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14" w:rsidRPr="004F2031" w:rsidRDefault="008C4A14">
      <w:pPr>
        <w:spacing w:after="0" w:line="240" w:lineRule="auto"/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</w:pPr>
      <w:r w:rsidRPr="004F2031"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  <w:t>SYLLABUS</w:t>
      </w:r>
    </w:p>
    <w:p w:rsidR="008C4A14" w:rsidRPr="004F2031" w:rsidRDefault="008C4A14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lang w:val="en-GB"/>
        </w:rPr>
      </w:pPr>
      <w:r w:rsidRPr="004F2031">
        <w:rPr>
          <w:rFonts w:ascii="Corbel" w:hAnsi="Corbel" w:cs="Corbel"/>
          <w:b/>
          <w:bCs/>
          <w:smallCaps/>
          <w:color w:val="auto"/>
          <w:lang w:val="en-GB"/>
        </w:rPr>
        <w:t>regarding the qualification cycle FROM</w:t>
      </w:r>
      <w:r w:rsidR="004F43B9">
        <w:rPr>
          <w:rFonts w:ascii="Corbel" w:hAnsi="Corbel" w:cs="Corbel"/>
          <w:b/>
          <w:bCs/>
          <w:smallCaps/>
          <w:color w:val="auto"/>
          <w:lang w:val="en-GB"/>
        </w:rPr>
        <w:t xml:space="preserve"> 2023</w:t>
      </w:r>
      <w:r w:rsidRPr="004F2031">
        <w:rPr>
          <w:rFonts w:ascii="Corbel" w:hAnsi="Corbel" w:cs="Corbel"/>
          <w:b/>
          <w:bCs/>
          <w:smallCaps/>
          <w:color w:val="auto"/>
          <w:lang w:val="en-GB"/>
        </w:rPr>
        <w:t>T</w:t>
      </w:r>
      <w:r w:rsidR="004F43B9">
        <w:rPr>
          <w:rFonts w:ascii="Corbel" w:hAnsi="Corbel" w:cs="Corbel"/>
          <w:b/>
          <w:bCs/>
          <w:smallCaps/>
          <w:color w:val="auto"/>
          <w:lang w:val="en-GB"/>
        </w:rPr>
        <w:t>O 2024</w:t>
      </w:r>
      <w:bookmarkStart w:id="0" w:name="_GoBack"/>
      <w:bookmarkEnd w:id="0"/>
    </w:p>
    <w:p w:rsidR="008C4A14" w:rsidRPr="004F2031" w:rsidRDefault="008C4A14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Corbel"/>
          <w:color w:val="auto"/>
          <w:lang w:val="en-GB"/>
        </w:rPr>
      </w:pPr>
    </w:p>
    <w:p w:rsidR="008C4A14" w:rsidRPr="005F3199" w:rsidRDefault="008C4A14" w:rsidP="005F3199">
      <w:pPr>
        <w:pStyle w:val="Punktygwne"/>
        <w:spacing w:before="0" w:after="0"/>
        <w:rPr>
          <w:rFonts w:ascii="Corbel" w:hAnsi="Corbel" w:cs="Corbel"/>
          <w:color w:val="auto"/>
          <w:lang w:val="en-US"/>
        </w:rPr>
      </w:pPr>
      <w:r w:rsidRPr="005F3199">
        <w:rPr>
          <w:rFonts w:ascii="Corbel" w:hAnsi="Corbel" w:cs="Corbel"/>
          <w:color w:val="auto"/>
          <w:lang w:val="en-US"/>
        </w:rPr>
        <w:t xml:space="preserve">1. Basic Course/Module Information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14"/>
        <w:gridCol w:w="6853"/>
      </w:tblGrid>
      <w:tr w:rsidR="008C4A14" w:rsidRPr="001C26A0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1E787F" w:rsidRDefault="00A10F92" w:rsidP="001E78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Technical metrology</w:t>
            </w:r>
          </w:p>
        </w:tc>
      </w:tr>
      <w:tr w:rsidR="008C4A14" w:rsidRPr="001C26A0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1E787F" w:rsidRDefault="008C4A14" w:rsidP="001E78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 w:rsidRPr="001E787F">
              <w:rPr>
                <w:rFonts w:ascii="Corbel" w:hAnsi="Corbel" w:cs="Corbel"/>
                <w:b/>
                <w:bCs/>
                <w:color w:val="000000"/>
                <w:lang w:eastAsia="pl-PL"/>
              </w:rPr>
              <w:t>MECHATRONICS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5F525E"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7C3979"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715EC3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4F1FAC"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LECTURES AND LABORATORIES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CC4957"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WOJCIECH ŻYŁKA, PhD, Eng.</w:t>
            </w:r>
          </w:p>
        </w:tc>
      </w:tr>
    </w:tbl>
    <w:p w:rsidR="008C4A14" w:rsidRPr="004F2031" w:rsidRDefault="008C4A14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8C4A14" w:rsidRPr="004F2031" w:rsidRDefault="008C4A14">
      <w:pPr>
        <w:pStyle w:val="Podpunkty"/>
        <w:ind w:left="0"/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  <w:t>* - as agreed at the faculty</w:t>
      </w:r>
    </w:p>
    <w:p w:rsidR="008C4A14" w:rsidRPr="004F2031" w:rsidRDefault="008C4A14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8C4A14" w:rsidRPr="004F2031" w:rsidRDefault="008C4A14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8C4A14" w:rsidRPr="004F2031" w:rsidRDefault="008C4A14" w:rsidP="001C26A0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 w:rsidRPr="004F2031">
        <w:rPr>
          <w:rFonts w:ascii="Corbel" w:hAnsi="Corbel" w:cs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8C4A14" w:rsidRPr="004F2031" w:rsidRDefault="008C4A14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8C4A14" w:rsidRPr="004F2031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Nagwkitablic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8C4A14" w:rsidRPr="004F2031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:rsidR="008C4A14" w:rsidRPr="004F2031" w:rsidRDefault="008C4A14">
      <w:pPr>
        <w:pStyle w:val="Podpunkty"/>
        <w:rPr>
          <w:rFonts w:ascii="Corbel" w:hAnsi="Corbel" w:cs="Corbel"/>
          <w:color w:val="auto"/>
          <w:sz w:val="24"/>
          <w:szCs w:val="24"/>
          <w:lang w:val="en-GB" w:eastAsia="en-US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US"/>
        </w:rPr>
      </w:pPr>
      <w:r>
        <w:rPr>
          <w:rFonts w:ascii="Corbel" w:hAnsi="Corbel" w:cs="Corbel"/>
          <w:smallCaps w:val="0"/>
          <w:color w:val="auto"/>
          <w:lang w:val="en-US"/>
        </w:rPr>
        <w:t xml:space="preserve">1.2. </w:t>
      </w:r>
      <w:r w:rsidRPr="004F2031">
        <w:rPr>
          <w:rFonts w:ascii="Corbel" w:hAnsi="Corbel" w:cs="Corbel"/>
          <w:smallCaps w:val="0"/>
          <w:color w:val="auto"/>
          <w:lang w:val="en-US"/>
        </w:rPr>
        <w:t>Course delivery methods</w:t>
      </w:r>
    </w:p>
    <w:p w:rsidR="008C4A14" w:rsidRPr="0034300E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</w:pPr>
      <w:r w:rsidRPr="0034300E"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  <w:t>- conducted in a traditional way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 xml:space="preserve">Contact </w:t>
      </w:r>
      <w:r w:rsidRPr="004F2031">
        <w:rPr>
          <w:rFonts w:ascii="Corbel" w:hAnsi="Corbel" w:cs="Corbel"/>
          <w:b w:val="0"/>
          <w:bCs w:val="0"/>
          <w:smallCaps w:val="0"/>
          <w:color w:val="auto"/>
          <w:lang w:val="en-US"/>
        </w:rPr>
        <w:t>methods and techniques</w:t>
      </w: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 xml:space="preserve"> and</w:t>
      </w:r>
      <w:r w:rsidRPr="004F2031">
        <w:rPr>
          <w:rFonts w:ascii="Corbel" w:hAnsi="Corbel" w:cs="Corbel"/>
          <w:b w:val="0"/>
          <w:bCs w:val="0"/>
          <w:smallCaps w:val="0"/>
          <w:color w:val="auto"/>
          <w:lang w:val="en-US"/>
        </w:rPr>
        <w:t xml:space="preserve"> distance education</w:t>
      </w:r>
      <w:r w:rsidRPr="004F2031">
        <w:rPr>
          <w:rFonts w:ascii="Corbel" w:hAnsi="Corbel" w:cs="Corbel"/>
          <w:smallCaps w:val="0"/>
          <w:color w:val="auto"/>
          <w:lang w:val="en-GB"/>
        </w:rPr>
        <w:t xml:space="preserve">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1.3.</w:t>
      </w:r>
      <w:r w:rsidRPr="004F2031">
        <w:rPr>
          <w:rFonts w:ascii="Corbel" w:hAnsi="Corbel" w:cs="Corbel"/>
          <w:smallCaps w:val="0"/>
          <w:color w:val="auto"/>
          <w:lang w:val="en-GB"/>
        </w:rPr>
        <w:t xml:space="preserve"> Course/Module assessment </w:t>
      </w:r>
      <w:r w:rsidRPr="004F2031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(exam, pass with a grade, pass without a grade)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Exam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 w:rsidP="005F3199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2. </w:t>
      </w:r>
      <w:r w:rsidRPr="004F2031">
        <w:rPr>
          <w:rFonts w:ascii="Corbel" w:hAnsi="Corbel" w:cs="Corbel"/>
          <w:color w:val="auto"/>
          <w:lang w:val="en-GB"/>
        </w:rPr>
        <w:t xml:space="preserve">Prerequisites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778"/>
      </w:tblGrid>
      <w:tr w:rsidR="008C4A14" w:rsidRPr="00E30459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8C4A14" w:rsidRPr="004F2031" w:rsidRDefault="00F20751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F2075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Basic knowledge of technical drawing. He knows the concepts, laws and principles of physics and </w:t>
            </w:r>
            <w:r w:rsidRPr="00F2075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lastRenderedPageBreak/>
              <w:t>mathematics.</w:t>
            </w:r>
          </w:p>
        </w:tc>
      </w:tr>
      <w:tr w:rsidR="002866E7" w:rsidRPr="00E30459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2866E7" w:rsidRPr="00F20751" w:rsidRDefault="002866E7" w:rsidP="002866E7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2866E7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lastRenderedPageBreak/>
              <w:t>He can perform mathematical operations to solve given tasks</w:t>
            </w:r>
            <w:r w:rsidR="00A4760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.</w:t>
            </w: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 w:rsidP="005F3199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3. </w:t>
      </w:r>
      <w:r w:rsidRPr="004F2031">
        <w:rPr>
          <w:rFonts w:ascii="Corbel" w:hAnsi="Corbel" w:cs="Corbel"/>
          <w:color w:val="auto"/>
          <w:lang w:val="en-GB"/>
        </w:rPr>
        <w:t>Objectives, Learning Outcomes, Course Content, and Instructional Methods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:rsidR="008C4A14" w:rsidRPr="004F2031" w:rsidRDefault="008C4A14" w:rsidP="00F32FE2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lang w:val="en-GB"/>
        </w:rPr>
        <w:t>3.1.</w:t>
      </w:r>
      <w:r w:rsidRPr="004F2031">
        <w:rPr>
          <w:rFonts w:ascii="Corbel" w:hAnsi="Corbel" w:cs="Corbel"/>
          <w:color w:val="auto"/>
          <w:lang w:val="en-GB"/>
        </w:rPr>
        <w:t xml:space="preserve"> </w:t>
      </w:r>
      <w:r w:rsidRPr="004F2031">
        <w:rPr>
          <w:rFonts w:ascii="Corbel" w:hAnsi="Corbel" w:cs="Corbel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0"/>
        <w:gridCol w:w="8963"/>
      </w:tblGrid>
      <w:tr w:rsidR="008C4A14" w:rsidRPr="00E30459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odpunkty"/>
              <w:spacing w:before="40" w:after="40"/>
              <w:ind w:left="0"/>
              <w:jc w:val="left"/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F9450C" w:rsidRDefault="008C4A14" w:rsidP="00D210A4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5D536A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Providing the student with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the </w:t>
            </w:r>
            <w:r w:rsidRPr="005D536A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knowledge </w:t>
            </w:r>
            <w:r w:rsidR="00D210A4" w:rsidRPr="00D210A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in the field of technical me</w:t>
            </w:r>
            <w:r w:rsidR="0052668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trology of geometric quantities.</w:t>
            </w:r>
            <w:r w:rsidR="00526684">
              <w:t xml:space="preserve"> </w:t>
            </w:r>
            <w:r w:rsidR="00526684" w:rsidRPr="0052668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Getting to know the method of measuring quantities and non-electric and the principles of measuring the results.</w:t>
            </w:r>
          </w:p>
        </w:tc>
      </w:tr>
      <w:tr w:rsidR="008C4A14" w:rsidRPr="00E30459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le"/>
              <w:spacing w:before="40" w:after="40"/>
              <w:ind w:left="0" w:firstLine="0"/>
              <w:jc w:val="left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F9450C" w:rsidRDefault="00551BDA" w:rsidP="002D45CF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551BDA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Acquiring the ability to use measuring instruments.</w:t>
            </w: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 w:rsidRPr="004F2031">
        <w:rPr>
          <w:rFonts w:ascii="Corbel" w:hAnsi="Corbel" w:cs="Corbel"/>
          <w:color w:val="auto"/>
          <w:lang w:val="en-GB"/>
        </w:rPr>
        <w:t>3.2</w:t>
      </w:r>
      <w:r>
        <w:rPr>
          <w:rFonts w:ascii="Corbel" w:hAnsi="Corbel" w:cs="Corbel"/>
          <w:color w:val="auto"/>
          <w:lang w:val="en-GB"/>
        </w:rPr>
        <w:t>.</w:t>
      </w:r>
      <w:r w:rsidRPr="004F2031">
        <w:rPr>
          <w:rFonts w:ascii="Corbel" w:hAnsi="Corbel" w:cs="Corbel"/>
          <w:color w:val="auto"/>
          <w:lang w:val="en-GB"/>
        </w:rPr>
        <w:t xml:space="preserve"> Course/Module Learning Outcomes  (to be completed by the coordinator)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73"/>
        <w:gridCol w:w="4600"/>
        <w:gridCol w:w="2552"/>
      </w:tblGrid>
      <w:tr w:rsidR="008C4A14" w:rsidRPr="00E30459">
        <w:tc>
          <w:tcPr>
            <w:tcW w:w="237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Learning Outcome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 xml:space="preserve">The description of the learning outcome </w:t>
            </w:r>
          </w:p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Relation to the degree programme outcomes</w:t>
            </w:r>
          </w:p>
        </w:tc>
      </w:tr>
      <w:tr w:rsidR="008C4A14" w:rsidRPr="00E30459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LO_01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8C4A14" w:rsidRPr="004E496B" w:rsidRDefault="008C4A14" w:rsidP="00BB289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E496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KNOWLEDGE: </w:t>
            </w:r>
          </w:p>
          <w:p w:rsidR="008C4A14" w:rsidRPr="004F2031" w:rsidRDefault="009F5CD1" w:rsidP="009F5CD1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9F5CD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 has the knowledge that allows you to navigate at the level of the method, setting tools for inspecting the volume of production related to production. Classifies measurement errors.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8C4A14" w:rsidRPr="00E30459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LO_02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8C4A14" w:rsidRDefault="008C4A14" w:rsidP="00716592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E496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SKILLS: </w:t>
            </w:r>
          </w:p>
          <w:p w:rsidR="008C4A14" w:rsidRPr="004F2031" w:rsidRDefault="00AF06CD" w:rsidP="009F5CD1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AF06CD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He can set up a measurement system using dedicated measuring instruments, as well as an environment of virtual measuring instruments.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8C4A14" w:rsidRPr="00E30459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3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8C4A14" w:rsidRPr="004E496B" w:rsidRDefault="008C4A14" w:rsidP="00BB289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E496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SOCIAL COMPETENCES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:</w:t>
            </w:r>
            <w:r w:rsidRPr="004E496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</w:t>
            </w:r>
          </w:p>
          <w:p w:rsidR="008C4A14" w:rsidRPr="004F2031" w:rsidRDefault="008C4A14" w:rsidP="00BB289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</w:t>
            </w:r>
            <w:r w:rsidRPr="00F8298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can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d</w:t>
            </w:r>
            <w:r w:rsidRPr="00BB2896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efin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e</w:t>
            </w:r>
            <w:r w:rsidRPr="00BB2896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priorities for the implementation of tasks,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and </w:t>
            </w:r>
            <w:r w:rsidRPr="00BB2896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work in a group.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F32FE2" w:rsidRDefault="008C4A14" w:rsidP="001C26A0">
      <w:pPr>
        <w:rPr>
          <w:rFonts w:ascii="Corbel" w:hAnsi="Corbel" w:cs="Corbel"/>
          <w:b/>
          <w:bCs/>
          <w:color w:val="auto"/>
          <w:lang w:val="en-GB"/>
        </w:rPr>
      </w:pPr>
      <w:r w:rsidRPr="00F32FE2">
        <w:rPr>
          <w:rFonts w:ascii="Corbel" w:hAnsi="Corbel" w:cs="Corbel"/>
          <w:b/>
          <w:bCs/>
          <w:color w:val="auto"/>
          <w:lang w:val="en-GB"/>
        </w:rPr>
        <w:t>3.3. Course content  (to be completed by the coordinator)</w:t>
      </w:r>
    </w:p>
    <w:p w:rsidR="008C4A14" w:rsidRPr="004F2031" w:rsidRDefault="008C4A14">
      <w:pPr>
        <w:pStyle w:val="Akapitzlist"/>
        <w:ind w:left="862"/>
        <w:jc w:val="both"/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Corbel"/>
          <w:color w:val="auto"/>
          <w:lang w:val="en-GB"/>
        </w:rPr>
      </w:pPr>
      <w:r w:rsidRPr="004F2031">
        <w:rPr>
          <w:rFonts w:ascii="Corbel" w:hAnsi="Corbel" w:cs="Corbel"/>
          <w:color w:val="auto"/>
          <w:lang w:val="en-GB"/>
        </w:rPr>
        <w:t>Lectures</w:t>
      </w:r>
    </w:p>
    <w:p w:rsidR="008C4A14" w:rsidRPr="004F2031" w:rsidRDefault="008C4A14">
      <w:pPr>
        <w:pStyle w:val="Akapitzlist"/>
        <w:spacing w:after="120" w:line="240" w:lineRule="auto"/>
        <w:ind w:left="1080"/>
        <w:jc w:val="both"/>
        <w:rPr>
          <w:rFonts w:ascii="Corbel" w:hAnsi="Corbel" w:cs="Corbel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8C4A1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Corbel"/>
                <w:color w:val="auto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lang w:val="en-GB"/>
              </w:rPr>
              <w:t>Content outline</w:t>
            </w:r>
          </w:p>
        </w:tc>
      </w:tr>
      <w:tr w:rsidR="008C4A14" w:rsidRPr="0023652A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331E39" w:rsidRDefault="004F3206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4F3206">
              <w:rPr>
                <w:rFonts w:ascii="Corbel" w:hAnsi="Corbel" w:cs="Corbel"/>
                <w:color w:val="auto"/>
                <w:lang w:val="en-GB"/>
              </w:rPr>
              <w:t xml:space="preserve">History </w:t>
            </w:r>
            <w:r>
              <w:rPr>
                <w:rFonts w:ascii="Corbel" w:hAnsi="Corbel" w:cs="Corbel"/>
                <w:color w:val="auto"/>
                <w:lang w:val="en-GB"/>
              </w:rPr>
              <w:t>of metrology, System of Units SI</w:t>
            </w:r>
          </w:p>
        </w:tc>
      </w:tr>
      <w:tr w:rsidR="008C4A14" w:rsidRPr="00E3045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23652A" w:rsidRDefault="006E5BB1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Measuring tools</w:t>
            </w:r>
          </w:p>
        </w:tc>
      </w:tr>
      <w:tr w:rsidR="008C4A14" w:rsidRPr="0023652A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23652A" w:rsidRDefault="001A311B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Methods of measurement</w:t>
            </w:r>
          </w:p>
        </w:tc>
      </w:tr>
      <w:tr w:rsidR="008C4A14" w:rsidRPr="00E3045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23652A" w:rsidRDefault="001A311B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Errors</w:t>
            </w:r>
          </w:p>
        </w:tc>
      </w:tr>
    </w:tbl>
    <w:p w:rsidR="008C4A14" w:rsidRPr="004F2031" w:rsidRDefault="008C4A14">
      <w:pPr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pStyle w:val="Akapitzlist"/>
        <w:numPr>
          <w:ilvl w:val="0"/>
          <w:numId w:val="2"/>
        </w:numPr>
        <w:jc w:val="both"/>
        <w:rPr>
          <w:rFonts w:ascii="Corbel" w:hAnsi="Corbel" w:cs="Corbel"/>
          <w:color w:val="auto"/>
          <w:lang w:val="en-GB"/>
        </w:rPr>
      </w:pPr>
      <w:r w:rsidRPr="004F2031">
        <w:rPr>
          <w:rFonts w:ascii="Corbel" w:hAnsi="Corbel" w:cs="Corbel"/>
          <w:color w:val="auto"/>
          <w:lang w:val="en-GB"/>
        </w:rPr>
        <w:t>Classes, tutorials/seminars, colloquia, laboratories, practical classes</w:t>
      </w:r>
    </w:p>
    <w:p w:rsidR="008C4A14" w:rsidRPr="004F2031" w:rsidRDefault="008C4A14">
      <w:pPr>
        <w:pStyle w:val="Akapitzlist"/>
        <w:ind w:left="1080"/>
        <w:jc w:val="both"/>
        <w:rPr>
          <w:rFonts w:ascii="Corbel" w:hAnsi="Corbel" w:cs="Corbel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8C4A1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Corbel"/>
                <w:color w:val="auto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lang w:val="en-GB"/>
              </w:rPr>
              <w:t xml:space="preserve">Content outline </w:t>
            </w:r>
          </w:p>
        </w:tc>
      </w:tr>
      <w:tr w:rsidR="008C4A1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Default="00F40602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F40602">
              <w:rPr>
                <w:rFonts w:ascii="Corbel" w:hAnsi="Corbel" w:cs="Corbel"/>
                <w:color w:val="auto"/>
                <w:lang w:val="en-GB"/>
              </w:rPr>
              <w:t>Classification of measuring instruments. Measurements of hole diameters as well as roundness and cylindricity deviations.</w:t>
            </w:r>
          </w:p>
        </w:tc>
      </w:tr>
      <w:tr w:rsidR="00FF3D28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FF3D28" w:rsidRPr="00F40602" w:rsidRDefault="009606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96062A">
              <w:rPr>
                <w:rFonts w:ascii="Corbel" w:hAnsi="Corbel" w:cs="Corbel"/>
                <w:color w:val="auto"/>
                <w:lang w:val="en-GB"/>
              </w:rPr>
              <w:t>Measurements of shaft diameters and deviations of roundness and cylindricity.</w:t>
            </w:r>
          </w:p>
        </w:tc>
      </w:tr>
      <w:tr w:rsidR="00FF3D28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FF3D28" w:rsidRPr="00F40602" w:rsidRDefault="00C561CB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C561CB">
              <w:rPr>
                <w:rFonts w:ascii="Corbel" w:hAnsi="Corbel" w:cs="Corbel"/>
                <w:color w:val="auto"/>
                <w:lang w:val="en-GB"/>
              </w:rPr>
              <w:t>Measurement of threads, angles and arcs</w:t>
            </w:r>
          </w:p>
        </w:tc>
      </w:tr>
      <w:tr w:rsidR="00FF3D28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FF3D28" w:rsidRPr="00F40602" w:rsidRDefault="00A21DE6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A21DE6">
              <w:rPr>
                <w:rFonts w:ascii="Corbel" w:hAnsi="Corbel" w:cs="Corbel"/>
                <w:color w:val="auto"/>
                <w:lang w:val="en-GB"/>
              </w:rPr>
              <w:t>DC voltage measurement</w:t>
            </w:r>
          </w:p>
        </w:tc>
      </w:tr>
      <w:tr w:rsidR="00C561CB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C561CB" w:rsidRPr="00F40602" w:rsidRDefault="00A21DE6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A21DE6">
              <w:rPr>
                <w:rFonts w:ascii="Corbel" w:hAnsi="Corbel" w:cs="Corbel"/>
                <w:color w:val="auto"/>
                <w:lang w:val="en-GB"/>
              </w:rPr>
              <w:t>Resistance measurement</w:t>
            </w:r>
          </w:p>
        </w:tc>
      </w:tr>
      <w:tr w:rsidR="00C561CB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C561CB" w:rsidRPr="00F40602" w:rsidRDefault="00186BFD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186BFD">
              <w:rPr>
                <w:rFonts w:ascii="Corbel" w:hAnsi="Corbel" w:cs="Corbel"/>
                <w:color w:val="auto"/>
                <w:lang w:val="en-GB"/>
              </w:rPr>
              <w:t>Oscilloscope</w:t>
            </w:r>
          </w:p>
        </w:tc>
      </w:tr>
    </w:tbl>
    <w:p w:rsidR="008C4A14" w:rsidRPr="004F2031" w:rsidRDefault="008C4A14">
      <w:pPr>
        <w:pStyle w:val="Akapitzlist"/>
        <w:ind w:left="1080"/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9D6F45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3.4.</w:t>
      </w:r>
      <w:r>
        <w:rPr>
          <w:rFonts w:ascii="Corbel" w:hAnsi="Corbel" w:cs="Corbel"/>
          <w:smallCaps w:val="0"/>
          <w:color w:val="auto"/>
          <w:lang w:val="en-GB"/>
        </w:rPr>
        <w:t xml:space="preserve"> </w:t>
      </w:r>
      <w:r w:rsidRPr="004F2031">
        <w:rPr>
          <w:rFonts w:ascii="Corbel" w:hAnsi="Corbel" w:cs="Corbel"/>
          <w:smallCaps w:val="0"/>
          <w:color w:val="auto"/>
          <w:lang w:val="en-GB"/>
        </w:rPr>
        <w:t>Methods of Instruction</w:t>
      </w:r>
    </w:p>
    <w:p w:rsidR="008C4A14" w:rsidRPr="00C33B37" w:rsidRDefault="008C4A14" w:rsidP="00E632A9">
      <w:pPr>
        <w:pStyle w:val="Punktygwne"/>
        <w:spacing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LECTURE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–</w:t>
      </w: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ONLINE</w:t>
      </w: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 PRESENTATION,</w:t>
      </w:r>
    </w:p>
    <w:p w:rsidR="008C4A14" w:rsidRPr="004F2031" w:rsidRDefault="008C4A14" w:rsidP="00E632A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LABORATORY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–</w:t>
      </w:r>
      <w:r w:rsidRPr="00E632A9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run in a traditional way: </w:t>
      </w: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 WORK IN GROUPS, </w:t>
      </w:r>
      <w:r w:rsidRPr="002617F9">
        <w:rPr>
          <w:rFonts w:ascii="Corbel" w:hAnsi="Corbel" w:cs="Corbel"/>
          <w:b w:val="0"/>
          <w:bCs w:val="0"/>
          <w:smallCaps w:val="0"/>
          <w:color w:val="auto"/>
          <w:lang w:val="en-GB"/>
        </w:rPr>
        <w:t>CONNECTING CIRCUITS AND TAKING MEASUREMENTS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,</w:t>
      </w:r>
      <w:r w:rsidRPr="00684C6D">
        <w:rPr>
          <w:rFonts w:ascii="Helvetica" w:hAnsi="Helvetica" w:cs="Helvetica"/>
          <w:color w:val="000000"/>
          <w:sz w:val="36"/>
          <w:szCs w:val="36"/>
          <w:shd w:val="clear" w:color="auto" w:fill="F5F5F5"/>
          <w:lang w:val="en-GB"/>
        </w:rPr>
        <w:t xml:space="preserve"> </w:t>
      </w: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>ANALYSIS OF EXAMPLES, DISCUSSION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.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 w:rsidP="00F32FE2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 </w:t>
      </w:r>
      <w:r w:rsidRPr="004F2031">
        <w:rPr>
          <w:rFonts w:ascii="Corbel" w:hAnsi="Corbel" w:cs="Corbel"/>
          <w:smallCaps w:val="0"/>
          <w:color w:val="auto"/>
          <w:lang w:val="en-GB"/>
        </w:rPr>
        <w:t>Asses</w:t>
      </w:r>
      <w:r>
        <w:rPr>
          <w:rFonts w:ascii="Corbel" w:hAnsi="Corbel" w:cs="Corbel"/>
          <w:smallCaps w:val="0"/>
          <w:color w:val="auto"/>
          <w:lang w:val="en-GB"/>
        </w:rPr>
        <w:t xml:space="preserve">sment techniques and criteria </w:t>
      </w: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 w:rsidRPr="004F2031">
        <w:rPr>
          <w:rFonts w:ascii="Corbel" w:hAnsi="Corbel" w:cs="Corbel"/>
          <w:smallCaps w:val="0"/>
          <w:color w:val="auto"/>
          <w:lang w:val="en-GB"/>
        </w:rPr>
        <w:t xml:space="preserve">4.1 Methods of evaluating learning outcomes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82"/>
        <w:gridCol w:w="5102"/>
        <w:gridCol w:w="2236"/>
      </w:tblGrid>
      <w:tr w:rsidR="008C4A14" w:rsidRPr="004F2031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outcome</w:t>
            </w:r>
          </w:p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F32FE2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F32FE2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format (lectures, classes,…)</w:t>
            </w:r>
          </w:p>
        </w:tc>
      </w:tr>
      <w:tr w:rsidR="008C4A14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</w:pPr>
            <w:r w:rsidRPr="007A105C"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OBSERVATION DURING 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LECTRURES, DISCUSSION, PP PRESENTATION (WRITTEN EXAM)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LECTURE, LABORATORY</w:t>
            </w:r>
          </w:p>
        </w:tc>
      </w:tr>
      <w:tr w:rsidR="008C4A14" w:rsidRPr="004F2031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7A105C"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8C4A14" w:rsidRPr="004F2031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</w:t>
            </w: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7A105C"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4.2 </w:t>
      </w:r>
      <w:r w:rsidRPr="004F2031">
        <w:rPr>
          <w:rFonts w:ascii="Corbel" w:hAnsi="Corbel" w:cs="Corbel"/>
          <w:smallCaps w:val="0"/>
          <w:color w:val="auto"/>
          <w:lang w:val="en-GB"/>
        </w:rPr>
        <w:t xml:space="preserve">Course assessment criteria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44"/>
      </w:tblGrid>
      <w:tr w:rsidR="008C4A14" w:rsidRPr="00E30459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8C4A14" w:rsidRPr="00624BAC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Lecture: getting a positive grade from a written exam.</w:t>
            </w: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br/>
            </w: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br/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Laboratory</w:t>
            </w: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: positive evaluation of tests and assessment of homework (r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e</w:t>
            </w: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ports) and activity during classes.</w:t>
            </w: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284" w:hanging="284"/>
        <w:rPr>
          <w:rFonts w:ascii="Corbel" w:hAnsi="Corbel" w:cs="Corbel"/>
          <w:smallCaps w:val="0"/>
          <w:color w:val="auto"/>
          <w:lang w:val="en-GB"/>
        </w:rPr>
      </w:pPr>
      <w:r w:rsidRPr="004F2031">
        <w:rPr>
          <w:rFonts w:ascii="Corbel" w:hAnsi="Corbel" w:cs="Corbel"/>
          <w:smallCaps w:val="0"/>
          <w:color w:val="auto"/>
          <w:lang w:val="en-GB"/>
        </w:rPr>
        <w:t xml:space="preserve">5. Total student workload needed to achieve the intended learning outcomes </w:t>
      </w:r>
    </w:p>
    <w:p w:rsidR="008C4A14" w:rsidRPr="004F2031" w:rsidRDefault="008C4A14" w:rsidP="00F32FE2">
      <w:pPr>
        <w:pStyle w:val="Punktygwne"/>
        <w:spacing w:before="0" w:after="0"/>
        <w:ind w:left="284"/>
        <w:rPr>
          <w:rFonts w:ascii="Corbel" w:hAnsi="Corbel" w:cs="Corbel"/>
          <w:smallCaps w:val="0"/>
          <w:color w:val="auto"/>
          <w:lang w:val="en-GB"/>
        </w:rPr>
      </w:pPr>
      <w:r w:rsidRPr="004F2031">
        <w:rPr>
          <w:rFonts w:ascii="Corbel" w:hAnsi="Corbel" w:cs="Corbel"/>
          <w:smallCaps w:val="0"/>
          <w:color w:val="auto"/>
          <w:lang w:val="en-GB"/>
        </w:rPr>
        <w:lastRenderedPageBreak/>
        <w:t xml:space="preserve">– number of hours and ECTS credits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 w:rsidRPr="007A105C">
        <w:rPr>
          <w:rFonts w:ascii="Corbel" w:hAnsi="Corbel" w:cs="Corbel"/>
          <w:b w:val="0"/>
          <w:bCs w:val="0"/>
          <w:i/>
          <w:iCs/>
          <w:color w:val="auto"/>
          <w:lang w:val="en-GB" w:eastAsia="pl-PL"/>
        </w:rPr>
        <w:t>OBSERVATION DURING CLASSES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75"/>
        <w:gridCol w:w="4375"/>
      </w:tblGrid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Number of hours</w:t>
            </w:r>
          </w:p>
        </w:tc>
      </w:tr>
      <w:tr w:rsidR="008C4A14" w:rsidRPr="004F2031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Scheduled course contact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eastAsia="pl-PL"/>
              </w:rPr>
              <w:t>30</w:t>
            </w:r>
          </w:p>
        </w:tc>
      </w:tr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5</w:t>
            </w:r>
          </w:p>
        </w:tc>
      </w:tr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75</w:t>
            </w:r>
          </w:p>
        </w:tc>
      </w:tr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110</w:t>
            </w:r>
          </w:p>
        </w:tc>
      </w:tr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FF09B8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5</w:t>
            </w:r>
          </w:p>
        </w:tc>
      </w:tr>
    </w:tbl>
    <w:p w:rsidR="008C4A14" w:rsidRPr="004F2031" w:rsidRDefault="008C4A14">
      <w:pPr>
        <w:pStyle w:val="Punktygwne"/>
        <w:spacing w:before="0" w:after="0"/>
        <w:ind w:firstLine="708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 w:rsidRPr="004F2031">
        <w:rPr>
          <w:rFonts w:ascii="Corbel" w:hAnsi="Corbel" w:cs="Corbel"/>
          <w:b w:val="0"/>
          <w:bCs w:val="0"/>
          <w:smallCaps w:val="0"/>
          <w:color w:val="auto"/>
          <w:lang w:val="en-US"/>
        </w:rPr>
        <w:t>* One ECTS point corresponds to 25-30 hours of total student workload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8C4A14" w:rsidRPr="004F2031" w:rsidRDefault="008C4A14" w:rsidP="00F32FE2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6. </w:t>
      </w:r>
      <w:r w:rsidRPr="004F2031">
        <w:rPr>
          <w:rFonts w:ascii="Corbel" w:hAnsi="Corbel" w:cs="Corbel"/>
          <w:smallCaps w:val="0"/>
          <w:color w:val="auto"/>
          <w:lang w:val="en-GB"/>
        </w:rPr>
        <w:t>Internships related to the course/module</w:t>
      </w: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57"/>
        <w:gridCol w:w="4148"/>
      </w:tblGrid>
      <w:tr w:rsidR="008C4A14" w:rsidRPr="004F2031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Number of hours</w:t>
            </w:r>
          </w:p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  <w:tr w:rsidR="008C4A14" w:rsidRPr="004F2031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</w:tbl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p w:rsidR="008C4A14" w:rsidRPr="004F2031" w:rsidRDefault="008C4A14" w:rsidP="00F32FE2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7. </w:t>
      </w:r>
      <w:r w:rsidRPr="004F2031">
        <w:rPr>
          <w:rFonts w:ascii="Corbel" w:hAnsi="Corbel" w:cs="Corbel"/>
          <w:smallCaps w:val="0"/>
          <w:color w:val="auto"/>
          <w:lang w:val="en-GB"/>
        </w:rPr>
        <w:t>Instructional materials</w:t>
      </w:r>
    </w:p>
    <w:p w:rsidR="008C4A14" w:rsidRPr="004F2031" w:rsidRDefault="008C4A14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992"/>
      </w:tblGrid>
      <w:tr w:rsidR="008C4A14" w:rsidRPr="00EB6AAF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8C4A14" w:rsidRDefault="008C4A14" w:rsidP="00EB6AA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Recommended reading list</w:t>
            </w: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:</w:t>
            </w:r>
            <w:r w:rsidRPr="00EB6AAF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</w:t>
            </w:r>
          </w:p>
          <w:p w:rsidR="008C4A14" w:rsidRDefault="00D21010" w:rsidP="00D21010">
            <w:pPr>
              <w:pStyle w:val="Punktygwne"/>
              <w:numPr>
                <w:ilvl w:val="3"/>
                <w:numId w:val="2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D21010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Krawczyk M.: Metrologia i kontrola jakości. OWPRz. Rzeszów, 1995 - pozycja dostępna u prowadzącego zajęcia</w:t>
            </w:r>
          </w:p>
          <w:p w:rsidR="00372A7F" w:rsidRDefault="00631657" w:rsidP="00631657">
            <w:pPr>
              <w:pStyle w:val="Punktygwne"/>
              <w:numPr>
                <w:ilvl w:val="3"/>
                <w:numId w:val="2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631657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Chwaleba A., Poniński M., Siedlecki A.: Metrologia elektryczna. Wydawnictwa Nau</w:t>
            </w:r>
            <w:r w:rsidR="00965A8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kowo-Techniczne, Warszawa, 2014</w:t>
            </w:r>
          </w:p>
          <w:p w:rsidR="004C13A3" w:rsidRDefault="004C13A3" w:rsidP="001D7593">
            <w:pPr>
              <w:pStyle w:val="Punktygwne"/>
              <w:numPr>
                <w:ilvl w:val="3"/>
                <w:numId w:val="2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C13A3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Rylski A. Wojturski J.: Metrologia elektryczna. OWPRz. Rzeszów 2013 - pozycja dostępna u prowadzącego zajęcia</w:t>
            </w:r>
          </w:p>
          <w:p w:rsidR="008A2EF5" w:rsidRDefault="008A2EF5" w:rsidP="001D7593">
            <w:pPr>
              <w:pStyle w:val="Punktygwne"/>
              <w:numPr>
                <w:ilvl w:val="3"/>
                <w:numId w:val="2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Białas S.: Metrologia techniczna z podstawami tolerowania wielkości geometrycznych dla mechaników</w:t>
            </w:r>
          </w:p>
          <w:p w:rsidR="006D5900" w:rsidRPr="004F2031" w:rsidRDefault="006D5900" w:rsidP="006D5900">
            <w:pPr>
              <w:pStyle w:val="Punktygwne"/>
              <w:spacing w:before="0" w:after="0"/>
              <w:ind w:left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8C4A14" w:rsidRPr="00E30459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Complementary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reading</w:t>
            </w: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: </w:t>
            </w:r>
            <w:r w:rsidRPr="00EB6AAF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Materials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sent</w:t>
            </w:r>
            <w:r w:rsidRPr="00EB6AAF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by the teacher during the classes.</w:t>
            </w:r>
          </w:p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 w:rsidRPr="004F2031">
        <w:rPr>
          <w:rFonts w:ascii="Corbel" w:hAnsi="Corbel" w:cs="Corbel"/>
          <w:b w:val="0"/>
          <w:bCs w:val="0"/>
          <w:smallCaps w:val="0"/>
          <w:color w:val="auto"/>
          <w:lang w:val="en-GB"/>
        </w:rPr>
        <w:t>Approved by the Head of the Department or an authorised person</w:t>
      </w:r>
    </w:p>
    <w:p w:rsidR="008C4A14" w:rsidRPr="004F2031" w:rsidRDefault="008C4A14">
      <w:pPr>
        <w:rPr>
          <w:rFonts w:ascii="Corbel" w:hAnsi="Corbel" w:cs="Corbel"/>
          <w:color w:val="auto"/>
          <w:lang w:val="en-US"/>
        </w:rPr>
      </w:pPr>
    </w:p>
    <w:p w:rsidR="008C4A14" w:rsidRPr="004F2031" w:rsidRDefault="008C4A14">
      <w:pPr>
        <w:rPr>
          <w:rFonts w:ascii="Corbel" w:hAnsi="Corbel" w:cs="Corbel"/>
          <w:color w:val="auto"/>
          <w:lang w:val="en-US"/>
        </w:rPr>
      </w:pPr>
    </w:p>
    <w:sectPr w:rsidR="008C4A14" w:rsidRPr="004F2031" w:rsidSect="00FE1A9A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E4" w:rsidRDefault="000035E4">
      <w:pPr>
        <w:spacing w:after="0" w:line="240" w:lineRule="auto"/>
      </w:pPr>
      <w:r>
        <w:separator/>
      </w:r>
    </w:p>
  </w:endnote>
  <w:endnote w:type="continuationSeparator" w:id="0">
    <w:p w:rsidR="000035E4" w:rsidRDefault="0000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14" w:rsidRDefault="00651702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F43B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E4" w:rsidRDefault="000035E4">
      <w:pPr>
        <w:spacing w:after="0" w:line="240" w:lineRule="auto"/>
      </w:pPr>
      <w:r>
        <w:separator/>
      </w:r>
    </w:p>
  </w:footnote>
  <w:footnote w:type="continuationSeparator" w:id="0">
    <w:p w:rsidR="000035E4" w:rsidRDefault="0000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bCs/>
        <w:i w:val="0"/>
        <w:iCs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FCD"/>
    <w:rsid w:val="0000209D"/>
    <w:rsid w:val="000035E4"/>
    <w:rsid w:val="00021969"/>
    <w:rsid w:val="00035881"/>
    <w:rsid w:val="000D1468"/>
    <w:rsid w:val="000E25CA"/>
    <w:rsid w:val="00186BFD"/>
    <w:rsid w:val="00190BCC"/>
    <w:rsid w:val="00197875"/>
    <w:rsid w:val="001A311B"/>
    <w:rsid w:val="001C1C37"/>
    <w:rsid w:val="001C26A0"/>
    <w:rsid w:val="001D7593"/>
    <w:rsid w:val="001E787F"/>
    <w:rsid w:val="001F4311"/>
    <w:rsid w:val="0021166B"/>
    <w:rsid w:val="00215899"/>
    <w:rsid w:val="0023079A"/>
    <w:rsid w:val="0023652A"/>
    <w:rsid w:val="002617F9"/>
    <w:rsid w:val="00275B1D"/>
    <w:rsid w:val="0028211C"/>
    <w:rsid w:val="0028343E"/>
    <w:rsid w:val="002866E7"/>
    <w:rsid w:val="002A03FA"/>
    <w:rsid w:val="002B6F94"/>
    <w:rsid w:val="002D1A54"/>
    <w:rsid w:val="002D45CF"/>
    <w:rsid w:val="002D7484"/>
    <w:rsid w:val="00300BF3"/>
    <w:rsid w:val="00331E39"/>
    <w:rsid w:val="0034300E"/>
    <w:rsid w:val="00345E46"/>
    <w:rsid w:val="00372A7F"/>
    <w:rsid w:val="003730E0"/>
    <w:rsid w:val="003A6E5A"/>
    <w:rsid w:val="003D7814"/>
    <w:rsid w:val="003F5AE6"/>
    <w:rsid w:val="00410FF4"/>
    <w:rsid w:val="00416BAF"/>
    <w:rsid w:val="0045160C"/>
    <w:rsid w:val="00453678"/>
    <w:rsid w:val="00460376"/>
    <w:rsid w:val="00460FCA"/>
    <w:rsid w:val="004719E5"/>
    <w:rsid w:val="004C13A3"/>
    <w:rsid w:val="004D2348"/>
    <w:rsid w:val="004E496B"/>
    <w:rsid w:val="004F076B"/>
    <w:rsid w:val="004F1FAC"/>
    <w:rsid w:val="004F2031"/>
    <w:rsid w:val="004F3206"/>
    <w:rsid w:val="004F43B9"/>
    <w:rsid w:val="00526684"/>
    <w:rsid w:val="00540DED"/>
    <w:rsid w:val="00547266"/>
    <w:rsid w:val="00551BDA"/>
    <w:rsid w:val="005A3902"/>
    <w:rsid w:val="005C2745"/>
    <w:rsid w:val="005D536A"/>
    <w:rsid w:val="005F3199"/>
    <w:rsid w:val="005F525E"/>
    <w:rsid w:val="00604680"/>
    <w:rsid w:val="00624BAC"/>
    <w:rsid w:val="00631657"/>
    <w:rsid w:val="006354BC"/>
    <w:rsid w:val="006362C8"/>
    <w:rsid w:val="00637CB7"/>
    <w:rsid w:val="00641F6F"/>
    <w:rsid w:val="00651702"/>
    <w:rsid w:val="0065294E"/>
    <w:rsid w:val="00684C6D"/>
    <w:rsid w:val="006A065D"/>
    <w:rsid w:val="006D5900"/>
    <w:rsid w:val="006E1CE9"/>
    <w:rsid w:val="006E5BB1"/>
    <w:rsid w:val="00715EC3"/>
    <w:rsid w:val="00716592"/>
    <w:rsid w:val="007260C4"/>
    <w:rsid w:val="00734A64"/>
    <w:rsid w:val="007616F3"/>
    <w:rsid w:val="00762382"/>
    <w:rsid w:val="007A105C"/>
    <w:rsid w:val="007C3979"/>
    <w:rsid w:val="007E0E10"/>
    <w:rsid w:val="007F189F"/>
    <w:rsid w:val="007F7C0F"/>
    <w:rsid w:val="008166F7"/>
    <w:rsid w:val="008756B7"/>
    <w:rsid w:val="00891CC5"/>
    <w:rsid w:val="008A2EF5"/>
    <w:rsid w:val="008C4A14"/>
    <w:rsid w:val="008F05ED"/>
    <w:rsid w:val="00914660"/>
    <w:rsid w:val="0096062A"/>
    <w:rsid w:val="0096310D"/>
    <w:rsid w:val="00965A84"/>
    <w:rsid w:val="009D0A2C"/>
    <w:rsid w:val="009D3919"/>
    <w:rsid w:val="009D56CF"/>
    <w:rsid w:val="009D6F45"/>
    <w:rsid w:val="009F5CD1"/>
    <w:rsid w:val="009F7732"/>
    <w:rsid w:val="00A07FFB"/>
    <w:rsid w:val="00A10F92"/>
    <w:rsid w:val="00A21DE6"/>
    <w:rsid w:val="00A4760B"/>
    <w:rsid w:val="00A56548"/>
    <w:rsid w:val="00A86B07"/>
    <w:rsid w:val="00A954D5"/>
    <w:rsid w:val="00AA1FCD"/>
    <w:rsid w:val="00AA706E"/>
    <w:rsid w:val="00AF06CD"/>
    <w:rsid w:val="00B42048"/>
    <w:rsid w:val="00B46F95"/>
    <w:rsid w:val="00B53AB8"/>
    <w:rsid w:val="00BA21C0"/>
    <w:rsid w:val="00BB2896"/>
    <w:rsid w:val="00BC28F1"/>
    <w:rsid w:val="00C07C63"/>
    <w:rsid w:val="00C125C4"/>
    <w:rsid w:val="00C33B37"/>
    <w:rsid w:val="00C561CB"/>
    <w:rsid w:val="00C57F5A"/>
    <w:rsid w:val="00C71578"/>
    <w:rsid w:val="00C73F22"/>
    <w:rsid w:val="00C97044"/>
    <w:rsid w:val="00CC4957"/>
    <w:rsid w:val="00D21010"/>
    <w:rsid w:val="00D210A4"/>
    <w:rsid w:val="00D411C0"/>
    <w:rsid w:val="00D563FE"/>
    <w:rsid w:val="00D61957"/>
    <w:rsid w:val="00D82BE6"/>
    <w:rsid w:val="00DB0B6F"/>
    <w:rsid w:val="00DD099A"/>
    <w:rsid w:val="00DD43E7"/>
    <w:rsid w:val="00DE7247"/>
    <w:rsid w:val="00E30459"/>
    <w:rsid w:val="00E632A9"/>
    <w:rsid w:val="00E73229"/>
    <w:rsid w:val="00EA249D"/>
    <w:rsid w:val="00EB6AAF"/>
    <w:rsid w:val="00EE3964"/>
    <w:rsid w:val="00F043F7"/>
    <w:rsid w:val="00F20751"/>
    <w:rsid w:val="00F32FE2"/>
    <w:rsid w:val="00F37B70"/>
    <w:rsid w:val="00F40602"/>
    <w:rsid w:val="00F77869"/>
    <w:rsid w:val="00F82981"/>
    <w:rsid w:val="00F9450C"/>
    <w:rsid w:val="00FB231B"/>
    <w:rsid w:val="00FB65C7"/>
    <w:rsid w:val="00FD0A98"/>
    <w:rsid w:val="00FD7496"/>
    <w:rsid w:val="00FE1A9A"/>
    <w:rsid w:val="00FE6C5B"/>
    <w:rsid w:val="00FE78F5"/>
    <w:rsid w:val="00FF09B8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2C5F3"/>
  <w15:docId w15:val="{88D56DD2-E25F-4064-B4FA-FF3EF05E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EB6AAF"/>
    <w:pPr>
      <w:suppressAutoHyphens w:val="0"/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6AAF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StopkaZnak">
    <w:name w:val="Stopka Znak"/>
    <w:link w:val="Stopka"/>
    <w:uiPriority w:val="99"/>
    <w:locked/>
    <w:rPr>
      <w:rFonts w:eastAsia="Times New Roman"/>
      <w:sz w:val="22"/>
      <w:szCs w:val="22"/>
    </w:rPr>
  </w:style>
  <w:style w:type="character" w:styleId="Numerstrony">
    <w:name w:val="page number"/>
    <w:basedOn w:val="Domylnaczcionkaakapitu"/>
    <w:uiPriority w:val="99"/>
    <w:semiHidden/>
  </w:style>
  <w:style w:type="character" w:customStyle="1" w:styleId="TekstpodstawowyZnak">
    <w:name w:val="Tekst podstawowy Znak"/>
    <w:link w:val="Tretekstu"/>
    <w:uiPriority w:val="99"/>
    <w:semiHidden/>
    <w:locked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eastAsia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eastAsia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uiPriority w:val="99"/>
    <w:rsid w:val="00FE1A9A"/>
    <w:rPr>
      <w:b/>
      <w:bCs/>
      <w:color w:val="00000A"/>
    </w:rPr>
  </w:style>
  <w:style w:type="character" w:customStyle="1" w:styleId="ListLabel2">
    <w:name w:val="ListLabel 2"/>
    <w:uiPriority w:val="99"/>
    <w:rsid w:val="00FE1A9A"/>
  </w:style>
  <w:style w:type="character" w:customStyle="1" w:styleId="ListLabel3">
    <w:name w:val="ListLabel 3"/>
    <w:uiPriority w:val="99"/>
    <w:rsid w:val="00FE1A9A"/>
    <w:rPr>
      <w:color w:val="00000A"/>
    </w:rPr>
  </w:style>
  <w:style w:type="character" w:customStyle="1" w:styleId="ListLabel4">
    <w:name w:val="ListLabel 4"/>
    <w:uiPriority w:val="99"/>
    <w:rsid w:val="00FE1A9A"/>
    <w:rPr>
      <w:color w:val="00000A"/>
    </w:rPr>
  </w:style>
  <w:style w:type="character" w:customStyle="1" w:styleId="ListLabel5">
    <w:name w:val="ListLabel 5"/>
    <w:uiPriority w:val="99"/>
    <w:rsid w:val="00FE1A9A"/>
    <w:rPr>
      <w:b/>
      <w:bCs/>
      <w:color w:val="00000A"/>
    </w:rPr>
  </w:style>
  <w:style w:type="character" w:customStyle="1" w:styleId="ListLabel6">
    <w:name w:val="ListLabel 6"/>
    <w:uiPriority w:val="99"/>
    <w:rsid w:val="00FE1A9A"/>
    <w:rPr>
      <w:color w:val="00000A"/>
      <w:sz w:val="24"/>
      <w:szCs w:val="24"/>
    </w:rPr>
  </w:style>
  <w:style w:type="character" w:customStyle="1" w:styleId="ListLabel7">
    <w:name w:val="ListLabel 7"/>
    <w:uiPriority w:val="99"/>
    <w:rsid w:val="00FE1A9A"/>
    <w:rPr>
      <w:b/>
      <w:bCs/>
      <w:color w:val="00000A"/>
    </w:rPr>
  </w:style>
  <w:style w:type="character" w:customStyle="1" w:styleId="ListLabel8">
    <w:name w:val="ListLabel 8"/>
    <w:uiPriority w:val="99"/>
    <w:rsid w:val="00FE1A9A"/>
  </w:style>
  <w:style w:type="character" w:customStyle="1" w:styleId="ListLabel9">
    <w:name w:val="ListLabel 9"/>
    <w:uiPriority w:val="99"/>
    <w:rsid w:val="00FE1A9A"/>
    <w:rPr>
      <w:color w:val="00000A"/>
    </w:rPr>
  </w:style>
  <w:style w:type="character" w:customStyle="1" w:styleId="ListLabel10">
    <w:name w:val="ListLabel 10"/>
    <w:uiPriority w:val="99"/>
    <w:rsid w:val="00FE1A9A"/>
    <w:rPr>
      <w:color w:val="00000A"/>
      <w:sz w:val="24"/>
      <w:szCs w:val="24"/>
    </w:rPr>
  </w:style>
  <w:style w:type="paragraph" w:styleId="Nagwek">
    <w:name w:val="header"/>
    <w:basedOn w:val="Normalny"/>
    <w:next w:val="Tretekstu"/>
    <w:link w:val="NagwekZnak"/>
    <w:uiPriority w:val="99"/>
    <w:rsid w:val="00FE1A9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354D57"/>
    <w:rPr>
      <w:color w:val="00000A"/>
      <w:sz w:val="24"/>
      <w:szCs w:val="24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pPr>
      <w:spacing w:after="120" w:line="288" w:lineRule="auto"/>
    </w:pPr>
  </w:style>
  <w:style w:type="paragraph" w:styleId="Lista">
    <w:name w:val="List"/>
    <w:basedOn w:val="Tretekstu"/>
    <w:uiPriority w:val="99"/>
    <w:rsid w:val="00FE1A9A"/>
  </w:style>
  <w:style w:type="paragraph" w:styleId="Podpis">
    <w:name w:val="Signature"/>
    <w:basedOn w:val="Normalny"/>
    <w:link w:val="PodpisZnak"/>
    <w:uiPriority w:val="99"/>
    <w:rsid w:val="00FE1A9A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link w:val="Podpis"/>
    <w:uiPriority w:val="99"/>
    <w:semiHidden/>
    <w:rsid w:val="00354D57"/>
    <w:rPr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uiPriority w:val="99"/>
    <w:rsid w:val="00FE1A9A"/>
    <w:pPr>
      <w:suppressLineNumbers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uiPriority w:val="99"/>
    <w:semiHidden/>
    <w:rsid w:val="00354D57"/>
    <w:rPr>
      <w:color w:val="00000A"/>
      <w:sz w:val="24"/>
      <w:szCs w:val="24"/>
      <w:lang w:eastAsia="en-US"/>
    </w:rPr>
  </w:style>
  <w:style w:type="paragraph" w:customStyle="1" w:styleId="Punktygwne">
    <w:name w:val="Punkty główne"/>
    <w:basedOn w:val="Normalny"/>
    <w:uiPriority w:val="99"/>
    <w:pPr>
      <w:spacing w:before="240" w:after="60" w:line="240" w:lineRule="auto"/>
    </w:pPr>
    <w:rPr>
      <w:b/>
      <w:bCs/>
      <w:smallCaps/>
    </w:rPr>
  </w:style>
  <w:style w:type="paragraph" w:customStyle="1" w:styleId="Pytania">
    <w:name w:val="Pytania"/>
    <w:basedOn w:val="Tretekstu"/>
    <w:uiPriority w:val="99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pPr>
      <w:spacing w:before="40" w:after="40" w:line="240" w:lineRule="auto"/>
    </w:pPr>
    <w:rPr>
      <w:b/>
      <w:bCs/>
      <w:color w:val="000000"/>
      <w:sz w:val="20"/>
      <w:szCs w:val="20"/>
    </w:rPr>
  </w:style>
  <w:style w:type="paragraph" w:customStyle="1" w:styleId="Podpunkty">
    <w:name w:val="Podpunkty"/>
    <w:basedOn w:val="Tretekstu"/>
    <w:uiPriority w:val="99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bCs/>
      <w:sz w:val="22"/>
      <w:szCs w:val="22"/>
      <w:lang w:eastAsia="pl-PL"/>
    </w:rPr>
  </w:style>
  <w:style w:type="paragraph" w:customStyle="1" w:styleId="Cele">
    <w:name w:val="Cele"/>
    <w:basedOn w:val="Tretekstu"/>
    <w:uiPriority w:val="99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</w:style>
  <w:style w:type="paragraph" w:customStyle="1" w:styleId="centralniewrubryce">
    <w:name w:val="centralnie w rubryce"/>
    <w:basedOn w:val="Normalny"/>
    <w:uiPriority w:val="99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354D57"/>
    <w:rPr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Pr>
      <w:b/>
      <w:bCs/>
    </w:rPr>
  </w:style>
  <w:style w:type="character" w:customStyle="1" w:styleId="CommentSubjectChar1">
    <w:name w:val="Comment Subject Char1"/>
    <w:uiPriority w:val="99"/>
    <w:semiHidden/>
    <w:rsid w:val="00354D57"/>
    <w:rPr>
      <w:rFonts w:eastAsia="Times New Roman"/>
      <w:b/>
      <w:bCs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354D57"/>
    <w:rPr>
      <w:color w:val="00000A"/>
      <w:sz w:val="0"/>
      <w:szCs w:val="0"/>
      <w:lang w:eastAsia="en-US"/>
    </w:rPr>
  </w:style>
  <w:style w:type="paragraph" w:customStyle="1" w:styleId="Zawartoramki">
    <w:name w:val="Zawartość ramki"/>
    <w:basedOn w:val="Normalny"/>
    <w:uiPriority w:val="99"/>
    <w:rsid w:val="00FE1A9A"/>
  </w:style>
  <w:style w:type="table" w:styleId="Tabela-Siatka">
    <w:name w:val="Table Grid"/>
    <w:basedOn w:val="Standardow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E7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1E787F"/>
    <w:rPr>
      <w:rFonts w:ascii="Courier New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uiPriority w:val="99"/>
    <w:rsid w:val="001E787F"/>
  </w:style>
  <w:style w:type="character" w:customStyle="1" w:styleId="viiyi">
    <w:name w:val="viiyi"/>
    <w:basedOn w:val="Domylnaczcionkaakapitu"/>
    <w:uiPriority w:val="99"/>
    <w:rsid w:val="00F043F7"/>
  </w:style>
  <w:style w:type="character" w:styleId="Pogrubienie">
    <w:name w:val="Strong"/>
    <w:uiPriority w:val="99"/>
    <w:qFormat/>
    <w:rsid w:val="00EB6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AEDB937E3534D942407AB964951C7" ma:contentTypeVersion="6" ma:contentTypeDescription="Utwórz nowy dokument." ma:contentTypeScope="" ma:versionID="79d6ab13a4aac2892cd97ed8472d4ca9">
  <xsd:schema xmlns:xsd="http://www.w3.org/2001/XMLSchema" xmlns:xs="http://www.w3.org/2001/XMLSchema" xmlns:p="http://schemas.microsoft.com/office/2006/metadata/properties" xmlns:ns2="cc715e8c-ec57-43f2-a22d-1ab0b4345f7e" xmlns:ns3="45b49d3c-28df-4663-96b3-a2e81bc72f16" targetNamespace="http://schemas.microsoft.com/office/2006/metadata/properties" ma:root="true" ma:fieldsID="11c79268e0c48f4dfe5441dcd63af488" ns2:_="" ns3:_="">
    <xsd:import namespace="cc715e8c-ec57-43f2-a22d-1ab0b4345f7e"/>
    <xsd:import namespace="45b49d3c-28df-4663-96b3-a2e81bc72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5e8c-ec57-43f2-a22d-1ab0b4345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9d3c-28df-4663-96b3-a2e81bc72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0D653-2ADF-49B2-8DAA-C0BECE618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0C8B87-8028-4171-8F57-CB86B9BF2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24776-5914-4380-9D3D-9C405A51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15e8c-ec57-43f2-a22d-1ab0b4345f7e"/>
    <ds:schemaRef ds:uri="45b49d3c-28df-4663-96b3-a2e81bc72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wojzyl@op.pl</cp:lastModifiedBy>
  <cp:revision>35</cp:revision>
  <cp:lastPrinted>2017-07-04T06:31:00Z</cp:lastPrinted>
  <dcterms:created xsi:type="dcterms:W3CDTF">2022-04-26T07:30:00Z</dcterms:created>
  <dcterms:modified xsi:type="dcterms:W3CDTF">2023-02-14T10:07:00Z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0x010100F5CAEDB937E3534D942407AB964951C7</vt:lpwstr>
  </property>
</Properties>
</file>