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B400" w14:textId="77777777" w:rsidR="005244EE" w:rsidRDefault="00000000">
      <w:pPr>
        <w:jc w:val="center"/>
        <w:rPr>
          <w:highlight w:val="white"/>
        </w:rPr>
      </w:pPr>
      <w:r>
        <w:rPr>
          <w:noProof/>
          <w:highlight w:val="white"/>
        </w:rPr>
        <w:drawing>
          <wp:inline distT="114300" distB="114300" distL="114300" distR="114300" wp14:anchorId="3B4FFC31" wp14:editId="068AB9AC">
            <wp:extent cx="2158838" cy="1195664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8838" cy="11956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8B3D50" w14:textId="77777777" w:rsidR="005244EE" w:rsidRDefault="00000000">
      <w:pPr>
        <w:spacing w:line="240" w:lineRule="auto"/>
        <w:jc w:val="center"/>
        <w:rPr>
          <w:highlight w:val="white"/>
        </w:rPr>
      </w:pPr>
      <w:r>
        <w:rPr>
          <w:highlight w:val="white"/>
        </w:rPr>
        <w:t xml:space="preserve">Firma AVIACON wspólnie z zagranicznym partnerem - firmą Talent Odyssey z Cypru prowadzi projekt realizacji praktyk międzynarodowych, do którego Państwa zapraszamy. </w:t>
      </w:r>
    </w:p>
    <w:p w14:paraId="71BC13AE" w14:textId="77777777" w:rsidR="005244EE" w:rsidRDefault="00000000">
      <w:pPr>
        <w:spacing w:line="240" w:lineRule="auto"/>
        <w:jc w:val="center"/>
        <w:rPr>
          <w:highlight w:val="white"/>
        </w:rPr>
      </w:pPr>
      <w:r>
        <w:rPr>
          <w:highlight w:val="white"/>
        </w:rPr>
        <w:br/>
        <w:t xml:space="preserve">Dzięki zbudowanej przez lata szerokiej sieci kontaktów, współpracujemy wyłącznie </w:t>
      </w:r>
      <w:r>
        <w:rPr>
          <w:highlight w:val="white"/>
        </w:rPr>
        <w:br/>
        <w:t xml:space="preserve">ze sprawdzonymi i godnymi zaufania pracodawcami. </w:t>
      </w:r>
      <w:r>
        <w:rPr>
          <w:highlight w:val="white"/>
        </w:rPr>
        <w:br/>
        <w:t xml:space="preserve">Pomagamy młodym ludziom rozpocząć karierę w branży turystycznej przez kontaktowanie ich z renomowanymi Hotelami z rejonu Basenu Morza Śródziemnego. </w:t>
      </w:r>
    </w:p>
    <w:p w14:paraId="574BF072" w14:textId="77777777" w:rsidR="005244EE" w:rsidRDefault="005244EE">
      <w:pPr>
        <w:jc w:val="both"/>
        <w:rPr>
          <w:highlight w:val="white"/>
        </w:rPr>
      </w:pPr>
    </w:p>
    <w:p w14:paraId="17543788" w14:textId="77777777" w:rsidR="005244EE" w:rsidRDefault="00000000">
      <w:pPr>
        <w:jc w:val="both"/>
        <w:rPr>
          <w:b/>
          <w:highlight w:val="white"/>
        </w:rPr>
      </w:pPr>
      <w:r>
        <w:rPr>
          <w:b/>
          <w:highlight w:val="white"/>
        </w:rPr>
        <w:t>O Talent Odyssey:</w:t>
      </w:r>
    </w:p>
    <w:p w14:paraId="14E32863" w14:textId="77777777" w:rsidR="005244EE" w:rsidRDefault="00000000">
      <w:pPr>
        <w:numPr>
          <w:ilvl w:val="0"/>
          <w:numId w:val="2"/>
        </w:numPr>
        <w:jc w:val="both"/>
        <w:rPr>
          <w:highlight w:val="white"/>
        </w:rPr>
      </w:pPr>
      <w:r>
        <w:rPr>
          <w:highlight w:val="white"/>
        </w:rPr>
        <w:t>Agencja Pracy dbająca o najwyższe standardy</w:t>
      </w:r>
    </w:p>
    <w:p w14:paraId="6991187B" w14:textId="77777777" w:rsidR="005244EE" w:rsidRDefault="00000000">
      <w:pPr>
        <w:numPr>
          <w:ilvl w:val="0"/>
          <w:numId w:val="2"/>
        </w:numPr>
        <w:jc w:val="both"/>
        <w:rPr>
          <w:highlight w:val="white"/>
        </w:rPr>
      </w:pPr>
      <w:r>
        <w:rPr>
          <w:highlight w:val="white"/>
        </w:rPr>
        <w:t>Siedziba firmy mieści się na Cyprze, ale mamy swoją reprezentację na przestrzeni całej Europy: m.in. w Polsce, Grecji, Francji, Rumunii, we Włoszech, Austrii oraz Szwajcarii</w:t>
      </w:r>
    </w:p>
    <w:p w14:paraId="7E652190" w14:textId="77777777" w:rsidR="005244EE" w:rsidRDefault="00000000">
      <w:pPr>
        <w:numPr>
          <w:ilvl w:val="0"/>
          <w:numId w:val="2"/>
        </w:numPr>
        <w:jc w:val="both"/>
        <w:rPr>
          <w:highlight w:val="white"/>
        </w:rPr>
      </w:pPr>
      <w:r>
        <w:rPr>
          <w:highlight w:val="white"/>
        </w:rPr>
        <w:t>Możliwość odbycia ciekawych praktyk i udziału w projektach Erasmus+</w:t>
      </w:r>
    </w:p>
    <w:p w14:paraId="08C58D53" w14:textId="77777777" w:rsidR="005244EE" w:rsidRDefault="00000000">
      <w:pPr>
        <w:numPr>
          <w:ilvl w:val="0"/>
          <w:numId w:val="2"/>
        </w:numPr>
        <w:jc w:val="both"/>
        <w:rPr>
          <w:highlight w:val="white"/>
        </w:rPr>
      </w:pPr>
      <w:r>
        <w:rPr>
          <w:highlight w:val="white"/>
        </w:rPr>
        <w:t>Bezcenne międzynarodowe doświadczenie zawodowe</w:t>
      </w:r>
    </w:p>
    <w:p w14:paraId="1DCB4DF2" w14:textId="77777777" w:rsidR="005244EE" w:rsidRDefault="005244EE">
      <w:pPr>
        <w:ind w:left="720"/>
        <w:jc w:val="both"/>
        <w:rPr>
          <w:highlight w:val="white"/>
        </w:rPr>
      </w:pPr>
    </w:p>
    <w:p w14:paraId="1B79F783" w14:textId="77777777" w:rsidR="005244EE" w:rsidRDefault="00000000">
      <w:pPr>
        <w:jc w:val="both"/>
        <w:rPr>
          <w:b/>
          <w:highlight w:val="white"/>
        </w:rPr>
      </w:pPr>
      <w:r>
        <w:rPr>
          <w:b/>
          <w:highlight w:val="white"/>
        </w:rPr>
        <w:t>Dostępne stanowiska do odbycia stażu/praktyk:</w:t>
      </w:r>
    </w:p>
    <w:p w14:paraId="311911B7" w14:textId="77777777" w:rsidR="005244EE" w:rsidRDefault="00000000">
      <w:pPr>
        <w:numPr>
          <w:ilvl w:val="0"/>
          <w:numId w:val="1"/>
        </w:numPr>
        <w:jc w:val="both"/>
        <w:rPr>
          <w:highlight w:val="white"/>
        </w:rPr>
      </w:pPr>
      <w:r>
        <w:rPr>
          <w:highlight w:val="white"/>
        </w:rPr>
        <w:t>kucharze</w:t>
      </w:r>
    </w:p>
    <w:p w14:paraId="29C96B01" w14:textId="77777777" w:rsidR="005244EE" w:rsidRDefault="00000000">
      <w:pPr>
        <w:numPr>
          <w:ilvl w:val="0"/>
          <w:numId w:val="1"/>
        </w:numPr>
        <w:jc w:val="both"/>
        <w:rPr>
          <w:highlight w:val="white"/>
        </w:rPr>
      </w:pPr>
      <w:r>
        <w:rPr>
          <w:highlight w:val="white"/>
        </w:rPr>
        <w:t>kelnerzy i pomoc kelnerska</w:t>
      </w:r>
    </w:p>
    <w:p w14:paraId="2F1AD0D1" w14:textId="77777777" w:rsidR="005244EE" w:rsidRDefault="00000000">
      <w:pPr>
        <w:numPr>
          <w:ilvl w:val="0"/>
          <w:numId w:val="1"/>
        </w:numPr>
        <w:jc w:val="both"/>
        <w:rPr>
          <w:highlight w:val="white"/>
        </w:rPr>
      </w:pPr>
      <w:r>
        <w:rPr>
          <w:highlight w:val="white"/>
        </w:rPr>
        <w:t>obsługa pokojowa</w:t>
      </w:r>
    </w:p>
    <w:p w14:paraId="32C9B865" w14:textId="77777777" w:rsidR="005244EE" w:rsidRDefault="00000000">
      <w:pPr>
        <w:numPr>
          <w:ilvl w:val="0"/>
          <w:numId w:val="1"/>
        </w:numPr>
        <w:jc w:val="both"/>
        <w:rPr>
          <w:highlight w:val="white"/>
        </w:rPr>
      </w:pPr>
      <w:r>
        <w:rPr>
          <w:highlight w:val="white"/>
        </w:rPr>
        <w:t>recepcjoniści</w:t>
      </w:r>
    </w:p>
    <w:p w14:paraId="7FB3C5B1" w14:textId="77777777" w:rsidR="005244EE" w:rsidRDefault="00000000">
      <w:pPr>
        <w:numPr>
          <w:ilvl w:val="0"/>
          <w:numId w:val="1"/>
        </w:numPr>
        <w:jc w:val="both"/>
        <w:rPr>
          <w:highlight w:val="white"/>
        </w:rPr>
      </w:pPr>
      <w:r>
        <w:rPr>
          <w:highlight w:val="white"/>
        </w:rPr>
        <w:t>pracownicy ds. relacji z gośćmi hotelowymi</w:t>
      </w:r>
    </w:p>
    <w:p w14:paraId="2EB410B0" w14:textId="77777777" w:rsidR="005244EE" w:rsidRDefault="00000000">
      <w:pPr>
        <w:numPr>
          <w:ilvl w:val="0"/>
          <w:numId w:val="1"/>
        </w:numPr>
        <w:jc w:val="both"/>
        <w:rPr>
          <w:highlight w:val="white"/>
        </w:rPr>
      </w:pPr>
      <w:r>
        <w:rPr>
          <w:highlight w:val="white"/>
        </w:rPr>
        <w:t>animatorzy</w:t>
      </w:r>
    </w:p>
    <w:p w14:paraId="4CF0ED4E" w14:textId="77777777" w:rsidR="005244EE" w:rsidRDefault="00000000">
      <w:pPr>
        <w:shd w:val="clear" w:color="auto" w:fill="FFFFFF"/>
        <w:spacing w:before="200" w:after="180"/>
        <w:rPr>
          <w:highlight w:val="white"/>
        </w:rPr>
      </w:pPr>
      <w:r>
        <w:rPr>
          <w:b/>
          <w:highlight w:val="white"/>
        </w:rPr>
        <w:t>Korzyści i ustalenia:</w:t>
      </w:r>
      <w:r>
        <w:rPr>
          <w:b/>
          <w:highlight w:val="white"/>
        </w:rPr>
        <w:br/>
        <w:t xml:space="preserve">      - </w:t>
      </w:r>
      <w:r>
        <w:rPr>
          <w:highlight w:val="white"/>
        </w:rPr>
        <w:t>Konkurencyjne wynagrodzenie;</w:t>
      </w:r>
      <w:r>
        <w:rPr>
          <w:highlight w:val="white"/>
        </w:rPr>
        <w:br/>
        <w:t xml:space="preserve">      - Zapewnione przez pracodawcę ubezpieczenie i opieka medyczna;</w:t>
      </w:r>
      <w:r>
        <w:rPr>
          <w:highlight w:val="white"/>
        </w:rPr>
        <w:br/>
        <w:t xml:space="preserve">      - Czas trwania stażu: 3-7 miesięcy;</w:t>
      </w:r>
      <w:r>
        <w:rPr>
          <w:highlight w:val="white"/>
        </w:rPr>
        <w:br/>
        <w:t xml:space="preserve">      - 5- dniowy tydzień pracy;</w:t>
      </w:r>
      <w:r>
        <w:rPr>
          <w:highlight w:val="white"/>
        </w:rPr>
        <w:br/>
        <w:t xml:space="preserve">      - 8 dni wolnych w miesiącu;</w:t>
      </w:r>
      <w:r>
        <w:rPr>
          <w:highlight w:val="white"/>
        </w:rPr>
        <w:br/>
        <w:t xml:space="preserve">      - Bezpłatne wyżywienie i zakwaterowanie zapewnione przez pracodawcę;</w:t>
      </w:r>
      <w:r>
        <w:rPr>
          <w:highlight w:val="white"/>
        </w:rPr>
        <w:br/>
        <w:t xml:space="preserve">      - Codzienny transport do pracy i z pracy na koszt pracodawcy;</w:t>
      </w:r>
      <w:r>
        <w:rPr>
          <w:highlight w:val="white"/>
        </w:rPr>
        <w:br/>
        <w:t xml:space="preserve">      - Odbiór z lotniska na koszt pracodawcy;</w:t>
      </w:r>
      <w:r>
        <w:rPr>
          <w:highlight w:val="white"/>
        </w:rPr>
        <w:br/>
        <w:t xml:space="preserve">      - Profesjonalny uniform zapewniony przez pracodawcę;</w:t>
      </w:r>
      <w:r>
        <w:rPr>
          <w:highlight w:val="white"/>
        </w:rPr>
        <w:br/>
        <w:t xml:space="preserve">      - Nagrody dla wyróżniających się pracowników;</w:t>
      </w:r>
      <w:r>
        <w:rPr>
          <w:highlight w:val="white"/>
        </w:rPr>
        <w:br/>
        <w:t xml:space="preserve">      - Bezpieczne miejsce pracy;</w:t>
      </w:r>
      <w:r>
        <w:rPr>
          <w:highlight w:val="white"/>
        </w:rPr>
        <w:br/>
        <w:t xml:space="preserve">      - Certyfikat na zakończenie praktyk/stażu</w:t>
      </w:r>
    </w:p>
    <w:p w14:paraId="51CC9A1C" w14:textId="77777777" w:rsidR="005244EE" w:rsidRDefault="00000000">
      <w:pPr>
        <w:shd w:val="clear" w:color="auto" w:fill="FFFFFF"/>
        <w:jc w:val="both"/>
        <w:rPr>
          <w:b/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 </w:t>
      </w:r>
      <w:r>
        <w:rPr>
          <w:b/>
          <w:sz w:val="23"/>
          <w:szCs w:val="23"/>
          <w:highlight w:val="white"/>
        </w:rPr>
        <w:t>Oczekiwania:</w:t>
      </w:r>
    </w:p>
    <w:p w14:paraId="3140F6AB" w14:textId="77777777" w:rsidR="005244EE" w:rsidRDefault="00000000">
      <w:pPr>
        <w:shd w:val="clear" w:color="auto" w:fill="FFFFFF"/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       - dobra znajomość języka angielskiego (minimum poziom B1);</w:t>
      </w:r>
    </w:p>
    <w:p w14:paraId="2443D770" w14:textId="77777777" w:rsidR="005244EE" w:rsidRDefault="00000000">
      <w:pPr>
        <w:shd w:val="clear" w:color="auto" w:fill="FFFFFF"/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       - obywatelstwo Unii Europejskiej (uprawnienia do pracy na terenie UE);</w:t>
      </w:r>
    </w:p>
    <w:p w14:paraId="59ACAAF1" w14:textId="77777777" w:rsidR="005244EE" w:rsidRDefault="00000000">
      <w:pPr>
        <w:shd w:val="clear" w:color="auto" w:fill="FFFFFF"/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       - miła, pełna szacunku i pozytywna osobowość;</w:t>
      </w:r>
    </w:p>
    <w:p w14:paraId="5026D5C9" w14:textId="77777777" w:rsidR="005244EE" w:rsidRDefault="00000000">
      <w:pPr>
        <w:shd w:val="clear" w:color="auto" w:fill="FFFFFF"/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lastRenderedPageBreak/>
        <w:t xml:space="preserve">       - chęć do nauki i rozwoju;</w:t>
      </w:r>
    </w:p>
    <w:p w14:paraId="7CE471FB" w14:textId="77777777" w:rsidR="005244EE" w:rsidRDefault="00000000">
      <w:pPr>
        <w:shd w:val="clear" w:color="auto" w:fill="FFFFFF"/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       - profesjonalne nastawienie do wykonywanych obowiązków;</w:t>
      </w:r>
    </w:p>
    <w:p w14:paraId="62F5B4F3" w14:textId="77777777" w:rsidR="005244EE" w:rsidRDefault="00000000">
      <w:pPr>
        <w:shd w:val="clear" w:color="auto" w:fill="FFFFFF"/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       - doświadczenie i kwalifikacje branżowe będą dodatkowym atutem</w:t>
      </w:r>
    </w:p>
    <w:p w14:paraId="072BB768" w14:textId="77777777" w:rsidR="005244EE" w:rsidRDefault="005244EE">
      <w:pPr>
        <w:shd w:val="clear" w:color="auto" w:fill="FFFFFF"/>
        <w:jc w:val="both"/>
        <w:rPr>
          <w:sz w:val="23"/>
          <w:szCs w:val="23"/>
          <w:highlight w:val="white"/>
        </w:rPr>
      </w:pPr>
    </w:p>
    <w:p w14:paraId="3327BE30" w14:textId="77777777" w:rsidR="005244EE" w:rsidRDefault="00000000">
      <w:pPr>
        <w:shd w:val="clear" w:color="auto" w:fill="FFFFFF"/>
        <w:jc w:val="both"/>
        <w:rPr>
          <w:b/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 xml:space="preserve"> </w:t>
      </w:r>
      <w:r>
        <w:rPr>
          <w:b/>
          <w:sz w:val="23"/>
          <w:szCs w:val="23"/>
          <w:highlight w:val="white"/>
        </w:rPr>
        <w:t>Sposób kontaktowania:</w:t>
      </w:r>
    </w:p>
    <w:p w14:paraId="16B81420" w14:textId="77777777" w:rsidR="005244EE" w:rsidRDefault="00000000">
      <w:pPr>
        <w:shd w:val="clear" w:color="auto" w:fill="FFFFFF"/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>1. Skontaktuj się z nami i wyślij swoje CV na adres: recruitment@talent-odyssey.com.</w:t>
      </w:r>
    </w:p>
    <w:p w14:paraId="2EE8DD8D" w14:textId="77777777" w:rsidR="005244EE" w:rsidRDefault="00000000">
      <w:pPr>
        <w:shd w:val="clear" w:color="auto" w:fill="FFFFFF"/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>2. Zaprosimy Cię na rozmowę online.</w:t>
      </w:r>
    </w:p>
    <w:p w14:paraId="36884077" w14:textId="77777777" w:rsidR="005244EE" w:rsidRDefault="00000000">
      <w:pPr>
        <w:shd w:val="clear" w:color="auto" w:fill="FFFFFF"/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>3. Rozpocznij karierę w hotelarstwie od praktyk/stażu.</w:t>
      </w:r>
    </w:p>
    <w:p w14:paraId="241DF1B2" w14:textId="77777777" w:rsidR="005244EE" w:rsidRDefault="005244EE">
      <w:pPr>
        <w:shd w:val="clear" w:color="auto" w:fill="FFFFFF"/>
        <w:jc w:val="both"/>
        <w:rPr>
          <w:sz w:val="23"/>
          <w:szCs w:val="23"/>
          <w:highlight w:val="white"/>
        </w:rPr>
      </w:pPr>
    </w:p>
    <w:p w14:paraId="2BCDF2B0" w14:textId="77777777" w:rsidR="005244EE" w:rsidRDefault="00000000">
      <w:pPr>
        <w:shd w:val="clear" w:color="auto" w:fill="FFFFFF"/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>Zaakceptuj przedstawioną ofertę, podpisz umowę i rezerwuj bilet.</w:t>
      </w:r>
    </w:p>
    <w:p w14:paraId="16E4062F" w14:textId="77777777" w:rsidR="005244EE" w:rsidRDefault="00000000">
      <w:pPr>
        <w:shd w:val="clear" w:color="auto" w:fill="FFFFFF"/>
        <w:jc w:val="both"/>
        <w:rPr>
          <w:sz w:val="23"/>
          <w:szCs w:val="23"/>
          <w:highlight w:val="white"/>
        </w:rPr>
      </w:pPr>
      <w:r>
        <w:rPr>
          <w:sz w:val="23"/>
          <w:szCs w:val="23"/>
          <w:highlight w:val="white"/>
        </w:rPr>
        <w:t>Rozwijaj swój potencjał w 4* i 5* luksusowych Hotelach w Basenie Morza Śródziemnego w środowisku międzynarodowym.</w:t>
      </w:r>
    </w:p>
    <w:p w14:paraId="44CDEE0C" w14:textId="77777777" w:rsidR="005244EE" w:rsidRDefault="005244EE">
      <w:pPr>
        <w:shd w:val="clear" w:color="auto" w:fill="FFFFFF"/>
        <w:jc w:val="both"/>
        <w:rPr>
          <w:sz w:val="23"/>
          <w:szCs w:val="23"/>
          <w:highlight w:val="white"/>
        </w:rPr>
      </w:pPr>
    </w:p>
    <w:p w14:paraId="2B322C4F" w14:textId="77777777" w:rsidR="005244EE" w:rsidRDefault="00000000">
      <w:pPr>
        <w:shd w:val="clear" w:color="auto" w:fill="FFFFFF"/>
        <w:jc w:val="both"/>
        <w:rPr>
          <w:b/>
          <w:sz w:val="23"/>
          <w:szCs w:val="23"/>
          <w:highlight w:val="white"/>
        </w:rPr>
      </w:pPr>
      <w:hyperlink r:id="rId7">
        <w:r>
          <w:rPr>
            <w:b/>
            <w:sz w:val="23"/>
            <w:szCs w:val="23"/>
            <w:highlight w:val="white"/>
          </w:rPr>
          <w:t>www.aviacon.eu</w:t>
        </w:r>
      </w:hyperlink>
    </w:p>
    <w:p w14:paraId="3EDAA665" w14:textId="77777777" w:rsidR="005244EE" w:rsidRDefault="00000000">
      <w:pPr>
        <w:shd w:val="clear" w:color="auto" w:fill="FFFFFF"/>
        <w:jc w:val="both"/>
        <w:rPr>
          <w:b/>
          <w:sz w:val="23"/>
          <w:szCs w:val="23"/>
          <w:highlight w:val="white"/>
        </w:rPr>
      </w:pPr>
      <w:hyperlink r:id="rId8">
        <w:r>
          <w:rPr>
            <w:b/>
            <w:sz w:val="23"/>
            <w:szCs w:val="23"/>
            <w:highlight w:val="white"/>
          </w:rPr>
          <w:t>www.talent-odyssey.com</w:t>
        </w:r>
      </w:hyperlink>
    </w:p>
    <w:p w14:paraId="652E4668" w14:textId="77777777" w:rsidR="005244EE" w:rsidRDefault="005244EE">
      <w:pPr>
        <w:ind w:left="720"/>
        <w:jc w:val="both"/>
        <w:rPr>
          <w:highlight w:val="white"/>
        </w:rPr>
      </w:pPr>
    </w:p>
    <w:sectPr w:rsidR="005244E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417D"/>
    <w:multiLevelType w:val="multilevel"/>
    <w:tmpl w:val="37505B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7F7023"/>
    <w:multiLevelType w:val="multilevel"/>
    <w:tmpl w:val="69D0C5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27078009">
    <w:abstractNumId w:val="1"/>
  </w:num>
  <w:num w:numId="2" w16cid:durableId="852258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EE"/>
    <w:rsid w:val="005244EE"/>
    <w:rsid w:val="00F2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9A6F"/>
  <w15:docId w15:val="{579DAAB7-1CC6-4F36-87B3-1D67676A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lent-odyssey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viacon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5TzFrBup8ArzYmwaSrvHz6wcvw==">AMUW2mV/5blwzC7MpWAxkAKZopapB8TuFryYjTfN47HfeY4yGRzdVFEDbcjEiTcEwbKceVsQkgFciVVIwJBxxWUcIsYS20XR9lIBV3b1zMwiCu7b4j4It8s=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353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 Kustra-Kłeczek</cp:lastModifiedBy>
  <cp:revision>2</cp:revision>
  <cp:lastPrinted>2023-02-27T06:08:00Z</cp:lastPrinted>
  <dcterms:created xsi:type="dcterms:W3CDTF">2023-02-27T06:33:00Z</dcterms:created>
  <dcterms:modified xsi:type="dcterms:W3CDTF">2023-02-27T06:33:00Z</dcterms:modified>
</cp:coreProperties>
</file>