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423D1" w14:textId="77777777" w:rsidR="00650828" w:rsidRPr="00E2354A" w:rsidRDefault="00FA6418">
      <w:pPr>
        <w:jc w:val="both"/>
        <w:rPr>
          <w:rFonts w:ascii="Corbel" w:eastAsia="Calibri" w:hAnsi="Corbel" w:cs="Times New Roman"/>
          <w:b/>
          <w:sz w:val="22"/>
          <w:szCs w:val="22"/>
        </w:rPr>
      </w:pPr>
      <w:r w:rsidRPr="00E2354A">
        <w:rPr>
          <w:rFonts w:ascii="Corbel" w:eastAsia="Calibri" w:hAnsi="Corbel" w:cs="Times New Roman"/>
          <w:b/>
          <w:sz w:val="22"/>
          <w:szCs w:val="22"/>
        </w:rPr>
        <w:t>ZP/UR/245/2020</w:t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</w:r>
      <w:r w:rsidRPr="00E2354A">
        <w:rPr>
          <w:rFonts w:ascii="Corbel" w:eastAsia="Calibri" w:hAnsi="Corbel" w:cs="Times New Roman"/>
          <w:b/>
          <w:sz w:val="22"/>
          <w:szCs w:val="22"/>
        </w:rPr>
        <w:tab/>
        <w:t>Załącznik nr 1.</w:t>
      </w:r>
      <w:r w:rsidR="001155AE">
        <w:rPr>
          <w:rFonts w:ascii="Corbel" w:eastAsia="Calibri" w:hAnsi="Corbel" w:cs="Times New Roman"/>
          <w:b/>
          <w:sz w:val="22"/>
          <w:szCs w:val="22"/>
        </w:rPr>
        <w:t>1</w:t>
      </w:r>
      <w:r w:rsidRPr="00E2354A">
        <w:rPr>
          <w:rFonts w:ascii="Corbel" w:eastAsia="Calibri" w:hAnsi="Corbel" w:cs="Times New Roman"/>
          <w:b/>
          <w:sz w:val="22"/>
          <w:szCs w:val="22"/>
        </w:rPr>
        <w:t xml:space="preserve"> do </w:t>
      </w:r>
      <w:proofErr w:type="spellStart"/>
      <w:r w:rsidRPr="00E2354A">
        <w:rPr>
          <w:rFonts w:ascii="Corbel" w:eastAsia="Calibri" w:hAnsi="Corbel" w:cs="Times New Roman"/>
          <w:b/>
          <w:sz w:val="22"/>
          <w:szCs w:val="22"/>
        </w:rPr>
        <w:t>siwz</w:t>
      </w:r>
      <w:proofErr w:type="spellEnd"/>
      <w:r w:rsidRPr="00E2354A">
        <w:rPr>
          <w:rFonts w:ascii="Corbel" w:eastAsia="Calibri" w:hAnsi="Corbel" w:cs="Times New Roman"/>
          <w:b/>
          <w:sz w:val="22"/>
          <w:szCs w:val="22"/>
        </w:rPr>
        <w:t xml:space="preserve"> </w:t>
      </w:r>
    </w:p>
    <w:p w14:paraId="472EF0C7" w14:textId="77777777" w:rsidR="00650828" w:rsidRPr="00E2354A" w:rsidRDefault="00650828">
      <w:pPr>
        <w:ind w:right="678"/>
        <w:jc w:val="both"/>
        <w:rPr>
          <w:rFonts w:ascii="Corbel" w:eastAsia="Calibri" w:hAnsi="Corbel" w:cs="Times New Roman"/>
          <w:b/>
          <w:sz w:val="22"/>
          <w:szCs w:val="22"/>
        </w:rPr>
      </w:pPr>
    </w:p>
    <w:p w14:paraId="6ED7D2B0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68BAA651" w14:textId="77777777" w:rsidR="00E2354A" w:rsidRPr="00E2354A" w:rsidRDefault="00E2354A" w:rsidP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  <w:r w:rsidRPr="00E2354A">
        <w:rPr>
          <w:rFonts w:ascii="Corbel" w:eastAsia="Calibri" w:hAnsi="Corbel" w:cs="Times New Roman"/>
          <w:b/>
          <w:sz w:val="22"/>
          <w:szCs w:val="22"/>
        </w:rPr>
        <w:t>FORMULARZ CENOWY</w:t>
      </w:r>
    </w:p>
    <w:p w14:paraId="5B8B5F58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  <w:r>
        <w:rPr>
          <w:rFonts w:ascii="Corbel" w:eastAsia="Calibri" w:hAnsi="Corbel" w:cs="Times New Roman"/>
          <w:b/>
          <w:sz w:val="22"/>
          <w:szCs w:val="22"/>
        </w:rPr>
        <w:t xml:space="preserve">Zadanie 1: </w:t>
      </w:r>
      <w:r w:rsidRPr="00E2354A">
        <w:rPr>
          <w:rFonts w:ascii="Corbel" w:eastAsia="Calibri" w:hAnsi="Corbel" w:cs="Times New Roman"/>
          <w:b/>
          <w:sz w:val="22"/>
          <w:szCs w:val="22"/>
        </w:rPr>
        <w:t>Sprzedaż i dostawa drobnych materiałów i akcesoriów laboratoryjnych.</w:t>
      </w:r>
    </w:p>
    <w:p w14:paraId="0CD59EB8" w14:textId="77777777" w:rsidR="00E2354A" w:rsidRPr="00E2354A" w:rsidRDefault="00E2354A" w:rsidP="00E2354A">
      <w:pPr>
        <w:rPr>
          <w:rFonts w:ascii="Corbel" w:eastAsia="Calibri" w:hAnsi="Corbel" w:cs="Times New Roman"/>
          <w:b/>
          <w:sz w:val="22"/>
          <w:szCs w:val="22"/>
        </w:rPr>
      </w:pPr>
    </w:p>
    <w:tbl>
      <w:tblPr>
        <w:tblW w:w="117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964"/>
        <w:gridCol w:w="3118"/>
        <w:gridCol w:w="3118"/>
      </w:tblGrid>
      <w:tr w:rsidR="00E2354A" w:rsidRPr="00E2354A" w14:paraId="6DA1CB47" w14:textId="77777777" w:rsidTr="00E2354A">
        <w:trPr>
          <w:trHeight w:val="30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6B3F5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LP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2CA46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Opis przedmiotu zamówienia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941B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Producent/nr katalogowy</w:t>
            </w:r>
            <w:r w:rsidRPr="00E2354A">
              <w:rPr>
                <w:rFonts w:ascii="Corbel" w:eastAsia="Calibri" w:hAnsi="Corbel" w:cs="Times New Roman"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DC9DE3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Wartość brutto</w:t>
            </w:r>
          </w:p>
        </w:tc>
      </w:tr>
      <w:tr w:rsidR="00E2354A" w:rsidRPr="00E2354A" w14:paraId="7003EB0A" w14:textId="77777777" w:rsidTr="00E2354A">
        <w:trPr>
          <w:trHeight w:val="30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05D5F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1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B0C01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8845C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5AC351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4</w:t>
            </w:r>
          </w:p>
        </w:tc>
      </w:tr>
      <w:tr w:rsidR="00E2354A" w:rsidRPr="00E2354A" w14:paraId="6E5E0316" w14:textId="77777777" w:rsidTr="00E2354A">
        <w:trPr>
          <w:trHeight w:val="272"/>
          <w:jc w:val="center"/>
        </w:trPr>
        <w:tc>
          <w:tcPr>
            <w:tcW w:w="5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CDF22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908F9" w14:textId="77777777" w:rsidR="00E2354A" w:rsidRPr="00E2354A" w:rsidRDefault="00E2354A" w:rsidP="0029014D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- Statyw laboratoryjny z podstawowym wyposażeniem - minimum: pręt z podstawą L=90 cm, łącznik krzyżowy, podwójna łapa do biuret, łapa do kolb, pierścień otwarty 60 mm. 1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0856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EE707A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5E5229E5" w14:textId="77777777" w:rsidTr="00E2354A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57A8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949AD4" w14:textId="77777777" w:rsidR="00E2354A" w:rsidRPr="00E2354A" w:rsidRDefault="00E2354A" w:rsidP="00E2354A">
            <w:pPr>
              <w:pStyle w:val="Standard"/>
              <w:rPr>
                <w:rFonts w:ascii="Corbel" w:hAnsi="Corbel"/>
                <w:color w:val="444444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- Statyw-</w:t>
            </w:r>
            <w:r w:rsidRPr="008C02C6">
              <w:rPr>
                <w:rFonts w:ascii="Corbel" w:hAnsi="Corbel"/>
                <w:sz w:val="22"/>
                <w:szCs w:val="22"/>
              </w:rPr>
              <w:t>stojak na</w:t>
            </w:r>
            <w:r w:rsidR="004A2036" w:rsidRPr="008C02C6">
              <w:rPr>
                <w:rFonts w:ascii="Corbel" w:hAnsi="Corbel"/>
                <w:sz w:val="22"/>
                <w:szCs w:val="22"/>
              </w:rPr>
              <w:t xml:space="preserve"> posiadane przez </w:t>
            </w:r>
            <w:proofErr w:type="spellStart"/>
            <w:r w:rsidR="004A2036" w:rsidRPr="008C02C6">
              <w:rPr>
                <w:rFonts w:ascii="Corbel" w:hAnsi="Corbel"/>
                <w:sz w:val="22"/>
                <w:szCs w:val="22"/>
              </w:rPr>
              <w:t>Zamawiaj</w:t>
            </w:r>
            <w:r w:rsidR="008C02C6" w:rsidRPr="008C02C6">
              <w:rPr>
                <w:rFonts w:ascii="Corbel" w:hAnsi="Corbel"/>
                <w:sz w:val="22"/>
                <w:szCs w:val="22"/>
              </w:rPr>
              <w:t>acego</w:t>
            </w:r>
            <w:proofErr w:type="spellEnd"/>
            <w:r w:rsidRPr="008C02C6">
              <w:rPr>
                <w:rFonts w:ascii="Corbel" w:hAnsi="Corbel"/>
                <w:sz w:val="22"/>
                <w:szCs w:val="22"/>
              </w:rPr>
              <w:t xml:space="preserve"> pipety Brand</w:t>
            </w: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, min. 5-miejscowy, obrotowy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85D7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8F663D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7CC50769" w14:textId="77777777" w:rsidTr="00E2354A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1A39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E0C2FD" w14:textId="77777777" w:rsidR="00E2354A" w:rsidRPr="00E2354A" w:rsidRDefault="00E2354A" w:rsidP="00E2354A">
            <w:pPr>
              <w:pStyle w:val="Standard"/>
              <w:rPr>
                <w:rFonts w:ascii="Corbel" w:hAnsi="Corbel"/>
                <w:color w:val="444444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- Naklejki punktowe kolorowe do oznaczania małych szklanych naczynek; 3000 sztuk, kolorowe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4C49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6C6754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785AB0CE" w14:textId="77777777" w:rsidTr="00E2354A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37C3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FA0DFA" w14:textId="77777777" w:rsidR="00E2354A" w:rsidRPr="00E2354A" w:rsidRDefault="00E2354A" w:rsidP="00E2354A">
            <w:pPr>
              <w:pStyle w:val="Standard"/>
              <w:rPr>
                <w:rFonts w:ascii="Corbel" w:hAnsi="Corbel"/>
                <w:color w:val="444444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- Taśma samoprzylepna do opisywania – odporna na wodę i słabe kwasy, i wysoką temperaturę do minimum +105°C. długość rolki minimum 50m, szerokość do 15 mm. 3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1D5E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2E680D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7A16163F" w14:textId="77777777" w:rsidTr="00E2354A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D93A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C372CB" w14:textId="77777777" w:rsidR="00E2354A" w:rsidRPr="00E2354A" w:rsidRDefault="00E2354A" w:rsidP="00E2354A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- Statywy – pudełka na probówki,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wialki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o poj. 2 ml , 50-100-miejscowe, 100 sztuk.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9EBB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F311C43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</w:tbl>
    <w:p w14:paraId="3C6072E9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5B253095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3CC59919" w14:textId="77777777" w:rsidR="00E2354A" w:rsidRPr="00E2354A" w:rsidRDefault="00E2354A" w:rsidP="00E2354A">
      <w:pPr>
        <w:jc w:val="both"/>
        <w:rPr>
          <w:rFonts w:ascii="Corbel" w:eastAsia="Calibri" w:hAnsi="Corbel" w:cs="Times New Roman"/>
          <w:i/>
          <w:sz w:val="22"/>
          <w:szCs w:val="22"/>
        </w:rPr>
      </w:pPr>
      <w:r w:rsidRPr="00E2354A">
        <w:rPr>
          <w:rFonts w:ascii="Corbel" w:eastAsia="Calibri" w:hAnsi="Corbel" w:cs="Times New Roman"/>
          <w:sz w:val="22"/>
          <w:szCs w:val="22"/>
        </w:rPr>
        <w:t xml:space="preserve">…..................., dnia ….................                                                             </w:t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  <w:t xml:space="preserve">  </w:t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>……………………………………………….</w:t>
      </w:r>
    </w:p>
    <w:p w14:paraId="038F2D2D" w14:textId="77777777" w:rsidR="00E2354A" w:rsidRPr="00E2354A" w:rsidRDefault="00E2354A" w:rsidP="00E2354A">
      <w:pPr>
        <w:ind w:left="6663"/>
        <w:jc w:val="right"/>
        <w:rPr>
          <w:rFonts w:ascii="Corbel" w:hAnsi="Corbel" w:cs="Times New Roman"/>
          <w:i/>
          <w:iCs/>
          <w:sz w:val="22"/>
          <w:szCs w:val="22"/>
        </w:rPr>
      </w:pPr>
      <w:r w:rsidRPr="00E2354A">
        <w:rPr>
          <w:rFonts w:ascii="Corbel" w:eastAsia="Calibri" w:hAnsi="Corbel" w:cs="Times New Roman"/>
          <w:i/>
          <w:sz w:val="22"/>
          <w:szCs w:val="22"/>
        </w:rPr>
        <w:t xml:space="preserve">                                                          </w:t>
      </w:r>
      <w:r w:rsidRPr="00E2354A">
        <w:rPr>
          <w:rFonts w:ascii="Corbel" w:eastAsia="Calibri" w:hAnsi="Corbel" w:cs="Times New Roman"/>
          <w:i/>
          <w:sz w:val="22"/>
          <w:szCs w:val="22"/>
        </w:rPr>
        <w:tab/>
        <w:t xml:space="preserve"> (podpisy osób upoważnionych do reprezentacji)</w:t>
      </w:r>
    </w:p>
    <w:p w14:paraId="26C4C9B4" w14:textId="77777777" w:rsidR="00E2354A" w:rsidRPr="00E2354A" w:rsidRDefault="00E2354A" w:rsidP="00E2354A">
      <w:pPr>
        <w:jc w:val="both"/>
        <w:rPr>
          <w:rFonts w:ascii="Corbel" w:hAnsi="Corbel" w:cs="Times New Roman"/>
          <w:i/>
          <w:iCs/>
          <w:sz w:val="22"/>
          <w:szCs w:val="22"/>
        </w:rPr>
      </w:pPr>
      <w:r w:rsidRPr="00E2354A">
        <w:rPr>
          <w:rFonts w:ascii="Corbel" w:eastAsia="Calibri" w:hAnsi="Corbel" w:cs="Times New Roman"/>
          <w:i/>
          <w:iCs/>
          <w:sz w:val="22"/>
          <w:szCs w:val="22"/>
        </w:rPr>
        <w:t xml:space="preserve">*) Zamawiający wymaga wypełnienia kolumny przez wpisanie producenta i nr katalogowego oferowanego asortymentu w kolumnie </w:t>
      </w:r>
      <w:r>
        <w:rPr>
          <w:rFonts w:ascii="Corbel" w:eastAsia="Calibri" w:hAnsi="Corbel" w:cs="Times New Roman"/>
          <w:i/>
          <w:iCs/>
          <w:sz w:val="22"/>
          <w:szCs w:val="22"/>
        </w:rPr>
        <w:t>3</w:t>
      </w:r>
      <w:r w:rsidRPr="00E2354A">
        <w:rPr>
          <w:rFonts w:ascii="Corbel" w:eastAsia="Calibri" w:hAnsi="Corbel" w:cs="Times New Roman"/>
          <w:i/>
          <w:iCs/>
          <w:sz w:val="22"/>
          <w:szCs w:val="22"/>
        </w:rPr>
        <w:t>.</w:t>
      </w:r>
    </w:p>
    <w:p w14:paraId="667AB443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0C625F2F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34EA56AE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1D0C2B6D" w14:textId="77777777" w:rsidR="00E2354A" w:rsidRPr="00E2354A" w:rsidRDefault="001155AE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  <w:t xml:space="preserve">Załącznik nr 1.1 do </w:t>
      </w:r>
      <w:proofErr w:type="spellStart"/>
      <w:r>
        <w:rPr>
          <w:rFonts w:ascii="Corbel" w:eastAsia="Calibri" w:hAnsi="Corbel" w:cs="Times New Roman"/>
          <w:b/>
          <w:sz w:val="22"/>
          <w:szCs w:val="22"/>
        </w:rPr>
        <w:t>siwz</w:t>
      </w:r>
      <w:proofErr w:type="spellEnd"/>
    </w:p>
    <w:p w14:paraId="76EAC2BF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273E0489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1140CC05" w14:textId="788F3A2E" w:rsidR="00E2354A" w:rsidRPr="00E46269" w:rsidRDefault="00E2354A" w:rsidP="00E2354A">
      <w:pPr>
        <w:ind w:firstLine="5"/>
        <w:jc w:val="center"/>
        <w:rPr>
          <w:rFonts w:ascii="Corbel" w:eastAsia="Calibri" w:hAnsi="Corbel" w:cs="Times New Roman"/>
          <w:b/>
          <w:color w:val="FF0000"/>
          <w:sz w:val="22"/>
          <w:szCs w:val="22"/>
        </w:rPr>
      </w:pPr>
      <w:r w:rsidRPr="00E2354A">
        <w:rPr>
          <w:rFonts w:ascii="Corbel" w:eastAsia="Calibri" w:hAnsi="Corbel" w:cs="Times New Roman"/>
          <w:b/>
          <w:sz w:val="22"/>
          <w:szCs w:val="22"/>
        </w:rPr>
        <w:t>FORMULARZ CENOWY</w:t>
      </w:r>
      <w:r w:rsidR="0096755D">
        <w:rPr>
          <w:rFonts w:ascii="Corbel" w:eastAsia="Calibri" w:hAnsi="Corbel" w:cs="Times New Roman"/>
          <w:b/>
          <w:sz w:val="22"/>
          <w:szCs w:val="22"/>
        </w:rPr>
        <w:t xml:space="preserve"> -</w:t>
      </w:r>
      <w:r w:rsidR="0096755D" w:rsidRPr="00E46269">
        <w:rPr>
          <w:rFonts w:ascii="Corbel" w:eastAsia="Calibri" w:hAnsi="Corbel" w:cs="Times New Roman"/>
          <w:b/>
          <w:color w:val="FF0000"/>
          <w:sz w:val="22"/>
          <w:szCs w:val="22"/>
        </w:rPr>
        <w:t>modyfikacja z dn. 07.12.2020r.</w:t>
      </w:r>
    </w:p>
    <w:p w14:paraId="7DDFA3E5" w14:textId="77777777" w:rsidR="00E2354A" w:rsidRPr="00E2354A" w:rsidRDefault="00E2354A" w:rsidP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  <w:r w:rsidRPr="00E2354A">
        <w:rPr>
          <w:rFonts w:ascii="Corbel" w:eastAsia="Calibri" w:hAnsi="Corbel" w:cs="Times New Roman"/>
          <w:b/>
          <w:sz w:val="22"/>
          <w:szCs w:val="22"/>
        </w:rPr>
        <w:t>Zadanie 2: Sprzedaż i dostawa części i akcesoriów chromatograficznych.</w:t>
      </w:r>
    </w:p>
    <w:p w14:paraId="079F7E5B" w14:textId="77777777" w:rsidR="00E2354A" w:rsidRPr="00E2354A" w:rsidRDefault="00E2354A" w:rsidP="00E2354A">
      <w:pPr>
        <w:rPr>
          <w:rFonts w:ascii="Corbel" w:eastAsia="Calibri" w:hAnsi="Corbel" w:cs="Times New Roman"/>
          <w:b/>
          <w:sz w:val="22"/>
          <w:szCs w:val="22"/>
        </w:rPr>
      </w:pPr>
    </w:p>
    <w:tbl>
      <w:tblPr>
        <w:tblW w:w="117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964"/>
        <w:gridCol w:w="3118"/>
        <w:gridCol w:w="3118"/>
      </w:tblGrid>
      <w:tr w:rsidR="00E2354A" w:rsidRPr="00E2354A" w14:paraId="0EF73891" w14:textId="77777777" w:rsidTr="0029014D">
        <w:trPr>
          <w:trHeight w:val="30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2DC5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LP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4BA7B3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Opis przedmiotu zamówienia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3C4A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Producent/nr katalogowy</w:t>
            </w:r>
            <w:r w:rsidRPr="00E2354A">
              <w:rPr>
                <w:rFonts w:ascii="Corbel" w:eastAsia="Calibri" w:hAnsi="Corbel" w:cs="Times New Roman"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AEE0E9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Wartość brutto</w:t>
            </w:r>
          </w:p>
        </w:tc>
      </w:tr>
      <w:tr w:rsidR="00E2354A" w:rsidRPr="00E2354A" w14:paraId="4A49D6BA" w14:textId="77777777" w:rsidTr="0029014D">
        <w:trPr>
          <w:trHeight w:val="30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1D80F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1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A98EF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C85E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A872D3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4</w:t>
            </w:r>
          </w:p>
        </w:tc>
      </w:tr>
      <w:tr w:rsidR="00E2354A" w:rsidRPr="00E2354A" w14:paraId="6F042357" w14:textId="77777777" w:rsidTr="0029014D">
        <w:trPr>
          <w:trHeight w:val="272"/>
          <w:jc w:val="center"/>
        </w:trPr>
        <w:tc>
          <w:tcPr>
            <w:tcW w:w="5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BF81C1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76F9" w14:textId="11602332" w:rsidR="00E2354A" w:rsidRPr="00E2354A" w:rsidRDefault="00E2354A" w:rsidP="0029014D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 xml:space="preserve">- Kolumna chromatograficzna do </w:t>
            </w:r>
            <w:r w:rsidRPr="008C02C6">
              <w:rPr>
                <w:rFonts w:ascii="Corbel" w:hAnsi="Corbel"/>
                <w:sz w:val="22"/>
                <w:szCs w:val="22"/>
              </w:rPr>
              <w:t>GC</w:t>
            </w:r>
            <w:r>
              <w:rPr>
                <w:rFonts w:ascii="Corbel" w:hAnsi="Corbel"/>
                <w:color w:val="000000"/>
                <w:sz w:val="22"/>
                <w:szCs w:val="22"/>
              </w:rPr>
              <w:t xml:space="preserve"> </w:t>
            </w:r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 xml:space="preserve">w typie WCOT, faza stacjonarna kopolimer 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dinfeylo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(5%)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dimetylo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(95%)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polisiloksanu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 xml:space="preserve">, długość 50m, średnia 0.20mm, grubość filmu 0.33um. Kolumna o zmniejszonej podatności na wymywanie fazy stacjonarnej przystosowana do pracy 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zdetektorem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 xml:space="preserve"> spektrometrii mas. Temperaturowy przedział pracy kolumny: (-60 °C)-(325/350 °C)</w:t>
            </w:r>
            <w:r w:rsidR="0096755D">
              <w:rPr>
                <w:rFonts w:ascii="Corbel" w:hAnsi="Corbel"/>
                <w:color w:val="000000"/>
                <w:sz w:val="22"/>
                <w:szCs w:val="22"/>
              </w:rPr>
              <w:t>-</w:t>
            </w:r>
            <w:r w:rsidR="0096755D" w:rsidRPr="0096755D">
              <w:rPr>
                <w:rFonts w:ascii="Corbel" w:hAnsi="Corbel"/>
                <w:color w:val="FF0000"/>
                <w:sz w:val="22"/>
                <w:szCs w:val="22"/>
              </w:rPr>
              <w:t>1 szt</w:t>
            </w:r>
            <w:r w:rsidR="0096755D">
              <w:rPr>
                <w:rFonts w:ascii="Corbel" w:hAnsi="Corbe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E83B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E2D4A2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7941348C" w14:textId="77777777" w:rsidTr="0029014D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AE4E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4796D1" w14:textId="28F4977B" w:rsidR="00E2354A" w:rsidRPr="00E2354A" w:rsidRDefault="00E2354A" w:rsidP="0029014D">
            <w:pPr>
              <w:pStyle w:val="Standard"/>
              <w:rPr>
                <w:rFonts w:ascii="Corbel" w:hAnsi="Corbel"/>
                <w:color w:val="444444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- Uszczelki - wkładki dozownika GC, o-kształtne, sterylne. Uszczelki kondycjonowane, pokryte powłoką obojętną, wykonane ze związków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fluorowęglowych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, certyfikowane (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Certified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of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conformance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) do posiadanego przez Zamawiającego chromatografu marki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Agilent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Technologies</w:t>
            </w:r>
            <w:r w:rsidR="0096755D">
              <w:rPr>
                <w:rFonts w:ascii="Corbel" w:hAnsi="Corbel"/>
                <w:color w:val="444444"/>
                <w:sz w:val="22"/>
                <w:szCs w:val="22"/>
              </w:rPr>
              <w:t xml:space="preserve">- </w:t>
            </w:r>
            <w:r w:rsidR="0096755D" w:rsidRPr="0096755D">
              <w:rPr>
                <w:rFonts w:ascii="Corbel" w:hAnsi="Corbel"/>
                <w:color w:val="FF0000"/>
                <w:sz w:val="22"/>
                <w:szCs w:val="22"/>
              </w:rPr>
              <w:t>100 sztuk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9769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CA558E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65F26886" w14:textId="77777777" w:rsidTr="0029014D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EAC0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FFA663" w14:textId="44DD3822" w:rsidR="00E2354A" w:rsidRPr="00E2354A" w:rsidRDefault="00E2354A" w:rsidP="0029014D">
            <w:pPr>
              <w:pStyle w:val="Standard"/>
              <w:rPr>
                <w:rFonts w:ascii="Corbel" w:hAnsi="Corbel"/>
                <w:color w:val="444444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- Wkładka dozownika </w:t>
            </w:r>
            <w:r w:rsidRPr="008C02C6">
              <w:rPr>
                <w:rFonts w:ascii="Corbel" w:hAnsi="Corbel"/>
                <w:sz w:val="22"/>
                <w:szCs w:val="22"/>
              </w:rPr>
              <w:t>GC,</w:t>
            </w: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pokryta powłoką obojętną (Ultra Inert), pakowana w sposób umożliwiający bezkontaktową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obługę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i montaż, w górnej komorze wypełniona watą szklaną, z jednym przewężeniem kapilarnym, z punktowym podparciem umożliwiającym pracę z techniką podziału </w:t>
            </w: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lastRenderedPageBreak/>
              <w:t>strumienia. Długość 78.5mm, średnica zewnętrzna 6.25mm, średnica wewnętrzna 4.00mm, objętość 870uL</w:t>
            </w:r>
            <w:r w:rsidR="0096755D">
              <w:rPr>
                <w:rFonts w:ascii="Corbel" w:hAnsi="Corbel"/>
                <w:color w:val="444444"/>
                <w:sz w:val="22"/>
                <w:szCs w:val="22"/>
              </w:rPr>
              <w:t xml:space="preserve"> – </w:t>
            </w:r>
            <w:r w:rsidR="0096755D" w:rsidRPr="0096755D">
              <w:rPr>
                <w:rFonts w:ascii="Corbel" w:hAnsi="Corbel"/>
                <w:color w:val="FF0000"/>
                <w:sz w:val="22"/>
                <w:szCs w:val="22"/>
              </w:rPr>
              <w:t>5 sztuk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E740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1A606F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32E21F52" w14:textId="77777777" w:rsidTr="0029014D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D398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E22BCF" w14:textId="77777777" w:rsidR="00E2354A" w:rsidRPr="00E2354A" w:rsidRDefault="00E2354A" w:rsidP="0029014D">
            <w:pPr>
              <w:pStyle w:val="Standard"/>
              <w:rPr>
                <w:rFonts w:ascii="Corbel" w:hAnsi="Corbel"/>
                <w:color w:val="444444"/>
                <w:sz w:val="22"/>
                <w:szCs w:val="22"/>
              </w:rPr>
            </w:pP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- Nakrętka kolumny do interfejsu posiadanego przez Zamawiającego detektora spektrometrii mas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Agilent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, </w:t>
            </w:r>
            <w:proofErr w:type="spellStart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>samozaciskajaca</w:t>
            </w:r>
            <w:proofErr w:type="spellEnd"/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się, 1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789E1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3142F3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38A4143B" w14:textId="77777777" w:rsidTr="0029014D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6BBA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A9775E" w14:textId="77777777" w:rsidR="00E2354A" w:rsidRPr="00E2354A" w:rsidRDefault="00E2354A" w:rsidP="0029014D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E2354A">
              <w:rPr>
                <w:rFonts w:ascii="Corbel" w:hAnsi="Corbel"/>
                <w:sz w:val="22"/>
                <w:szCs w:val="22"/>
              </w:rPr>
              <w:t xml:space="preserve">- Uszczelki do kolumny, elastyczne, z podwójnym kołnierzem, 0.4 mm średnicy wewnętrznej, wykonane z materiału:  15% grafit/ 85% poliamid, 10 sztuk w opakowaniu, pasujące do nakrętek </w:t>
            </w:r>
            <w:proofErr w:type="spellStart"/>
            <w:r w:rsidRPr="00E2354A">
              <w:rPr>
                <w:rFonts w:ascii="Corbel" w:hAnsi="Corbel"/>
                <w:sz w:val="22"/>
                <w:szCs w:val="22"/>
              </w:rPr>
              <w:t>samozaciskających</w:t>
            </w:r>
            <w:proofErr w:type="spellEnd"/>
            <w:r w:rsidRPr="00E2354A">
              <w:rPr>
                <w:rFonts w:ascii="Corbel" w:hAnsi="Corbel"/>
                <w:sz w:val="22"/>
                <w:szCs w:val="22"/>
              </w:rPr>
              <w:t xml:space="preserve"> się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1ED9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8D5289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60C559B1" w14:textId="77777777" w:rsidTr="0029014D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F9B2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>
              <w:rPr>
                <w:rFonts w:ascii="Corbel" w:hAnsi="Corbel" w:cs="Times New Roman"/>
                <w:sz w:val="22"/>
                <w:szCs w:val="22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7FE879" w14:textId="1605A18A" w:rsidR="00E2354A" w:rsidRPr="00E2354A" w:rsidRDefault="00E2354A" w:rsidP="0029014D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E2354A">
              <w:rPr>
                <w:rFonts w:ascii="Corbel" w:hAnsi="Corbel"/>
                <w:sz w:val="22"/>
                <w:szCs w:val="22"/>
              </w:rPr>
              <w:t>- Nakrętka kolumny do dozownika</w:t>
            </w: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 posiadanego przez Zamawiającego</w:t>
            </w:r>
            <w:r w:rsidRPr="00E2354A">
              <w:rPr>
                <w:rFonts w:ascii="Corbel" w:hAnsi="Corbel"/>
                <w:sz w:val="22"/>
                <w:szCs w:val="22"/>
              </w:rPr>
              <w:t xml:space="preserve"> chromatografu gazowego </w:t>
            </w:r>
            <w:proofErr w:type="spellStart"/>
            <w:r w:rsidRPr="00E2354A">
              <w:rPr>
                <w:rFonts w:ascii="Corbel" w:hAnsi="Corbel"/>
                <w:sz w:val="22"/>
                <w:szCs w:val="22"/>
              </w:rPr>
              <w:t>Agilent</w:t>
            </w:r>
            <w:proofErr w:type="spellEnd"/>
            <w:r w:rsidRPr="00E2354A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E2354A">
              <w:rPr>
                <w:rFonts w:ascii="Corbel" w:hAnsi="Corbel"/>
                <w:sz w:val="22"/>
                <w:szCs w:val="22"/>
              </w:rPr>
              <w:t>samozaciskajaca</w:t>
            </w:r>
            <w:proofErr w:type="spellEnd"/>
            <w:r w:rsidRPr="00E2354A">
              <w:rPr>
                <w:rFonts w:ascii="Corbel" w:hAnsi="Corbel"/>
                <w:sz w:val="22"/>
                <w:szCs w:val="22"/>
              </w:rPr>
              <w:t xml:space="preserve"> się.</w:t>
            </w:r>
            <w:r w:rsidR="0096755D">
              <w:rPr>
                <w:rFonts w:ascii="Corbel" w:hAnsi="Corbel"/>
                <w:sz w:val="22"/>
                <w:szCs w:val="22"/>
              </w:rPr>
              <w:t xml:space="preserve"> – </w:t>
            </w:r>
            <w:r w:rsidR="0096755D" w:rsidRPr="0096755D">
              <w:rPr>
                <w:rFonts w:ascii="Corbel" w:hAnsi="Corbel"/>
                <w:color w:val="FF0000"/>
                <w:sz w:val="22"/>
                <w:szCs w:val="22"/>
              </w:rPr>
              <w:t>1 sztuka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63662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6131EE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E2354A" w:rsidRPr="00E2354A" w14:paraId="57D00AE3" w14:textId="77777777" w:rsidTr="0029014D">
        <w:trPr>
          <w:trHeight w:val="27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BA2A" w14:textId="77777777" w:rsidR="00E2354A" w:rsidRPr="00E2354A" w:rsidRDefault="00E2354A" w:rsidP="0029014D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>
              <w:rPr>
                <w:rFonts w:ascii="Corbel" w:hAnsi="Corbel" w:cs="Times New Roman"/>
                <w:sz w:val="22"/>
                <w:szCs w:val="22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088F15" w14:textId="77777777" w:rsidR="00E2354A" w:rsidRPr="00E2354A" w:rsidRDefault="00E2354A" w:rsidP="0029014D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E2354A">
              <w:rPr>
                <w:rFonts w:ascii="Corbel" w:hAnsi="Corbel"/>
                <w:sz w:val="22"/>
                <w:szCs w:val="22"/>
              </w:rPr>
              <w:t xml:space="preserve">- Strzykawka pasująca do </w:t>
            </w:r>
            <w:proofErr w:type="spellStart"/>
            <w:r w:rsidRPr="00E2354A">
              <w:rPr>
                <w:rFonts w:ascii="Corbel" w:hAnsi="Corbel"/>
                <w:sz w:val="22"/>
                <w:szCs w:val="22"/>
              </w:rPr>
              <w:t>autosamplera</w:t>
            </w:r>
            <w:proofErr w:type="spellEnd"/>
            <w:r w:rsidRPr="00E2354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E2354A">
              <w:rPr>
                <w:rFonts w:ascii="Corbel" w:hAnsi="Corbel"/>
                <w:color w:val="444444"/>
                <w:sz w:val="22"/>
                <w:szCs w:val="22"/>
              </w:rPr>
              <w:t xml:space="preserve">posiadanego przez Zamawiającego </w:t>
            </w:r>
            <w:r w:rsidRPr="00E2354A">
              <w:rPr>
                <w:rFonts w:ascii="Corbel" w:hAnsi="Corbel"/>
                <w:sz w:val="22"/>
                <w:szCs w:val="22"/>
              </w:rPr>
              <w:t xml:space="preserve">chromatografu gazowego </w:t>
            </w:r>
            <w:proofErr w:type="spellStart"/>
            <w:r w:rsidRPr="00E2354A">
              <w:rPr>
                <w:rFonts w:ascii="Corbel" w:hAnsi="Corbel"/>
                <w:sz w:val="22"/>
                <w:szCs w:val="22"/>
              </w:rPr>
              <w:t>Agilent</w:t>
            </w:r>
            <w:proofErr w:type="spellEnd"/>
            <w:r w:rsidRPr="00E2354A">
              <w:rPr>
                <w:rFonts w:ascii="Corbel" w:hAnsi="Corbel"/>
                <w:sz w:val="22"/>
                <w:szCs w:val="22"/>
              </w:rPr>
              <w:t xml:space="preserve"> 7890B, poj. 5 ml, dł. igły 42 mm, 6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10D0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9FE2E3" w14:textId="77777777" w:rsidR="00E2354A" w:rsidRPr="00E2354A" w:rsidRDefault="00E2354A" w:rsidP="0029014D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</w:tbl>
    <w:p w14:paraId="633E7A02" w14:textId="77777777" w:rsidR="00E2354A" w:rsidRPr="00E2354A" w:rsidRDefault="00E2354A" w:rsidP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6EDB8CDE" w14:textId="77777777" w:rsidR="00E2354A" w:rsidRPr="00E2354A" w:rsidRDefault="00E2354A" w:rsidP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77B8214C" w14:textId="77777777" w:rsidR="00E2354A" w:rsidRPr="00E2354A" w:rsidRDefault="00E2354A" w:rsidP="00E2354A">
      <w:pPr>
        <w:jc w:val="both"/>
        <w:rPr>
          <w:rFonts w:ascii="Corbel" w:eastAsia="Calibri" w:hAnsi="Corbel" w:cs="Times New Roman"/>
          <w:i/>
          <w:sz w:val="22"/>
          <w:szCs w:val="22"/>
        </w:rPr>
      </w:pPr>
      <w:r w:rsidRPr="00E2354A">
        <w:rPr>
          <w:rFonts w:ascii="Corbel" w:eastAsia="Calibri" w:hAnsi="Corbel" w:cs="Times New Roman"/>
          <w:sz w:val="22"/>
          <w:szCs w:val="22"/>
        </w:rPr>
        <w:t xml:space="preserve">…..................., dnia ….................                                                             </w:t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  <w:t xml:space="preserve">  </w:t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>……………………………………………….</w:t>
      </w:r>
    </w:p>
    <w:p w14:paraId="6DE25C2A" w14:textId="77777777" w:rsidR="00E2354A" w:rsidRPr="00E2354A" w:rsidRDefault="00E2354A" w:rsidP="00E2354A">
      <w:pPr>
        <w:ind w:left="6663"/>
        <w:jc w:val="right"/>
        <w:rPr>
          <w:rFonts w:ascii="Corbel" w:hAnsi="Corbel" w:cs="Times New Roman"/>
          <w:i/>
          <w:iCs/>
          <w:sz w:val="22"/>
          <w:szCs w:val="22"/>
        </w:rPr>
      </w:pPr>
      <w:r w:rsidRPr="00E2354A">
        <w:rPr>
          <w:rFonts w:ascii="Corbel" w:eastAsia="Calibri" w:hAnsi="Corbel" w:cs="Times New Roman"/>
          <w:i/>
          <w:sz w:val="22"/>
          <w:szCs w:val="22"/>
        </w:rPr>
        <w:t xml:space="preserve">                                                          </w:t>
      </w:r>
      <w:r w:rsidRPr="00E2354A">
        <w:rPr>
          <w:rFonts w:ascii="Corbel" w:eastAsia="Calibri" w:hAnsi="Corbel" w:cs="Times New Roman"/>
          <w:i/>
          <w:sz w:val="22"/>
          <w:szCs w:val="22"/>
        </w:rPr>
        <w:tab/>
        <w:t xml:space="preserve"> (podpisy osób upoważnionych do reprezentacji)</w:t>
      </w:r>
    </w:p>
    <w:p w14:paraId="1FF6A554" w14:textId="77777777" w:rsidR="00E2354A" w:rsidRPr="00E2354A" w:rsidRDefault="00E2354A" w:rsidP="00E2354A">
      <w:pPr>
        <w:jc w:val="both"/>
        <w:rPr>
          <w:rFonts w:ascii="Corbel" w:hAnsi="Corbel" w:cs="Times New Roman"/>
          <w:i/>
          <w:iCs/>
          <w:sz w:val="22"/>
          <w:szCs w:val="22"/>
        </w:rPr>
      </w:pPr>
      <w:r w:rsidRPr="00E2354A">
        <w:rPr>
          <w:rFonts w:ascii="Corbel" w:eastAsia="Calibri" w:hAnsi="Corbel" w:cs="Times New Roman"/>
          <w:i/>
          <w:iCs/>
          <w:sz w:val="22"/>
          <w:szCs w:val="22"/>
        </w:rPr>
        <w:t xml:space="preserve">*) Zamawiający wymaga wypełnienia kolumny przez wpisanie producenta i nr katalogowego oferowanego asortymentu w kolumnie </w:t>
      </w:r>
      <w:r>
        <w:rPr>
          <w:rFonts w:ascii="Corbel" w:eastAsia="Calibri" w:hAnsi="Corbel" w:cs="Times New Roman"/>
          <w:i/>
          <w:iCs/>
          <w:sz w:val="22"/>
          <w:szCs w:val="22"/>
        </w:rPr>
        <w:t>3</w:t>
      </w:r>
      <w:r w:rsidRPr="00E2354A">
        <w:rPr>
          <w:rFonts w:ascii="Corbel" w:eastAsia="Calibri" w:hAnsi="Corbel" w:cs="Times New Roman"/>
          <w:i/>
          <w:iCs/>
          <w:sz w:val="22"/>
          <w:szCs w:val="22"/>
        </w:rPr>
        <w:t>.</w:t>
      </w:r>
    </w:p>
    <w:p w14:paraId="54315AE9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04797CDB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43B799BA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759148F0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61A80D41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07117060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4310CCB8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768A915F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3CF7E43F" w14:textId="77777777" w:rsidR="00E2354A" w:rsidRPr="00E2354A" w:rsidRDefault="00E2354A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0CFC0CBF" w14:textId="77777777" w:rsidR="00E2354A" w:rsidRPr="00E2354A" w:rsidRDefault="001155AE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ab/>
      </w:r>
      <w:r w:rsidR="00484308">
        <w:rPr>
          <w:rFonts w:ascii="Corbel" w:eastAsia="Calibri" w:hAnsi="Corbel" w:cs="Times New Roman"/>
          <w:b/>
          <w:sz w:val="22"/>
          <w:szCs w:val="22"/>
        </w:rPr>
        <w:tab/>
      </w:r>
      <w:r w:rsidR="00484308">
        <w:rPr>
          <w:rFonts w:ascii="Corbel" w:eastAsia="Calibri" w:hAnsi="Corbel" w:cs="Times New Roman"/>
          <w:b/>
          <w:sz w:val="22"/>
          <w:szCs w:val="22"/>
        </w:rPr>
        <w:tab/>
      </w:r>
      <w:r w:rsidR="00484308">
        <w:rPr>
          <w:rFonts w:ascii="Corbel" w:eastAsia="Calibri" w:hAnsi="Corbel" w:cs="Times New Roman"/>
          <w:b/>
          <w:sz w:val="22"/>
          <w:szCs w:val="22"/>
        </w:rPr>
        <w:tab/>
      </w:r>
      <w:r w:rsidR="00484308">
        <w:rPr>
          <w:rFonts w:ascii="Corbel" w:eastAsia="Calibri" w:hAnsi="Corbel" w:cs="Times New Roman"/>
          <w:b/>
          <w:sz w:val="22"/>
          <w:szCs w:val="22"/>
        </w:rPr>
        <w:tab/>
      </w:r>
      <w:r>
        <w:rPr>
          <w:rFonts w:ascii="Corbel" w:eastAsia="Calibri" w:hAnsi="Corbel" w:cs="Times New Roman"/>
          <w:b/>
          <w:sz w:val="22"/>
          <w:szCs w:val="22"/>
        </w:rPr>
        <w:t xml:space="preserve">Załącznik nr 1.1 do </w:t>
      </w:r>
      <w:proofErr w:type="spellStart"/>
      <w:r>
        <w:rPr>
          <w:rFonts w:ascii="Corbel" w:eastAsia="Calibri" w:hAnsi="Corbel" w:cs="Times New Roman"/>
          <w:b/>
          <w:sz w:val="22"/>
          <w:szCs w:val="22"/>
        </w:rPr>
        <w:t>siwz</w:t>
      </w:r>
      <w:proofErr w:type="spellEnd"/>
    </w:p>
    <w:p w14:paraId="3C81B648" w14:textId="77777777" w:rsidR="00E2354A" w:rsidRPr="00E2354A" w:rsidRDefault="00E2354A" w:rsidP="00724B39">
      <w:pPr>
        <w:rPr>
          <w:rFonts w:ascii="Corbel" w:eastAsia="Calibri" w:hAnsi="Corbel" w:cs="Times New Roman"/>
          <w:b/>
          <w:sz w:val="22"/>
          <w:szCs w:val="22"/>
        </w:rPr>
      </w:pPr>
    </w:p>
    <w:p w14:paraId="573AB927" w14:textId="77777777" w:rsidR="00650828" w:rsidRDefault="00FA6418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  <w:r w:rsidRPr="00E2354A">
        <w:rPr>
          <w:rFonts w:ascii="Corbel" w:eastAsia="Calibri" w:hAnsi="Corbel" w:cs="Times New Roman"/>
          <w:b/>
          <w:sz w:val="22"/>
          <w:szCs w:val="22"/>
        </w:rPr>
        <w:t>FORMULARZ CENOWY</w:t>
      </w:r>
    </w:p>
    <w:p w14:paraId="02DDF493" w14:textId="77777777" w:rsidR="00724B39" w:rsidRPr="00724B39" w:rsidRDefault="00724B39" w:rsidP="00724B39">
      <w:pPr>
        <w:rPr>
          <w:rFonts w:ascii="Corbel" w:eastAsia="Calibri" w:hAnsi="Corbel" w:cs="Times New Roman"/>
          <w:b/>
          <w:sz w:val="22"/>
          <w:szCs w:val="22"/>
        </w:rPr>
      </w:pPr>
      <w:r w:rsidRPr="00724B39">
        <w:rPr>
          <w:rFonts w:ascii="Corbel" w:eastAsia="Calibri" w:hAnsi="Corbel" w:cs="Times New Roman"/>
          <w:b/>
          <w:sz w:val="22"/>
          <w:szCs w:val="22"/>
        </w:rPr>
        <w:t>Zadanie 3: Sprzedaż i dostawa materiałów laboratoryjnych.</w:t>
      </w:r>
    </w:p>
    <w:p w14:paraId="17FC51FE" w14:textId="77777777" w:rsidR="00724B39" w:rsidRPr="00E2354A" w:rsidRDefault="00724B39">
      <w:pPr>
        <w:ind w:firstLine="5"/>
        <w:jc w:val="center"/>
        <w:rPr>
          <w:rFonts w:ascii="Corbel" w:eastAsia="Calibri" w:hAnsi="Corbel" w:cs="Times New Roman"/>
          <w:b/>
          <w:sz w:val="22"/>
          <w:szCs w:val="22"/>
        </w:rPr>
      </w:pPr>
    </w:p>
    <w:p w14:paraId="45E245A8" w14:textId="77777777" w:rsidR="00650828" w:rsidRPr="00E2354A" w:rsidRDefault="00FA6418">
      <w:pPr>
        <w:ind w:firstLine="5"/>
        <w:jc w:val="center"/>
        <w:rPr>
          <w:rFonts w:ascii="Corbel" w:eastAsia="Calibri" w:hAnsi="Corbel" w:cs="Times New Roman"/>
          <w:b/>
          <w:color w:val="FF0000"/>
          <w:sz w:val="22"/>
          <w:szCs w:val="22"/>
        </w:rPr>
      </w:pPr>
      <w:r w:rsidRPr="00E2354A">
        <w:rPr>
          <w:rFonts w:ascii="Corbel" w:eastAsia="Calibri" w:hAnsi="Corbel" w:cs="Times New Roman"/>
          <w:b/>
          <w:color w:val="FF0000"/>
          <w:sz w:val="22"/>
          <w:szCs w:val="22"/>
        </w:rPr>
        <w:t>Etap 4 , zadanie: jakość mięsa, materiały</w:t>
      </w:r>
    </w:p>
    <w:p w14:paraId="14971A59" w14:textId="77777777" w:rsidR="00650828" w:rsidRPr="00E2354A" w:rsidRDefault="00650828">
      <w:pPr>
        <w:ind w:right="678"/>
        <w:jc w:val="both"/>
        <w:rPr>
          <w:rFonts w:ascii="Corbel" w:eastAsia="Calibri" w:hAnsi="Corbel" w:cs="Times New Roman"/>
          <w:b/>
          <w:sz w:val="22"/>
          <w:szCs w:val="22"/>
        </w:rPr>
      </w:pPr>
    </w:p>
    <w:tbl>
      <w:tblPr>
        <w:tblW w:w="131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7668"/>
        <w:gridCol w:w="708"/>
        <w:gridCol w:w="1448"/>
        <w:gridCol w:w="1248"/>
        <w:gridCol w:w="1528"/>
      </w:tblGrid>
      <w:tr w:rsidR="00650828" w:rsidRPr="00E2354A" w14:paraId="01848E5E" w14:textId="77777777" w:rsidTr="00FA6418">
        <w:trPr>
          <w:trHeight w:val="30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A736B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LP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8A945A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Opis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6A41A5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b/>
                <w:kern w:val="2"/>
                <w:sz w:val="22"/>
                <w:szCs w:val="22"/>
                <w:lang w:eastAsia="pl-PL" w:bidi="hi-IN"/>
              </w:rPr>
              <w:t>Ilość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654802" w14:textId="77777777" w:rsidR="00650828" w:rsidRPr="00E2354A" w:rsidRDefault="00FA6418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Producent/nr katalogowy</w:t>
            </w:r>
            <w:r w:rsidRPr="00E2354A">
              <w:rPr>
                <w:rFonts w:ascii="Corbel" w:eastAsia="Calibri" w:hAnsi="Corbel" w:cs="Times New Roman"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88523E" w14:textId="77777777" w:rsidR="00650828" w:rsidRPr="00E2354A" w:rsidRDefault="00FA6418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C7BC02" w14:textId="77777777" w:rsidR="00650828" w:rsidRPr="00E2354A" w:rsidRDefault="00FA6418">
            <w:pPr>
              <w:jc w:val="center"/>
              <w:rPr>
                <w:rFonts w:ascii="Corbel" w:hAnsi="Corbel" w:cs="Times New Roman"/>
                <w:b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b/>
                <w:sz w:val="22"/>
                <w:szCs w:val="22"/>
              </w:rPr>
              <w:t>Wartość brutto</w:t>
            </w:r>
          </w:p>
        </w:tc>
      </w:tr>
      <w:tr w:rsidR="00650828" w:rsidRPr="00E2354A" w14:paraId="188663F9" w14:textId="77777777" w:rsidTr="00FA6418">
        <w:trPr>
          <w:trHeight w:val="30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6665E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1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20328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60071F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FE182F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F2C0CF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7DB70E2" w14:textId="77777777" w:rsidR="00650828" w:rsidRPr="00E2354A" w:rsidRDefault="00FA6418">
            <w:pPr>
              <w:widowControl w:val="0"/>
              <w:jc w:val="center"/>
              <w:textAlignment w:val="baseline"/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</w:pPr>
            <w:r w:rsidRPr="00E2354A">
              <w:rPr>
                <w:rFonts w:ascii="Corbel" w:hAnsi="Corbel" w:cs="Times New Roman"/>
                <w:i/>
                <w:kern w:val="2"/>
                <w:sz w:val="22"/>
                <w:szCs w:val="22"/>
                <w:lang w:eastAsia="pl-PL" w:bidi="hi-IN"/>
              </w:rPr>
              <w:t>6</w:t>
            </w:r>
          </w:p>
        </w:tc>
      </w:tr>
      <w:tr w:rsidR="00650828" w:rsidRPr="00E2354A" w14:paraId="08D2E7B6" w14:textId="77777777" w:rsidTr="00FA6418">
        <w:trPr>
          <w:trHeight w:val="272"/>
          <w:jc w:val="center"/>
        </w:trPr>
        <w:tc>
          <w:tcPr>
            <w:tcW w:w="5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60113" w14:textId="77777777" w:rsidR="00650828" w:rsidRPr="00E2354A" w:rsidRDefault="00FA6418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1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29E4" w14:textId="77777777" w:rsidR="00650828" w:rsidRPr="00E2354A" w:rsidRDefault="00FA641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BIBUŁA JAKOŚCIOWA NR 1 46x57 CM /a'100 szt., poz. V.A.8</w:t>
            </w:r>
          </w:p>
          <w:p w14:paraId="1AD7F090" w14:textId="77777777" w:rsidR="00650828" w:rsidRPr="00E2354A" w:rsidRDefault="00FA641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(zatrzymanie cząstek (płyn) [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μm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]: 11,0; współczynnik przepływu [s/100ml/cal^2]: 10,5; zawartość popiołu [%]: 0,06; typowa grubość [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μm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 xml:space="preserve">]: 180; gramatura [g/m^2]: 88; wytrzymałość na mokro [psi]: 0,3; wytrzymałość na sucho [psi]: 16; wytrzymałość mechaniczna [N/15mm]: 39,1. (np. </w:t>
            </w:r>
            <w:proofErr w:type="spellStart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W</w:t>
            </w:r>
            <w:r w:rsidR="00863373">
              <w:rPr>
                <w:rFonts w:ascii="Corbel" w:hAnsi="Corbel"/>
                <w:color w:val="000000"/>
                <w:sz w:val="22"/>
                <w:szCs w:val="22"/>
              </w:rPr>
              <w:t>hatman</w:t>
            </w:r>
            <w:proofErr w:type="spellEnd"/>
            <w:r w:rsidRPr="00E2354A">
              <w:rPr>
                <w:rFonts w:ascii="Corbel" w:hAnsi="Corbe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348AE5" w14:textId="77777777" w:rsidR="00650828" w:rsidRPr="00E2354A" w:rsidRDefault="00FA6418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  <w:r w:rsidRPr="00E2354A">
              <w:rPr>
                <w:rFonts w:ascii="Corbel" w:hAnsi="Corbel" w:cs="Times New Roman"/>
                <w:sz w:val="22"/>
                <w:szCs w:val="22"/>
              </w:rPr>
              <w:t>2 op./100 szt.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C15114" w14:textId="77777777" w:rsidR="00650828" w:rsidRPr="00E2354A" w:rsidRDefault="00650828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503698" w14:textId="77777777" w:rsidR="00650828" w:rsidRPr="00E2354A" w:rsidRDefault="00650828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4B4640" w14:textId="77777777" w:rsidR="00650828" w:rsidRPr="00E2354A" w:rsidRDefault="00650828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  <w:tr w:rsidR="00650828" w:rsidRPr="00E2354A" w14:paraId="189F4174" w14:textId="77777777" w:rsidTr="00FA6418">
        <w:trPr>
          <w:trHeight w:val="272"/>
          <w:jc w:val="center"/>
        </w:trPr>
        <w:tc>
          <w:tcPr>
            <w:tcW w:w="5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D828" w14:textId="77777777" w:rsidR="00650828" w:rsidRPr="00E2354A" w:rsidRDefault="00650828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4425B" w14:textId="77777777" w:rsidR="00650828" w:rsidRPr="00E2354A" w:rsidRDefault="00650828">
            <w:pPr>
              <w:rPr>
                <w:rFonts w:ascii="Corbel" w:hAnsi="Corbel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D2965E" w14:textId="77777777" w:rsidR="00650828" w:rsidRPr="00E2354A" w:rsidRDefault="00650828">
            <w:pPr>
              <w:jc w:val="center"/>
              <w:rPr>
                <w:rFonts w:ascii="Corbel" w:hAnsi="Corbel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DF70E9" w14:textId="77777777" w:rsidR="00650828" w:rsidRPr="00E2354A" w:rsidRDefault="00650828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FB6F89" w14:textId="77777777" w:rsidR="00650828" w:rsidRPr="00E2354A" w:rsidRDefault="00650828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F2D341" w14:textId="77777777" w:rsidR="00650828" w:rsidRPr="00E2354A" w:rsidRDefault="00650828">
            <w:pPr>
              <w:widowControl w:val="0"/>
              <w:jc w:val="center"/>
              <w:textAlignment w:val="baseline"/>
              <w:rPr>
                <w:rFonts w:ascii="Corbel" w:hAnsi="Corbel" w:cs="Times New Roman"/>
                <w:kern w:val="2"/>
                <w:sz w:val="22"/>
                <w:szCs w:val="22"/>
                <w:lang w:eastAsia="pl-PL" w:bidi="hi-IN"/>
              </w:rPr>
            </w:pPr>
          </w:p>
        </w:tc>
      </w:tr>
    </w:tbl>
    <w:p w14:paraId="309EB4A4" w14:textId="77777777" w:rsidR="00650828" w:rsidRPr="00E2354A" w:rsidRDefault="00650828">
      <w:pPr>
        <w:jc w:val="both"/>
        <w:rPr>
          <w:rFonts w:ascii="Corbel" w:eastAsia="Calibri" w:hAnsi="Corbel" w:cs="Times New Roman"/>
          <w:sz w:val="22"/>
          <w:szCs w:val="22"/>
        </w:rPr>
      </w:pPr>
    </w:p>
    <w:p w14:paraId="5384C594" w14:textId="77777777" w:rsidR="00650828" w:rsidRPr="00E2354A" w:rsidRDefault="00FA6418">
      <w:pPr>
        <w:jc w:val="both"/>
        <w:rPr>
          <w:rFonts w:ascii="Corbel" w:eastAsia="Calibri" w:hAnsi="Corbel" w:cs="Times New Roman"/>
          <w:i/>
          <w:sz w:val="22"/>
          <w:szCs w:val="22"/>
        </w:rPr>
      </w:pPr>
      <w:r w:rsidRPr="00E2354A">
        <w:rPr>
          <w:rFonts w:ascii="Corbel" w:eastAsia="Calibri" w:hAnsi="Corbel" w:cs="Times New Roman"/>
          <w:sz w:val="22"/>
          <w:szCs w:val="22"/>
        </w:rPr>
        <w:t xml:space="preserve">…..................., dnia ….................                                                             </w:t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  <w:t xml:space="preserve">  </w:t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="00724B39">
        <w:rPr>
          <w:rFonts w:ascii="Corbel" w:eastAsia="Calibri" w:hAnsi="Corbel" w:cs="Times New Roman"/>
          <w:sz w:val="22"/>
          <w:szCs w:val="22"/>
        </w:rPr>
        <w:tab/>
      </w:r>
      <w:r w:rsidRPr="00E2354A">
        <w:rPr>
          <w:rFonts w:ascii="Corbel" w:eastAsia="Calibri" w:hAnsi="Corbel" w:cs="Times New Roman"/>
          <w:sz w:val="22"/>
          <w:szCs w:val="22"/>
        </w:rPr>
        <w:t>……………………………………………….</w:t>
      </w:r>
    </w:p>
    <w:p w14:paraId="279C9BFA" w14:textId="77777777" w:rsidR="00650828" w:rsidRPr="00E2354A" w:rsidRDefault="00FA6418">
      <w:pPr>
        <w:ind w:left="6663"/>
        <w:jc w:val="right"/>
        <w:rPr>
          <w:rFonts w:ascii="Corbel" w:hAnsi="Corbel" w:cs="Times New Roman"/>
          <w:i/>
          <w:iCs/>
          <w:sz w:val="22"/>
          <w:szCs w:val="22"/>
        </w:rPr>
      </w:pPr>
      <w:r w:rsidRPr="00E2354A">
        <w:rPr>
          <w:rFonts w:ascii="Corbel" w:eastAsia="Calibri" w:hAnsi="Corbel" w:cs="Times New Roman"/>
          <w:i/>
          <w:sz w:val="22"/>
          <w:szCs w:val="22"/>
        </w:rPr>
        <w:t xml:space="preserve">                                                          </w:t>
      </w:r>
      <w:r w:rsidRPr="00E2354A">
        <w:rPr>
          <w:rFonts w:ascii="Corbel" w:eastAsia="Calibri" w:hAnsi="Corbel" w:cs="Times New Roman"/>
          <w:i/>
          <w:sz w:val="22"/>
          <w:szCs w:val="22"/>
        </w:rPr>
        <w:tab/>
        <w:t xml:space="preserve"> (podpisy osób upoważnionych do reprezentacji)</w:t>
      </w:r>
    </w:p>
    <w:p w14:paraId="3E189E29" w14:textId="77777777" w:rsidR="00650828" w:rsidRPr="00E2354A" w:rsidRDefault="00FA6418">
      <w:pPr>
        <w:jc w:val="both"/>
        <w:rPr>
          <w:rFonts w:ascii="Corbel" w:hAnsi="Corbel" w:cs="Times New Roman"/>
          <w:i/>
          <w:iCs/>
          <w:sz w:val="22"/>
          <w:szCs w:val="22"/>
        </w:rPr>
      </w:pPr>
      <w:r w:rsidRPr="00E2354A">
        <w:rPr>
          <w:rFonts w:ascii="Corbel" w:eastAsia="Calibri" w:hAnsi="Corbel" w:cs="Times New Roman"/>
          <w:i/>
          <w:iCs/>
          <w:sz w:val="22"/>
          <w:szCs w:val="22"/>
        </w:rPr>
        <w:t xml:space="preserve">*) Zamawiający wymaga wypełnienia kolumny przez wpisanie producenta i nr katalogowego oferowanego asortymentu w kolumnie </w:t>
      </w:r>
      <w:r w:rsidR="00863373">
        <w:rPr>
          <w:rFonts w:ascii="Corbel" w:eastAsia="Calibri" w:hAnsi="Corbel" w:cs="Times New Roman"/>
          <w:i/>
          <w:iCs/>
          <w:sz w:val="22"/>
          <w:szCs w:val="22"/>
        </w:rPr>
        <w:t>4</w:t>
      </w:r>
      <w:r w:rsidRPr="00E2354A">
        <w:rPr>
          <w:rFonts w:ascii="Corbel" w:eastAsia="Calibri" w:hAnsi="Corbel" w:cs="Times New Roman"/>
          <w:i/>
          <w:iCs/>
          <w:sz w:val="22"/>
          <w:szCs w:val="22"/>
        </w:rPr>
        <w:t>.</w:t>
      </w:r>
    </w:p>
    <w:p w14:paraId="51786AA7" w14:textId="77777777" w:rsidR="00650828" w:rsidRPr="00E2354A" w:rsidRDefault="00650828">
      <w:pPr>
        <w:ind w:right="678"/>
        <w:jc w:val="both"/>
        <w:rPr>
          <w:rFonts w:ascii="Corbel" w:hAnsi="Corbel"/>
          <w:sz w:val="22"/>
          <w:szCs w:val="22"/>
        </w:rPr>
      </w:pPr>
    </w:p>
    <w:sectPr w:rsidR="00650828" w:rsidRPr="00E2354A">
      <w:headerReference w:type="default" r:id="rId7"/>
      <w:footerReference w:type="default" r:id="rId8"/>
      <w:headerReference w:type="first" r:id="rId9"/>
      <w:pgSz w:w="16838" w:h="11906" w:orient="landscape"/>
      <w:pgMar w:top="1361" w:right="1361" w:bottom="1361" w:left="1361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1ECA9" w14:textId="77777777" w:rsidR="0035270C" w:rsidRDefault="00FA6418">
      <w:r>
        <w:separator/>
      </w:r>
    </w:p>
  </w:endnote>
  <w:endnote w:type="continuationSeparator" w:id="0">
    <w:p w14:paraId="53BCD1C1" w14:textId="77777777" w:rsidR="0035270C" w:rsidRDefault="00FA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D3593" w14:textId="77777777" w:rsidR="00650828" w:rsidRDefault="00650828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067C1" w14:textId="77777777" w:rsidR="0035270C" w:rsidRDefault="00FA6418">
      <w:r>
        <w:separator/>
      </w:r>
    </w:p>
  </w:footnote>
  <w:footnote w:type="continuationSeparator" w:id="0">
    <w:p w14:paraId="57BAD34A" w14:textId="77777777" w:rsidR="0035270C" w:rsidRDefault="00FA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F3E08" w14:textId="77777777" w:rsidR="00650828" w:rsidRDefault="00FA6418">
    <w:pPr>
      <w:pStyle w:val="Nagwek"/>
      <w:jc w:val="center"/>
    </w:pPr>
    <w:r>
      <w:rPr>
        <w:noProof/>
      </w:rPr>
      <w:drawing>
        <wp:anchor distT="0" distB="3810" distL="114300" distR="114300" simplePos="0" relativeHeight="251658240" behindDoc="0" locked="0" layoutInCell="1" allowOverlap="1" wp14:anchorId="73B2D215" wp14:editId="2E326BF0">
          <wp:simplePos x="0" y="0"/>
          <wp:positionH relativeFrom="column">
            <wp:posOffset>6721475</wp:posOffset>
          </wp:positionH>
          <wp:positionV relativeFrom="paragraph">
            <wp:posOffset>-235585</wp:posOffset>
          </wp:positionV>
          <wp:extent cx="1085850" cy="720090"/>
          <wp:effectExtent l="0" t="0" r="0" b="0"/>
          <wp:wrapTight wrapText="bothSides">
            <wp:wrapPolygon edited="0">
              <wp:start x="-30" y="0"/>
              <wp:lineTo x="-30" y="21102"/>
              <wp:lineTo x="21211" y="21102"/>
              <wp:lineTo x="21211" y="0"/>
              <wp:lineTo x="-30" y="0"/>
            </wp:wrapPolygon>
          </wp:wrapTight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33350" distR="121920" simplePos="0" relativeHeight="251659264" behindDoc="0" locked="0" layoutInCell="1" allowOverlap="1" wp14:anchorId="5F6396D9" wp14:editId="0A9EF9AC">
          <wp:simplePos x="0" y="0"/>
          <wp:positionH relativeFrom="column">
            <wp:posOffset>279400</wp:posOffset>
          </wp:positionH>
          <wp:positionV relativeFrom="paragraph">
            <wp:posOffset>-199390</wp:posOffset>
          </wp:positionV>
          <wp:extent cx="1021080" cy="683895"/>
          <wp:effectExtent l="0" t="0" r="0" b="0"/>
          <wp:wrapTight wrapText="bothSides">
            <wp:wrapPolygon edited="0">
              <wp:start x="-54" y="0"/>
              <wp:lineTo x="-54" y="20954"/>
              <wp:lineTo x="21347" y="20954"/>
              <wp:lineTo x="21347" y="0"/>
              <wp:lineTo x="-54" y="0"/>
            </wp:wrapPolygon>
          </wp:wrapTight>
          <wp:docPr id="2" name="Obraz 4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flag_yellow_low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1B876E" w14:textId="77777777" w:rsidR="00650828" w:rsidRDefault="00650828">
    <w:pPr>
      <w:pStyle w:val="Nagwek"/>
      <w:jc w:val="center"/>
    </w:pPr>
  </w:p>
  <w:p w14:paraId="4A276E96" w14:textId="77777777" w:rsidR="00650828" w:rsidRDefault="00650828">
    <w:pPr>
      <w:pStyle w:val="Nagwek"/>
      <w:jc w:val="center"/>
    </w:pPr>
  </w:p>
  <w:p w14:paraId="65CA5259" w14:textId="77777777" w:rsidR="00650828" w:rsidRDefault="00650828">
    <w:pPr>
      <w:tabs>
        <w:tab w:val="center" w:pos="4536"/>
        <w:tab w:val="right" w:pos="9072"/>
      </w:tabs>
      <w:jc w:val="center"/>
      <w:rPr>
        <w:b/>
        <w:sz w:val="16"/>
        <w:szCs w:val="19"/>
      </w:rPr>
    </w:pPr>
  </w:p>
  <w:p w14:paraId="1DC602B7" w14:textId="77777777" w:rsidR="00650828" w:rsidRDefault="00FA6418">
    <w:pPr>
      <w:pStyle w:val="Nagwek"/>
      <w:jc w:val="center"/>
    </w:pPr>
    <w:r>
      <w:rPr>
        <w:b/>
        <w:sz w:val="16"/>
        <w:szCs w:val="19"/>
      </w:rPr>
      <w:t>„Europejski Fundusz Rolny na rzecz Rozwoju Obszarów Wiejskich: Europa inwestująca w obszary wiejskie”</w:t>
    </w:r>
  </w:p>
  <w:p w14:paraId="5062ECEA" w14:textId="77777777" w:rsidR="00650828" w:rsidRDefault="006508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6AD1" w14:textId="77777777" w:rsidR="00650828" w:rsidRDefault="00FA6418">
    <w:pPr>
      <w:pStyle w:val="Nagwek"/>
      <w:jc w:val="center"/>
    </w:pPr>
    <w:r>
      <w:rPr>
        <w:noProof/>
      </w:rPr>
      <w:drawing>
        <wp:anchor distT="0" distB="3810" distL="114300" distR="114300" simplePos="0" relativeHeight="2" behindDoc="0" locked="0" layoutInCell="1" allowOverlap="1" wp14:anchorId="0FDCF21C" wp14:editId="2A40DF9C">
          <wp:simplePos x="0" y="0"/>
          <wp:positionH relativeFrom="column">
            <wp:posOffset>6721475</wp:posOffset>
          </wp:positionH>
          <wp:positionV relativeFrom="paragraph">
            <wp:posOffset>-235585</wp:posOffset>
          </wp:positionV>
          <wp:extent cx="1085850" cy="720090"/>
          <wp:effectExtent l="0" t="0" r="0" b="0"/>
          <wp:wrapTight wrapText="bothSides">
            <wp:wrapPolygon edited="0">
              <wp:start x="-30" y="0"/>
              <wp:lineTo x="-30" y="21102"/>
              <wp:lineTo x="21211" y="21102"/>
              <wp:lineTo x="21211" y="0"/>
              <wp:lineTo x="-30" y="0"/>
            </wp:wrapPolygon>
          </wp:wrapTight>
          <wp:docPr id="3" name="Obraz 3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33350" distR="121920" simplePos="0" relativeHeight="3" behindDoc="0" locked="0" layoutInCell="1" allowOverlap="1" wp14:anchorId="15CF296F" wp14:editId="47753EEC">
          <wp:simplePos x="0" y="0"/>
          <wp:positionH relativeFrom="column">
            <wp:posOffset>279400</wp:posOffset>
          </wp:positionH>
          <wp:positionV relativeFrom="paragraph">
            <wp:posOffset>-199390</wp:posOffset>
          </wp:positionV>
          <wp:extent cx="1021080" cy="683895"/>
          <wp:effectExtent l="0" t="0" r="0" b="0"/>
          <wp:wrapTight wrapText="bothSides">
            <wp:wrapPolygon edited="0">
              <wp:start x="-54" y="0"/>
              <wp:lineTo x="-54" y="20954"/>
              <wp:lineTo x="21347" y="20954"/>
              <wp:lineTo x="21347" y="0"/>
              <wp:lineTo x="-54" y="0"/>
            </wp:wrapPolygon>
          </wp:wrapTight>
          <wp:docPr id="4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29BEF" w14:textId="77777777" w:rsidR="00650828" w:rsidRDefault="00650828">
    <w:pPr>
      <w:pStyle w:val="Nagwek"/>
      <w:jc w:val="center"/>
    </w:pPr>
  </w:p>
  <w:p w14:paraId="78F4E8A7" w14:textId="77777777" w:rsidR="00650828" w:rsidRDefault="00650828">
    <w:pPr>
      <w:pStyle w:val="Nagwek"/>
      <w:jc w:val="center"/>
    </w:pPr>
  </w:p>
  <w:p w14:paraId="668E3DC9" w14:textId="77777777" w:rsidR="00650828" w:rsidRDefault="00650828">
    <w:pPr>
      <w:tabs>
        <w:tab w:val="center" w:pos="4536"/>
        <w:tab w:val="right" w:pos="9072"/>
      </w:tabs>
      <w:jc w:val="center"/>
      <w:rPr>
        <w:b/>
        <w:sz w:val="16"/>
        <w:szCs w:val="19"/>
      </w:rPr>
    </w:pPr>
  </w:p>
  <w:p w14:paraId="79E5303E" w14:textId="77777777" w:rsidR="00650828" w:rsidRDefault="00FA6418">
    <w:pPr>
      <w:pStyle w:val="Nagwek"/>
      <w:jc w:val="center"/>
    </w:pPr>
    <w:r>
      <w:rPr>
        <w:b/>
        <w:sz w:val="16"/>
        <w:szCs w:val="19"/>
      </w:rPr>
      <w:t>„Europejski Fundusz Rolny na rzecz Rozwoju Obszarów Wiejskich: Europa inwestująca w obszary wiejskie”</w:t>
    </w:r>
  </w:p>
  <w:p w14:paraId="6878ADC3" w14:textId="77777777" w:rsidR="00650828" w:rsidRDefault="006508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28"/>
    <w:rsid w:val="001155AE"/>
    <w:rsid w:val="0035270C"/>
    <w:rsid w:val="00484308"/>
    <w:rsid w:val="004A2036"/>
    <w:rsid w:val="00650828"/>
    <w:rsid w:val="00724B39"/>
    <w:rsid w:val="00863373"/>
    <w:rsid w:val="008C02C6"/>
    <w:rsid w:val="0096755D"/>
    <w:rsid w:val="00E2354A"/>
    <w:rsid w:val="00E46269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D0D2"/>
  <w15:docId w15:val="{8C0EFEAB-2043-4F5C-9BCC-4E0821EE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2D56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qFormat/>
    <w:rsid w:val="00E2131B"/>
  </w:style>
  <w:style w:type="character" w:customStyle="1" w:styleId="WW-Domylnaczcionkaakapitu">
    <w:name w:val="WW-Domyślna czcionka akapitu"/>
    <w:qFormat/>
    <w:rsid w:val="00E2131B"/>
  </w:style>
  <w:style w:type="character" w:customStyle="1" w:styleId="NagwekZnak">
    <w:name w:val="Nagłówek Znak"/>
    <w:basedOn w:val="Domylnaczcionkaakapitu"/>
    <w:link w:val="Nagwek"/>
    <w:uiPriority w:val="99"/>
    <w:qFormat/>
    <w:rsid w:val="00CF7EEE"/>
    <w:rPr>
      <w:rFonts w:ascii="Arial" w:hAnsi="Arial" w:cs="Arial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CF7EEE"/>
    <w:rPr>
      <w:rFonts w:ascii="Arial" w:hAnsi="Arial" w:cs="Arial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F7E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2131B"/>
    <w:pPr>
      <w:spacing w:after="120"/>
    </w:pPr>
  </w:style>
  <w:style w:type="paragraph" w:styleId="Lista">
    <w:name w:val="List"/>
    <w:basedOn w:val="Tekstpodstawowy"/>
    <w:rsid w:val="00E2131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2131B"/>
    <w:pPr>
      <w:suppressLineNumbers/>
    </w:pPr>
    <w:rPr>
      <w:rFonts w:cs="Tahoma"/>
    </w:rPr>
  </w:style>
  <w:style w:type="paragraph" w:customStyle="1" w:styleId="Podpis1">
    <w:name w:val="Podpis1"/>
    <w:basedOn w:val="Normalny"/>
    <w:qFormat/>
    <w:rsid w:val="00E213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qFormat/>
    <w:rsid w:val="00E213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qFormat/>
    <w:rsid w:val="00E2131B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qFormat/>
    <w:rsid w:val="00E2131B"/>
    <w:pPr>
      <w:suppressLineNumbers/>
    </w:pPr>
  </w:style>
  <w:style w:type="paragraph" w:customStyle="1" w:styleId="WW-Zawartotabeli">
    <w:name w:val="WW-Zawartość tabeli"/>
    <w:basedOn w:val="Tekstpodstawowy"/>
    <w:qFormat/>
    <w:rsid w:val="00E2131B"/>
    <w:pPr>
      <w:suppressLineNumbers/>
    </w:pPr>
  </w:style>
  <w:style w:type="paragraph" w:customStyle="1" w:styleId="Nagwektabeli">
    <w:name w:val="Nagłówek tabeli"/>
    <w:basedOn w:val="Zawartotabeli"/>
    <w:qFormat/>
    <w:rsid w:val="00E2131B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2131B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qFormat/>
    <w:rsid w:val="001A69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15CC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CF7EEE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E2354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17E1-E111-481D-9F21-E47F12E0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na manekin ALS Skillmaster Trainer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na manekin ALS Skillmaster Trainer</dc:title>
  <dc:subject/>
  <dc:creator>Zbigniew Łuniewski</dc:creator>
  <dc:description/>
  <cp:lastModifiedBy>Admin</cp:lastModifiedBy>
  <cp:revision>7</cp:revision>
  <cp:lastPrinted>2020-12-07T10:22:00Z</cp:lastPrinted>
  <dcterms:created xsi:type="dcterms:W3CDTF">2020-11-26T14:22:00Z</dcterms:created>
  <dcterms:modified xsi:type="dcterms:W3CDTF">2020-12-07T10:22:00Z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