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C8" w:rsidRPr="00CA0EC9" w:rsidRDefault="00CA0EC9" w:rsidP="004C3C46">
      <w:pPr>
        <w:jc w:val="center"/>
        <w:rPr>
          <w:b/>
          <w:lang w:val="en-GB"/>
        </w:rPr>
      </w:pPr>
      <w:r>
        <w:rPr>
          <w:b/>
          <w:lang w:val="en-GB"/>
        </w:rPr>
        <w:t>d</w:t>
      </w:r>
      <w:r w:rsidR="00653878" w:rsidRPr="00CA0EC9">
        <w:rPr>
          <w:b/>
          <w:lang w:val="en-GB"/>
        </w:rPr>
        <w:t>r hab. Joanna Golonka, prof. UR</w:t>
      </w:r>
    </w:p>
    <w:p w:rsidR="004123A0" w:rsidRPr="00653878" w:rsidRDefault="004123A0" w:rsidP="004C3C46">
      <w:pPr>
        <w:jc w:val="center"/>
        <w:rPr>
          <w:b/>
          <w:lang w:val="en-US"/>
        </w:rPr>
      </w:pPr>
      <w:r w:rsidRPr="00653878">
        <w:rPr>
          <w:b/>
          <w:lang w:val="en-US"/>
        </w:rPr>
        <w:t>Orcid</w:t>
      </w:r>
      <w:r w:rsidR="00653878">
        <w:rPr>
          <w:b/>
          <w:lang w:val="en-US"/>
        </w:rPr>
        <w:t>: 0000-0001-9003-7664</w:t>
      </w:r>
    </w:p>
    <w:p w:rsidR="004123A0" w:rsidRDefault="004123A0" w:rsidP="004C3C46">
      <w:pPr>
        <w:jc w:val="center"/>
        <w:rPr>
          <w:b/>
          <w:lang w:val="en-GB"/>
        </w:rPr>
      </w:pPr>
      <w:r w:rsidRPr="00041F02">
        <w:rPr>
          <w:b/>
          <w:lang w:val="en-GB"/>
        </w:rPr>
        <w:t>e-mail</w:t>
      </w:r>
      <w:r w:rsidR="00041F02" w:rsidRPr="00041F02">
        <w:rPr>
          <w:b/>
          <w:lang w:val="en-GB"/>
        </w:rPr>
        <w:t xml:space="preserve">: </w:t>
      </w:r>
      <w:bookmarkStart w:id="0" w:name="_GoBack"/>
      <w:bookmarkEnd w:id="0"/>
      <w:r w:rsidR="00D87C7D">
        <w:rPr>
          <w:b/>
          <w:lang w:val="en-GB"/>
        </w:rPr>
        <w:fldChar w:fldCharType="begin"/>
      </w:r>
      <w:r w:rsidR="00D87C7D">
        <w:rPr>
          <w:b/>
          <w:lang w:val="en-GB"/>
        </w:rPr>
        <w:instrText xml:space="preserve"> HYPERLINK "mailto:</w:instrText>
      </w:r>
      <w:r w:rsidR="00D87C7D" w:rsidRPr="00D87C7D">
        <w:rPr>
          <w:b/>
          <w:lang w:val="en-GB"/>
        </w:rPr>
        <w:instrText>jgolonka@ur.edu.pl</w:instrText>
      </w:r>
      <w:r w:rsidR="00D87C7D">
        <w:rPr>
          <w:b/>
          <w:lang w:val="en-GB"/>
        </w:rPr>
        <w:instrText xml:space="preserve">" </w:instrText>
      </w:r>
      <w:r w:rsidR="00D87C7D">
        <w:rPr>
          <w:b/>
          <w:lang w:val="en-GB"/>
        </w:rPr>
        <w:fldChar w:fldCharType="separate"/>
      </w:r>
      <w:r w:rsidR="00D87C7D" w:rsidRPr="00EE60CA">
        <w:rPr>
          <w:rStyle w:val="Hipercze"/>
          <w:b/>
          <w:lang w:val="en-GB"/>
        </w:rPr>
        <w:t>jgolonka@ur.edu.pl</w:t>
      </w:r>
      <w:r w:rsidR="00D87C7D">
        <w:rPr>
          <w:b/>
          <w:lang w:val="en-GB"/>
        </w:rPr>
        <w:fldChar w:fldCharType="end"/>
      </w:r>
      <w:r w:rsidR="00041F02">
        <w:rPr>
          <w:b/>
          <w:lang w:val="en-GB"/>
        </w:rPr>
        <w:t xml:space="preserve"> </w:t>
      </w:r>
      <w:r w:rsidR="00F25A1D">
        <w:rPr>
          <w:b/>
          <w:lang w:val="en-GB"/>
        </w:rPr>
        <w:t xml:space="preserve"> </w:t>
      </w:r>
    </w:p>
    <w:p w:rsidR="00F625D1" w:rsidRPr="00041F02" w:rsidRDefault="00F625D1" w:rsidP="004C3C46">
      <w:pPr>
        <w:jc w:val="center"/>
        <w:rPr>
          <w:b/>
          <w:lang w:val="en-GB"/>
        </w:rPr>
      </w:pPr>
    </w:p>
    <w:p w:rsidR="004123A0" w:rsidRPr="004123A0" w:rsidRDefault="004123A0" w:rsidP="004C3C46">
      <w:pPr>
        <w:jc w:val="center"/>
        <w:rPr>
          <w:b/>
          <w:u w:val="single"/>
        </w:rPr>
      </w:pPr>
      <w:r w:rsidRPr="004123A0">
        <w:rPr>
          <w:b/>
          <w:u w:val="single"/>
        </w:rPr>
        <w:t>BIOGRAM</w:t>
      </w:r>
    </w:p>
    <w:p w:rsidR="00943314" w:rsidRPr="00C07B6A" w:rsidRDefault="00943314" w:rsidP="00943314">
      <w:pPr>
        <w:spacing w:after="0" w:line="360" w:lineRule="auto"/>
        <w:jc w:val="both"/>
        <w:rPr>
          <w:b/>
          <w:u w:val="single"/>
        </w:rPr>
      </w:pPr>
      <w:r w:rsidRPr="00C07B6A">
        <w:rPr>
          <w:b/>
          <w:u w:val="single"/>
        </w:rPr>
        <w:t>UZYSKANE TYTUŁY I STOPNIE NAUKOWE</w:t>
      </w:r>
    </w:p>
    <w:p w:rsidR="00943314" w:rsidRPr="00CA0EC9" w:rsidRDefault="00943314" w:rsidP="00943314">
      <w:pPr>
        <w:spacing w:after="0" w:line="360" w:lineRule="auto"/>
        <w:jc w:val="both"/>
      </w:pPr>
      <w:r w:rsidRPr="00C07B6A">
        <w:rPr>
          <w:b/>
          <w:bCs/>
        </w:rPr>
        <w:t xml:space="preserve">Tytuł magistra: </w:t>
      </w:r>
      <w:r w:rsidR="00653878" w:rsidRPr="00CA0EC9">
        <w:rPr>
          <w:bCs/>
        </w:rPr>
        <w:t>Wyższa Szkoła Pedagogiczna w Rzeszowie, 1991</w:t>
      </w:r>
    </w:p>
    <w:p w:rsidR="00943314" w:rsidRPr="00CA0EC9" w:rsidRDefault="00943314" w:rsidP="00943314">
      <w:pPr>
        <w:spacing w:after="0" w:line="360" w:lineRule="auto"/>
        <w:jc w:val="both"/>
      </w:pPr>
      <w:r w:rsidRPr="00C07B6A">
        <w:rPr>
          <w:b/>
          <w:bCs/>
        </w:rPr>
        <w:t xml:space="preserve">Stopień doktora nauk humanistycznych: </w:t>
      </w:r>
      <w:r w:rsidR="00653878" w:rsidRPr="00CA0EC9">
        <w:rPr>
          <w:bCs/>
        </w:rPr>
        <w:t>1998</w:t>
      </w:r>
    </w:p>
    <w:p w:rsidR="00C07B6A" w:rsidRPr="00C07B6A" w:rsidRDefault="00C07B6A" w:rsidP="00C07B6A">
      <w:pPr>
        <w:spacing w:after="0" w:line="360" w:lineRule="auto"/>
        <w:jc w:val="both"/>
        <w:rPr>
          <w:b/>
        </w:rPr>
      </w:pPr>
      <w:r w:rsidRPr="00C07B6A">
        <w:rPr>
          <w:b/>
          <w:bCs/>
        </w:rPr>
        <w:t xml:space="preserve">Stopień doktora </w:t>
      </w:r>
      <w:r>
        <w:rPr>
          <w:b/>
          <w:bCs/>
        </w:rPr>
        <w:t xml:space="preserve">habilitowanego </w:t>
      </w:r>
      <w:r w:rsidRPr="00C07B6A">
        <w:rPr>
          <w:b/>
          <w:bCs/>
        </w:rPr>
        <w:t xml:space="preserve">nauk humanistycznych: </w:t>
      </w:r>
      <w:r w:rsidR="00653878" w:rsidRPr="00CA0EC9">
        <w:rPr>
          <w:bCs/>
        </w:rPr>
        <w:t>2010</w:t>
      </w:r>
    </w:p>
    <w:p w:rsidR="00943314" w:rsidRPr="00943314" w:rsidRDefault="00943314" w:rsidP="00943314">
      <w:pPr>
        <w:spacing w:after="0" w:line="360" w:lineRule="auto"/>
        <w:jc w:val="both"/>
        <w:rPr>
          <w:b/>
          <w:color w:val="FF0000"/>
        </w:rPr>
      </w:pPr>
    </w:p>
    <w:p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t>NAUKA</w:t>
      </w:r>
    </w:p>
    <w:p w:rsidR="004123A0" w:rsidRDefault="004123A0">
      <w:pPr>
        <w:rPr>
          <w:b/>
        </w:rPr>
      </w:pPr>
      <w:r w:rsidRPr="00943314">
        <w:rPr>
          <w:b/>
        </w:rPr>
        <w:t>ZAKRES BADA</w:t>
      </w:r>
      <w:r w:rsidR="004C3C46" w:rsidRPr="00943314">
        <w:rPr>
          <w:b/>
        </w:rPr>
        <w:t>Ń</w:t>
      </w:r>
      <w:r w:rsidRPr="00943314">
        <w:rPr>
          <w:b/>
        </w:rPr>
        <w:t xml:space="preserve"> NAUKOWYCH:</w:t>
      </w:r>
      <w:r w:rsidR="00653878">
        <w:rPr>
          <w:b/>
        </w:rPr>
        <w:t xml:space="preserve"> </w:t>
      </w:r>
      <w:r w:rsidR="00710DC4" w:rsidRPr="00CA0EC9">
        <w:t>składnia, studia kontrastywne, język reklamy</w:t>
      </w:r>
    </w:p>
    <w:p w:rsidR="00710DC4" w:rsidRPr="00943314" w:rsidRDefault="00710DC4">
      <w:pPr>
        <w:rPr>
          <w:b/>
        </w:rPr>
      </w:pPr>
    </w:p>
    <w:p w:rsidR="004123A0" w:rsidRPr="00CA0EC9" w:rsidRDefault="004123A0">
      <w:r w:rsidRPr="00943314">
        <w:rPr>
          <w:b/>
        </w:rPr>
        <w:t>PROJEKTY NAUKOWE</w:t>
      </w:r>
      <w:r w:rsidRPr="00CA0EC9">
        <w:t>:</w:t>
      </w:r>
      <w:r w:rsidR="00710DC4" w:rsidRPr="00CA0EC9">
        <w:t xml:space="preserve"> Komunikacyjna niemiecko-polska gramatyka kontrastywna (projekt zakończony)</w:t>
      </w:r>
    </w:p>
    <w:p w:rsidR="00710DC4" w:rsidRPr="00943314" w:rsidRDefault="00710DC4">
      <w:pPr>
        <w:rPr>
          <w:b/>
        </w:rPr>
      </w:pPr>
    </w:p>
    <w:p w:rsidR="004123A0" w:rsidRDefault="004123A0">
      <w:pPr>
        <w:rPr>
          <w:b/>
        </w:rPr>
      </w:pPr>
      <w:r w:rsidRPr="00943314">
        <w:rPr>
          <w:b/>
        </w:rPr>
        <w:t>STYPENDIA ZAGRANICZNE I POBYTY NAUKOWO-BADAWCZE:</w:t>
      </w:r>
      <w:r w:rsidR="00710DC4">
        <w:rPr>
          <w:b/>
        </w:rPr>
        <w:t xml:space="preserve"> </w:t>
      </w:r>
    </w:p>
    <w:p w:rsidR="00710DC4" w:rsidRPr="00CA0EC9" w:rsidRDefault="00710DC4">
      <w:r w:rsidRPr="00CA0EC9">
        <w:t>Stypendia DAAD: 1994/1995, 1997, 1997/1998</w:t>
      </w:r>
    </w:p>
    <w:p w:rsidR="00710DC4" w:rsidRPr="00CA0EC9" w:rsidRDefault="00710DC4">
      <w:r w:rsidRPr="00CA0EC9">
        <w:t>Stypendium Konferencji Niemieckich Akademii Nauk: 1999/2000</w:t>
      </w:r>
    </w:p>
    <w:p w:rsidR="00710DC4" w:rsidRPr="00CA0EC9" w:rsidRDefault="00710DC4">
      <w:r w:rsidRPr="00CA0EC9">
        <w:t>Stypendia Fundacji Aleksandra von Humboldta: 2003-2005, 2006, 2011</w:t>
      </w:r>
    </w:p>
    <w:p w:rsidR="00710DC4" w:rsidRPr="00943314" w:rsidRDefault="00710DC4">
      <w:pPr>
        <w:rPr>
          <w:b/>
        </w:rPr>
      </w:pPr>
    </w:p>
    <w:p w:rsidR="00943314" w:rsidRPr="00943314" w:rsidRDefault="004123A0">
      <w:pPr>
        <w:rPr>
          <w:b/>
        </w:rPr>
      </w:pPr>
      <w:r w:rsidRPr="00943314">
        <w:rPr>
          <w:b/>
        </w:rPr>
        <w:t>CZŁONKOSTWO W STOWARZYSZENIACH NAUKOWYCH:</w:t>
      </w:r>
    </w:p>
    <w:p w:rsidR="00C07B6A" w:rsidRPr="00CA0EC9" w:rsidRDefault="00710DC4" w:rsidP="00710DC4">
      <w:r w:rsidRPr="00CA0EC9">
        <w:t>Polskie Towarzystwo Językoznawcze</w:t>
      </w:r>
    </w:p>
    <w:p w:rsidR="00710DC4" w:rsidRPr="00CA0EC9" w:rsidRDefault="00710DC4" w:rsidP="00710DC4">
      <w:r w:rsidRPr="00CA0EC9">
        <w:t>Stowarzyszenie Germanistów Polskich</w:t>
      </w:r>
    </w:p>
    <w:p w:rsidR="00710DC4" w:rsidRPr="00CA0EC9" w:rsidRDefault="00710DC4" w:rsidP="00710DC4">
      <w:r w:rsidRPr="00CA0EC9">
        <w:t>Polskie Towarzystwo Lingwistyki Stosowanej</w:t>
      </w:r>
    </w:p>
    <w:p w:rsidR="00710DC4" w:rsidRPr="00CA0EC9" w:rsidRDefault="00710DC4" w:rsidP="00710DC4">
      <w:r w:rsidRPr="00CA0EC9">
        <w:t>Societas Humboldtiana Polonorum</w:t>
      </w:r>
    </w:p>
    <w:p w:rsidR="00710DC4" w:rsidRPr="00710DC4" w:rsidRDefault="00710DC4" w:rsidP="00710DC4">
      <w:pPr>
        <w:rPr>
          <w:b/>
        </w:rPr>
      </w:pPr>
    </w:p>
    <w:p w:rsidR="004123A0" w:rsidRPr="00943314" w:rsidRDefault="004123A0" w:rsidP="00C07B6A">
      <w:pPr>
        <w:jc w:val="center"/>
        <w:rPr>
          <w:b/>
          <w:u w:val="single"/>
        </w:rPr>
      </w:pPr>
      <w:r w:rsidRPr="00943314">
        <w:rPr>
          <w:b/>
          <w:u w:val="single"/>
        </w:rPr>
        <w:t>PUBLIKACJE</w:t>
      </w:r>
    </w:p>
    <w:p w:rsidR="004123A0" w:rsidRDefault="004123A0" w:rsidP="004123A0">
      <w:pPr>
        <w:rPr>
          <w:b/>
        </w:rPr>
      </w:pPr>
      <w:r w:rsidRPr="00943314">
        <w:rPr>
          <w:b/>
        </w:rPr>
        <w:t>MONOGRAFIE:</w:t>
      </w:r>
    </w:p>
    <w:p w:rsidR="005933C3" w:rsidRDefault="005933C3" w:rsidP="0069600C">
      <w:pPr>
        <w:jc w:val="both"/>
        <w:rPr>
          <w:lang w:val="de-DE"/>
        </w:rPr>
      </w:pPr>
      <w:r>
        <w:rPr>
          <w:b/>
          <w:lang w:val="de-DE"/>
        </w:rPr>
        <w:t xml:space="preserve">2002: </w:t>
      </w:r>
      <w:r w:rsidRPr="005933C3">
        <w:rPr>
          <w:i/>
          <w:lang w:val="de-DE"/>
        </w:rPr>
        <w:t>Ihre Meinung dazu oder: Wie denken Sie darüber?</w:t>
      </w:r>
      <w:r w:rsidRPr="005933C3">
        <w:rPr>
          <w:lang w:val="de-DE"/>
        </w:rPr>
        <w:t xml:space="preserve"> Zur Vererbung verbaler Valenz</w:t>
      </w:r>
      <w:r w:rsidR="0069600C">
        <w:rPr>
          <w:lang w:val="de-DE"/>
        </w:rPr>
        <w:softHyphen/>
      </w:r>
      <w:r w:rsidRPr="005933C3">
        <w:rPr>
          <w:lang w:val="de-DE"/>
        </w:rPr>
        <w:t xml:space="preserve">merkmale in Nominalphrasen des Deutschen und des Polnischen. Eine Studie am Beispiel </w:t>
      </w:r>
      <w:r w:rsidRPr="005933C3">
        <w:rPr>
          <w:lang w:val="de-DE"/>
        </w:rPr>
        <w:lastRenderedPageBreak/>
        <w:t>ausgewählter Verben und Verbalnomina des Denkens und des Urteilens.. Mannheim</w:t>
      </w:r>
      <w:r>
        <w:rPr>
          <w:lang w:val="de-DE"/>
        </w:rPr>
        <w:t xml:space="preserve">: IDS  </w:t>
      </w:r>
      <w:r w:rsidRPr="005933C3">
        <w:rPr>
          <w:lang w:val="de-DE"/>
        </w:rPr>
        <w:t>(= Amades. Arbeitspapiere und Materialien zur Deutschen Sprache 2/02)</w:t>
      </w:r>
    </w:p>
    <w:p w:rsidR="0028520D" w:rsidRPr="0096569B" w:rsidRDefault="0028520D" w:rsidP="0069600C">
      <w:pPr>
        <w:jc w:val="both"/>
        <w:rPr>
          <w:lang w:val="de-DE"/>
        </w:rPr>
      </w:pPr>
      <w:r>
        <w:rPr>
          <w:b/>
          <w:lang w:val="de-DE"/>
        </w:rPr>
        <w:t xml:space="preserve">2009: </w:t>
      </w:r>
      <w:r w:rsidRPr="0028520D">
        <w:rPr>
          <w:i/>
          <w:iCs/>
          <w:lang w:val="de-DE"/>
        </w:rPr>
        <w:t>Werbung und Werte. Mittel ihrer Versprachlichung im Deutschen und im Polnischen</w:t>
      </w:r>
      <w:r w:rsidRPr="0028520D">
        <w:rPr>
          <w:lang w:val="de-DE"/>
        </w:rPr>
        <w:t xml:space="preserve">. </w:t>
      </w:r>
      <w:r w:rsidRPr="0096569B">
        <w:rPr>
          <w:lang w:val="de-DE"/>
        </w:rPr>
        <w:t>Wiesbaden: VS Verlag für Sozialwissenschaften.</w:t>
      </w:r>
    </w:p>
    <w:p w:rsidR="0028520D" w:rsidRPr="0069600C" w:rsidRDefault="0028520D" w:rsidP="0069600C">
      <w:pPr>
        <w:jc w:val="both"/>
        <w:rPr>
          <w:b/>
          <w:lang w:val="de-DE"/>
        </w:rPr>
      </w:pPr>
      <w:r w:rsidRPr="0028520D">
        <w:rPr>
          <w:b/>
          <w:color w:val="333333"/>
          <w:lang w:val="de-DE" w:eastAsia="pl-PL"/>
        </w:rPr>
        <w:t>(2016)</w:t>
      </w:r>
      <w:r w:rsidRPr="0028520D">
        <w:rPr>
          <w:rFonts w:eastAsia="Calibri"/>
          <w:lang w:val="de-DE"/>
        </w:rPr>
        <w:t xml:space="preserve"> Wierzbicka</w:t>
      </w:r>
      <w:r>
        <w:rPr>
          <w:rFonts w:eastAsia="Calibri"/>
          <w:lang w:val="de-DE"/>
        </w:rPr>
        <w:t>,</w:t>
      </w:r>
      <w:r w:rsidRPr="0028520D">
        <w:rPr>
          <w:rFonts w:eastAsia="Calibri"/>
          <w:lang w:val="de-DE"/>
        </w:rPr>
        <w:t xml:space="preserve"> Mariola / Golonka</w:t>
      </w:r>
      <w:r>
        <w:rPr>
          <w:rFonts w:eastAsia="Calibri"/>
          <w:lang w:val="de-DE"/>
        </w:rPr>
        <w:t>,</w:t>
      </w:r>
      <w:r w:rsidRPr="0028520D">
        <w:rPr>
          <w:rFonts w:eastAsia="Calibri"/>
          <w:lang w:val="de-DE"/>
        </w:rPr>
        <w:t xml:space="preserve"> Joanna: </w:t>
      </w:r>
      <w:r w:rsidRPr="0028520D">
        <w:rPr>
          <w:rFonts w:eastAsia="Calibri"/>
          <w:i/>
          <w:lang w:val="de-DE"/>
        </w:rPr>
        <w:t>G</w:t>
      </w:r>
      <w:r w:rsidRPr="0028520D">
        <w:rPr>
          <w:i/>
          <w:lang w:val="de-DE"/>
        </w:rPr>
        <w:t>rammatik im Dienste der Kommunikation</w:t>
      </w:r>
      <w:r w:rsidR="0069600C">
        <w:rPr>
          <w:lang w:val="de-DE"/>
        </w:rPr>
        <w:t>. Frankfurt/M. itd.: Lang.</w:t>
      </w:r>
      <w:r w:rsidRPr="0028520D">
        <w:rPr>
          <w:lang w:val="de-DE"/>
        </w:rPr>
        <w:t xml:space="preserve"> (Sprachkontraste im Mitteleuropa. Studien zur kontrastiven und angewandten Linguistik. </w:t>
      </w:r>
      <w:r w:rsidRPr="0069600C">
        <w:rPr>
          <w:lang w:val="de-DE"/>
        </w:rPr>
        <w:t>Hrsg. von Mariola Wierzbicka und Paweł Bąk. Bd. 3)</w:t>
      </w:r>
    </w:p>
    <w:p w:rsidR="0028520D" w:rsidRPr="0096569B" w:rsidRDefault="0028520D" w:rsidP="0069600C">
      <w:pPr>
        <w:jc w:val="both"/>
        <w:rPr>
          <w:lang w:val="de-DE"/>
        </w:rPr>
      </w:pPr>
      <w:r w:rsidRPr="0096569B">
        <w:rPr>
          <w:b/>
          <w:color w:val="333333"/>
          <w:lang w:val="de-DE" w:eastAsia="pl-PL"/>
        </w:rPr>
        <w:t xml:space="preserve">(2019) </w:t>
      </w:r>
      <w:r w:rsidR="0069600C" w:rsidRPr="0096569B">
        <w:rPr>
          <w:lang w:val="de-DE" w:eastAsia="pl-PL"/>
        </w:rPr>
        <w:t>Golonka, Joanna/</w:t>
      </w:r>
      <w:r w:rsidRPr="0096569B">
        <w:rPr>
          <w:lang w:val="de-DE" w:eastAsia="pl-PL"/>
        </w:rPr>
        <w:t>Komenda-</w:t>
      </w:r>
      <w:r w:rsidR="0069600C" w:rsidRPr="0096569B">
        <w:rPr>
          <w:lang w:val="de-DE" w:eastAsia="pl-PL"/>
        </w:rPr>
        <w:t>Earle, Barbara/</w:t>
      </w:r>
      <w:r w:rsidRPr="0096569B">
        <w:rPr>
          <w:lang w:val="de-DE" w:eastAsia="pl-PL"/>
        </w:rPr>
        <w:t xml:space="preserve">Zieliński, Lech: </w:t>
      </w:r>
      <w:r w:rsidRPr="0096569B">
        <w:rPr>
          <w:bCs/>
          <w:i/>
          <w:iCs/>
          <w:lang w:val="de-DE" w:eastAsia="pl-PL"/>
        </w:rPr>
        <w:t xml:space="preserve">Docendo discimus. </w:t>
      </w:r>
      <w:r w:rsidRPr="0028520D">
        <w:rPr>
          <w:bCs/>
          <w:i/>
          <w:iCs/>
          <w:lang w:val="de-DE" w:eastAsia="pl-PL"/>
        </w:rPr>
        <w:t xml:space="preserve">Wörter, Sätze, Grammatik. </w:t>
      </w:r>
      <w:r w:rsidRPr="0028520D">
        <w:rPr>
          <w:lang w:val="de-DE" w:eastAsia="pl-PL"/>
        </w:rPr>
        <w:t xml:space="preserve">Prof. Ryszard Lipczuk zum 70. Geburtstag gewidmet. Teilband 3 . </w:t>
      </w:r>
      <w:r w:rsidRPr="0096569B">
        <w:rPr>
          <w:lang w:val="de-DE" w:eastAsia="pl-PL"/>
        </w:rPr>
        <w:t>Hamburg, Dr. Kovač.</w:t>
      </w:r>
    </w:p>
    <w:p w:rsidR="004123A0" w:rsidRPr="0096569B" w:rsidRDefault="00943314">
      <w:pPr>
        <w:rPr>
          <w:b/>
          <w:lang w:val="de-DE"/>
        </w:rPr>
      </w:pPr>
      <w:r w:rsidRPr="0096569B">
        <w:rPr>
          <w:b/>
          <w:lang w:val="de-DE"/>
        </w:rPr>
        <w:t>PRACE REDAGOWANE:</w:t>
      </w:r>
    </w:p>
    <w:p w:rsidR="002D167F" w:rsidRPr="0096569B" w:rsidRDefault="002D167F" w:rsidP="0069600C">
      <w:pPr>
        <w:jc w:val="both"/>
        <w:rPr>
          <w:b/>
          <w:lang w:val="de-DE"/>
        </w:rPr>
      </w:pPr>
      <w:r w:rsidRPr="002D167F">
        <w:rPr>
          <w:rFonts w:eastAsia="Calibri"/>
          <w:b/>
          <w:lang w:val="de-DE"/>
        </w:rPr>
        <w:t xml:space="preserve">(2015) </w:t>
      </w:r>
      <w:r w:rsidRPr="002D167F">
        <w:rPr>
          <w:rFonts w:eastAsia="Calibri"/>
          <w:lang w:val="de-DE"/>
        </w:rPr>
        <w:t>Mariola</w:t>
      </w:r>
      <w:r>
        <w:rPr>
          <w:rFonts w:eastAsia="Calibri"/>
          <w:lang w:val="de-DE"/>
        </w:rPr>
        <w:t xml:space="preserve"> Wierzbicka/Joanna Golonka (red</w:t>
      </w:r>
      <w:r w:rsidRPr="002D167F">
        <w:rPr>
          <w:rFonts w:eastAsia="Calibri"/>
          <w:lang w:val="de-DE"/>
        </w:rPr>
        <w:t xml:space="preserve">): </w:t>
      </w:r>
      <w:r w:rsidRPr="002D167F">
        <w:rPr>
          <w:rFonts w:eastAsia="Calibri"/>
          <w:i/>
          <w:lang w:val="de-DE"/>
        </w:rPr>
        <w:t>Grammatische Strukturen im Text und im Diskurs</w:t>
      </w:r>
      <w:r w:rsidRPr="002D167F">
        <w:rPr>
          <w:rFonts w:eastAsia="Calibri"/>
          <w:lang w:val="de-DE"/>
        </w:rPr>
        <w:t xml:space="preserve">. </w:t>
      </w:r>
      <w:r w:rsidRPr="0096569B">
        <w:rPr>
          <w:rFonts w:eastAsia="Calibri"/>
          <w:lang w:val="de-DE"/>
        </w:rPr>
        <w:t>Bd. 5. Rzeszów: Wyd. UR.</w:t>
      </w:r>
    </w:p>
    <w:p w:rsidR="004123A0" w:rsidRPr="0096569B" w:rsidRDefault="004123A0" w:rsidP="0069600C">
      <w:pPr>
        <w:jc w:val="both"/>
        <w:rPr>
          <w:b/>
          <w:lang w:val="de-DE"/>
        </w:rPr>
      </w:pPr>
      <w:r w:rsidRPr="0096569B">
        <w:rPr>
          <w:b/>
          <w:lang w:val="de-DE"/>
        </w:rPr>
        <w:t>ROZDZIAŁY W MONOGRAFIACH:</w:t>
      </w:r>
    </w:p>
    <w:p w:rsidR="00321C58" w:rsidRPr="0096569B" w:rsidRDefault="00BA5937" w:rsidP="0069600C">
      <w:pPr>
        <w:jc w:val="both"/>
        <w:rPr>
          <w:lang w:val="de-DE"/>
        </w:rPr>
      </w:pPr>
      <w:r w:rsidRPr="00321C58">
        <w:rPr>
          <w:b/>
          <w:bCs/>
          <w:lang w:val="de-DE"/>
        </w:rPr>
        <w:t>(1996)</w:t>
      </w:r>
      <w:r w:rsidRPr="00321C58">
        <w:rPr>
          <w:lang w:val="de-DE"/>
        </w:rPr>
        <w:t xml:space="preserve"> Was bleibt in </w:t>
      </w:r>
      <w:r w:rsidRPr="00321C58">
        <w:rPr>
          <w:i/>
          <w:lang w:val="de-DE"/>
        </w:rPr>
        <w:t>Denken</w:t>
      </w:r>
      <w:r w:rsidRPr="00321C58">
        <w:rPr>
          <w:lang w:val="de-DE"/>
        </w:rPr>
        <w:t xml:space="preserve"> und </w:t>
      </w:r>
      <w:r w:rsidRPr="00321C58">
        <w:rPr>
          <w:i/>
          <w:lang w:val="de-DE"/>
        </w:rPr>
        <w:t>Gedanken</w:t>
      </w:r>
      <w:r w:rsidRPr="00321C58">
        <w:rPr>
          <w:lang w:val="de-DE"/>
        </w:rPr>
        <w:t xml:space="preserve"> noch von </w:t>
      </w:r>
      <w:r w:rsidRPr="00321C58">
        <w:rPr>
          <w:i/>
          <w:lang w:val="de-DE"/>
        </w:rPr>
        <w:t>denken</w:t>
      </w:r>
      <w:r w:rsidRPr="00321C58">
        <w:rPr>
          <w:lang w:val="de-DE"/>
        </w:rPr>
        <w:t xml:space="preserve"> übrig? Einige Überlegungen zum Valenzvergleich des Verbs </w:t>
      </w:r>
      <w:r w:rsidRPr="00321C58">
        <w:rPr>
          <w:i/>
          <w:lang w:val="de-DE"/>
        </w:rPr>
        <w:t>denken/myśleć</w:t>
      </w:r>
      <w:r w:rsidRPr="00321C58">
        <w:rPr>
          <w:lang w:val="de-DE"/>
        </w:rPr>
        <w:t xml:space="preserve"> und seiner Nominalisierungen, mit kontrasti</w:t>
      </w:r>
      <w:r>
        <w:rPr>
          <w:lang w:val="de-DE"/>
        </w:rPr>
        <w:softHyphen/>
      </w:r>
      <w:r w:rsidRPr="00321C58">
        <w:rPr>
          <w:lang w:val="de-DE"/>
        </w:rPr>
        <w:t>vem Ansatz Deutsch-Polnisch. [W:] Tęcza, Zygmunt/Wawrzyniak, Zdzisław (</w:t>
      </w:r>
      <w:r>
        <w:rPr>
          <w:lang w:val="de-DE"/>
        </w:rPr>
        <w:t>red</w:t>
      </w:r>
      <w:r w:rsidRPr="00321C58">
        <w:rPr>
          <w:lang w:val="de-DE"/>
        </w:rPr>
        <w:t xml:space="preserve">.) (1996): Die deutsche Sprache und Literatur als Brücke in Europa. </w:t>
      </w:r>
      <w:r w:rsidRPr="0096569B">
        <w:rPr>
          <w:lang w:val="de-DE"/>
        </w:rPr>
        <w:t>Tom I: Beiträge zur Sprachwis</w:t>
      </w:r>
      <w:r w:rsidRPr="0096569B">
        <w:rPr>
          <w:lang w:val="de-DE"/>
        </w:rPr>
        <w:softHyphen/>
        <w:t>senschaft. Rzeszów. 65-87.</w:t>
      </w:r>
    </w:p>
    <w:p w:rsidR="00BA5937" w:rsidRPr="0096569B" w:rsidRDefault="00BA5937" w:rsidP="0069600C">
      <w:pPr>
        <w:jc w:val="both"/>
        <w:rPr>
          <w:lang w:val="de-DE"/>
        </w:rPr>
      </w:pPr>
      <w:r w:rsidRPr="00321C58">
        <w:rPr>
          <w:b/>
          <w:bCs/>
          <w:lang w:val="de-DE"/>
        </w:rPr>
        <w:t>(1996)</w:t>
      </w:r>
      <w:r w:rsidRPr="00321C58">
        <w:rPr>
          <w:lang w:val="de-DE"/>
        </w:rPr>
        <w:t xml:space="preserve"> Was erbt "</w:t>
      </w:r>
      <w:r w:rsidRPr="00321C58">
        <w:rPr>
          <w:i/>
          <w:lang w:val="de-DE"/>
        </w:rPr>
        <w:t>Überlegung</w:t>
      </w:r>
      <w:r w:rsidRPr="00321C58">
        <w:rPr>
          <w:lang w:val="de-DE"/>
        </w:rPr>
        <w:t>" von "</w:t>
      </w:r>
      <w:r w:rsidRPr="00321C58">
        <w:rPr>
          <w:i/>
          <w:lang w:val="de-DE"/>
        </w:rPr>
        <w:t>überlegen</w:t>
      </w:r>
      <w:r w:rsidRPr="00321C58">
        <w:rPr>
          <w:lang w:val="de-DE"/>
        </w:rPr>
        <w:t xml:space="preserve">"?  </w:t>
      </w:r>
      <w:r>
        <w:rPr>
          <w:lang w:val="it-IT"/>
        </w:rPr>
        <w:t>[W:] Bresson, Daniel (r</w:t>
      </w:r>
      <w:r w:rsidR="0069600C">
        <w:rPr>
          <w:lang w:val="it-IT"/>
        </w:rPr>
        <w:t>ed.)</w:t>
      </w:r>
      <w:r w:rsidRPr="00BA5937">
        <w:t>: Abstrak</w:t>
      </w:r>
      <w:r w:rsidRPr="00BA5937">
        <w:softHyphen/>
        <w:t xml:space="preserve">te Nomina. </w:t>
      </w:r>
      <w:r w:rsidRPr="00321C58">
        <w:rPr>
          <w:lang w:val="de-DE"/>
        </w:rPr>
        <w:t>Vorarbeiten zu ihrer Erfassung in einem zweisprachigen syntagmatischen Wörterbuch. (=Studien zur deutschen Sprache 10). Tybinga. 287-300.</w:t>
      </w:r>
    </w:p>
    <w:p w:rsidR="00BA5937" w:rsidRPr="0069600C" w:rsidRDefault="00BA5937" w:rsidP="0069600C">
      <w:pPr>
        <w:jc w:val="both"/>
        <w:rPr>
          <w:b/>
          <w:lang w:val="de-DE"/>
        </w:rPr>
      </w:pPr>
      <w:r w:rsidRPr="00321C58">
        <w:rPr>
          <w:b/>
          <w:bCs/>
          <w:lang w:val="de-DE"/>
        </w:rPr>
        <w:t>(1999)</w:t>
      </w:r>
      <w:r w:rsidRPr="00321C58">
        <w:rPr>
          <w:lang w:val="de-DE"/>
        </w:rPr>
        <w:t xml:space="preserve"> </w:t>
      </w:r>
      <w:r w:rsidRPr="00321C58">
        <w:rPr>
          <w:i/>
          <w:iCs/>
          <w:lang w:val="de-DE"/>
        </w:rPr>
        <w:t>Valenzverhältnisse in Nominalisierungsverbgefügen</w:t>
      </w:r>
      <w:r w:rsidRPr="00321C58">
        <w:rPr>
          <w:lang w:val="de-DE"/>
        </w:rPr>
        <w:t>. [W:] Kątny, Andrzej/Schatte, Christoph (</w:t>
      </w:r>
      <w:r>
        <w:rPr>
          <w:lang w:val="de-DE"/>
        </w:rPr>
        <w:t>r</w:t>
      </w:r>
      <w:r w:rsidR="0069600C">
        <w:rPr>
          <w:lang w:val="de-DE"/>
        </w:rPr>
        <w:t>ed.)</w:t>
      </w:r>
      <w:r w:rsidRPr="00321C58">
        <w:rPr>
          <w:lang w:val="de-DE"/>
        </w:rPr>
        <w:t xml:space="preserve">: Das Deutsche von innen und von außen. </w:t>
      </w:r>
      <w:r w:rsidRPr="0069600C">
        <w:rPr>
          <w:lang w:val="de-DE"/>
        </w:rPr>
        <w:t>Ulrich Engel zu 70. Geburtstag. Poznań: Universitäts-Verlag. 73-80.</w:t>
      </w:r>
    </w:p>
    <w:p w:rsidR="00BA5937" w:rsidRPr="0096569B" w:rsidRDefault="00BA5937" w:rsidP="0069600C">
      <w:pPr>
        <w:jc w:val="both"/>
        <w:rPr>
          <w:lang w:val="en-US"/>
        </w:rPr>
      </w:pPr>
      <w:r w:rsidRPr="00BA5937">
        <w:rPr>
          <w:b/>
          <w:bCs/>
          <w:lang w:val="de-DE"/>
        </w:rPr>
        <w:t>(2001)</w:t>
      </w:r>
      <w:r w:rsidRPr="00BA5937">
        <w:rPr>
          <w:lang w:val="de-DE"/>
        </w:rPr>
        <w:t xml:space="preserve"> </w:t>
      </w:r>
      <w:r w:rsidRPr="00BA5937">
        <w:rPr>
          <w:i/>
          <w:iCs/>
          <w:lang w:val="de-DE"/>
        </w:rPr>
        <w:t>Nominalisierung und nominale Ausdrucksweise in einer Fremdsprachengrammatik</w:t>
      </w:r>
      <w:r w:rsidRPr="00BA5937">
        <w:rPr>
          <w:lang w:val="de-DE"/>
        </w:rPr>
        <w:t>. [W:]  Engel, Ulrich (</w:t>
      </w:r>
      <w:r>
        <w:rPr>
          <w:lang w:val="de-DE"/>
        </w:rPr>
        <w:t>r</w:t>
      </w:r>
      <w:r w:rsidRPr="00BA5937">
        <w:rPr>
          <w:lang w:val="de-DE"/>
        </w:rPr>
        <w:t xml:space="preserve">ed.): Grammatik im Fremdsprachenunterricht aus polnischer Sicht. </w:t>
      </w:r>
      <w:r w:rsidRPr="0096569B">
        <w:rPr>
          <w:lang w:val="en-US"/>
        </w:rPr>
        <w:t>DAAD 2001. 68-79.</w:t>
      </w:r>
    </w:p>
    <w:p w:rsidR="00BA5937" w:rsidRPr="00BA5937" w:rsidRDefault="00BA5937" w:rsidP="0069600C">
      <w:pPr>
        <w:jc w:val="both"/>
        <w:rPr>
          <w:lang w:val="de-DE"/>
        </w:rPr>
      </w:pPr>
      <w:r>
        <w:rPr>
          <w:b/>
          <w:bCs/>
          <w:lang w:val="en-GB"/>
        </w:rPr>
        <w:t>(2001)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Some Observations on the Use of Values in Advertising</w:t>
      </w:r>
      <w:r>
        <w:rPr>
          <w:lang w:val="en-GB"/>
        </w:rPr>
        <w:t>. [W:] Company at the purn of the 21</w:t>
      </w:r>
      <w:r>
        <w:rPr>
          <w:vertAlign w:val="superscript"/>
          <w:lang w:val="en-GB"/>
        </w:rPr>
        <w:t>st.</w:t>
      </w:r>
      <w:r>
        <w:rPr>
          <w:lang w:val="en-GB"/>
        </w:rPr>
        <w:t xml:space="preserve"> </w:t>
      </w:r>
      <w:r w:rsidRPr="00BA5937">
        <w:rPr>
          <w:lang w:val="de-DE"/>
        </w:rPr>
        <w:t>Century. Rzeszów 2002: Oficyna Wydawnicza Politechniki Rzeszowskiej. 27-30.</w:t>
      </w:r>
    </w:p>
    <w:p w:rsidR="00BA5937" w:rsidRPr="00BA5937" w:rsidRDefault="00BA5937" w:rsidP="0069600C">
      <w:pPr>
        <w:jc w:val="both"/>
        <w:rPr>
          <w:lang w:val="de-DE"/>
        </w:rPr>
      </w:pPr>
      <w:r w:rsidRPr="00BA5937">
        <w:rPr>
          <w:b/>
          <w:bCs/>
          <w:lang w:val="de-DE"/>
        </w:rPr>
        <w:t xml:space="preserve">(2004) </w:t>
      </w:r>
      <w:r w:rsidRPr="00BA5937">
        <w:rPr>
          <w:i/>
          <w:iCs/>
          <w:lang w:val="de-DE"/>
        </w:rPr>
        <w:t>Grammatikausbildung in der Germanistik polnischer Universitäten</w:t>
      </w:r>
      <w:r w:rsidRPr="00BA5937">
        <w:rPr>
          <w:lang w:val="de-DE"/>
        </w:rPr>
        <w:t>. [W:] Engel, Ulrich (red.): Sprachwissen in der Hochschulgermanistik. Interkulturelle Kommunikation. DAAD 2004. 76-86.</w:t>
      </w:r>
    </w:p>
    <w:p w:rsidR="00BA5937" w:rsidRPr="00BA5937" w:rsidRDefault="00BA5937" w:rsidP="0069600C">
      <w:pPr>
        <w:jc w:val="both"/>
        <w:rPr>
          <w:lang w:val="de-DE"/>
        </w:rPr>
      </w:pPr>
      <w:r w:rsidRPr="00BA5937">
        <w:rPr>
          <w:b/>
          <w:bCs/>
          <w:lang w:val="de-DE"/>
        </w:rPr>
        <w:t>(2004)</w:t>
      </w:r>
      <w:r w:rsidRPr="00BA5937">
        <w:rPr>
          <w:lang w:val="de-DE"/>
        </w:rPr>
        <w:t xml:space="preserve"> </w:t>
      </w:r>
      <w:r w:rsidRPr="00BA5937">
        <w:rPr>
          <w:i/>
          <w:iCs/>
          <w:lang w:val="de-DE"/>
        </w:rPr>
        <w:t>Der interkulturelle Transfer von Werthaltungen expliziert am Beispiel der deutschen und der polnischen Werbung</w:t>
      </w:r>
      <w:r w:rsidRPr="00BA5937">
        <w:rPr>
          <w:lang w:val="de-DE"/>
        </w:rPr>
        <w:t>. [W:] Engel, Ulrich (ed.): Sprachwissen in der Hochschulger</w:t>
      </w:r>
      <w:r>
        <w:rPr>
          <w:lang w:val="de-DE"/>
        </w:rPr>
        <w:softHyphen/>
      </w:r>
      <w:r w:rsidRPr="00BA5937">
        <w:rPr>
          <w:lang w:val="de-DE"/>
        </w:rPr>
        <w:t>manistik. Interkulturelle Kommunikation. DAAD 2004. 302-322.</w:t>
      </w:r>
    </w:p>
    <w:p w:rsidR="00BA5937" w:rsidRPr="00BA5937" w:rsidRDefault="00BA5937" w:rsidP="0069600C">
      <w:pPr>
        <w:jc w:val="both"/>
        <w:rPr>
          <w:b/>
          <w:lang w:val="de-DE"/>
        </w:rPr>
      </w:pPr>
      <w:r w:rsidRPr="00BA5937">
        <w:rPr>
          <w:b/>
          <w:bCs/>
          <w:iCs/>
          <w:lang w:val="de-DE"/>
        </w:rPr>
        <w:t>(2004)</w:t>
      </w:r>
      <w:r w:rsidRPr="00BA5937">
        <w:rPr>
          <w:iCs/>
          <w:lang w:val="de-DE"/>
        </w:rPr>
        <w:t xml:space="preserve"> Golonka, Joanna/Rusinek, Elżbieta: </w:t>
      </w:r>
      <w:r w:rsidRPr="00BA5937">
        <w:rPr>
          <w:i/>
          <w:lang w:val="de-DE"/>
        </w:rPr>
        <w:t>Da weiß man, wie man wirksam zu werben hat.</w:t>
      </w:r>
      <w:r w:rsidRPr="00BA5937">
        <w:rPr>
          <w:lang w:val="de-DE"/>
        </w:rPr>
        <w:t xml:space="preserve"> Intertextualität als kreative Werbestrategie. [W:] Bilut-Hompl</w:t>
      </w:r>
      <w:r>
        <w:rPr>
          <w:lang w:val="de-DE"/>
        </w:rPr>
        <w:t xml:space="preserve">ewicz, Zofia/Tęcza, Zygmunt </w:t>
      </w:r>
      <w:r>
        <w:rPr>
          <w:lang w:val="de-DE"/>
        </w:rPr>
        <w:lastRenderedPageBreak/>
        <w:t>(red.)</w:t>
      </w:r>
      <w:r w:rsidRPr="00BA5937">
        <w:rPr>
          <w:lang w:val="de-DE"/>
        </w:rPr>
        <w:t>: Sprache leben und lieben. Festschrift für Zdzisław Wawrzyniak. Frankfurt/M. usw.: Lang. (= Danziger Beiträge zur Germanistik. Bd. 13). 115-135.</w:t>
      </w:r>
    </w:p>
    <w:p w:rsidR="00BA5937" w:rsidRPr="0096569B" w:rsidRDefault="00BA5937" w:rsidP="0069600C">
      <w:pPr>
        <w:jc w:val="both"/>
        <w:rPr>
          <w:rFonts w:ascii="RomandOE" w:hAnsi="RomandOE"/>
          <w:lang w:val="de-DE"/>
        </w:rPr>
      </w:pPr>
      <w:r w:rsidRPr="00BA5937">
        <w:rPr>
          <w:b/>
          <w:bCs/>
          <w:lang w:val="de-DE"/>
        </w:rPr>
        <w:t xml:space="preserve">(2005) </w:t>
      </w:r>
      <w:r w:rsidRPr="00BA5937">
        <w:rPr>
          <w:i/>
          <w:iCs/>
          <w:lang w:val="de-DE"/>
        </w:rPr>
        <w:t>Zeige mir deine Werbung und ich sage dir, worauf es dir ankommt</w:t>
      </w:r>
      <w:r w:rsidRPr="00BA5937">
        <w:rPr>
          <w:lang w:val="de-DE"/>
        </w:rPr>
        <w:t xml:space="preserve">. Ein Modell zur Analyse von Werten in  Werbetexten. Eine deutsch-polnische Fallstudie. </w:t>
      </w:r>
      <w:r>
        <w:t>[W:] Wierzbicka, Mariola/Sieradzka, Ma</w:t>
      </w:r>
      <w:r>
        <w:rPr>
          <w:rFonts w:ascii="RomandOE" w:hAnsi="RomandOE"/>
        </w:rPr>
        <w:t xml:space="preserve">łgorzata/Homa, Jaromin (red.): Moderne Deutsche Texte. </w:t>
      </w:r>
      <w:r w:rsidRPr="00BA5937">
        <w:rPr>
          <w:rFonts w:ascii="RomandOE" w:hAnsi="RomandOE"/>
          <w:lang w:val="de-DE"/>
        </w:rPr>
        <w:t>Beiträge der Internationalen Germanistenkonferenz Rzeszów 2004. Frankfurt/M. itd.:</w:t>
      </w:r>
      <w:r w:rsidR="0069600C">
        <w:rPr>
          <w:rFonts w:ascii="RomandOE" w:hAnsi="RomandOE"/>
          <w:lang w:val="de-DE"/>
        </w:rPr>
        <w:t xml:space="preserve"> </w:t>
      </w:r>
      <w:r w:rsidRPr="00BA5937">
        <w:rPr>
          <w:rFonts w:ascii="RomandOE" w:hAnsi="RomandOE"/>
          <w:lang w:val="de-DE"/>
        </w:rPr>
        <w:t xml:space="preserve">Lang (=Danziger Beiträge zur Germanistik 16). </w:t>
      </w:r>
      <w:r w:rsidRPr="0096569B">
        <w:rPr>
          <w:rFonts w:ascii="RomandOE" w:hAnsi="RomandOE"/>
          <w:lang w:val="de-DE"/>
        </w:rPr>
        <w:t>153-163.</w:t>
      </w:r>
    </w:p>
    <w:p w:rsidR="00BA5937" w:rsidRPr="00BA5937" w:rsidRDefault="00BA5937" w:rsidP="0069600C">
      <w:pPr>
        <w:jc w:val="both"/>
        <w:rPr>
          <w:rFonts w:ascii="RomandOE" w:hAnsi="RomandOE"/>
          <w:lang w:val="de-DE"/>
        </w:rPr>
      </w:pPr>
      <w:r w:rsidRPr="00BA5937">
        <w:rPr>
          <w:b/>
          <w:bCs/>
          <w:lang w:val="de-DE"/>
        </w:rPr>
        <w:t xml:space="preserve">(2005) </w:t>
      </w:r>
      <w:r w:rsidRPr="00BA5937">
        <w:rPr>
          <w:i/>
          <w:iCs/>
          <w:lang w:val="de-DE"/>
        </w:rPr>
        <w:t>Zur Vererbung grammatischer Verbmerkmale auf Verbalnomina. Eine deutsch-polni</w:t>
      </w:r>
      <w:r>
        <w:rPr>
          <w:i/>
          <w:iCs/>
          <w:lang w:val="de-DE"/>
        </w:rPr>
        <w:softHyphen/>
      </w:r>
      <w:r w:rsidRPr="00BA5937">
        <w:rPr>
          <w:i/>
          <w:iCs/>
          <w:lang w:val="de-DE"/>
        </w:rPr>
        <w:t>sche Fallstudie.</w:t>
      </w:r>
      <w:r w:rsidRPr="00BA5937">
        <w:rPr>
          <w:lang w:val="de-DE"/>
        </w:rPr>
        <w:t xml:space="preserve"> [W:] Stanulewicz, Danuta / Kalisz, Roman / Kürschner</w:t>
      </w:r>
      <w:r>
        <w:rPr>
          <w:lang w:val="de-DE"/>
        </w:rPr>
        <w:t>, Wilfried / Klaus, Cäcilia (red</w:t>
      </w:r>
      <w:r w:rsidRPr="00BA5937">
        <w:rPr>
          <w:lang w:val="de-DE"/>
        </w:rPr>
        <w:t xml:space="preserve">.): </w:t>
      </w:r>
      <w:r w:rsidRPr="00BA5937">
        <w:rPr>
          <w:i/>
          <w:iCs/>
          <w:lang w:val="de-DE"/>
        </w:rPr>
        <w:t>De lingua et litteris: Studia in honorem Casimiri Andreae Sroka</w:t>
      </w:r>
      <w:r w:rsidRPr="00BA5937">
        <w:rPr>
          <w:lang w:val="de-DE"/>
        </w:rPr>
        <w:t>. Gdańsk: Wydawnictwo Uniwersytetu Gdańskiego. 323-333.</w:t>
      </w:r>
    </w:p>
    <w:p w:rsidR="00BA5937" w:rsidRPr="00BA5937" w:rsidRDefault="00933A40" w:rsidP="0069600C">
      <w:pPr>
        <w:jc w:val="both"/>
        <w:rPr>
          <w:rFonts w:ascii="RomandOE" w:hAnsi="RomandOE"/>
          <w:lang w:val="de-DE"/>
        </w:rPr>
      </w:pPr>
      <w:r w:rsidRPr="00933A40">
        <w:rPr>
          <w:rStyle w:val="Uwydatnienie"/>
          <w:b/>
          <w:bCs/>
          <w:i w:val="0"/>
          <w:iCs w:val="0"/>
          <w:lang w:val="de-DE"/>
        </w:rPr>
        <w:t xml:space="preserve">(2010) </w:t>
      </w:r>
      <w:r w:rsidRPr="00933A40">
        <w:rPr>
          <w:rStyle w:val="Uwydatnienie"/>
          <w:lang w:val="de-DE"/>
        </w:rPr>
        <w:t>Funktionale Aspekte des Werbestils</w:t>
      </w:r>
      <w:r w:rsidRPr="00933A40">
        <w:rPr>
          <w:rStyle w:val="Uwydatnienie"/>
          <w:i w:val="0"/>
          <w:iCs w:val="0"/>
          <w:lang w:val="de-DE"/>
        </w:rPr>
        <w:t xml:space="preserve">. </w:t>
      </w:r>
      <w:r w:rsidR="000E5D72" w:rsidRPr="0096569B">
        <w:rPr>
          <w:color w:val="333333"/>
          <w:lang w:val="de-DE" w:eastAsia="pl-PL"/>
        </w:rPr>
        <w:t xml:space="preserve">[W:] </w:t>
      </w:r>
      <w:r w:rsidRPr="0096569B">
        <w:rPr>
          <w:rStyle w:val="Uwydatnienie"/>
          <w:i w:val="0"/>
          <w:iCs w:val="0"/>
          <w:lang w:val="de-DE"/>
        </w:rPr>
        <w:t>Bilut-Homplewicz, Zofia/Mac, Agnieszka/ Smykała, Marta/Szwed, Iwona (</w:t>
      </w:r>
      <w:r w:rsidR="000E5D72" w:rsidRPr="0096569B">
        <w:rPr>
          <w:rStyle w:val="Uwydatnienie"/>
          <w:i w:val="0"/>
          <w:iCs w:val="0"/>
          <w:lang w:val="de-DE"/>
        </w:rPr>
        <w:t>red</w:t>
      </w:r>
      <w:r w:rsidRPr="0096569B">
        <w:rPr>
          <w:rStyle w:val="Uwydatnienie"/>
          <w:i w:val="0"/>
          <w:iCs w:val="0"/>
          <w:lang w:val="de-DE"/>
        </w:rPr>
        <w:t xml:space="preserve">.): Text und Stil. </w:t>
      </w:r>
      <w:r w:rsidRPr="00933A40">
        <w:rPr>
          <w:rStyle w:val="Uwydatnienie"/>
          <w:i w:val="0"/>
          <w:iCs w:val="0"/>
          <w:lang w:val="de-DE"/>
        </w:rPr>
        <w:t>Frankfurt/M.: Lang (Studien zur Text- und Diskursforschung 1). 483-496.</w:t>
      </w:r>
    </w:p>
    <w:p w:rsidR="00BA5937" w:rsidRDefault="00933A40" w:rsidP="0069600C">
      <w:pPr>
        <w:jc w:val="both"/>
        <w:rPr>
          <w:lang w:val="de-DE"/>
        </w:rPr>
      </w:pPr>
      <w:r w:rsidRPr="00933A40">
        <w:rPr>
          <w:b/>
          <w:bCs/>
          <w:lang w:val="de-DE"/>
        </w:rPr>
        <w:t xml:space="preserve">(2011) </w:t>
      </w:r>
      <w:r w:rsidRPr="00933A40">
        <w:rPr>
          <w:i/>
          <w:iCs/>
          <w:lang w:val="de-DE"/>
        </w:rPr>
        <w:t>Bejahung mittels Verneinung. Einige Überlegungen zur Funktion negierter Ausdrücke in Texten über aktuelle politische Ereignisse.</w:t>
      </w:r>
      <w:r w:rsidRPr="00933A40">
        <w:rPr>
          <w:lang w:val="de-DE"/>
        </w:rPr>
        <w:t xml:space="preserve"> </w:t>
      </w:r>
      <w:r w:rsidR="000E5D72">
        <w:rPr>
          <w:color w:val="333333"/>
          <w:lang w:val="de-DE" w:eastAsia="pl-PL"/>
        </w:rPr>
        <w:t>[W:]</w:t>
      </w:r>
      <w:r w:rsidR="000E5D72" w:rsidRPr="009B7FA7">
        <w:rPr>
          <w:color w:val="333333"/>
          <w:lang w:val="de-DE" w:eastAsia="pl-PL"/>
        </w:rPr>
        <w:t xml:space="preserve"> </w:t>
      </w:r>
      <w:r w:rsidRPr="00933A40">
        <w:rPr>
          <w:lang w:val="de-DE"/>
        </w:rPr>
        <w:t>Wierzbicka, Mariola / Wawrzyniak, Zdzisław (</w:t>
      </w:r>
      <w:r w:rsidR="000E5D72">
        <w:rPr>
          <w:lang w:val="de-DE"/>
        </w:rPr>
        <w:t>red</w:t>
      </w:r>
      <w:r w:rsidRPr="00933A40">
        <w:rPr>
          <w:lang w:val="de-DE"/>
        </w:rPr>
        <w:t xml:space="preserve">.): Grammatik im Text und im Diskurs. Danziger Beiträge zur Germanistik 34 (Herausgegeben von Andrzej Kątny). </w:t>
      </w:r>
      <w:r w:rsidR="0069600C" w:rsidRPr="00933A40">
        <w:rPr>
          <w:lang w:val="de-DE"/>
        </w:rPr>
        <w:t xml:space="preserve">Frankfurt a. M. </w:t>
      </w:r>
      <w:r w:rsidR="0069600C">
        <w:rPr>
          <w:lang w:val="de-DE"/>
        </w:rPr>
        <w:t>Lang.</w:t>
      </w:r>
      <w:r w:rsidRPr="00933A40">
        <w:rPr>
          <w:lang w:val="de-DE"/>
        </w:rPr>
        <w:t xml:space="preserve"> 323-346.</w:t>
      </w:r>
    </w:p>
    <w:p w:rsidR="00933A40" w:rsidRDefault="00933A40" w:rsidP="0069600C">
      <w:pPr>
        <w:jc w:val="both"/>
        <w:rPr>
          <w:lang w:val="de-DE"/>
        </w:rPr>
      </w:pPr>
      <w:r w:rsidRPr="00933A40">
        <w:rPr>
          <w:b/>
          <w:bCs/>
          <w:lang w:val="de-DE"/>
        </w:rPr>
        <w:t>(2011)</w:t>
      </w:r>
      <w:r w:rsidRPr="00933A40">
        <w:rPr>
          <w:lang w:val="de-DE"/>
        </w:rPr>
        <w:t xml:space="preserve"> </w:t>
      </w:r>
      <w:r w:rsidRPr="00933A40">
        <w:rPr>
          <w:i/>
          <w:iCs/>
          <w:lang w:val="de-DE"/>
        </w:rPr>
        <w:t xml:space="preserve">Vom </w:t>
      </w:r>
      <w:r w:rsidRPr="00933A40">
        <w:rPr>
          <w:i/>
          <w:lang w:val="de-DE"/>
        </w:rPr>
        <w:t>Vital-Macher</w:t>
      </w:r>
      <w:r w:rsidRPr="00933A40">
        <w:rPr>
          <w:i/>
          <w:iCs/>
          <w:lang w:val="de-DE"/>
        </w:rPr>
        <w:t xml:space="preserve"> zum </w:t>
      </w:r>
      <w:r w:rsidRPr="00933A40">
        <w:rPr>
          <w:i/>
          <w:lang w:val="de-DE"/>
        </w:rPr>
        <w:t>Frische-Flirt</w:t>
      </w:r>
      <w:r w:rsidRPr="00933A40">
        <w:rPr>
          <w:i/>
          <w:iCs/>
          <w:lang w:val="de-DE"/>
        </w:rPr>
        <w:t xml:space="preserve">. </w:t>
      </w:r>
      <w:r w:rsidRPr="00933A40">
        <w:rPr>
          <w:iCs/>
          <w:lang w:val="de-DE"/>
        </w:rPr>
        <w:t>Strukturtypen der werbetauglichendeutschen Komposita und deren polnischer Entsprechungen</w:t>
      </w:r>
      <w:r w:rsidRPr="00933A40">
        <w:rPr>
          <w:lang w:val="de-DE"/>
        </w:rPr>
        <w:t xml:space="preserve">. </w:t>
      </w:r>
      <w:r w:rsidRPr="00933A40">
        <w:t>In: Bartoszewicz, Iwona/Hałub, Marek/To</w:t>
      </w:r>
      <w:r w:rsidRPr="00933A40">
        <w:softHyphen/>
        <w:t xml:space="preserve">miczek, Eugieniusz (eds.): Akzente und Konzepte. </w:t>
      </w:r>
      <w:r w:rsidRPr="00933A40">
        <w:rPr>
          <w:lang w:val="de-DE"/>
        </w:rPr>
        <w:t xml:space="preserve">Germanica Wratislaviensia 134. </w:t>
      </w:r>
      <w:r w:rsidRPr="00FE797E">
        <w:rPr>
          <w:lang w:val="de-DE"/>
        </w:rPr>
        <w:t>Wrocław: Wyd</w:t>
      </w:r>
      <w:r w:rsidR="0069600C">
        <w:rPr>
          <w:lang w:val="de-DE"/>
        </w:rPr>
        <w:t>. UW</w:t>
      </w:r>
      <w:r w:rsidRPr="00FE797E">
        <w:rPr>
          <w:lang w:val="de-DE"/>
        </w:rPr>
        <w:t>r. 117-129.</w:t>
      </w:r>
    </w:p>
    <w:p w:rsidR="00933A40" w:rsidRDefault="00FE797E" w:rsidP="0069600C">
      <w:pPr>
        <w:jc w:val="both"/>
        <w:rPr>
          <w:lang w:val="de-DE"/>
        </w:rPr>
      </w:pPr>
      <w:r w:rsidRPr="00FE797E">
        <w:rPr>
          <w:b/>
          <w:bCs/>
          <w:lang w:val="de-DE"/>
        </w:rPr>
        <w:t>(2011)</w:t>
      </w:r>
      <w:r w:rsidRPr="00FE797E">
        <w:rPr>
          <w:lang w:val="de-DE"/>
        </w:rPr>
        <w:t xml:space="preserve">: </w:t>
      </w:r>
      <w:r w:rsidRPr="00FE797E">
        <w:rPr>
          <w:i/>
          <w:iCs/>
          <w:lang w:val="de-DE"/>
        </w:rPr>
        <w:t>Multiplizierung der Wirkung. Syntaktische Mittel zu, Ausdruck von Werten in der Werbung</w:t>
      </w:r>
      <w:r w:rsidRPr="00FE797E">
        <w:rPr>
          <w:lang w:val="de-DE"/>
        </w:rPr>
        <w:t xml:space="preserve">. </w:t>
      </w:r>
      <w:r w:rsidR="000E5D72">
        <w:rPr>
          <w:color w:val="333333"/>
          <w:lang w:val="de-DE" w:eastAsia="pl-PL"/>
        </w:rPr>
        <w:t>[W:]</w:t>
      </w:r>
      <w:r w:rsidR="000E5D72" w:rsidRPr="009B7FA7">
        <w:rPr>
          <w:color w:val="333333"/>
          <w:lang w:val="de-DE" w:eastAsia="pl-PL"/>
        </w:rPr>
        <w:t xml:space="preserve"> </w:t>
      </w:r>
      <w:r w:rsidRPr="00FE797E">
        <w:rPr>
          <w:lang w:val="de-DE"/>
        </w:rPr>
        <w:t>Kątny, Andrzej/Lukas. Katarzyna (</w:t>
      </w:r>
      <w:r>
        <w:rPr>
          <w:lang w:val="de-DE"/>
        </w:rPr>
        <w:t>red</w:t>
      </w:r>
      <w:r w:rsidRPr="00FE797E">
        <w:rPr>
          <w:lang w:val="de-DE"/>
        </w:rPr>
        <w:t xml:space="preserve">.): </w:t>
      </w:r>
      <w:r w:rsidRPr="00FE797E">
        <w:rPr>
          <w:i/>
          <w:iCs/>
          <w:lang w:val="de-DE"/>
        </w:rPr>
        <w:t>Germanistik in Polen. Geschichte – Perspektiven – interdisziplin</w:t>
      </w:r>
      <w:r w:rsidRPr="00FE797E">
        <w:rPr>
          <w:rStyle w:val="Uwydatnienie"/>
          <w:lang w:val="de-DE"/>
        </w:rPr>
        <w:t>ärer Dialog.</w:t>
      </w:r>
      <w:r w:rsidRPr="00FE797E">
        <w:rPr>
          <w:rStyle w:val="Uwydatnienie"/>
          <w:i w:val="0"/>
          <w:iCs w:val="0"/>
          <w:lang w:val="de-DE"/>
        </w:rPr>
        <w:t xml:space="preserve"> </w:t>
      </w:r>
      <w:r w:rsidRPr="007E67E3">
        <w:rPr>
          <w:rStyle w:val="Uwydatnienie"/>
          <w:i w:val="0"/>
          <w:iCs w:val="0"/>
          <w:lang w:val="de-DE"/>
        </w:rPr>
        <w:t>Frankfurt/M., Berlin usw.: Lang. (Danziger Beiträge zur Germanistik 39). 215-228.</w:t>
      </w:r>
    </w:p>
    <w:p w:rsidR="00933A40" w:rsidRPr="000E5D72" w:rsidRDefault="007E67E3" w:rsidP="0069600C">
      <w:pPr>
        <w:jc w:val="both"/>
        <w:rPr>
          <w:bCs/>
          <w:color w:val="000000"/>
          <w:lang w:val="de-DE"/>
        </w:rPr>
      </w:pPr>
      <w:r w:rsidRPr="007E67E3">
        <w:rPr>
          <w:b/>
          <w:lang w:val="de-DE"/>
        </w:rPr>
        <w:t xml:space="preserve">(2012) </w:t>
      </w:r>
      <w:r w:rsidRPr="007E67E3">
        <w:rPr>
          <w:bCs/>
          <w:i/>
          <w:color w:val="000000"/>
          <w:lang w:val="de-DE"/>
        </w:rPr>
        <w:t>Kleine Wörter mit großer Wirkung – Funktionswörter in der zwischenmenschlichen Kommunikation.</w:t>
      </w:r>
      <w:r w:rsidRPr="007E67E3">
        <w:rPr>
          <w:bCs/>
          <w:color w:val="000000"/>
          <w:lang w:val="de-DE"/>
        </w:rPr>
        <w:t xml:space="preserve"> </w:t>
      </w:r>
      <w:r w:rsidR="000E5D72">
        <w:rPr>
          <w:color w:val="333333"/>
          <w:lang w:val="de-DE" w:eastAsia="pl-PL"/>
        </w:rPr>
        <w:t>[W:]</w:t>
      </w:r>
      <w:r w:rsidR="000E5D72" w:rsidRPr="009B7FA7">
        <w:rPr>
          <w:color w:val="333333"/>
          <w:lang w:val="de-DE" w:eastAsia="pl-PL"/>
        </w:rPr>
        <w:t xml:space="preserve"> </w:t>
      </w:r>
      <w:r w:rsidRPr="007E67E3">
        <w:rPr>
          <w:bCs/>
          <w:color w:val="000000"/>
          <w:lang w:val="de-DE"/>
        </w:rPr>
        <w:t xml:space="preserve">Iwona Bartoszewicz, Joanna Szczęk, Artur Tworek (eds.): Im Anfang war das Wort I. </w:t>
      </w:r>
      <w:r w:rsidRPr="007E67E3">
        <w:rPr>
          <w:bCs/>
          <w:i/>
          <w:color w:val="000000"/>
          <w:lang w:val="de-DE"/>
        </w:rPr>
        <w:t xml:space="preserve"> </w:t>
      </w:r>
      <w:r w:rsidRPr="000E5D72">
        <w:rPr>
          <w:bCs/>
          <w:color w:val="000000"/>
          <w:lang w:val="de-DE"/>
        </w:rPr>
        <w:t>Wrocław, Dresden: Oficyna Wydawnicza ATUT, Neisse Verlag. 91-98.</w:t>
      </w:r>
    </w:p>
    <w:p w:rsidR="007E67E3" w:rsidRDefault="007E67E3" w:rsidP="0069600C">
      <w:pPr>
        <w:jc w:val="both"/>
        <w:rPr>
          <w:rFonts w:ascii="RomandOE" w:hAnsi="RomandOE"/>
          <w:lang w:val="de-DE"/>
        </w:rPr>
      </w:pPr>
      <w:r w:rsidRPr="007E67E3">
        <w:rPr>
          <w:b/>
          <w:lang w:val="de-DE"/>
        </w:rPr>
        <w:t xml:space="preserve">(2013) </w:t>
      </w:r>
      <w:r w:rsidRPr="007E67E3">
        <w:rPr>
          <w:i/>
          <w:lang w:val="de-DE"/>
        </w:rPr>
        <w:t xml:space="preserve">Werbevalenz und Verbvalenz. </w:t>
      </w:r>
      <w:r w:rsidR="000E5D72">
        <w:rPr>
          <w:color w:val="333333"/>
          <w:lang w:val="de-DE" w:eastAsia="pl-PL"/>
        </w:rPr>
        <w:t>[W:]</w:t>
      </w:r>
      <w:r w:rsidR="000E5D72" w:rsidRPr="009B7FA7">
        <w:rPr>
          <w:color w:val="333333"/>
          <w:lang w:val="de-DE" w:eastAsia="pl-PL"/>
        </w:rPr>
        <w:t xml:space="preserve"> </w:t>
      </w:r>
      <w:r w:rsidRPr="007E67E3">
        <w:rPr>
          <w:bCs/>
          <w:lang w:val="de-DE"/>
        </w:rPr>
        <w:t>María José Domínguez Vázquez/Ludwig M. Eichinger</w:t>
      </w:r>
      <w:r w:rsidR="000E5D72">
        <w:rPr>
          <w:lang w:val="de-DE"/>
        </w:rPr>
        <w:t xml:space="preserve"> (red</w:t>
      </w:r>
      <w:r w:rsidRPr="007E67E3">
        <w:rPr>
          <w:lang w:val="de-DE"/>
        </w:rPr>
        <w:t xml:space="preserve">.): Valenz im Fokus: Grammatische und lexikographische Studien zu Ehren von Jacqueline Kubczak. </w:t>
      </w:r>
      <w:r w:rsidRPr="005A3347">
        <w:rPr>
          <w:lang w:val="de-DE"/>
        </w:rPr>
        <w:t xml:space="preserve">Online: </w:t>
      </w:r>
      <w:hyperlink r:id="rId5" w:history="1">
        <w:r w:rsidR="005A3347" w:rsidRPr="005A3347">
          <w:rPr>
            <w:rStyle w:val="Hipercze"/>
            <w:lang w:val="de-DE"/>
          </w:rPr>
          <w:t>http://hypermedia.ids-mannheim.de/evalbu/festschrift. html</w:t>
        </w:r>
      </w:hyperlink>
    </w:p>
    <w:p w:rsidR="00295E8B" w:rsidRPr="0096569B" w:rsidRDefault="005A3347" w:rsidP="0069600C">
      <w:pPr>
        <w:jc w:val="both"/>
        <w:rPr>
          <w:lang w:val="de-DE"/>
        </w:rPr>
      </w:pPr>
      <w:r w:rsidRPr="005A3347">
        <w:rPr>
          <w:b/>
          <w:lang w:val="de-DE"/>
        </w:rPr>
        <w:t xml:space="preserve">(2014) </w:t>
      </w:r>
      <w:r w:rsidRPr="005A3347">
        <w:rPr>
          <w:i/>
          <w:lang w:val="de-DE"/>
        </w:rPr>
        <w:t>Werbevalenz und Verbvalenz deutsch-polnisch.</w:t>
      </w:r>
      <w:r w:rsidRPr="005A3347">
        <w:rPr>
          <w:lang w:val="de-DE"/>
        </w:rPr>
        <w:t xml:space="preserve"> </w:t>
      </w:r>
      <w:r w:rsidR="000E5D72">
        <w:rPr>
          <w:lang w:val="de-DE"/>
        </w:rPr>
        <w:t>[W</w:t>
      </w:r>
      <w:r w:rsidRPr="005A3347">
        <w:rPr>
          <w:lang w:val="de-DE"/>
        </w:rPr>
        <w:t xml:space="preserve">:] </w:t>
      </w:r>
      <w:r w:rsidR="00C5633B" w:rsidRPr="00C5633B">
        <w:rPr>
          <w:lang w:val="de-DE"/>
        </w:rPr>
        <w:t>M. Wierzbicka, J. Kania, G. Nitka (red.)</w:t>
      </w:r>
      <w:r w:rsidR="00C5633B">
        <w:rPr>
          <w:lang w:val="de-DE"/>
        </w:rPr>
        <w:t xml:space="preserve">: </w:t>
      </w:r>
      <w:r w:rsidRPr="005A3347">
        <w:rPr>
          <w:lang w:val="de-DE"/>
        </w:rPr>
        <w:t xml:space="preserve">Grammatische Strukturen im Text und im Diskurs. </w:t>
      </w:r>
      <w:r w:rsidRPr="0096569B">
        <w:rPr>
          <w:lang w:val="de-DE"/>
        </w:rPr>
        <w:t>Bd. 2. Rzeszów: Wyd. UR.. 62-83.</w:t>
      </w:r>
    </w:p>
    <w:p w:rsidR="005A3347" w:rsidRPr="009B7FA7" w:rsidRDefault="00664A83" w:rsidP="0069600C">
      <w:pPr>
        <w:jc w:val="both"/>
        <w:rPr>
          <w:lang w:val="de-DE"/>
        </w:rPr>
      </w:pPr>
      <w:r w:rsidRPr="00664A83">
        <w:rPr>
          <w:rStyle w:val="Uwydatnienie"/>
          <w:b/>
          <w:i w:val="0"/>
          <w:lang w:val="de-DE"/>
        </w:rPr>
        <w:t xml:space="preserve">(2014) </w:t>
      </w:r>
      <w:r w:rsidRPr="00664A83">
        <w:rPr>
          <w:rStyle w:val="Uwydatnienie"/>
          <w:lang w:val="de-DE"/>
        </w:rPr>
        <w:t>Wünschenswertes schön formulieren – die Kunst des schönen Redens und die Werbung</w:t>
      </w:r>
      <w:r w:rsidRPr="00664A83">
        <w:rPr>
          <w:rStyle w:val="Uwydatnienie"/>
          <w:i w:val="0"/>
          <w:lang w:val="de-DE"/>
        </w:rPr>
        <w:t xml:space="preserve">. </w:t>
      </w:r>
      <w:r w:rsidR="000E5D72">
        <w:rPr>
          <w:color w:val="333333"/>
          <w:lang w:val="de-DE" w:eastAsia="pl-PL"/>
        </w:rPr>
        <w:t>[W:]</w:t>
      </w:r>
      <w:r w:rsidR="000E5D72" w:rsidRPr="009B7FA7">
        <w:rPr>
          <w:color w:val="333333"/>
          <w:lang w:val="de-DE" w:eastAsia="pl-PL"/>
        </w:rPr>
        <w:t xml:space="preserve"> </w:t>
      </w:r>
      <w:r w:rsidRPr="00664A83">
        <w:rPr>
          <w:bCs/>
          <w:color w:val="58585A"/>
          <w:lang w:val="de-DE" w:eastAsia="pl-PL"/>
        </w:rPr>
        <w:t>Schöpe, Katrin / Belentschikow, Renate / Bergien</w:t>
      </w:r>
      <w:r w:rsidR="009B7FA7">
        <w:rPr>
          <w:bCs/>
          <w:color w:val="58585A"/>
          <w:lang w:val="de-DE" w:eastAsia="pl-PL"/>
        </w:rPr>
        <w:t xml:space="preserve">, Angelika / Burkhardt, Armin / </w:t>
      </w:r>
      <w:r w:rsidR="000E5D72">
        <w:rPr>
          <w:bCs/>
          <w:color w:val="58585A"/>
          <w:lang w:val="de-DE" w:eastAsia="pl-PL"/>
        </w:rPr>
        <w:t>Ebeling, Karin (red</w:t>
      </w:r>
      <w:r w:rsidRPr="00664A83">
        <w:rPr>
          <w:bCs/>
          <w:color w:val="58585A"/>
          <w:lang w:val="de-DE" w:eastAsia="pl-PL"/>
        </w:rPr>
        <w:t xml:space="preserve">.): </w:t>
      </w:r>
      <w:r w:rsidRPr="00664A83">
        <w:rPr>
          <w:bCs/>
          <w:kern w:val="36"/>
          <w:lang w:val="de-DE" w:eastAsia="pl-PL"/>
        </w:rPr>
        <w:t>Pragmantax II</w:t>
      </w:r>
      <w:r w:rsidRPr="00664A83">
        <w:rPr>
          <w:shd w:val="clear" w:color="auto" w:fill="FFFFFF"/>
          <w:lang w:val="de-DE"/>
        </w:rPr>
        <w:t>.</w:t>
      </w:r>
      <w:r w:rsidRPr="00664A83">
        <w:rPr>
          <w:color w:val="333333"/>
          <w:shd w:val="clear" w:color="auto" w:fill="FFFFFF"/>
          <w:lang w:val="de-DE"/>
        </w:rPr>
        <w:t xml:space="preserve"> </w:t>
      </w:r>
      <w:r w:rsidRPr="00664A83">
        <w:rPr>
          <w:color w:val="333333"/>
          <w:lang w:val="de-DE" w:eastAsia="pl-PL"/>
        </w:rPr>
        <w:t xml:space="preserve">Zum aktuellen Stand der Linguistik und ihrer Teildisziplinen. Akten des 43. Linguistischen Kolloquiums in Magdeburg 2008. Frankfurt am Main, Berlin, Bern, Bruxelles, </w:t>
      </w:r>
      <w:r w:rsidRPr="00664A83">
        <w:rPr>
          <w:color w:val="333333"/>
          <w:shd w:val="clear" w:color="auto" w:fill="FFFFFF"/>
          <w:lang w:val="de-DE"/>
        </w:rPr>
        <w:t>New York, Oxford, Wien: Peter Lang Vlg.</w:t>
      </w:r>
      <w:r w:rsidRPr="00664A83">
        <w:rPr>
          <w:color w:val="333333"/>
          <w:lang w:val="de-DE" w:eastAsia="pl-PL"/>
        </w:rPr>
        <w:t xml:space="preserve"> 687-698. </w:t>
      </w:r>
      <w:r w:rsidRPr="009B7FA7">
        <w:rPr>
          <w:color w:val="333333"/>
          <w:lang w:val="de-DE" w:eastAsia="pl-PL"/>
        </w:rPr>
        <w:t>(</w:t>
      </w:r>
      <w:hyperlink r:id="rId6" w:tooltip="Linguistik International" w:history="1">
        <w:r w:rsidRPr="009B7FA7">
          <w:rPr>
            <w:bdr w:val="none" w:sz="0" w:space="0" w:color="auto" w:frame="1"/>
            <w:lang w:val="de-DE" w:eastAsia="pl-PL"/>
          </w:rPr>
          <w:t>Linguistik International</w:t>
        </w:r>
      </w:hyperlink>
      <w:r w:rsidRPr="009B7FA7">
        <w:rPr>
          <w:lang w:val="de-DE" w:eastAsia="pl-PL"/>
        </w:rPr>
        <w:t>, Bd.</w:t>
      </w:r>
      <w:r w:rsidRPr="009B7FA7">
        <w:rPr>
          <w:color w:val="000000"/>
          <w:lang w:val="de-DE" w:eastAsia="pl-PL"/>
        </w:rPr>
        <w:t> 31)</w:t>
      </w:r>
      <w:r w:rsidR="009B7FA7">
        <w:rPr>
          <w:color w:val="000000"/>
          <w:lang w:val="de-DE" w:eastAsia="pl-PL"/>
        </w:rPr>
        <w:t>.</w:t>
      </w:r>
    </w:p>
    <w:p w:rsidR="005A3347" w:rsidRPr="009B7FA7" w:rsidRDefault="009B7FA7" w:rsidP="0069600C">
      <w:pPr>
        <w:jc w:val="both"/>
        <w:rPr>
          <w:lang w:val="de-DE"/>
        </w:rPr>
      </w:pPr>
      <w:r w:rsidRPr="009B7FA7">
        <w:rPr>
          <w:b/>
          <w:lang w:val="de-DE"/>
        </w:rPr>
        <w:lastRenderedPageBreak/>
        <w:t xml:space="preserve">(2014) </w:t>
      </w:r>
      <w:r w:rsidRPr="009B7FA7">
        <w:rPr>
          <w:i/>
          <w:lang w:val="de-DE"/>
        </w:rPr>
        <w:t>Stinkt Eigenlob wirklich? Ausdrucksformen senderbezogener Werte in der Werbung.</w:t>
      </w:r>
      <w:r w:rsidRPr="009B7FA7">
        <w:rPr>
          <w:lang w:val="de-DE"/>
        </w:rPr>
        <w:t xml:space="preserve"> </w:t>
      </w:r>
      <w:r w:rsidR="000E5D72">
        <w:rPr>
          <w:color w:val="333333"/>
          <w:lang w:val="de-DE" w:eastAsia="pl-PL"/>
        </w:rPr>
        <w:t>[W:]</w:t>
      </w:r>
      <w:r w:rsidR="000E5D72" w:rsidRPr="009B7FA7">
        <w:rPr>
          <w:color w:val="333333"/>
          <w:lang w:val="de-DE" w:eastAsia="pl-PL"/>
        </w:rPr>
        <w:t xml:space="preserve"> </w:t>
      </w:r>
      <w:r w:rsidRPr="009B7FA7">
        <w:rPr>
          <w:lang w:val="de-DE"/>
        </w:rPr>
        <w:t xml:space="preserve">Łyp-Bielecka, Aleksandra (ed.): </w:t>
      </w:r>
      <w:r w:rsidRPr="009B7FA7">
        <w:rPr>
          <w:i/>
          <w:lang w:val="de-DE"/>
        </w:rPr>
        <w:t>Mehr als Worte.</w:t>
      </w:r>
      <w:r w:rsidRPr="009B7FA7">
        <w:rPr>
          <w:b/>
          <w:i/>
          <w:lang w:val="de-DE"/>
        </w:rPr>
        <w:t xml:space="preserve"> </w:t>
      </w:r>
      <w:r w:rsidRPr="009B7FA7">
        <w:rPr>
          <w:i/>
          <w:lang w:val="de-DE"/>
        </w:rPr>
        <w:t>Sprachwissenschaftliche Studien. Pro</w:t>
      </w:r>
      <w:r>
        <w:rPr>
          <w:i/>
          <w:lang w:val="de-DE"/>
        </w:rPr>
        <w:softHyphen/>
      </w:r>
      <w:r w:rsidRPr="009B7FA7">
        <w:rPr>
          <w:i/>
          <w:lang w:val="de-DE"/>
        </w:rPr>
        <w:t>fessor Dr. habil. Czesława Schatte und Professor Dr. habil. Christoph Schatte gewidmet</w:t>
      </w:r>
      <w:r w:rsidRPr="009B7FA7">
        <w:rPr>
          <w:lang w:val="de-DE"/>
        </w:rPr>
        <w:t>. Katowice: Wyd. Uniw. Śląskiego. 105-113.</w:t>
      </w:r>
    </w:p>
    <w:p w:rsidR="005A3347" w:rsidRPr="0096569B" w:rsidRDefault="009B7FA7" w:rsidP="0069600C">
      <w:pPr>
        <w:jc w:val="both"/>
        <w:rPr>
          <w:rFonts w:ascii="RomandOE" w:hAnsi="RomandOE"/>
        </w:rPr>
      </w:pPr>
      <w:r w:rsidRPr="009B7FA7">
        <w:rPr>
          <w:b/>
          <w:lang w:val="de-DE"/>
        </w:rPr>
        <w:t xml:space="preserve">(2014) </w:t>
      </w:r>
      <w:r w:rsidRPr="009B7FA7">
        <w:rPr>
          <w:i/>
          <w:lang w:val="de-DE"/>
        </w:rPr>
        <w:t>Relativsätze – formenreich und kommunikativ nützlich. Ein deutsch-polnischer Vergleich</w:t>
      </w:r>
      <w:r w:rsidRPr="009B7FA7">
        <w:rPr>
          <w:lang w:val="de-DE"/>
        </w:rPr>
        <w:t xml:space="preserve">. </w:t>
      </w:r>
      <w:r w:rsidR="000E5D72" w:rsidRPr="000E5D72">
        <w:rPr>
          <w:color w:val="333333"/>
          <w:lang w:eastAsia="pl-PL"/>
        </w:rPr>
        <w:t xml:space="preserve">[W:] </w:t>
      </w:r>
      <w:r w:rsidRPr="000E5D72">
        <w:rPr>
          <w:rFonts w:eastAsia="Calibri"/>
        </w:rPr>
        <w:t xml:space="preserve">Bąk, Paweł / Rolek, Bogusława / Sieradzka, Małgorzata (red.): Text – Satz – Wort. </w:t>
      </w:r>
      <w:r w:rsidRPr="0096569B">
        <w:rPr>
          <w:rFonts w:eastAsia="Calibri"/>
        </w:rPr>
        <w:t>Studien zur germanistischen Linguistik. Rzeszów: Wydawnictwo Uniwersytetu Rzeszowskiego. 59-75.</w:t>
      </w:r>
    </w:p>
    <w:p w:rsidR="00295E8B" w:rsidRDefault="009B7FA7" w:rsidP="0069600C">
      <w:pPr>
        <w:jc w:val="both"/>
        <w:rPr>
          <w:rFonts w:ascii="RomandOE" w:hAnsi="RomandOE"/>
          <w:lang w:val="de-DE"/>
        </w:rPr>
      </w:pPr>
      <w:r w:rsidRPr="0096569B">
        <w:rPr>
          <w:b/>
          <w:color w:val="333333"/>
          <w:lang w:eastAsia="pl-PL"/>
        </w:rPr>
        <w:t>(2015)</w:t>
      </w:r>
      <w:r w:rsidRPr="0096569B">
        <w:rPr>
          <w:color w:val="333333"/>
          <w:lang w:eastAsia="pl-PL"/>
        </w:rPr>
        <w:t xml:space="preserve"> </w:t>
      </w:r>
      <w:r w:rsidRPr="0096569B">
        <w:rPr>
          <w:i/>
          <w:color w:val="333333"/>
          <w:lang w:eastAsia="pl-PL"/>
        </w:rPr>
        <w:t>Werbevalenz und Verbvalenz</w:t>
      </w:r>
      <w:r w:rsidRPr="0096569B">
        <w:rPr>
          <w:color w:val="333333"/>
          <w:lang w:eastAsia="pl-PL"/>
        </w:rPr>
        <w:t xml:space="preserve">. </w:t>
      </w:r>
      <w:r w:rsidR="000E5D72">
        <w:rPr>
          <w:color w:val="333333"/>
          <w:lang w:val="de-DE" w:eastAsia="pl-PL"/>
        </w:rPr>
        <w:t>[W:]</w:t>
      </w:r>
      <w:r w:rsidRPr="009B7FA7">
        <w:rPr>
          <w:color w:val="333333"/>
          <w:lang w:val="de-DE" w:eastAsia="pl-PL"/>
        </w:rPr>
        <w:t xml:space="preserve"> </w:t>
      </w:r>
      <w:r w:rsidRPr="009B7FA7">
        <w:rPr>
          <w:bCs/>
          <w:lang w:val="de-DE"/>
        </w:rPr>
        <w:t>María José Domínguez Vázquez/Ludwig M. Eichinger</w:t>
      </w:r>
      <w:r w:rsidRPr="009B7FA7">
        <w:rPr>
          <w:lang w:val="de-DE"/>
        </w:rPr>
        <w:t xml:space="preserve"> (</w:t>
      </w:r>
      <w:r>
        <w:rPr>
          <w:lang w:val="de-DE"/>
        </w:rPr>
        <w:t>red</w:t>
      </w:r>
      <w:r w:rsidRPr="009B7FA7">
        <w:rPr>
          <w:lang w:val="de-DE"/>
        </w:rPr>
        <w:t xml:space="preserve">.): </w:t>
      </w:r>
      <w:r w:rsidRPr="009B7FA7">
        <w:rPr>
          <w:i/>
          <w:lang w:val="de-DE"/>
        </w:rPr>
        <w:t>Valenz im Fokus: Grammatische und lexikografische Studien</w:t>
      </w:r>
      <w:r w:rsidRPr="009B7FA7">
        <w:rPr>
          <w:lang w:val="de-DE"/>
        </w:rPr>
        <w:t>. Festschrift für Jacqueline Kubczak. Mannheim: IDS.</w:t>
      </w:r>
      <w:r w:rsidRPr="009B7FA7">
        <w:rPr>
          <w:b/>
          <w:lang w:val="de-DE"/>
        </w:rPr>
        <w:t xml:space="preserve"> </w:t>
      </w:r>
      <w:r w:rsidRPr="009B7FA7">
        <w:rPr>
          <w:lang w:val="de-DE"/>
        </w:rPr>
        <w:t>117-137.</w:t>
      </w:r>
    </w:p>
    <w:p w:rsidR="007E67E3" w:rsidRPr="000E5D72" w:rsidRDefault="009B7FA7" w:rsidP="0069600C">
      <w:pPr>
        <w:jc w:val="both"/>
        <w:rPr>
          <w:rFonts w:eastAsia="Calibri"/>
          <w:lang w:val="de-DE"/>
        </w:rPr>
      </w:pPr>
      <w:r w:rsidRPr="009B7FA7">
        <w:rPr>
          <w:b/>
          <w:lang w:val="de-DE"/>
        </w:rPr>
        <w:t>(2015b)</w:t>
      </w:r>
      <w:r w:rsidRPr="009B7FA7">
        <w:rPr>
          <w:lang w:val="de-DE"/>
        </w:rPr>
        <w:t xml:space="preserve"> </w:t>
      </w:r>
      <w:r w:rsidRPr="009B7FA7">
        <w:rPr>
          <w:rFonts w:eastAsia="Calibri"/>
          <w:i/>
          <w:lang w:val="de-DE"/>
        </w:rPr>
        <w:t>Valenzrealisierung in Pressetexten – eine deutsch-polnische Fallstudie</w:t>
      </w:r>
      <w:r w:rsidRPr="009B7FA7">
        <w:rPr>
          <w:rFonts w:eastAsia="Calibri"/>
          <w:lang w:val="de-DE"/>
        </w:rPr>
        <w:t xml:space="preserve">. </w:t>
      </w:r>
      <w:r w:rsidR="000E5D72">
        <w:rPr>
          <w:color w:val="333333"/>
          <w:lang w:val="de-DE" w:eastAsia="pl-PL"/>
        </w:rPr>
        <w:t>[W:]</w:t>
      </w:r>
      <w:r w:rsidR="000E5D72" w:rsidRPr="009B7FA7">
        <w:rPr>
          <w:color w:val="333333"/>
          <w:lang w:val="de-DE" w:eastAsia="pl-PL"/>
        </w:rPr>
        <w:t xml:space="preserve"> </w:t>
      </w:r>
      <w:r w:rsidRPr="009B7FA7">
        <w:rPr>
          <w:rFonts w:eastAsia="Calibri"/>
          <w:lang w:val="de-DE"/>
        </w:rPr>
        <w:t xml:space="preserve">Mariola Wierzbicka/Joanna Golonka (eds.): Grammatische Strukturen im Text und im Diskurs. </w:t>
      </w:r>
      <w:r w:rsidRPr="000E5D72">
        <w:rPr>
          <w:rFonts w:eastAsia="Calibri"/>
          <w:lang w:val="de-DE"/>
        </w:rPr>
        <w:t>Bd. 5. Rzeszów: Wyd. UR. 57-73.</w:t>
      </w:r>
    </w:p>
    <w:p w:rsidR="009B7FA7" w:rsidRPr="0096569B" w:rsidRDefault="000E5D72" w:rsidP="0069600C">
      <w:pPr>
        <w:jc w:val="both"/>
        <w:rPr>
          <w:rFonts w:eastAsia="Calibri"/>
          <w:lang w:val="de-DE"/>
        </w:rPr>
      </w:pPr>
      <w:r w:rsidRPr="000E5D72">
        <w:rPr>
          <w:b/>
          <w:lang w:val="de-DE"/>
        </w:rPr>
        <w:t xml:space="preserve">(2015c) </w:t>
      </w:r>
      <w:r w:rsidRPr="000E5D72">
        <w:rPr>
          <w:i/>
          <w:lang w:val="de-DE"/>
        </w:rPr>
        <w:t>Valenzrealisierung in Presse-, Poesie- und Werbetexten - ein polnisch-deutscher Vergleich</w:t>
      </w:r>
      <w:r w:rsidRPr="000E5D72">
        <w:rPr>
          <w:lang w:val="de-DE"/>
        </w:rPr>
        <w:t xml:space="preserve">. </w:t>
      </w:r>
      <w:r>
        <w:t xml:space="preserve">[W:] </w:t>
      </w:r>
      <w:r w:rsidRPr="00D8648C">
        <w:t xml:space="preserve">Grammatische Strukturen im Text und im Diskurs. Bd. 3. Rzeszów: </w:t>
      </w:r>
      <w:r>
        <w:rPr>
          <w:rFonts w:eastAsia="Calibri"/>
        </w:rPr>
        <w:t>Wydawnictwo Uniwersytet</w:t>
      </w:r>
      <w:r w:rsidRPr="0088605F">
        <w:rPr>
          <w:rFonts w:eastAsia="Calibri"/>
        </w:rPr>
        <w:t xml:space="preserve">u Rzeszowskiego. </w:t>
      </w:r>
      <w:r w:rsidRPr="0096569B">
        <w:rPr>
          <w:rFonts w:eastAsia="Calibri"/>
          <w:lang w:val="de-DE"/>
        </w:rPr>
        <w:t>21-42.</w:t>
      </w:r>
    </w:p>
    <w:p w:rsidR="009B7FA7" w:rsidRPr="0096569B" w:rsidRDefault="0036081B" w:rsidP="0069600C">
      <w:pPr>
        <w:jc w:val="both"/>
        <w:rPr>
          <w:rFonts w:eastAsia="Calibri"/>
        </w:rPr>
      </w:pPr>
      <w:r w:rsidRPr="0036081B">
        <w:rPr>
          <w:b/>
          <w:color w:val="333333"/>
          <w:lang w:val="de-DE" w:eastAsia="pl-PL"/>
        </w:rPr>
        <w:t xml:space="preserve">(2016a) </w:t>
      </w:r>
      <w:r w:rsidRPr="0036081B">
        <w:rPr>
          <w:i/>
          <w:lang w:val="de-DE"/>
        </w:rPr>
        <w:t>„Poetische Valenz” in den Gedichten von Wisława Szymborska – ein Blick auf die polnisch-deutschen Kontraste</w:t>
      </w:r>
      <w:r w:rsidRPr="0036081B">
        <w:rPr>
          <w:lang w:val="de-DE"/>
        </w:rPr>
        <w:t xml:space="preserve">. </w:t>
      </w:r>
      <w:r w:rsidRPr="0096569B">
        <w:t>[W:] Wierzbicka, Mariola / Jaśkiewicz, Grzegorz  (red.): Ger</w:t>
      </w:r>
      <w:r w:rsidRPr="0096569B">
        <w:softHyphen/>
        <w:t>manistische Kontexte 1/2015. Vol. 1. 66-80.</w:t>
      </w:r>
    </w:p>
    <w:p w:rsidR="00BA5937" w:rsidRPr="0096569B" w:rsidRDefault="00BA5937" w:rsidP="0069600C">
      <w:pPr>
        <w:jc w:val="both"/>
        <w:rPr>
          <w:b/>
        </w:rPr>
      </w:pPr>
    </w:p>
    <w:p w:rsidR="00943314" w:rsidRPr="0096569B" w:rsidRDefault="00943314" w:rsidP="0069600C">
      <w:pPr>
        <w:jc w:val="both"/>
        <w:rPr>
          <w:b/>
        </w:rPr>
      </w:pPr>
      <w:r w:rsidRPr="0096569B">
        <w:rPr>
          <w:b/>
        </w:rPr>
        <w:t>ARTYKUŁY NAUKOWE:</w:t>
      </w:r>
    </w:p>
    <w:p w:rsidR="00321C58" w:rsidRPr="0096569B" w:rsidRDefault="00321C58" w:rsidP="0069600C">
      <w:pPr>
        <w:jc w:val="both"/>
        <w:rPr>
          <w:lang w:val="de-DE"/>
        </w:rPr>
      </w:pPr>
      <w:r w:rsidRPr="00321C58">
        <w:rPr>
          <w:b/>
          <w:bCs/>
          <w:lang w:val="de-DE"/>
        </w:rPr>
        <w:t xml:space="preserve">(1994) </w:t>
      </w:r>
      <w:r w:rsidRPr="00C5633B">
        <w:rPr>
          <w:i/>
          <w:lang w:val="de-DE"/>
        </w:rPr>
        <w:t>Zu den Infinitivkonstruktionen mit zu im Deutschen</w:t>
      </w:r>
      <w:r w:rsidRPr="00321C58">
        <w:rPr>
          <w:lang w:val="de-DE"/>
        </w:rPr>
        <w:t xml:space="preserve">. </w:t>
      </w:r>
      <w:r>
        <w:rPr>
          <w:lang w:val="it-IT"/>
        </w:rPr>
        <w:t xml:space="preserve">[W:] Glottodidactica, Vol. </w:t>
      </w:r>
      <w:r w:rsidRPr="00933A40">
        <w:rPr>
          <w:lang w:val="de-DE"/>
        </w:rPr>
        <w:t>XXII. 1994. Poznań. 87-</w:t>
      </w:r>
      <w:r w:rsidRPr="0096569B">
        <w:rPr>
          <w:lang w:val="de-DE"/>
        </w:rPr>
        <w:t>104.</w:t>
      </w:r>
    </w:p>
    <w:p w:rsidR="00321C58" w:rsidRDefault="00321C58" w:rsidP="0069600C">
      <w:pPr>
        <w:jc w:val="both"/>
        <w:rPr>
          <w:lang w:val="it-IT"/>
        </w:rPr>
      </w:pPr>
      <w:r w:rsidRPr="00321C58">
        <w:rPr>
          <w:b/>
          <w:bCs/>
          <w:lang w:val="de-DE"/>
        </w:rPr>
        <w:t>(1994)</w:t>
      </w:r>
      <w:r w:rsidRPr="00321C58">
        <w:rPr>
          <w:lang w:val="de-DE"/>
        </w:rPr>
        <w:t xml:space="preserve"> </w:t>
      </w:r>
      <w:r w:rsidRPr="00C5633B">
        <w:rPr>
          <w:i/>
          <w:lang w:val="de-DE"/>
        </w:rPr>
        <w:t>Zu den Modalitätsverben im Deutschen und ihren polnischen Entsprechungen</w:t>
      </w:r>
      <w:r w:rsidRPr="00321C58">
        <w:rPr>
          <w:lang w:val="de-DE"/>
        </w:rPr>
        <w:t xml:space="preserve">. </w:t>
      </w:r>
      <w:r>
        <w:rPr>
          <w:lang w:val="it-IT"/>
        </w:rPr>
        <w:t>[W:] Convivium 1994. Bonn. 147-170.</w:t>
      </w:r>
    </w:p>
    <w:p w:rsidR="00321C58" w:rsidRDefault="00321C58" w:rsidP="0069600C">
      <w:pPr>
        <w:jc w:val="both"/>
        <w:rPr>
          <w:lang w:val="it-IT"/>
        </w:rPr>
      </w:pPr>
      <w:r w:rsidRPr="00321C58">
        <w:rPr>
          <w:b/>
          <w:bCs/>
          <w:lang w:val="de-DE"/>
        </w:rPr>
        <w:t>(1995)</w:t>
      </w:r>
      <w:r w:rsidRPr="00321C58">
        <w:rPr>
          <w:lang w:val="de-DE"/>
        </w:rPr>
        <w:t xml:space="preserve"> </w:t>
      </w:r>
      <w:r w:rsidRPr="00C5633B">
        <w:rPr>
          <w:i/>
          <w:lang w:val="de-DE"/>
        </w:rPr>
        <w:t>Zu den syntaktischen Funktionen der Infinitivkonstruktionen mit zu im Deutschen</w:t>
      </w:r>
      <w:r w:rsidRPr="00321C58">
        <w:rPr>
          <w:lang w:val="de-DE"/>
        </w:rPr>
        <w:t>. [</w:t>
      </w:r>
      <w:r>
        <w:rPr>
          <w:lang w:val="it-IT"/>
        </w:rPr>
        <w:t>W:] Convivium 1995. Bonn. 133-151.</w:t>
      </w:r>
    </w:p>
    <w:p w:rsidR="00321C58" w:rsidRDefault="00321C58" w:rsidP="0069600C">
      <w:pPr>
        <w:jc w:val="both"/>
        <w:rPr>
          <w:lang w:val="it-IT"/>
        </w:rPr>
      </w:pPr>
      <w:r w:rsidRPr="00321C58">
        <w:rPr>
          <w:b/>
          <w:bCs/>
          <w:lang w:val="de-DE"/>
        </w:rPr>
        <w:t>(1996)</w:t>
      </w:r>
      <w:r w:rsidRPr="00321C58">
        <w:rPr>
          <w:lang w:val="de-DE"/>
        </w:rPr>
        <w:t xml:space="preserve"> Was </w:t>
      </w:r>
      <w:r w:rsidRPr="00321C58">
        <w:rPr>
          <w:i/>
          <w:lang w:val="de-DE"/>
        </w:rPr>
        <w:t>meinen</w:t>
      </w:r>
      <w:r w:rsidRPr="00321C58">
        <w:rPr>
          <w:lang w:val="de-DE"/>
        </w:rPr>
        <w:t xml:space="preserve"> wir beim </w:t>
      </w:r>
      <w:r w:rsidRPr="00321C58">
        <w:rPr>
          <w:i/>
          <w:lang w:val="de-DE"/>
        </w:rPr>
        <w:t>Denken</w:t>
      </w:r>
      <w:r w:rsidRPr="00321C58">
        <w:rPr>
          <w:lang w:val="de-DE"/>
        </w:rPr>
        <w:t>? Von der Vererbung verbaler Merkmale in Nominal</w:t>
      </w:r>
      <w:r>
        <w:rPr>
          <w:lang w:val="de-DE"/>
        </w:rPr>
        <w:softHyphen/>
      </w:r>
      <w:r w:rsidRPr="00321C58">
        <w:rPr>
          <w:lang w:val="de-DE"/>
        </w:rPr>
        <w:t xml:space="preserve">phrasen. </w:t>
      </w:r>
      <w:r>
        <w:rPr>
          <w:lang w:val="it-IT"/>
        </w:rPr>
        <w:t>[W:] Convivium 1996. Bonn. 237-275.</w:t>
      </w:r>
    </w:p>
    <w:p w:rsidR="00321C58" w:rsidRPr="0096569B" w:rsidRDefault="00321C58" w:rsidP="0069600C">
      <w:pPr>
        <w:jc w:val="both"/>
        <w:rPr>
          <w:lang w:val="de-DE"/>
        </w:rPr>
      </w:pPr>
      <w:r w:rsidRPr="00321C58">
        <w:rPr>
          <w:b/>
          <w:bCs/>
          <w:lang w:val="de-DE"/>
        </w:rPr>
        <w:t>(1999)</w:t>
      </w:r>
      <w:r w:rsidRPr="00321C58">
        <w:rPr>
          <w:lang w:val="de-DE"/>
        </w:rPr>
        <w:t xml:space="preserve"> </w:t>
      </w:r>
      <w:r w:rsidRPr="00321C58">
        <w:rPr>
          <w:i/>
          <w:iCs/>
          <w:lang w:val="de-DE"/>
        </w:rPr>
        <w:t>Vererbung verbaler Valenz in Nominalphrasen am Beispiel der Verben und Nomina des Meinens</w:t>
      </w:r>
      <w:r w:rsidRPr="00321C58">
        <w:rPr>
          <w:lang w:val="de-DE"/>
        </w:rPr>
        <w:t xml:space="preserve">. </w:t>
      </w:r>
      <w:r w:rsidRPr="0096569B">
        <w:rPr>
          <w:lang w:val="de-DE"/>
        </w:rPr>
        <w:t>[W:] Deutsch als Fremdsprache1999/1. Lipsk. 32-35.</w:t>
      </w:r>
    </w:p>
    <w:p w:rsidR="00321C58" w:rsidRPr="00BA5937" w:rsidRDefault="00BA5937" w:rsidP="0069600C">
      <w:pPr>
        <w:jc w:val="both"/>
        <w:rPr>
          <w:lang w:val="de-DE"/>
        </w:rPr>
      </w:pPr>
      <w:r w:rsidRPr="00BA5937">
        <w:rPr>
          <w:b/>
          <w:bCs/>
          <w:iCs/>
          <w:lang w:val="de-DE"/>
        </w:rPr>
        <w:t xml:space="preserve">(1999) </w:t>
      </w:r>
      <w:r w:rsidRPr="00BA5937">
        <w:rPr>
          <w:i/>
          <w:lang w:val="de-DE"/>
        </w:rPr>
        <w:t xml:space="preserve">EINSCHÄTZEN-EINSCHÄTZUNG-OCENIAĆ-OCENIANIE-OCENA. </w:t>
      </w:r>
      <w:r>
        <w:t>O modelu kon</w:t>
      </w:r>
      <w:r>
        <w:softHyphen/>
        <w:t xml:space="preserve">trastywnego opisu walencji kompleksowych pól semantycznych. </w:t>
      </w:r>
      <w:r w:rsidRPr="00BA5937">
        <w:rPr>
          <w:lang w:val="de-DE"/>
        </w:rPr>
        <w:t>[W:] Kwartalnik Neofilo</w:t>
      </w:r>
      <w:r>
        <w:rPr>
          <w:lang w:val="de-DE"/>
        </w:rPr>
        <w:softHyphen/>
      </w:r>
      <w:r w:rsidRPr="00BA5937">
        <w:rPr>
          <w:lang w:val="de-DE"/>
        </w:rPr>
        <w:t>logiczny, XLI, 1-2. 1999. 89-105.</w:t>
      </w:r>
    </w:p>
    <w:p w:rsidR="00321C58" w:rsidRDefault="00BA5937" w:rsidP="0069600C">
      <w:pPr>
        <w:jc w:val="both"/>
        <w:rPr>
          <w:lang w:val="it-IT"/>
        </w:rPr>
      </w:pPr>
      <w:r w:rsidRPr="00BA5937">
        <w:rPr>
          <w:b/>
          <w:bCs/>
          <w:lang w:val="de-DE"/>
        </w:rPr>
        <w:t>(2000)</w:t>
      </w:r>
      <w:r w:rsidRPr="00BA5937">
        <w:rPr>
          <w:lang w:val="de-DE"/>
        </w:rPr>
        <w:t xml:space="preserve"> </w:t>
      </w:r>
      <w:r w:rsidRPr="00BA5937">
        <w:rPr>
          <w:i/>
          <w:iCs/>
          <w:lang w:val="de-DE"/>
        </w:rPr>
        <w:t>Deutsch-polnische Äquivalenz bei Attributen des Nomens</w:t>
      </w:r>
      <w:r w:rsidRPr="00BA5937">
        <w:rPr>
          <w:lang w:val="de-DE"/>
        </w:rPr>
        <w:t xml:space="preserve">. </w:t>
      </w:r>
      <w:r>
        <w:rPr>
          <w:lang w:val="it-IT"/>
        </w:rPr>
        <w:t xml:space="preserve">[W:] </w:t>
      </w:r>
      <w:r w:rsidRPr="00BA5937">
        <w:rPr>
          <w:lang w:val="de-DE"/>
        </w:rPr>
        <w:t>Convivium 2000. Bonn. 223-246.</w:t>
      </w:r>
    </w:p>
    <w:p w:rsidR="00321C58" w:rsidRPr="00BA5937" w:rsidRDefault="00BA5937" w:rsidP="0069600C">
      <w:pPr>
        <w:jc w:val="both"/>
      </w:pPr>
      <w:r w:rsidRPr="00BA5937">
        <w:rPr>
          <w:b/>
          <w:bCs/>
          <w:lang w:val="de-DE"/>
        </w:rPr>
        <w:t>(2003)</w:t>
      </w:r>
      <w:r w:rsidRPr="00BA5937">
        <w:rPr>
          <w:lang w:val="de-DE"/>
        </w:rPr>
        <w:t xml:space="preserve"> </w:t>
      </w:r>
      <w:r w:rsidRPr="00BA5937">
        <w:rPr>
          <w:i/>
          <w:iCs/>
          <w:lang w:val="de-DE"/>
        </w:rPr>
        <w:t>Werte in der Werbung?</w:t>
      </w:r>
      <w:r w:rsidRPr="00BA5937">
        <w:rPr>
          <w:lang w:val="de-DE"/>
        </w:rPr>
        <w:t xml:space="preserve"> </w:t>
      </w:r>
      <w:r>
        <w:rPr>
          <w:lang w:val="it-IT"/>
        </w:rPr>
        <w:t xml:space="preserve">[W:] Studia Germanica Resoviensia 1. 2003. </w:t>
      </w:r>
      <w:r>
        <w:t xml:space="preserve">Rzeszów: Wyd. UR.  (= Zeszyty Naukowe Uniwersytetu Rzeszowskiego 3. </w:t>
      </w:r>
      <w:r w:rsidRPr="00BA5937">
        <w:t>Seria Filologiczna). 43-52.</w:t>
      </w:r>
    </w:p>
    <w:p w:rsidR="00E3725E" w:rsidRDefault="00BA5937" w:rsidP="0069600C">
      <w:pPr>
        <w:jc w:val="both"/>
      </w:pPr>
      <w:r>
        <w:rPr>
          <w:b/>
          <w:bCs/>
        </w:rPr>
        <w:lastRenderedPageBreak/>
        <w:t xml:space="preserve">(2003) </w:t>
      </w:r>
      <w:r>
        <w:rPr>
          <w:i/>
          <w:iCs/>
        </w:rPr>
        <w:t>Wartości w społeczeństwach polskim i niemieckim i ich językowe środki wyrazu na przykładzie tekstów reklamowych</w:t>
      </w:r>
      <w:r>
        <w:t>. [W:] Biuletyn Polskiego Towarzystwa Językoznawczego LIX (Hrsg. Kazimierz Polański). Krakow 2003. 177-188.</w:t>
      </w:r>
    </w:p>
    <w:p w:rsidR="00BA5937" w:rsidRPr="00BA5937" w:rsidRDefault="00BA5937" w:rsidP="0069600C">
      <w:pPr>
        <w:jc w:val="both"/>
        <w:rPr>
          <w:lang w:val="de-DE"/>
        </w:rPr>
      </w:pPr>
      <w:r w:rsidRPr="0096569B">
        <w:rPr>
          <w:b/>
          <w:bCs/>
        </w:rPr>
        <w:t>(2004)</w:t>
      </w:r>
      <w:r w:rsidRPr="0096569B">
        <w:t xml:space="preserve"> Golonka, Joanna/Veith, Gabriela</w:t>
      </w:r>
      <w:r w:rsidRPr="0096569B">
        <w:rPr>
          <w:i/>
          <w:iCs/>
        </w:rPr>
        <w:t>: Werbung und Kunst - eine Mesalliance?</w:t>
      </w:r>
      <w:r w:rsidRPr="0096569B">
        <w:t xml:space="preserve"> </w:t>
      </w:r>
      <w:r>
        <w:t xml:space="preserve">[W:] </w:t>
      </w:r>
      <w:r>
        <w:rPr>
          <w:i/>
          <w:iCs/>
        </w:rPr>
        <w:t xml:space="preserve">Sudia Niemcoznawcze. </w:t>
      </w:r>
      <w:r w:rsidRPr="0096569B">
        <w:rPr>
          <w:i/>
          <w:iCs/>
          <w:lang w:val="de-DE"/>
        </w:rPr>
        <w:t>Studien zur Deutschkunde</w:t>
      </w:r>
      <w:r w:rsidRPr="0096569B">
        <w:rPr>
          <w:lang w:val="de-DE"/>
        </w:rPr>
        <w:t xml:space="preserve">, pod red. Lecha Kolago. </w:t>
      </w:r>
      <w:r w:rsidRPr="00BA5937">
        <w:rPr>
          <w:lang w:val="de-DE"/>
        </w:rPr>
        <w:t>Vol. XXVII. Warszawa 2004. 677-692.</w:t>
      </w:r>
    </w:p>
    <w:p w:rsidR="00BA5937" w:rsidRDefault="00BA5937" w:rsidP="0069600C">
      <w:pPr>
        <w:jc w:val="both"/>
      </w:pPr>
      <w:r w:rsidRPr="00BA5937">
        <w:rPr>
          <w:b/>
          <w:bCs/>
          <w:lang w:val="de-DE"/>
        </w:rPr>
        <w:t>(2004)</w:t>
      </w:r>
      <w:r w:rsidRPr="00BA5937">
        <w:rPr>
          <w:lang w:val="de-DE"/>
        </w:rPr>
        <w:t xml:space="preserve"> </w:t>
      </w:r>
      <w:r w:rsidRPr="00BA5937">
        <w:rPr>
          <w:i/>
          <w:iCs/>
          <w:lang w:val="de-DE"/>
        </w:rPr>
        <w:t>Werbung mit Werten: zum Umfang eines interdisziplinären Forschungsfeldes</w:t>
      </w:r>
      <w:r w:rsidRPr="00BA5937">
        <w:rPr>
          <w:lang w:val="de-DE"/>
        </w:rPr>
        <w:t xml:space="preserve">. </w:t>
      </w:r>
      <w:r>
        <w:rPr>
          <w:lang w:val="it-IT"/>
        </w:rPr>
        <w:t xml:space="preserve">[W:] Studia Germanica Resoviensia 2. 2004. </w:t>
      </w:r>
      <w:r>
        <w:t>Rzeszów: Wyd. UR. (= Zeszyty Naukowe Uniwersytetu Rzeszowskiego 17. Seria Filologiczna). 124-144.</w:t>
      </w:r>
    </w:p>
    <w:p w:rsidR="00BA5937" w:rsidRPr="00E3725E" w:rsidRDefault="00BA5937" w:rsidP="0069600C">
      <w:pPr>
        <w:jc w:val="both"/>
        <w:rPr>
          <w:lang w:val="de-DE"/>
        </w:rPr>
      </w:pPr>
      <w:r>
        <w:rPr>
          <w:b/>
          <w:bCs/>
        </w:rPr>
        <w:t>(2004)</w:t>
      </w:r>
      <w:r>
        <w:t xml:space="preserve"> </w:t>
      </w:r>
      <w:r>
        <w:rPr>
          <w:i/>
          <w:iCs/>
        </w:rPr>
        <w:t>Kilka uwag o rzeczywistości w reklamie telewizyjnej</w:t>
      </w:r>
      <w:r>
        <w:t xml:space="preserve">. </w:t>
      </w:r>
      <w:r w:rsidR="000E5D72">
        <w:rPr>
          <w:color w:val="333333"/>
          <w:lang w:val="de-DE" w:eastAsia="pl-PL"/>
        </w:rPr>
        <w:t>[W:]</w:t>
      </w:r>
      <w:r w:rsidR="000E5D72" w:rsidRPr="009B7FA7">
        <w:rPr>
          <w:color w:val="333333"/>
          <w:lang w:val="de-DE" w:eastAsia="pl-PL"/>
        </w:rPr>
        <w:t xml:space="preserve"> </w:t>
      </w:r>
      <w:r w:rsidRPr="0096569B">
        <w:rPr>
          <w:i/>
          <w:iCs/>
          <w:lang w:val="de-DE"/>
        </w:rPr>
        <w:t>Zeszyty Prasoznawcze</w:t>
      </w:r>
      <w:r w:rsidRPr="0096569B">
        <w:rPr>
          <w:lang w:val="de-DE"/>
        </w:rPr>
        <w:t xml:space="preserve">. </w:t>
      </w:r>
      <w:r w:rsidRPr="00E3725E">
        <w:rPr>
          <w:lang w:val="de-DE"/>
        </w:rPr>
        <w:t>1-2/2004.  Krakow. 48-60.</w:t>
      </w:r>
    </w:p>
    <w:p w:rsidR="00BA5937" w:rsidRDefault="00E3725E" w:rsidP="0069600C">
      <w:pPr>
        <w:jc w:val="both"/>
        <w:rPr>
          <w:lang w:val="it-IT"/>
        </w:rPr>
      </w:pPr>
      <w:r w:rsidRPr="00E3725E">
        <w:rPr>
          <w:b/>
          <w:bCs/>
          <w:lang w:val="de-DE"/>
        </w:rPr>
        <w:t xml:space="preserve">(2005) </w:t>
      </w:r>
      <w:r w:rsidRPr="00E3725E">
        <w:rPr>
          <w:i/>
          <w:iCs/>
          <w:lang w:val="de-DE"/>
        </w:rPr>
        <w:t>Herausforderungen und Dilemmata der polnischen Pädagogik am Anfang des 21. Jahrhunderts</w:t>
      </w:r>
      <w:r w:rsidRPr="00E3725E">
        <w:rPr>
          <w:lang w:val="de-DE"/>
        </w:rPr>
        <w:t>. [W:] Interkulturell und global. Forum für interkulturelle Kommunikation, Erziehung, Bildung und globales Lernen. Heft 3/4. 208-218. Współaut. Krystyna Barłóg.</w:t>
      </w:r>
    </w:p>
    <w:p w:rsidR="00321C58" w:rsidRDefault="00E3725E" w:rsidP="0069600C">
      <w:pPr>
        <w:jc w:val="both"/>
        <w:rPr>
          <w:b/>
          <w:lang w:val="de-DE"/>
        </w:rPr>
      </w:pPr>
      <w:r w:rsidRPr="00E3725E">
        <w:rPr>
          <w:b/>
          <w:bCs/>
          <w:lang w:val="de-DE"/>
        </w:rPr>
        <w:t xml:space="preserve">(2007) </w:t>
      </w:r>
      <w:r w:rsidRPr="00E3725E">
        <w:rPr>
          <w:i/>
          <w:iCs/>
          <w:lang w:val="de-DE"/>
        </w:rPr>
        <w:t>Verdeckte Wirkung der Werbesprache oder: Ist Werbung eine geheime Verführerin?</w:t>
      </w:r>
      <w:r w:rsidRPr="00E3725E">
        <w:rPr>
          <w:lang w:val="de-DE"/>
        </w:rPr>
        <w:t xml:space="preserve"> </w:t>
      </w:r>
      <w:r>
        <w:rPr>
          <w:lang w:val="it-IT"/>
        </w:rPr>
        <w:t xml:space="preserve">[W:] Studia Germanica Resoviensia 5. </w:t>
      </w:r>
      <w:r>
        <w:t xml:space="preserve">Rzeszów: Wyd. UR. (= Zeszyty Naukowe Uniwersytetu Rzeszowskiego 40. </w:t>
      </w:r>
      <w:r w:rsidRPr="00E3725E">
        <w:rPr>
          <w:lang w:val="de-DE"/>
        </w:rPr>
        <w:t>Seria Filologiczna). 162-186.</w:t>
      </w:r>
    </w:p>
    <w:p w:rsidR="00E3725E" w:rsidRDefault="00E3725E" w:rsidP="0069600C">
      <w:pPr>
        <w:jc w:val="both"/>
        <w:rPr>
          <w:b/>
          <w:lang w:val="de-DE"/>
        </w:rPr>
      </w:pPr>
      <w:r w:rsidRPr="00E3725E">
        <w:rPr>
          <w:b/>
          <w:bCs/>
          <w:lang w:val="de-DE"/>
        </w:rPr>
        <w:t xml:space="preserve">(2007) </w:t>
      </w:r>
      <w:r w:rsidRPr="00E3725E">
        <w:rPr>
          <w:i/>
          <w:iCs/>
          <w:lang w:val="de-DE"/>
        </w:rPr>
        <w:t>Werbestrategien in der Praxis am Beispiel der christlichen Traktate.</w:t>
      </w:r>
      <w:r w:rsidRPr="00E3725E">
        <w:rPr>
          <w:lang w:val="de-DE"/>
        </w:rPr>
        <w:t xml:space="preserve"> </w:t>
      </w:r>
      <w:r>
        <w:rPr>
          <w:lang w:val="it-IT"/>
        </w:rPr>
        <w:t xml:space="preserve">[W:] Studia Germanica Resoviensia 5. </w:t>
      </w:r>
      <w:r>
        <w:t>Rzeszów: Wyd. UR. (= Zeszyty Naukowe Uniwersytetu Rzeszowskie</w:t>
      </w:r>
      <w:r>
        <w:softHyphen/>
        <w:t xml:space="preserve">go 40. </w:t>
      </w:r>
      <w:r w:rsidRPr="00E3725E">
        <w:rPr>
          <w:lang w:val="de-DE"/>
        </w:rPr>
        <w:t>Seria Filologiczna). 141-161.</w:t>
      </w:r>
    </w:p>
    <w:p w:rsidR="00E3725E" w:rsidRDefault="00E3725E" w:rsidP="0069600C">
      <w:pPr>
        <w:jc w:val="both"/>
        <w:rPr>
          <w:b/>
          <w:lang w:val="de-DE"/>
        </w:rPr>
      </w:pPr>
      <w:r w:rsidRPr="00E3725E">
        <w:rPr>
          <w:b/>
          <w:bCs/>
          <w:lang w:val="de-DE"/>
        </w:rPr>
        <w:t xml:space="preserve">(2007) </w:t>
      </w:r>
      <w:r w:rsidRPr="00E3725E">
        <w:rPr>
          <w:i/>
          <w:iCs/>
          <w:lang w:val="de-DE"/>
        </w:rPr>
        <w:t>Vom Satz zum Wort. Nominalisierungen im Gegenwartsdeutsch aus der Sicht der polnischen germanistischen Grammatikausbildung</w:t>
      </w:r>
      <w:r w:rsidRPr="00E3725E">
        <w:rPr>
          <w:lang w:val="de-DE"/>
        </w:rPr>
        <w:t xml:space="preserve">. </w:t>
      </w:r>
      <w:hyperlink r:id="rId7" w:history="1">
        <w:r w:rsidRPr="00FE797E">
          <w:rPr>
            <w:rStyle w:val="Hipercze"/>
            <w:lang w:val="de-DE"/>
          </w:rPr>
          <w:t>http://krakau2006.anaman.de/beitraege/ golonka.pdf</w:t>
        </w:r>
      </w:hyperlink>
    </w:p>
    <w:p w:rsidR="00E3725E" w:rsidRPr="0096569B" w:rsidRDefault="00FE797E" w:rsidP="0069600C">
      <w:pPr>
        <w:jc w:val="both"/>
        <w:rPr>
          <w:b/>
          <w:lang w:val="de-DE"/>
        </w:rPr>
      </w:pPr>
      <w:r w:rsidRPr="00FE797E">
        <w:rPr>
          <w:b/>
          <w:bCs/>
          <w:lang w:val="de-DE"/>
        </w:rPr>
        <w:t>(2011)</w:t>
      </w:r>
      <w:r w:rsidRPr="00FE797E">
        <w:rPr>
          <w:lang w:val="de-DE"/>
        </w:rPr>
        <w:t xml:space="preserve"> </w:t>
      </w:r>
      <w:r w:rsidRPr="00FE797E">
        <w:rPr>
          <w:i/>
          <w:iCs/>
          <w:lang w:val="de-DE"/>
        </w:rPr>
        <w:t>Werbung und Ethik.</w:t>
      </w:r>
      <w:r w:rsidRPr="00FE797E">
        <w:rPr>
          <w:lang w:val="de-DE"/>
        </w:rPr>
        <w:t xml:space="preserve"> </w:t>
      </w:r>
      <w:r w:rsidR="000E5D72">
        <w:rPr>
          <w:color w:val="333333"/>
          <w:lang w:val="de-DE" w:eastAsia="pl-PL"/>
        </w:rPr>
        <w:t>[W:]</w:t>
      </w:r>
      <w:r w:rsidR="000E5D72" w:rsidRPr="009B7FA7">
        <w:rPr>
          <w:color w:val="333333"/>
          <w:lang w:val="de-DE" w:eastAsia="pl-PL"/>
        </w:rPr>
        <w:t xml:space="preserve"> </w:t>
      </w:r>
      <w:r w:rsidRPr="0096569B">
        <w:rPr>
          <w:lang w:val="de-DE"/>
        </w:rPr>
        <w:t>Studia Niemcoznawcze, Bd. 47. 457-470.</w:t>
      </w:r>
    </w:p>
    <w:p w:rsidR="00E3725E" w:rsidRPr="00295E8B" w:rsidRDefault="00295E8B" w:rsidP="0069600C">
      <w:pPr>
        <w:jc w:val="both"/>
        <w:rPr>
          <w:b/>
          <w:lang w:val="de-DE"/>
        </w:rPr>
      </w:pPr>
      <w:r w:rsidRPr="00295E8B">
        <w:rPr>
          <w:b/>
          <w:bCs/>
          <w:lang w:val="de-DE"/>
        </w:rPr>
        <w:t>(2011)</w:t>
      </w:r>
      <w:r w:rsidRPr="00295E8B">
        <w:rPr>
          <w:lang w:val="de-DE"/>
        </w:rPr>
        <w:t xml:space="preserve"> </w:t>
      </w:r>
      <w:r w:rsidRPr="00295E8B">
        <w:rPr>
          <w:i/>
          <w:iCs/>
          <w:lang w:val="de-DE"/>
        </w:rPr>
        <w:t>Briefe des Neuen Testaments. Eine kontrastive Untersuchung einiger brieftypischer Textelemente</w:t>
      </w:r>
      <w:r w:rsidRPr="00295E8B">
        <w:rPr>
          <w:lang w:val="de-DE"/>
        </w:rPr>
        <w:t xml:space="preserve">. </w:t>
      </w:r>
      <w:r w:rsidR="000E5D72">
        <w:rPr>
          <w:color w:val="333333"/>
          <w:lang w:val="de-DE" w:eastAsia="pl-PL"/>
        </w:rPr>
        <w:t>[W:]</w:t>
      </w:r>
      <w:r w:rsidR="000E5D72" w:rsidRPr="009B7FA7">
        <w:rPr>
          <w:color w:val="333333"/>
          <w:lang w:val="de-DE" w:eastAsia="pl-PL"/>
        </w:rPr>
        <w:t xml:space="preserve"> </w:t>
      </w:r>
      <w:r>
        <w:rPr>
          <w:lang w:val="it-IT"/>
        </w:rPr>
        <w:t xml:space="preserve">Studia Germanica Resoviensia 9. </w:t>
      </w:r>
      <w:r w:rsidRPr="00295E8B">
        <w:rPr>
          <w:lang w:val="de-DE"/>
        </w:rPr>
        <w:t>117-135.</w:t>
      </w:r>
    </w:p>
    <w:p w:rsidR="00E3725E" w:rsidRDefault="00295E8B" w:rsidP="0069600C">
      <w:pPr>
        <w:jc w:val="both"/>
        <w:rPr>
          <w:lang w:val="de-DE"/>
        </w:rPr>
      </w:pPr>
      <w:r w:rsidRPr="00295E8B">
        <w:rPr>
          <w:rStyle w:val="Uwydatnienie"/>
          <w:b/>
          <w:i w:val="0"/>
          <w:lang w:val="de-DE"/>
        </w:rPr>
        <w:t xml:space="preserve">(2012) </w:t>
      </w:r>
      <w:r w:rsidRPr="00295E8B">
        <w:rPr>
          <w:rStyle w:val="Uwydatnienie"/>
          <w:lang w:val="de-DE"/>
        </w:rPr>
        <w:t xml:space="preserve">Beitrag der Grammatik   zum  Ausdruck  der  Qualitätswerte  in   der  Werbung </w:t>
      </w:r>
      <w:r w:rsidRPr="00295E8B">
        <w:rPr>
          <w:rStyle w:val="Uwydatnienie"/>
          <w:i w:val="0"/>
          <w:iCs w:val="0"/>
          <w:lang w:val="de-DE"/>
        </w:rPr>
        <w:t xml:space="preserve"> </w:t>
      </w:r>
      <w:r w:rsidR="000E5D72">
        <w:rPr>
          <w:color w:val="333333"/>
          <w:lang w:val="de-DE" w:eastAsia="pl-PL"/>
        </w:rPr>
        <w:t>[W:]</w:t>
      </w:r>
      <w:r w:rsidR="000E5D72" w:rsidRPr="009B7FA7">
        <w:rPr>
          <w:color w:val="333333"/>
          <w:lang w:val="de-DE" w:eastAsia="pl-PL"/>
        </w:rPr>
        <w:t xml:space="preserve"> </w:t>
      </w:r>
      <w:r w:rsidRPr="00295E8B">
        <w:rPr>
          <w:lang w:val="de-DE"/>
        </w:rPr>
        <w:t>Błachut Edyta / Gołęb</w:t>
      </w:r>
      <w:r w:rsidR="000E5D72">
        <w:rPr>
          <w:lang w:val="de-DE"/>
        </w:rPr>
        <w:t>iowski Adam / Tworek Artur (red</w:t>
      </w:r>
      <w:r w:rsidRPr="00295E8B">
        <w:rPr>
          <w:lang w:val="de-DE"/>
        </w:rPr>
        <w:t>.): Grammatik und Kommunikation: Ideen - Defizite – Deskription. Beihefte zum Orbis Linguarum. Bd. 103. Wrocław/Dresden: ATUT und Neisse Vlg. 75-88.</w:t>
      </w:r>
    </w:p>
    <w:p w:rsidR="00295E8B" w:rsidRDefault="00295E8B" w:rsidP="0069600C">
      <w:pPr>
        <w:jc w:val="both"/>
        <w:rPr>
          <w:lang w:val="de-DE"/>
        </w:rPr>
      </w:pPr>
      <w:r w:rsidRPr="00911ECD">
        <w:rPr>
          <w:b/>
        </w:rPr>
        <w:t xml:space="preserve">(2012) </w:t>
      </w:r>
      <w:r>
        <w:rPr>
          <w:i/>
          <w:iCs/>
        </w:rPr>
        <w:t>Walka na słowa – walka o słowa w dyskursie publicznym</w:t>
      </w:r>
      <w:r>
        <w:rPr>
          <w:iCs/>
        </w:rPr>
        <w:t xml:space="preserve">. </w:t>
      </w:r>
      <w:r w:rsidR="000E5D72" w:rsidRPr="0096569B">
        <w:rPr>
          <w:color w:val="333333"/>
          <w:lang w:eastAsia="pl-PL"/>
        </w:rPr>
        <w:t xml:space="preserve">[W:] </w:t>
      </w:r>
      <w:r>
        <w:rPr>
          <w:iCs/>
        </w:rPr>
        <w:t xml:space="preserve">Słowo. Studia językoznawcze. Nr 2/2011. </w:t>
      </w:r>
      <w:r w:rsidRPr="007E67E3">
        <w:rPr>
          <w:iCs/>
          <w:lang w:val="de-DE"/>
        </w:rPr>
        <w:t>7-22.</w:t>
      </w:r>
    </w:p>
    <w:p w:rsidR="00295E8B" w:rsidRPr="007E67E3" w:rsidRDefault="007E67E3" w:rsidP="0069600C">
      <w:pPr>
        <w:jc w:val="both"/>
      </w:pPr>
      <w:r w:rsidRPr="007E67E3">
        <w:rPr>
          <w:b/>
          <w:lang w:val="de-DE"/>
        </w:rPr>
        <w:t>(2013)</w:t>
      </w:r>
      <w:r w:rsidRPr="007E67E3">
        <w:rPr>
          <w:i/>
          <w:lang w:val="de-DE"/>
        </w:rPr>
        <w:t xml:space="preserve"> Elegante Verführung: einige Bemerkungen zur symbolhaften Veredelung von Produkten in der Werbung</w:t>
      </w:r>
      <w:r w:rsidRPr="007E67E3">
        <w:rPr>
          <w:lang w:val="de-DE"/>
        </w:rPr>
        <w:t xml:space="preserve">. In: Forum Artis Rhetoricae H. 4 (31): Persuasive Texte als Objekt linguistischer Reflexion. </w:t>
      </w:r>
      <w:r>
        <w:t>7-16.</w:t>
      </w:r>
    </w:p>
    <w:p w:rsidR="00295E8B" w:rsidRPr="005A3347" w:rsidRDefault="007E67E3" w:rsidP="0069600C">
      <w:pPr>
        <w:jc w:val="both"/>
      </w:pPr>
      <w:r w:rsidRPr="00FB259B">
        <w:rPr>
          <w:b/>
        </w:rPr>
        <w:t>(2013)</w:t>
      </w:r>
      <w:r w:rsidRPr="00DA39B1">
        <w:t xml:space="preserve"> </w:t>
      </w:r>
      <w:r>
        <w:rPr>
          <w:i/>
          <w:iCs/>
        </w:rPr>
        <w:t>Tekst jako kondensat. Interpretacja wyrażeń skondensowanych jako działanie odbiorcy</w:t>
      </w:r>
      <w:r>
        <w:t xml:space="preserve">. </w:t>
      </w:r>
      <w:r w:rsidRPr="00DA39B1">
        <w:t>I</w:t>
      </w:r>
      <w:r>
        <w:t>n: Orbis Linguarum 38. 627-637.</w:t>
      </w:r>
    </w:p>
    <w:p w:rsidR="00295E8B" w:rsidRDefault="005A3347" w:rsidP="009D570E">
      <w:pPr>
        <w:rPr>
          <w:lang w:val="de-DE"/>
        </w:rPr>
      </w:pPr>
      <w:r>
        <w:rPr>
          <w:b/>
        </w:rPr>
        <w:t xml:space="preserve">(2014) </w:t>
      </w:r>
      <w:r>
        <w:rPr>
          <w:i/>
        </w:rPr>
        <w:t>Walencja stosowana w dy</w:t>
      </w:r>
      <w:r w:rsidRPr="00A02346">
        <w:rPr>
          <w:i/>
        </w:rPr>
        <w:t>daktyce i w analizie tekstu</w:t>
      </w:r>
      <w:r>
        <w:t xml:space="preserve">. In: Lingwistyka Stosowana. </w:t>
      </w:r>
      <w:r w:rsidRPr="005A3347">
        <w:rPr>
          <w:lang w:val="de-DE"/>
        </w:rPr>
        <w:t xml:space="preserve">H.9/2014. 79-92. </w:t>
      </w:r>
      <w:r w:rsidR="009D570E">
        <w:rPr>
          <w:lang w:val="de-DE"/>
        </w:rPr>
        <w:t>Online</w:t>
      </w:r>
      <w:r w:rsidRPr="005A3347">
        <w:rPr>
          <w:lang w:val="de-DE"/>
        </w:rPr>
        <w:t>:</w:t>
      </w:r>
      <w:r w:rsidR="009D570E">
        <w:rPr>
          <w:b/>
          <w:lang w:val="de-DE"/>
        </w:rPr>
        <w:t xml:space="preserve"> </w:t>
      </w:r>
      <w:r w:rsidRPr="005A3347">
        <w:rPr>
          <w:b/>
          <w:lang w:val="de-DE"/>
        </w:rPr>
        <w:t xml:space="preserve"> </w:t>
      </w:r>
      <w:hyperlink r:id="rId8" w:history="1">
        <w:r w:rsidR="009D570E" w:rsidRPr="009A454A">
          <w:rPr>
            <w:rStyle w:val="Hipercze"/>
            <w:lang w:val="de-DE"/>
          </w:rPr>
          <w:t>http://www.ls.uw.edu.pl/documents/7276721/12255677/Lingwistyka+Stosowana+9+Joanna+Golonka.pdf</w:t>
        </w:r>
      </w:hyperlink>
    </w:p>
    <w:p w:rsidR="00295E8B" w:rsidRDefault="009B7FA7" w:rsidP="0069600C">
      <w:pPr>
        <w:jc w:val="both"/>
        <w:rPr>
          <w:lang w:val="de-DE"/>
        </w:rPr>
      </w:pPr>
      <w:r>
        <w:rPr>
          <w:b/>
        </w:rPr>
        <w:t>(2014f)</w:t>
      </w:r>
      <w:r>
        <w:t xml:space="preserve"> </w:t>
      </w:r>
      <w:r w:rsidRPr="00D77955">
        <w:rPr>
          <w:i/>
        </w:rPr>
        <w:t>Pragmatyczne funkcje negatorów w reklamach polskich i niemieckich – próba klasyfikacji</w:t>
      </w:r>
      <w:r>
        <w:t xml:space="preserve">. </w:t>
      </w:r>
      <w:r w:rsidRPr="00D86418">
        <w:rPr>
          <w:lang w:val="de-DE"/>
        </w:rPr>
        <w:t>In: SŁOWO. Studia Językoznawcze 5/2014. S. 57-67.</w:t>
      </w:r>
    </w:p>
    <w:p w:rsidR="00295E8B" w:rsidRDefault="00D86418" w:rsidP="0069600C">
      <w:pPr>
        <w:jc w:val="both"/>
        <w:rPr>
          <w:lang w:val="de-DE"/>
        </w:rPr>
      </w:pPr>
      <w:r w:rsidRPr="00D86418">
        <w:rPr>
          <w:b/>
          <w:lang w:val="de-DE"/>
        </w:rPr>
        <w:t xml:space="preserve">(2017) </w:t>
      </w:r>
      <w:r w:rsidRPr="00D86418">
        <w:rPr>
          <w:i/>
          <w:lang w:val="de-DE"/>
        </w:rPr>
        <w:t>Valenzrealisierung in juristischen Texten des Deutschen und des Polnischen</w:t>
      </w:r>
      <w:r w:rsidRPr="00D86418">
        <w:rPr>
          <w:lang w:val="de-DE"/>
        </w:rPr>
        <w:t xml:space="preserve">. </w:t>
      </w:r>
      <w:r w:rsidRPr="00CA0EC9">
        <w:rPr>
          <w:lang w:val="en-GB"/>
        </w:rPr>
        <w:t>[W:] Colloquia Germanica Stetinensia 26/2017.107-127.</w:t>
      </w:r>
    </w:p>
    <w:p w:rsidR="00E3725E" w:rsidRPr="00295E8B" w:rsidRDefault="00E3725E" w:rsidP="0069600C">
      <w:pPr>
        <w:jc w:val="both"/>
        <w:rPr>
          <w:b/>
          <w:lang w:val="de-DE"/>
        </w:rPr>
      </w:pPr>
    </w:p>
    <w:p w:rsidR="004123A0" w:rsidRPr="00CA0EC9" w:rsidRDefault="004123A0" w:rsidP="0069600C">
      <w:pPr>
        <w:jc w:val="both"/>
        <w:rPr>
          <w:b/>
          <w:lang w:val="en-GB"/>
        </w:rPr>
      </w:pPr>
      <w:r w:rsidRPr="00CA0EC9">
        <w:rPr>
          <w:b/>
          <w:lang w:val="en-GB"/>
        </w:rPr>
        <w:t>RECENZJE:</w:t>
      </w:r>
    </w:p>
    <w:p w:rsidR="003E4FBB" w:rsidRPr="0096569B" w:rsidRDefault="003E4FBB" w:rsidP="0069600C">
      <w:pPr>
        <w:spacing w:after="0" w:line="240" w:lineRule="auto"/>
        <w:jc w:val="both"/>
        <w:rPr>
          <w:lang w:val="de-DE"/>
        </w:rPr>
      </w:pPr>
      <w:r>
        <w:rPr>
          <w:b/>
          <w:bCs/>
          <w:lang w:val="de-DE"/>
        </w:rPr>
        <w:t>(2003</w:t>
      </w:r>
      <w:r w:rsidRPr="003E4FBB">
        <w:rPr>
          <w:b/>
          <w:bCs/>
          <w:lang w:val="de-DE"/>
        </w:rPr>
        <w:t xml:space="preserve">) </w:t>
      </w:r>
      <w:r>
        <w:rPr>
          <w:lang w:val="de-DE"/>
        </w:rPr>
        <w:t>Rezension von:</w:t>
      </w:r>
      <w:r w:rsidRPr="003E4FBB">
        <w:rPr>
          <w:b/>
          <w:bCs/>
          <w:lang w:val="de-DE"/>
        </w:rPr>
        <w:t xml:space="preserve"> </w:t>
      </w:r>
      <w:r w:rsidRPr="003E4FBB">
        <w:rPr>
          <w:lang w:val="de-DE"/>
        </w:rPr>
        <w:t xml:space="preserve">Griesbach, Heinz / Schulz, Dora (2002): Langenscheidt. </w:t>
      </w:r>
      <w:r>
        <w:t xml:space="preserve">1000 idiomów niemieckich. Z przykładami, tłumaczeniem i indeksem. Przekład i adaptacja Andrzej Kątny. </w:t>
      </w:r>
      <w:r w:rsidRPr="003E4FBB">
        <w:rPr>
          <w:lang w:val="de-DE"/>
        </w:rPr>
        <w:t xml:space="preserve">[Langenscheidt. 1000 deutsche Idiome. Übersicht und Bearbeitung von Andrzej Kątny. Berlin/München/Warschau/ Wien/ Zürich/New York: Langenscheidt Polska ]. </w:t>
      </w:r>
      <w:r>
        <w:rPr>
          <w:lang w:val="it-IT"/>
        </w:rPr>
        <w:t xml:space="preserve">336 S. </w:t>
      </w:r>
      <w:r w:rsidRPr="0096569B">
        <w:rPr>
          <w:lang w:val="de-DE"/>
        </w:rPr>
        <w:t xml:space="preserve">[W:] </w:t>
      </w:r>
      <w:r>
        <w:rPr>
          <w:lang w:val="it-IT"/>
        </w:rPr>
        <w:t xml:space="preserve">Convivium 2003. </w:t>
      </w:r>
      <w:r w:rsidRPr="0096569B">
        <w:rPr>
          <w:lang w:val="de-DE"/>
        </w:rPr>
        <w:t>Bonn. 350-354.</w:t>
      </w:r>
    </w:p>
    <w:p w:rsidR="00427573" w:rsidRDefault="00427573" w:rsidP="0069600C">
      <w:pPr>
        <w:jc w:val="both"/>
        <w:rPr>
          <w:b/>
          <w:lang w:val="de-DE"/>
        </w:rPr>
      </w:pPr>
    </w:p>
    <w:p w:rsidR="00427573" w:rsidRPr="00427573" w:rsidRDefault="00427573" w:rsidP="0069600C">
      <w:pPr>
        <w:jc w:val="both"/>
        <w:rPr>
          <w:b/>
          <w:lang w:val="de-DE"/>
        </w:rPr>
      </w:pPr>
      <w:r w:rsidRPr="00427573">
        <w:rPr>
          <w:b/>
          <w:lang w:val="de-DE"/>
        </w:rPr>
        <w:t>(2020)</w:t>
      </w:r>
      <w:r w:rsidRPr="00427573">
        <w:rPr>
          <w:lang w:val="de-DE"/>
        </w:rPr>
        <w:t xml:space="preserve"> Valenz, Dependenz und viel mehr – Andauernde Aktualität des Werks von Ulrich Engel. </w:t>
      </w:r>
      <w:r w:rsidR="0096569B">
        <w:rPr>
          <w:lang w:val="de-DE"/>
        </w:rPr>
        <w:t>[W</w:t>
      </w:r>
      <w:r w:rsidR="0096569B" w:rsidRPr="00427573">
        <w:rPr>
          <w:lang w:val="de-DE"/>
        </w:rPr>
        <w:t>:</w:t>
      </w:r>
      <w:r w:rsidR="0096569B">
        <w:rPr>
          <w:lang w:val="de-DE"/>
        </w:rPr>
        <w:t>]</w:t>
      </w:r>
      <w:r w:rsidRPr="00427573">
        <w:rPr>
          <w:lang w:val="de-DE"/>
        </w:rPr>
        <w:t xml:space="preserve"> Linguistische Treffen in Wrocław. Vol. 17  , 2020 (1). 375-378.</w:t>
      </w:r>
    </w:p>
    <w:p w:rsidR="00427573" w:rsidRPr="00427573" w:rsidRDefault="00427573" w:rsidP="0069600C">
      <w:pPr>
        <w:jc w:val="both"/>
        <w:rPr>
          <w:b/>
          <w:lang w:val="de-DE"/>
        </w:rPr>
      </w:pPr>
      <w:r w:rsidRPr="00427573">
        <w:rPr>
          <w:b/>
          <w:lang w:val="de-DE"/>
        </w:rPr>
        <w:t xml:space="preserve">(2020) </w:t>
      </w:r>
      <w:r w:rsidRPr="00427573">
        <w:rPr>
          <w:lang w:val="de-DE"/>
        </w:rPr>
        <w:t>Rezension von</w:t>
      </w:r>
      <w:r w:rsidR="009D570E">
        <w:rPr>
          <w:lang w:val="de-DE"/>
        </w:rPr>
        <w:t>:</w:t>
      </w:r>
      <w:r w:rsidRPr="00427573">
        <w:rPr>
          <w:lang w:val="de-DE"/>
        </w:rPr>
        <w:t xml:space="preserve"> Andrzej Kątny (Hg.): Valenz und Dependenz. Theorie und Praxis. Festschrift für Prof. Ulrich Engel zum 90. Geburtstag. Gdańsk: Wydawnictwo Uniwersytetu Gdańskiego 2018 (Studia Germanica Gedanensia 39). Berlin: Erich Schmidt Verlag.</w:t>
      </w:r>
      <w:r w:rsidR="0096569B">
        <w:rPr>
          <w:lang w:val="de-DE"/>
        </w:rPr>
        <w:t xml:space="preserve"> [W</w:t>
      </w:r>
      <w:r w:rsidRPr="00427573">
        <w:rPr>
          <w:lang w:val="de-DE"/>
        </w:rPr>
        <w:t>:</w:t>
      </w:r>
      <w:r w:rsidR="0096569B">
        <w:rPr>
          <w:lang w:val="de-DE"/>
        </w:rPr>
        <w:t>]</w:t>
      </w:r>
      <w:r w:rsidRPr="00427573">
        <w:rPr>
          <w:lang w:val="de-DE"/>
        </w:rPr>
        <w:t xml:space="preserve"> Zeitschrift für deutsche Philologie 139. Band 2020 – Erstes Heft. 141-144.</w:t>
      </w:r>
    </w:p>
    <w:p w:rsidR="004123A0" w:rsidRDefault="004123A0" w:rsidP="0069600C">
      <w:pPr>
        <w:jc w:val="both"/>
        <w:rPr>
          <w:b/>
          <w:lang w:val="de-DE"/>
        </w:rPr>
      </w:pPr>
      <w:r w:rsidRPr="00427573">
        <w:rPr>
          <w:b/>
          <w:lang w:val="de-DE"/>
        </w:rPr>
        <w:t>INNE PUBLIKACJE</w:t>
      </w:r>
      <w:r w:rsidR="00FC6815">
        <w:rPr>
          <w:b/>
          <w:lang w:val="de-DE"/>
        </w:rPr>
        <w:t xml:space="preserve"> - PODRĘCZNIKI</w:t>
      </w:r>
      <w:r w:rsidRPr="00427573">
        <w:rPr>
          <w:b/>
          <w:lang w:val="de-DE"/>
        </w:rPr>
        <w:t>:</w:t>
      </w:r>
    </w:p>
    <w:p w:rsidR="00FC6815" w:rsidRPr="0096569B" w:rsidRDefault="00FC6815" w:rsidP="0069600C">
      <w:pPr>
        <w:spacing w:after="0" w:line="240" w:lineRule="auto"/>
        <w:jc w:val="both"/>
        <w:rPr>
          <w:iCs/>
        </w:rPr>
      </w:pPr>
      <w:r w:rsidRPr="00FC6815">
        <w:rPr>
          <w:b/>
          <w:lang w:val="de-DE"/>
        </w:rPr>
        <w:t xml:space="preserve">(2012) </w:t>
      </w:r>
      <w:r w:rsidRPr="00FC6815">
        <w:rPr>
          <w:i/>
          <w:iCs/>
          <w:lang w:val="de-DE"/>
        </w:rPr>
        <w:t xml:space="preserve">Beschreibende Grammatik des Deutschen für polnische Studenten – Morphologie und Syntax. </w:t>
      </w:r>
      <w:r w:rsidRPr="0096569B">
        <w:rPr>
          <w:iCs/>
        </w:rPr>
        <w:t xml:space="preserve">Rzeszów: Wyd. UR. (ISBN 978-837338-749-1). </w:t>
      </w:r>
    </w:p>
    <w:p w:rsidR="00FC6815" w:rsidRDefault="00FC6815" w:rsidP="0069600C">
      <w:pPr>
        <w:spacing w:after="0" w:line="240" w:lineRule="auto"/>
        <w:jc w:val="both"/>
      </w:pPr>
      <w:r w:rsidRPr="00FC6815">
        <w:rPr>
          <w:iCs/>
        </w:rPr>
        <w:t xml:space="preserve">-- </w:t>
      </w:r>
      <w:r>
        <w:t>wyd. 2, poprawione i zmienione: 2015</w:t>
      </w:r>
    </w:p>
    <w:p w:rsidR="00FC6815" w:rsidRPr="00FC6815" w:rsidRDefault="00FC6815" w:rsidP="0069600C">
      <w:pPr>
        <w:spacing w:after="0" w:line="240" w:lineRule="auto"/>
        <w:jc w:val="both"/>
        <w:rPr>
          <w:iCs/>
        </w:rPr>
      </w:pPr>
      <w:r>
        <w:t>-- e-book: 2020</w:t>
      </w:r>
    </w:p>
    <w:p w:rsidR="00FC6815" w:rsidRPr="00FC6815" w:rsidRDefault="00FC6815" w:rsidP="0069600C">
      <w:pPr>
        <w:spacing w:after="0" w:line="240" w:lineRule="auto"/>
        <w:jc w:val="both"/>
        <w:rPr>
          <w:b/>
        </w:rPr>
      </w:pPr>
    </w:p>
    <w:p w:rsidR="00FC6815" w:rsidRPr="0096569B" w:rsidRDefault="00FC6815" w:rsidP="0069600C">
      <w:pPr>
        <w:spacing w:after="0" w:line="240" w:lineRule="auto"/>
        <w:jc w:val="both"/>
        <w:rPr>
          <w:b/>
        </w:rPr>
      </w:pPr>
      <w:r w:rsidRPr="00FC6815">
        <w:rPr>
          <w:b/>
          <w:lang w:val="de-DE"/>
        </w:rPr>
        <w:t>(2012)</w:t>
      </w:r>
      <w:r w:rsidRPr="00FC6815">
        <w:rPr>
          <w:i/>
          <w:lang w:val="de-DE"/>
        </w:rPr>
        <w:t xml:space="preserve"> Kontrastive Grammatik Deutsch-Polnisch für polnische Studenten: Ausgewählte Probleme. </w:t>
      </w:r>
      <w:r w:rsidRPr="0096569B">
        <w:rPr>
          <w:iCs/>
        </w:rPr>
        <w:t>Rzeszów: Wyd. UR. (ISBN 978-83-7338-799-7)</w:t>
      </w:r>
    </w:p>
    <w:p w:rsidR="00FC6815" w:rsidRPr="00FC6815" w:rsidRDefault="00FC6815" w:rsidP="0069600C">
      <w:pPr>
        <w:spacing w:after="0" w:line="240" w:lineRule="auto"/>
        <w:jc w:val="both"/>
      </w:pPr>
      <w:r w:rsidRPr="00FC6815">
        <w:t>-- wyd. 2, poprawione i uzupełnione: 2015</w:t>
      </w:r>
    </w:p>
    <w:p w:rsidR="00FC6815" w:rsidRDefault="00FC6815" w:rsidP="0069600C">
      <w:pPr>
        <w:jc w:val="both"/>
      </w:pPr>
      <w:r w:rsidRPr="00FC6815">
        <w:t>-- e-book: 2020</w:t>
      </w:r>
    </w:p>
    <w:p w:rsidR="00E3725E" w:rsidRPr="00E3725E" w:rsidRDefault="00E3725E" w:rsidP="0069600C">
      <w:pPr>
        <w:jc w:val="both"/>
        <w:rPr>
          <w:b/>
          <w:u w:val="single"/>
          <w:lang w:val="de-DE"/>
        </w:rPr>
      </w:pPr>
      <w:r w:rsidRPr="00E3725E">
        <w:rPr>
          <w:b/>
          <w:u w:val="single"/>
          <w:lang w:val="de-DE"/>
        </w:rPr>
        <w:t>INNE PUBLIKACJE</w:t>
      </w:r>
    </w:p>
    <w:p w:rsidR="00E3725E" w:rsidRPr="0096569B" w:rsidRDefault="00E3725E" w:rsidP="0069600C">
      <w:pPr>
        <w:jc w:val="both"/>
        <w:rPr>
          <w:lang w:val="en-US"/>
        </w:rPr>
      </w:pPr>
      <w:r w:rsidRPr="00E3725E">
        <w:rPr>
          <w:b/>
          <w:bCs/>
          <w:lang w:val="de-DE"/>
        </w:rPr>
        <w:t xml:space="preserve">(2007) </w:t>
      </w:r>
      <w:r w:rsidRPr="00E3725E">
        <w:rPr>
          <w:i/>
          <w:iCs/>
          <w:lang w:val="de-DE"/>
        </w:rPr>
        <w:t>Vom Satz zum Wort. Nominalisierungen im Gegenwartsdeutsch aus der Sicht der polnischen germanistischen Grammatikausbildung</w:t>
      </w:r>
      <w:r w:rsidRPr="00E3725E">
        <w:rPr>
          <w:lang w:val="de-DE"/>
        </w:rPr>
        <w:t xml:space="preserve">. </w:t>
      </w:r>
      <w:hyperlink r:id="rId9" w:history="1">
        <w:r w:rsidRPr="0096569B">
          <w:rPr>
            <w:rStyle w:val="Hipercze"/>
            <w:lang w:val="en-US"/>
          </w:rPr>
          <w:t>http://krakau2006.anaman.de/beitraege/ golonka.pdf</w:t>
        </w:r>
      </w:hyperlink>
    </w:p>
    <w:p w:rsidR="00E3725E" w:rsidRPr="0096569B" w:rsidRDefault="00E3725E" w:rsidP="0069600C">
      <w:pPr>
        <w:jc w:val="both"/>
        <w:rPr>
          <w:lang w:val="en-US"/>
        </w:rPr>
      </w:pPr>
      <w:r w:rsidRPr="00E3725E">
        <w:rPr>
          <w:b/>
          <w:bCs/>
          <w:lang w:val="en-US"/>
        </w:rPr>
        <w:t xml:space="preserve">(2008) </w:t>
      </w:r>
      <w:r w:rsidRPr="00E3725E">
        <w:rPr>
          <w:i/>
          <w:iCs/>
          <w:lang w:val="en-US"/>
        </w:rPr>
        <w:t xml:space="preserve">Omnia vincit amor. Pectus est quod facit disertos. </w:t>
      </w:r>
      <w:r w:rsidRPr="00E3725E">
        <w:rPr>
          <w:i/>
          <w:iCs/>
          <w:lang w:val="de-DE"/>
        </w:rPr>
        <w:t>Das Gespräch mit Prof. Dr. Ulrich Engel</w:t>
      </w:r>
      <w:r w:rsidRPr="00E3725E">
        <w:rPr>
          <w:lang w:val="de-DE"/>
        </w:rPr>
        <w:t xml:space="preserve">. </w:t>
      </w:r>
      <w:r>
        <w:t xml:space="preserve">Wywiad z prof. dr Ulrichem Engelem przeprowadzony wspólnie z Mariolą Wierzbicką. </w:t>
      </w:r>
      <w:r>
        <w:rPr>
          <w:lang w:val="it-IT"/>
        </w:rPr>
        <w:t xml:space="preserve">[W:] Studia Germanica Resoviensia 6. </w:t>
      </w:r>
      <w:r>
        <w:t xml:space="preserve">2008. Rzeszów: Wyd. UR. (= Zeszyty Naukowe Uniwersytetu Rzeszowskiego 49. </w:t>
      </w:r>
      <w:r w:rsidRPr="0096569B">
        <w:rPr>
          <w:lang w:val="en-US"/>
        </w:rPr>
        <w:t>Seria Filologiczna). 253-259.</w:t>
      </w:r>
    </w:p>
    <w:p w:rsidR="00E3725E" w:rsidRPr="00E3725E" w:rsidRDefault="00933A40" w:rsidP="0069600C">
      <w:pPr>
        <w:jc w:val="both"/>
        <w:rPr>
          <w:b/>
          <w:u w:val="single"/>
        </w:rPr>
      </w:pPr>
      <w:r>
        <w:rPr>
          <w:b/>
          <w:lang w:val="fr-FR"/>
        </w:rPr>
        <w:t xml:space="preserve">(2008) </w:t>
      </w:r>
      <w:r>
        <w:rPr>
          <w:lang w:val="fr-FR"/>
        </w:rPr>
        <w:t xml:space="preserve">Interview : </w:t>
      </w:r>
      <w:r>
        <w:rPr>
          <w:i/>
          <w:iCs/>
          <w:lang w:val="fr-FR"/>
        </w:rPr>
        <w:t>Omnia vincit amor. Pectus est quod facit disertos</w:t>
      </w:r>
      <w:r>
        <w:rPr>
          <w:lang w:val="fr-FR"/>
        </w:rPr>
        <w:t xml:space="preserve">. </w:t>
      </w:r>
      <w:r w:rsidRPr="00933A40">
        <w:rPr>
          <w:lang w:val="de-DE"/>
        </w:rPr>
        <w:t xml:space="preserve">Das Gespräch mit Prof. Dr. Ulrich Engel. Ein Gespräch mit Prof. Dr. Drs. h.c. Ulrich Engel anlässlich seines 80. </w:t>
      </w:r>
      <w:r>
        <w:t>Geburtstages. [W:] Convivium 2008. 499-505.</w:t>
      </w:r>
    </w:p>
    <w:p w:rsidR="00C07B6A" w:rsidRPr="00FC6815" w:rsidRDefault="00C07B6A">
      <w:pPr>
        <w:rPr>
          <w:b/>
        </w:rPr>
      </w:pPr>
    </w:p>
    <w:p w:rsidR="00943314" w:rsidRPr="00C07B6A" w:rsidRDefault="00943314" w:rsidP="00C07B6A">
      <w:pPr>
        <w:spacing w:after="0" w:line="360" w:lineRule="auto"/>
        <w:jc w:val="center"/>
        <w:rPr>
          <w:b/>
        </w:rPr>
      </w:pPr>
      <w:r w:rsidRPr="00C07B6A">
        <w:rPr>
          <w:b/>
          <w:u w:val="single"/>
        </w:rPr>
        <w:t>CZYNNY UDZIAŁ W KONFERENCJACH NAUKOWYCH</w:t>
      </w:r>
    </w:p>
    <w:p w:rsidR="00943314" w:rsidRPr="0096569B" w:rsidRDefault="0096569B" w:rsidP="00943314">
      <w:pPr>
        <w:spacing w:after="0" w:line="360" w:lineRule="auto"/>
        <w:jc w:val="both"/>
      </w:pPr>
      <w:r w:rsidRPr="0096569B">
        <w:t>Czynny udział w licznych konferencjach naukowych</w:t>
      </w:r>
      <w:r>
        <w:t>, krajowych i zagranicznych, np. w Międzynarodowym Zjeździe Nauczycieli Języka Niemieckiego w Lipsku (1993), Amster</w:t>
      </w:r>
      <w:r w:rsidR="00EB063C">
        <w:t>damie (1997), Lucernie (2001),</w:t>
      </w:r>
      <w:r>
        <w:t xml:space="preserve"> Zjazdach Polskiego Towarzystwa Językoznawczego</w:t>
      </w:r>
      <w:r w:rsidR="00051FB3">
        <w:t xml:space="preserve"> (np. w 2012 r. w Bydgoszczy</w:t>
      </w:r>
      <w:r w:rsidR="00AE615A">
        <w:t xml:space="preserve"> czy w 2014 r. w Krakowie</w:t>
      </w:r>
      <w:r w:rsidR="00051FB3">
        <w:t>)</w:t>
      </w:r>
      <w:r w:rsidR="00AE615A">
        <w:t>, w</w:t>
      </w:r>
      <w:r>
        <w:t xml:space="preserve"> międzynarodowej konferencji „Text und Stil” w Rzeszowie</w:t>
      </w:r>
      <w:r w:rsidR="00781F13">
        <w:t xml:space="preserve"> (2009)</w:t>
      </w:r>
      <w:r w:rsidR="00EB063C">
        <w:t xml:space="preserve">, </w:t>
      </w:r>
      <w:r w:rsidR="005E185A">
        <w:t xml:space="preserve">konferencjach „Deutsche Sprachwissenschaft in Italien w Rzymie (2008 i 2010), w </w:t>
      </w:r>
      <w:r w:rsidR="00EB063C">
        <w:t>kongresie „Deutsche Grammatik im Europäischen Dialog” (Kraków, UJ, 2006)</w:t>
      </w:r>
      <w:r w:rsidR="00AE615A">
        <w:t xml:space="preserve">, </w:t>
      </w:r>
      <w:r w:rsidR="00AE615A" w:rsidRPr="00AE615A">
        <w:t>w k</w:t>
      </w:r>
      <w:r w:rsidR="00AE615A" w:rsidRPr="00AE615A">
        <w:rPr>
          <w:rFonts w:eastAsia="Calibri"/>
          <w:bCs/>
        </w:rPr>
        <w:t>onferencji Naukowej Polskiego Towarzystwa Lingwistyki Stosowanej LINGWISTYKA STOSOWANA – TEORIA I PRAKTYKA DYDAKTYKI</w:t>
      </w:r>
      <w:r w:rsidR="00AE615A" w:rsidRPr="00AE615A">
        <w:t xml:space="preserve"> </w:t>
      </w:r>
      <w:r w:rsidR="00AE615A">
        <w:t xml:space="preserve">(Wrocław 2014) </w:t>
      </w:r>
      <w:r>
        <w:t xml:space="preserve">czy w międzynarodowych konferencjach z serii „Linguistische Treffen in Wrocław” </w:t>
      </w:r>
      <w:r w:rsidR="00051FB3">
        <w:t xml:space="preserve">(np. w 2012 r.) </w:t>
      </w:r>
      <w:r>
        <w:t>oraz w konferencjach w Karpaczu/Słubicach, związanych z projektem Polsko-Niemieckiej Gramatyki Kontrastywnej.</w:t>
      </w:r>
    </w:p>
    <w:p w:rsidR="00EB063C" w:rsidRDefault="00EB063C" w:rsidP="004545A4">
      <w:pPr>
        <w:jc w:val="center"/>
        <w:rPr>
          <w:b/>
          <w:u w:val="single"/>
        </w:rPr>
      </w:pPr>
    </w:p>
    <w:p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t>DYDAKTYKA</w:t>
      </w:r>
    </w:p>
    <w:p w:rsidR="004123A0" w:rsidRPr="00730061" w:rsidRDefault="004123A0" w:rsidP="004123A0">
      <w:r w:rsidRPr="00187D45">
        <w:rPr>
          <w:b/>
        </w:rPr>
        <w:t>NAUCZANE PRZEDMIOTY:</w:t>
      </w:r>
      <w:r w:rsidR="00730061">
        <w:rPr>
          <w:b/>
        </w:rPr>
        <w:t xml:space="preserve"> </w:t>
      </w:r>
      <w:r w:rsidR="00730061" w:rsidRPr="00730061">
        <w:t xml:space="preserve">seminarium magisterskie, </w:t>
      </w:r>
      <w:r w:rsidR="00730061">
        <w:t>zajęcia specjalizacyjne, wykład monograficzny, gramatyka opisowa, gramatyka praktyczna, gramatyka kontrastywna, językoznawstwo kontrastywne, praktyczna nauka języka niemieckiego</w:t>
      </w:r>
    </w:p>
    <w:p w:rsidR="00943314" w:rsidRPr="00C07B6A" w:rsidRDefault="00943314" w:rsidP="00943314">
      <w:pPr>
        <w:spacing w:after="0" w:line="360" w:lineRule="auto"/>
        <w:jc w:val="both"/>
        <w:rPr>
          <w:b/>
        </w:rPr>
      </w:pPr>
      <w:r w:rsidRPr="00C07B6A">
        <w:rPr>
          <w:b/>
        </w:rPr>
        <w:t>WYJAZDY ZAGRANICZNE:</w:t>
      </w:r>
    </w:p>
    <w:p w:rsidR="00943314" w:rsidRDefault="00730061" w:rsidP="00943314">
      <w:pPr>
        <w:spacing w:after="0" w:line="360" w:lineRule="auto"/>
        <w:jc w:val="both"/>
      </w:pPr>
      <w:r>
        <w:t xml:space="preserve">Erasmus: Ratyzbona </w:t>
      </w:r>
      <w:r w:rsidR="004A0B06">
        <w:t xml:space="preserve">XI 2008, </w:t>
      </w:r>
      <w:r w:rsidR="00B5420B">
        <w:t>VI/VII 2009 i X 2009</w:t>
      </w:r>
    </w:p>
    <w:p w:rsidR="00B5420B" w:rsidRPr="00C07B6A" w:rsidRDefault="00B5420B" w:rsidP="00943314">
      <w:pPr>
        <w:spacing w:after="0" w:line="360" w:lineRule="auto"/>
        <w:jc w:val="both"/>
      </w:pPr>
    </w:p>
    <w:p w:rsidR="00943314" w:rsidRPr="00C07B6A" w:rsidRDefault="00943314" w:rsidP="005201D7">
      <w:pPr>
        <w:spacing w:after="0" w:line="360" w:lineRule="auto"/>
        <w:jc w:val="center"/>
        <w:rPr>
          <w:lang w:eastAsia="ar-SA"/>
        </w:rPr>
      </w:pPr>
      <w:r w:rsidRPr="00C07B6A">
        <w:rPr>
          <w:b/>
          <w:u w:val="single"/>
          <w:lang w:eastAsia="ar-SA"/>
        </w:rPr>
        <w:t>PODNOSZENIE KWALIFIKACJI</w:t>
      </w:r>
    </w:p>
    <w:p w:rsidR="00943314" w:rsidRDefault="006C586B" w:rsidP="004123A0">
      <w:r>
        <w:t>Szkolenia na UR: Emisja głosu, techniczne środki dydaktyczne, dydaktyka szkoły wyższej, relacje interpersonalne</w:t>
      </w:r>
      <w:r w:rsidR="00E41C92">
        <w:t>, wprowadzanie systemu dziekanatowego</w:t>
      </w:r>
      <w:r>
        <w:t>.</w:t>
      </w:r>
    </w:p>
    <w:p w:rsidR="006C586B" w:rsidRDefault="006C586B" w:rsidP="004123A0">
      <w:r>
        <w:t>Kurs</w:t>
      </w:r>
      <w:r w:rsidR="00E41C92">
        <w:t>y</w:t>
      </w:r>
      <w:r>
        <w:t xml:space="preserve"> języka angielskiego</w:t>
      </w:r>
    </w:p>
    <w:p w:rsidR="005201D7" w:rsidRPr="00C07B6A" w:rsidRDefault="005201D7" w:rsidP="004123A0"/>
    <w:p w:rsidR="004123A0" w:rsidRDefault="004123A0" w:rsidP="005201D7">
      <w:pPr>
        <w:jc w:val="center"/>
        <w:rPr>
          <w:b/>
          <w:u w:val="single"/>
        </w:rPr>
      </w:pPr>
      <w:r w:rsidRPr="004C3C46">
        <w:rPr>
          <w:b/>
          <w:u w:val="single"/>
        </w:rPr>
        <w:t>PEŁNIONE FUNKCJE I PRACE ORGANIZACYJNE</w:t>
      </w:r>
    </w:p>
    <w:p w:rsidR="00EC1CC4" w:rsidRDefault="00EC1CC4" w:rsidP="00EC1CC4">
      <w:pPr>
        <w:jc w:val="both"/>
      </w:pPr>
      <w:r>
        <w:t>-- 1992 – 1998:  wielokrotnie</w:t>
      </w:r>
      <w:r w:rsidRPr="00EC1CC4">
        <w:t xml:space="preserve"> </w:t>
      </w:r>
      <w:r>
        <w:t>funkcję sekretarza kierunkowej komisji rekrutacyjnej</w:t>
      </w:r>
    </w:p>
    <w:p w:rsidR="00EC1CC4" w:rsidRDefault="00EC1CC4" w:rsidP="00EC1CC4">
      <w:pPr>
        <w:jc w:val="both"/>
      </w:pPr>
      <w:r>
        <w:t>-- 1999 – 2002: funkcja kierownika Zakładu Dydaktyki</w:t>
      </w:r>
    </w:p>
    <w:p w:rsidR="00EC1CC4" w:rsidRDefault="00EC1CC4" w:rsidP="00EC1CC4">
      <w:pPr>
        <w:jc w:val="both"/>
      </w:pPr>
      <w:r>
        <w:t>-- X 2000 – VI 2003: organizacja i kierowanie Studiami Podyplomowymi w Instytucie Filologii Germańskiej</w:t>
      </w:r>
    </w:p>
    <w:p w:rsidR="00E41C92" w:rsidRPr="00E41C92" w:rsidRDefault="00E41C92" w:rsidP="00EC1CC4">
      <w:pPr>
        <w:jc w:val="both"/>
      </w:pPr>
      <w:r>
        <w:t xml:space="preserve">-- od 31.10.2013: członek </w:t>
      </w:r>
      <w:r w:rsidRPr="00E41C92">
        <w:t>Instytutowej Komisji ds. Dydaktyki o</w:t>
      </w:r>
      <w:r>
        <w:t>raz koordynator</w:t>
      </w:r>
      <w:r w:rsidRPr="00E41C92">
        <w:t xml:space="preserve"> przedmiotu językoznawstwo</w:t>
      </w:r>
      <w:r>
        <w:t xml:space="preserve"> (odpowiedzialny potem za redakcję wszystkich sylabusów językoznawczych)</w:t>
      </w:r>
    </w:p>
    <w:p w:rsidR="005201D7" w:rsidRPr="004C3C46" w:rsidRDefault="005201D7" w:rsidP="0098032E">
      <w:pPr>
        <w:rPr>
          <w:b/>
          <w:u w:val="single"/>
        </w:rPr>
      </w:pPr>
    </w:p>
    <w:p w:rsidR="004123A0" w:rsidRDefault="004123A0" w:rsidP="005201D7">
      <w:pPr>
        <w:jc w:val="center"/>
      </w:pPr>
      <w:r w:rsidRPr="004C3C46">
        <w:rPr>
          <w:b/>
          <w:u w:val="single"/>
        </w:rPr>
        <w:lastRenderedPageBreak/>
        <w:t>NAGRODY i WYRÓŻNIENIA</w:t>
      </w:r>
    </w:p>
    <w:p w:rsidR="0098032E" w:rsidRDefault="0098032E" w:rsidP="0098032E">
      <w:r>
        <w:t>Nagrody Rektora WSP, a potem UR za uzyskanie stopnia doktora, a w 2010 roku stopnia doktora habilitowanego.</w:t>
      </w:r>
    </w:p>
    <w:p w:rsidR="0098032E" w:rsidRPr="0098032E" w:rsidRDefault="0098032E" w:rsidP="0098032E">
      <w:r>
        <w:t>Nagroda jubileuszowa z okazji 25 lat stażu pracy</w:t>
      </w:r>
    </w:p>
    <w:sectPr w:rsidR="0098032E" w:rsidRPr="0098032E" w:rsidSect="000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RomandOE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633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9CA46E1"/>
    <w:multiLevelType w:val="hybridMultilevel"/>
    <w:tmpl w:val="F3FA4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0D68"/>
    <w:multiLevelType w:val="hybridMultilevel"/>
    <w:tmpl w:val="0172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C32F9"/>
    <w:multiLevelType w:val="hybridMultilevel"/>
    <w:tmpl w:val="32C07508"/>
    <w:lvl w:ilvl="0" w:tplc="75D61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D7FD6"/>
    <w:multiLevelType w:val="multilevel"/>
    <w:tmpl w:val="0B1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80E1E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D038C"/>
    <w:multiLevelType w:val="multilevel"/>
    <w:tmpl w:val="EC2E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F52F8C"/>
    <w:multiLevelType w:val="hybridMultilevel"/>
    <w:tmpl w:val="F818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35423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AC4FA4"/>
    <w:multiLevelType w:val="hybridMultilevel"/>
    <w:tmpl w:val="2F16DBBE"/>
    <w:lvl w:ilvl="0" w:tplc="92C63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40ED2"/>
    <w:multiLevelType w:val="multilevel"/>
    <w:tmpl w:val="BBC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071E43"/>
    <w:multiLevelType w:val="hybridMultilevel"/>
    <w:tmpl w:val="34E8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87B84"/>
    <w:multiLevelType w:val="multilevel"/>
    <w:tmpl w:val="E52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E85AE0"/>
    <w:multiLevelType w:val="hybridMultilevel"/>
    <w:tmpl w:val="F3C4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52647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4D796B58"/>
    <w:multiLevelType w:val="hybridMultilevel"/>
    <w:tmpl w:val="CFC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03AD3"/>
    <w:multiLevelType w:val="hybridMultilevel"/>
    <w:tmpl w:val="FFB0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2794D"/>
    <w:multiLevelType w:val="multilevel"/>
    <w:tmpl w:val="F48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508F3871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266BD2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70130"/>
    <w:multiLevelType w:val="multilevel"/>
    <w:tmpl w:val="A9B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5ECB4CFD"/>
    <w:multiLevelType w:val="hybridMultilevel"/>
    <w:tmpl w:val="7BDE6C92"/>
    <w:lvl w:ilvl="0" w:tplc="B79ED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E47D1"/>
    <w:multiLevelType w:val="hybridMultilevel"/>
    <w:tmpl w:val="CB5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068A9"/>
    <w:multiLevelType w:val="hybridMultilevel"/>
    <w:tmpl w:val="5640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2"/>
  </w:num>
  <w:num w:numId="4">
    <w:abstractNumId w:val="7"/>
  </w:num>
  <w:num w:numId="5">
    <w:abstractNumId w:val="10"/>
  </w:num>
  <w:num w:numId="6">
    <w:abstractNumId w:val="21"/>
  </w:num>
  <w:num w:numId="7">
    <w:abstractNumId w:val="17"/>
  </w:num>
  <w:num w:numId="8">
    <w:abstractNumId w:val="23"/>
  </w:num>
  <w:num w:numId="9">
    <w:abstractNumId w:val="9"/>
  </w:num>
  <w:num w:numId="10">
    <w:abstractNumId w:val="13"/>
  </w:num>
  <w:num w:numId="11">
    <w:abstractNumId w:val="19"/>
  </w:num>
  <w:num w:numId="12">
    <w:abstractNumId w:val="5"/>
  </w:num>
  <w:num w:numId="13">
    <w:abstractNumId w:val="20"/>
  </w:num>
  <w:num w:numId="14">
    <w:abstractNumId w:val="6"/>
  </w:num>
  <w:num w:numId="15">
    <w:abstractNumId w:val="4"/>
  </w:num>
  <w:num w:numId="16">
    <w:abstractNumId w:val="11"/>
  </w:num>
  <w:num w:numId="17">
    <w:abstractNumId w:val="16"/>
  </w:num>
  <w:num w:numId="18">
    <w:abstractNumId w:val="2"/>
  </w:num>
  <w:num w:numId="19">
    <w:abstractNumId w:val="15"/>
  </w:num>
  <w:num w:numId="20">
    <w:abstractNumId w:val="18"/>
  </w:num>
  <w:num w:numId="21">
    <w:abstractNumId w:val="8"/>
  </w:num>
  <w:num w:numId="22">
    <w:abstractNumId w:val="1"/>
  </w:num>
  <w:num w:numId="23">
    <w:abstractNumId w:val="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8C"/>
    <w:rsid w:val="00041F02"/>
    <w:rsid w:val="00051FB3"/>
    <w:rsid w:val="00087485"/>
    <w:rsid w:val="000B0D8B"/>
    <w:rsid w:val="000E5D72"/>
    <w:rsid w:val="00175085"/>
    <w:rsid w:val="00187D45"/>
    <w:rsid w:val="001D3F25"/>
    <w:rsid w:val="0028520D"/>
    <w:rsid w:val="00295E8B"/>
    <w:rsid w:val="002D167F"/>
    <w:rsid w:val="00321C58"/>
    <w:rsid w:val="0036081B"/>
    <w:rsid w:val="0038308C"/>
    <w:rsid w:val="003E4FBB"/>
    <w:rsid w:val="004123A0"/>
    <w:rsid w:val="00427573"/>
    <w:rsid w:val="004432CB"/>
    <w:rsid w:val="004545A4"/>
    <w:rsid w:val="00487E89"/>
    <w:rsid w:val="004A0B06"/>
    <w:rsid w:val="004C3C46"/>
    <w:rsid w:val="004E54B1"/>
    <w:rsid w:val="005201D7"/>
    <w:rsid w:val="005933C3"/>
    <w:rsid w:val="005A3347"/>
    <w:rsid w:val="005E185A"/>
    <w:rsid w:val="00653878"/>
    <w:rsid w:val="00664A83"/>
    <w:rsid w:val="0069600C"/>
    <w:rsid w:val="006B2BF9"/>
    <w:rsid w:val="006C586B"/>
    <w:rsid w:val="00710DC4"/>
    <w:rsid w:val="00730061"/>
    <w:rsid w:val="00757653"/>
    <w:rsid w:val="00781F13"/>
    <w:rsid w:val="007E67E3"/>
    <w:rsid w:val="00933A40"/>
    <w:rsid w:val="00943314"/>
    <w:rsid w:val="0096569B"/>
    <w:rsid w:val="0098032E"/>
    <w:rsid w:val="009B7FA7"/>
    <w:rsid w:val="009D570E"/>
    <w:rsid w:val="00AE615A"/>
    <w:rsid w:val="00B5420B"/>
    <w:rsid w:val="00BA5937"/>
    <w:rsid w:val="00C07B6A"/>
    <w:rsid w:val="00C5633B"/>
    <w:rsid w:val="00CA0EC9"/>
    <w:rsid w:val="00D17AC8"/>
    <w:rsid w:val="00D20E16"/>
    <w:rsid w:val="00D86418"/>
    <w:rsid w:val="00D87C7D"/>
    <w:rsid w:val="00E3725E"/>
    <w:rsid w:val="00E41C92"/>
    <w:rsid w:val="00EB063C"/>
    <w:rsid w:val="00EC1CC4"/>
    <w:rsid w:val="00F25A1D"/>
    <w:rsid w:val="00F625D1"/>
    <w:rsid w:val="00FC6815"/>
    <w:rsid w:val="00FE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8F9F"/>
  <w15:docId w15:val="{970533F9-A2AF-443C-AD94-CF622847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character" w:styleId="Uwydatnienie">
    <w:name w:val="Emphasis"/>
    <w:basedOn w:val="Domylnaczcionkaakapitu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rsid w:val="00943314"/>
  </w:style>
  <w:style w:type="paragraph" w:styleId="NormalnyWeb">
    <w:name w:val="Normal (Web)"/>
    <w:basedOn w:val="Normalny"/>
    <w:uiPriority w:val="99"/>
    <w:semiHidden/>
    <w:unhideWhenUsed/>
    <w:rsid w:val="009433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3314"/>
    <w:rPr>
      <w:b/>
      <w:bCs/>
    </w:rPr>
  </w:style>
  <w:style w:type="paragraph" w:customStyle="1" w:styleId="Default">
    <w:name w:val="Default"/>
    <w:rsid w:val="009433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FontStyle11">
    <w:name w:val="Font Style11"/>
    <w:basedOn w:val="Domylnaczcionkaakapitu"/>
    <w:uiPriority w:val="99"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rsid w:val="00943314"/>
    <w:rPr>
      <w:b/>
      <w:bCs/>
      <w:color w:val="000000"/>
      <w:sz w:val="35"/>
      <w:szCs w:val="35"/>
    </w:rPr>
  </w:style>
  <w:style w:type="paragraph" w:customStyle="1" w:styleId="Normalny1">
    <w:name w:val="Normalny1"/>
    <w:rsid w:val="0094331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9433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1F0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EC1CC4"/>
    <w:pPr>
      <w:spacing w:after="0" w:line="240" w:lineRule="auto"/>
      <w:jc w:val="both"/>
    </w:pPr>
    <w:rPr>
      <w:rFonts w:eastAsia="Times New Roman"/>
      <w:lang w:eastAsia="de-D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C1CC4"/>
    <w:rPr>
      <w:rFonts w:eastAsia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.uw.edu.pl/documents/7276721/12255677/Lingwistyka+Stosowana+9+Joanna+Golonk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rakau2006.anaman.de/beitraege/%20golonk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terlang.com/index.cfm?event=cmp.ccc.seitenstruktur.detailseiten&amp;seitentyp=series&amp;pk=815&amp;concordeid=L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hypermedia.ids-mannheim.de/evalbu/festschrift.%20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rakau2006.anaman.de/beitraege/%20golonka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2442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Uberman</dc:creator>
  <cp:lastModifiedBy>User</cp:lastModifiedBy>
  <cp:revision>4</cp:revision>
  <dcterms:created xsi:type="dcterms:W3CDTF">2021-09-23T11:42:00Z</dcterms:created>
  <dcterms:modified xsi:type="dcterms:W3CDTF">2021-10-06T10:24:00Z</dcterms:modified>
</cp:coreProperties>
</file>