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561E8" w14:textId="0D2F62B7" w:rsidR="007B071D" w:rsidRDefault="003D122D" w:rsidP="006F77EF">
      <w:pPr>
        <w:spacing w:after="0" w:line="360" w:lineRule="auto"/>
        <w:jc w:val="center"/>
        <w:rPr>
          <w:rFonts w:ascii="Corbel" w:hAnsi="Corbel" w:cs="Times New Roman"/>
          <w:sz w:val="24"/>
          <w:szCs w:val="24"/>
          <w:u w:val="single"/>
          <w:lang w:val="de-DE"/>
        </w:rPr>
      </w:pPr>
      <w:bookmarkStart w:id="0" w:name="_GoBack"/>
      <w:bookmarkEnd w:id="0"/>
      <w:r w:rsidRPr="00664DEB">
        <w:rPr>
          <w:rFonts w:ascii="Corbel" w:hAnsi="Corbel" w:cs="Times New Roman"/>
          <w:sz w:val="24"/>
          <w:szCs w:val="24"/>
          <w:u w:val="single"/>
          <w:lang w:val="de-DE"/>
        </w:rPr>
        <w:t>Richtlinien zur Beitragsformatierung und zur Erstellung von bibliographischen Hinweisen</w:t>
      </w:r>
    </w:p>
    <w:p w14:paraId="6DEACB43" w14:textId="6384BFCD" w:rsidR="003D122D" w:rsidRPr="00664DEB" w:rsidRDefault="003D122D" w:rsidP="00664DEB">
      <w:pPr>
        <w:spacing w:after="0" w:line="360" w:lineRule="auto"/>
        <w:jc w:val="both"/>
        <w:rPr>
          <w:rFonts w:ascii="Corbel" w:hAnsi="Corbel"/>
          <w:sz w:val="24"/>
          <w:szCs w:val="24"/>
          <w:lang w:val="de-DE"/>
        </w:rPr>
      </w:pPr>
    </w:p>
    <w:p w14:paraId="546263CE" w14:textId="77777777" w:rsidR="005A3BC3" w:rsidRPr="00664DEB" w:rsidRDefault="005A3BC3" w:rsidP="00664DEB">
      <w:pPr>
        <w:pStyle w:val="Akapitzlist"/>
        <w:numPr>
          <w:ilvl w:val="0"/>
          <w:numId w:val="1"/>
        </w:numPr>
        <w:spacing w:line="360" w:lineRule="auto"/>
        <w:ind w:left="0" w:firstLine="0"/>
        <w:jc w:val="both"/>
        <w:rPr>
          <w:rFonts w:ascii="Corbel" w:hAnsi="Corbel" w:cs="Times New Roman"/>
          <w:b/>
          <w:lang w:val="pl-PL"/>
        </w:rPr>
      </w:pPr>
      <w:r w:rsidRPr="00664DEB">
        <w:rPr>
          <w:rFonts w:ascii="Corbel" w:hAnsi="Corbel" w:cs="Times New Roman"/>
          <w:b/>
          <w:lang w:val="pl-PL"/>
        </w:rPr>
        <w:t xml:space="preserve">Struktur des </w:t>
      </w:r>
      <w:proofErr w:type="spellStart"/>
      <w:r w:rsidRPr="00664DEB">
        <w:rPr>
          <w:rFonts w:ascii="Corbel" w:hAnsi="Corbel" w:cs="Times New Roman"/>
          <w:b/>
          <w:lang w:val="pl-PL"/>
        </w:rPr>
        <w:t>Manuskripts</w:t>
      </w:r>
      <w:proofErr w:type="spellEnd"/>
    </w:p>
    <w:p w14:paraId="5D9BB9A4" w14:textId="77777777" w:rsidR="005A3BC3" w:rsidRPr="00A20CCA" w:rsidRDefault="005A3BC3" w:rsidP="00664DEB">
      <w:pPr>
        <w:spacing w:after="0" w:line="360" w:lineRule="auto"/>
        <w:jc w:val="both"/>
        <w:rPr>
          <w:rFonts w:ascii="Corbel" w:hAnsi="Corbel" w:cs="Times New Roman"/>
          <w:sz w:val="24"/>
          <w:szCs w:val="24"/>
          <w:lang w:val="de-DE"/>
        </w:rPr>
      </w:pPr>
    </w:p>
    <w:p w14:paraId="036C382B" w14:textId="3EF556F1" w:rsidR="005A3BC3" w:rsidRPr="00A20CCA" w:rsidRDefault="005A3BC3" w:rsidP="00664DEB">
      <w:pPr>
        <w:spacing w:after="0" w:line="360" w:lineRule="auto"/>
        <w:jc w:val="both"/>
        <w:rPr>
          <w:rFonts w:ascii="Corbel" w:hAnsi="Corbel" w:cs="Times New Roman"/>
          <w:sz w:val="24"/>
          <w:szCs w:val="24"/>
          <w:lang w:val="de-DE"/>
        </w:rPr>
      </w:pPr>
      <w:r w:rsidRPr="00664DEB">
        <w:rPr>
          <w:rFonts w:ascii="Corbel" w:hAnsi="Corbel" w:cs="Times New Roman"/>
          <w:sz w:val="24"/>
          <w:szCs w:val="24"/>
          <w:lang w:val="de-DE"/>
        </w:rPr>
        <w:t>Vor- und Zuname der Autorin / des Autors und der Universit</w:t>
      </w:r>
      <w:r w:rsidR="00A20CCA">
        <w:rPr>
          <w:rFonts w:ascii="Corbel" w:hAnsi="Corbel" w:cs="Times New Roman"/>
          <w:sz w:val="24"/>
          <w:szCs w:val="24"/>
          <w:lang w:val="de-DE"/>
        </w:rPr>
        <w:t>ätsort</w:t>
      </w:r>
      <w:r w:rsidR="00AB7FBD">
        <w:rPr>
          <w:rFonts w:ascii="Corbel" w:hAnsi="Corbel" w:cs="Times New Roman"/>
          <w:sz w:val="24"/>
          <w:szCs w:val="24"/>
          <w:lang w:val="de-DE"/>
        </w:rPr>
        <w:t>)</w:t>
      </w:r>
      <w:r w:rsidR="00A20CCA">
        <w:rPr>
          <w:rFonts w:ascii="Corbel" w:hAnsi="Corbel" w:cs="Times New Roman"/>
          <w:sz w:val="24"/>
          <w:szCs w:val="24"/>
          <w:lang w:val="de-DE"/>
        </w:rPr>
        <w:t>: Stephen Kowalski (Bonn)</w:t>
      </w:r>
    </w:p>
    <w:p w14:paraId="69B37CF2" w14:textId="715CA08B" w:rsidR="005A3BC3" w:rsidRPr="00664DEB" w:rsidRDefault="005A3BC3" w:rsidP="00664DEB">
      <w:pPr>
        <w:spacing w:after="0" w:line="360" w:lineRule="auto"/>
        <w:jc w:val="both"/>
        <w:rPr>
          <w:rFonts w:ascii="Corbel" w:hAnsi="Corbel" w:cs="Times New Roman"/>
          <w:sz w:val="24"/>
          <w:szCs w:val="24"/>
          <w:lang w:val="de-DE"/>
        </w:rPr>
      </w:pPr>
      <w:r w:rsidRPr="00664DEB">
        <w:rPr>
          <w:rFonts w:ascii="Corbel" w:hAnsi="Corbel" w:cs="Times New Roman"/>
          <w:sz w:val="24"/>
          <w:szCs w:val="24"/>
          <w:lang w:val="de-DE"/>
        </w:rPr>
        <w:t>Weitere Angaben: Wissenschaftlicher Grad und Titel des Autors / der Autorin, die Dienstadresse, die E-Mail-Adresse sowie die ORCID-Nummer:</w:t>
      </w:r>
    </w:p>
    <w:p w14:paraId="482AD19C" w14:textId="77777777" w:rsidR="00717635" w:rsidRPr="00E86E76" w:rsidRDefault="00717635" w:rsidP="00717635">
      <w:pPr>
        <w:spacing w:after="0" w:line="360" w:lineRule="auto"/>
        <w:jc w:val="both"/>
        <w:rPr>
          <w:rFonts w:ascii="Corbel" w:hAnsi="Corbel" w:cs="Times New Roman"/>
          <w:bCs/>
          <w:sz w:val="24"/>
          <w:szCs w:val="24"/>
          <w:highlight w:val="green"/>
          <w:lang w:val="de-DE"/>
        </w:rPr>
      </w:pPr>
    </w:p>
    <w:p w14:paraId="2DB82E08" w14:textId="1EAD5AB9" w:rsidR="00717635" w:rsidRPr="008214B2" w:rsidRDefault="00717635" w:rsidP="00717635">
      <w:pPr>
        <w:spacing w:after="0" w:line="360" w:lineRule="auto"/>
        <w:jc w:val="both"/>
        <w:rPr>
          <w:rFonts w:ascii="Corbel" w:hAnsi="Corbel" w:cs="Times New Roman"/>
          <w:bCs/>
          <w:sz w:val="24"/>
          <w:szCs w:val="24"/>
          <w:lang w:val="en-GB"/>
        </w:rPr>
      </w:pPr>
      <w:r w:rsidRPr="008214B2">
        <w:rPr>
          <w:rFonts w:ascii="Corbel" w:hAnsi="Corbel" w:cs="Times New Roman"/>
          <w:bCs/>
          <w:sz w:val="24"/>
          <w:szCs w:val="24"/>
          <w:lang w:val="en-GB"/>
        </w:rPr>
        <w:t xml:space="preserve">Prof. </w:t>
      </w:r>
      <w:proofErr w:type="spellStart"/>
      <w:r w:rsidRPr="008214B2">
        <w:rPr>
          <w:rFonts w:ascii="Corbel" w:hAnsi="Corbel" w:cs="Times New Roman"/>
          <w:bCs/>
          <w:sz w:val="24"/>
          <w:szCs w:val="24"/>
          <w:lang w:val="en-GB"/>
        </w:rPr>
        <w:t>Dr.</w:t>
      </w:r>
      <w:proofErr w:type="spellEnd"/>
      <w:r w:rsidRPr="008214B2">
        <w:rPr>
          <w:rFonts w:ascii="Corbel" w:hAnsi="Corbel" w:cs="Times New Roman"/>
          <w:bCs/>
          <w:sz w:val="24"/>
          <w:szCs w:val="24"/>
          <w:lang w:val="en-GB"/>
        </w:rPr>
        <w:t xml:space="preserve"> Katarzyna Nowak </w:t>
      </w:r>
    </w:p>
    <w:p w14:paraId="0DCAB304" w14:textId="65153025" w:rsidR="00717635" w:rsidRPr="008214B2" w:rsidRDefault="008214B2" w:rsidP="00717635">
      <w:pPr>
        <w:spacing w:after="0" w:line="360" w:lineRule="auto"/>
        <w:jc w:val="both"/>
        <w:rPr>
          <w:rFonts w:ascii="Corbel" w:hAnsi="Corbel" w:cs="Times New Roman"/>
          <w:bCs/>
          <w:sz w:val="24"/>
          <w:szCs w:val="24"/>
          <w:lang w:val="de-DE"/>
        </w:rPr>
      </w:pPr>
      <w:r w:rsidRPr="008214B2">
        <w:rPr>
          <w:rFonts w:ascii="Corbel" w:hAnsi="Corbel" w:cs="Times New Roman"/>
          <w:bCs/>
          <w:sz w:val="24"/>
          <w:szCs w:val="24"/>
          <w:lang w:val="de-DE"/>
        </w:rPr>
        <w:t>Universität Warschau</w:t>
      </w:r>
    </w:p>
    <w:p w14:paraId="34424638" w14:textId="78E4D80D" w:rsidR="00717635" w:rsidRPr="008214B2" w:rsidRDefault="008214B2" w:rsidP="00717635">
      <w:pPr>
        <w:spacing w:after="0" w:line="360" w:lineRule="auto"/>
        <w:jc w:val="both"/>
        <w:rPr>
          <w:rFonts w:ascii="Corbel" w:hAnsi="Corbel" w:cs="Times New Roman"/>
          <w:sz w:val="24"/>
          <w:szCs w:val="24"/>
          <w:lang w:val="de-DE"/>
        </w:rPr>
      </w:pPr>
      <w:r w:rsidRPr="008214B2">
        <w:rPr>
          <w:rFonts w:ascii="Corbel" w:hAnsi="Corbel" w:cs="Times New Roman"/>
          <w:sz w:val="24"/>
          <w:szCs w:val="24"/>
          <w:lang w:val="de-DE"/>
        </w:rPr>
        <w:t>Institut für deutsche Sprache und Literatur</w:t>
      </w:r>
    </w:p>
    <w:p w14:paraId="6D8C9ACC" w14:textId="39BD24C0" w:rsidR="00717635" w:rsidRPr="00E86E76" w:rsidRDefault="008214B2" w:rsidP="00717635">
      <w:pPr>
        <w:spacing w:after="0" w:line="360" w:lineRule="auto"/>
        <w:jc w:val="both"/>
        <w:rPr>
          <w:rFonts w:ascii="Corbel" w:hAnsi="Corbel" w:cs="Times New Roman"/>
          <w:bCs/>
          <w:sz w:val="24"/>
          <w:szCs w:val="24"/>
        </w:rPr>
      </w:pPr>
      <w:r w:rsidRPr="00E86E76">
        <w:rPr>
          <w:rFonts w:ascii="Corbel" w:hAnsi="Corbel" w:cs="Times New Roman"/>
          <w:bCs/>
          <w:sz w:val="24"/>
          <w:szCs w:val="24"/>
        </w:rPr>
        <w:t>ul. Dobra 55, 00-311 Warszawa</w:t>
      </w:r>
      <w:r w:rsidR="00717635" w:rsidRPr="00E86E76">
        <w:rPr>
          <w:rFonts w:ascii="Corbel" w:hAnsi="Corbel" w:cs="Times New Roman"/>
          <w:bCs/>
          <w:sz w:val="24"/>
          <w:szCs w:val="24"/>
        </w:rPr>
        <w:t xml:space="preserve"> </w:t>
      </w:r>
    </w:p>
    <w:p w14:paraId="2E5794E3" w14:textId="051F08F2" w:rsidR="00717635" w:rsidRPr="00E86E76" w:rsidRDefault="00E86E76" w:rsidP="00717635">
      <w:pPr>
        <w:spacing w:after="0" w:line="360" w:lineRule="auto"/>
        <w:jc w:val="both"/>
        <w:rPr>
          <w:rFonts w:ascii="Corbel" w:hAnsi="Corbel" w:cs="Times New Roman"/>
          <w:bCs/>
          <w:sz w:val="24"/>
          <w:szCs w:val="24"/>
        </w:rPr>
      </w:pPr>
      <w:r w:rsidRPr="00E86E76">
        <w:rPr>
          <w:rFonts w:ascii="Corbel" w:hAnsi="Corbel" w:cs="Times New Roman"/>
          <w:bCs/>
          <w:sz w:val="24"/>
          <w:szCs w:val="24"/>
        </w:rPr>
        <w:t>E</w:t>
      </w:r>
      <w:r w:rsidR="00717635" w:rsidRPr="00E86E76">
        <w:rPr>
          <w:rFonts w:ascii="Corbel" w:hAnsi="Corbel" w:cs="Times New Roman"/>
          <w:bCs/>
          <w:sz w:val="24"/>
          <w:szCs w:val="24"/>
        </w:rPr>
        <w:t xml:space="preserve">-mail: </w:t>
      </w:r>
      <w:hyperlink r:id="rId5" w:history="1">
        <w:r w:rsidR="00717635" w:rsidRPr="00E86E76">
          <w:rPr>
            <w:rStyle w:val="Hipercze"/>
            <w:rFonts w:ascii="Corbel" w:hAnsi="Corbel" w:cs="Times New Roman"/>
            <w:bCs/>
            <w:sz w:val="24"/>
            <w:szCs w:val="24"/>
          </w:rPr>
          <w:t>nowak@uw.edu.pl</w:t>
        </w:r>
      </w:hyperlink>
    </w:p>
    <w:p w14:paraId="235C922A" w14:textId="77777777" w:rsidR="00717635" w:rsidRPr="006C111A" w:rsidRDefault="00717635" w:rsidP="00717635">
      <w:pPr>
        <w:spacing w:after="0" w:line="360" w:lineRule="auto"/>
        <w:jc w:val="both"/>
        <w:rPr>
          <w:rFonts w:ascii="Corbel" w:hAnsi="Corbel" w:cs="Times New Roman"/>
          <w:sz w:val="24"/>
          <w:szCs w:val="24"/>
          <w:lang w:val="de-DE"/>
        </w:rPr>
      </w:pPr>
      <w:r w:rsidRPr="008214B2">
        <w:rPr>
          <w:rFonts w:ascii="Corbel" w:hAnsi="Corbel" w:cs="Times New Roman"/>
          <w:sz w:val="24"/>
          <w:szCs w:val="24"/>
          <w:lang w:val="de-DE"/>
        </w:rPr>
        <w:t xml:space="preserve">ORCID: </w:t>
      </w:r>
      <w:proofErr w:type="spellStart"/>
      <w:r w:rsidRPr="008214B2">
        <w:rPr>
          <w:rFonts w:ascii="Corbel" w:hAnsi="Corbel" w:cs="Times New Roman"/>
          <w:sz w:val="24"/>
          <w:szCs w:val="24"/>
          <w:lang w:val="de-DE"/>
        </w:rPr>
        <w:t>xxxx</w:t>
      </w:r>
      <w:proofErr w:type="spellEnd"/>
    </w:p>
    <w:p w14:paraId="70F7A0CD" w14:textId="77777777" w:rsidR="00717635" w:rsidRPr="00F67D4D" w:rsidRDefault="00717635" w:rsidP="00664DEB">
      <w:pPr>
        <w:spacing w:after="0" w:line="360" w:lineRule="auto"/>
        <w:jc w:val="both"/>
        <w:rPr>
          <w:rFonts w:ascii="Corbel" w:hAnsi="Corbel" w:cs="Times New Roman"/>
          <w:b/>
          <w:bCs/>
          <w:sz w:val="24"/>
          <w:szCs w:val="24"/>
          <w:lang w:val="de-DE"/>
        </w:rPr>
      </w:pPr>
    </w:p>
    <w:p w14:paraId="5924A8EE" w14:textId="5E8E8CA6" w:rsidR="005A3BC3" w:rsidRPr="00664DEB" w:rsidRDefault="005A3BC3" w:rsidP="00664DEB">
      <w:pPr>
        <w:spacing w:after="0" w:line="360" w:lineRule="auto"/>
        <w:jc w:val="both"/>
        <w:rPr>
          <w:rFonts w:ascii="Corbel" w:hAnsi="Corbel" w:cs="Times New Roman"/>
          <w:b/>
          <w:sz w:val="24"/>
          <w:szCs w:val="24"/>
          <w:lang w:val="de-DE"/>
        </w:rPr>
      </w:pPr>
      <w:r w:rsidRPr="00664DEB">
        <w:rPr>
          <w:rFonts w:ascii="Corbel" w:hAnsi="Corbel" w:cs="Times New Roman"/>
          <w:b/>
          <w:sz w:val="24"/>
          <w:szCs w:val="24"/>
          <w:lang w:val="de-DE"/>
        </w:rPr>
        <w:t xml:space="preserve">Titel des Beitrags (Times </w:t>
      </w:r>
      <w:r w:rsidR="006F77EF">
        <w:rPr>
          <w:rFonts w:ascii="Corbel" w:hAnsi="Corbel" w:cs="Times New Roman"/>
          <w:b/>
          <w:sz w:val="24"/>
          <w:szCs w:val="24"/>
          <w:lang w:val="de-DE"/>
        </w:rPr>
        <w:t>New Roman, 14 Punkte)</w:t>
      </w:r>
    </w:p>
    <w:p w14:paraId="6E71A313" w14:textId="79E986A7" w:rsidR="005A3BC3" w:rsidRPr="00664DEB" w:rsidRDefault="005A3BC3" w:rsidP="00664DEB">
      <w:pPr>
        <w:spacing w:after="0" w:line="360" w:lineRule="auto"/>
        <w:jc w:val="both"/>
        <w:rPr>
          <w:rFonts w:ascii="Corbel" w:hAnsi="Corbel" w:cs="Times New Roman"/>
          <w:bCs/>
          <w:sz w:val="24"/>
          <w:szCs w:val="24"/>
          <w:lang w:val="de-DE"/>
        </w:rPr>
      </w:pPr>
      <w:r w:rsidRPr="00664DEB">
        <w:rPr>
          <w:rFonts w:ascii="Corbel" w:hAnsi="Corbel" w:cs="Times New Roman"/>
          <w:bCs/>
          <w:sz w:val="24"/>
          <w:szCs w:val="24"/>
          <w:lang w:val="de-DE"/>
        </w:rPr>
        <w:t xml:space="preserve">Bitte stellen </w:t>
      </w:r>
      <w:r w:rsidR="006F77EF">
        <w:rPr>
          <w:rFonts w:ascii="Corbel" w:hAnsi="Corbel" w:cs="Times New Roman"/>
          <w:bCs/>
          <w:sz w:val="24"/>
          <w:szCs w:val="24"/>
          <w:lang w:val="de-DE"/>
        </w:rPr>
        <w:t xml:space="preserve">Sie </w:t>
      </w:r>
      <w:r w:rsidRPr="00664DEB">
        <w:rPr>
          <w:rFonts w:ascii="Corbel" w:hAnsi="Corbel" w:cs="Times New Roman"/>
          <w:bCs/>
          <w:sz w:val="24"/>
          <w:szCs w:val="24"/>
          <w:lang w:val="de-DE"/>
        </w:rPr>
        <w:t>Ihrem Beitrag einen Abstrakt (zwischen 8 und 10 Zeilen) in englischer Sprache voran, aus dem das Ziel, die angewandten Methoden sowie die Ergebnisse der Analyse hervorgehen. Darüber hinaus fügen Sie bitte den Titel des Beitrags sowie die Schlüsselw</w:t>
      </w:r>
      <w:r w:rsidR="006F77EF">
        <w:rPr>
          <w:rFonts w:ascii="Corbel" w:hAnsi="Corbel" w:cs="Times New Roman"/>
          <w:bCs/>
          <w:sz w:val="24"/>
          <w:szCs w:val="24"/>
          <w:lang w:val="de-DE"/>
        </w:rPr>
        <w:t xml:space="preserve">örter (4-6 Schlüsselwörter) in </w:t>
      </w:r>
      <w:r w:rsidRPr="00664DEB">
        <w:rPr>
          <w:rFonts w:ascii="Corbel" w:hAnsi="Corbel" w:cs="Times New Roman"/>
          <w:bCs/>
          <w:sz w:val="24"/>
          <w:szCs w:val="24"/>
          <w:lang w:val="de-DE"/>
        </w:rPr>
        <w:t>englischer Sprache bei.</w:t>
      </w:r>
    </w:p>
    <w:p w14:paraId="75D8553E" w14:textId="77777777" w:rsidR="00717635" w:rsidRPr="00717635" w:rsidRDefault="00717635" w:rsidP="00664DEB">
      <w:pPr>
        <w:spacing w:after="0" w:line="360" w:lineRule="auto"/>
        <w:jc w:val="both"/>
        <w:rPr>
          <w:rFonts w:ascii="Corbel" w:hAnsi="Corbel" w:cs="Times New Roman"/>
          <w:bCs/>
          <w:sz w:val="24"/>
          <w:szCs w:val="24"/>
          <w:lang w:val="en-GB"/>
        </w:rPr>
      </w:pPr>
    </w:p>
    <w:p w14:paraId="20843002" w14:textId="49830ECD" w:rsidR="00D5636F" w:rsidRPr="00664DEB" w:rsidRDefault="00D5636F" w:rsidP="00664DEB">
      <w:pPr>
        <w:spacing w:after="0" w:line="360" w:lineRule="auto"/>
        <w:jc w:val="both"/>
        <w:rPr>
          <w:rFonts w:ascii="Corbel" w:hAnsi="Corbel" w:cs="Times New Roman"/>
          <w:bCs/>
          <w:sz w:val="24"/>
          <w:szCs w:val="24"/>
          <w:lang w:val="de-DE"/>
        </w:rPr>
      </w:pPr>
      <w:r w:rsidRPr="00664DEB">
        <w:rPr>
          <w:rFonts w:ascii="Corbel" w:hAnsi="Corbel" w:cs="Times New Roman"/>
          <w:b/>
          <w:bCs/>
          <w:sz w:val="24"/>
          <w:szCs w:val="24"/>
          <w:lang w:val="de-DE"/>
        </w:rPr>
        <w:t>Schriftart und -größe</w:t>
      </w:r>
      <w:r w:rsidRPr="00664DEB">
        <w:rPr>
          <w:rFonts w:ascii="Corbel" w:hAnsi="Corbel" w:cs="Times New Roman"/>
          <w:sz w:val="24"/>
          <w:szCs w:val="24"/>
          <w:lang w:val="de-DE"/>
        </w:rPr>
        <w:t>: als Grundschriftart bitten wir Sie</w:t>
      </w:r>
      <w:r w:rsidR="006F77EF">
        <w:rPr>
          <w:rFonts w:ascii="Corbel" w:hAnsi="Corbel" w:cs="Times New Roman"/>
          <w:sz w:val="24"/>
          <w:szCs w:val="24"/>
          <w:lang w:val="de-DE"/>
        </w:rPr>
        <w:t>,</w:t>
      </w:r>
      <w:r w:rsidRPr="00664DEB">
        <w:rPr>
          <w:rFonts w:ascii="Corbel" w:hAnsi="Corbel" w:cs="Times New Roman"/>
          <w:sz w:val="24"/>
          <w:szCs w:val="24"/>
          <w:lang w:val="de-DE"/>
        </w:rPr>
        <w:t xml:space="preserve"> Times New Roman 12pt zu wählen. Zeilenabstand: 1,5 (Haupttext) bzw. 1 (Fußnoten). Bitte verzichten Sie auf jeden eigenen Formatierungsversuch (Seitenformat, Kopfzeile u. ä.).</w:t>
      </w:r>
    </w:p>
    <w:p w14:paraId="76BEFC0D" w14:textId="0260279A" w:rsidR="003D122D" w:rsidRPr="006C111A" w:rsidRDefault="003D122D" w:rsidP="00664DEB">
      <w:pPr>
        <w:spacing w:after="0" w:line="360" w:lineRule="auto"/>
        <w:jc w:val="both"/>
        <w:rPr>
          <w:rFonts w:ascii="Corbel" w:hAnsi="Corbel"/>
          <w:sz w:val="24"/>
          <w:szCs w:val="24"/>
          <w:lang w:val="en-GB"/>
        </w:rPr>
      </w:pPr>
    </w:p>
    <w:p w14:paraId="1550DB6C" w14:textId="77777777" w:rsidR="00D5636F" w:rsidRPr="00664DEB" w:rsidRDefault="00D5636F" w:rsidP="00664DEB">
      <w:pPr>
        <w:spacing w:after="0" w:line="360" w:lineRule="auto"/>
        <w:jc w:val="both"/>
        <w:rPr>
          <w:rFonts w:ascii="Corbel" w:hAnsi="Corbel" w:cs="Times New Roman"/>
          <w:b/>
          <w:bCs/>
          <w:sz w:val="24"/>
          <w:szCs w:val="24"/>
          <w:lang w:val="de-DE"/>
        </w:rPr>
      </w:pPr>
      <w:r w:rsidRPr="00664DEB">
        <w:rPr>
          <w:rFonts w:ascii="Corbel" w:hAnsi="Corbel" w:cs="Times New Roman"/>
          <w:b/>
          <w:bCs/>
          <w:sz w:val="24"/>
          <w:szCs w:val="24"/>
          <w:lang w:val="de-DE"/>
        </w:rPr>
        <w:t>Zitate:</w:t>
      </w:r>
    </w:p>
    <w:p w14:paraId="59FE83B1" w14:textId="77777777" w:rsidR="00D5636F" w:rsidRPr="00664DEB" w:rsidRDefault="00D5636F" w:rsidP="00664DEB">
      <w:pPr>
        <w:spacing w:after="0" w:line="360" w:lineRule="auto"/>
        <w:jc w:val="both"/>
        <w:rPr>
          <w:rFonts w:ascii="Corbel" w:hAnsi="Corbel" w:cs="Times New Roman"/>
          <w:sz w:val="24"/>
          <w:szCs w:val="24"/>
          <w:lang w:val="de-DE"/>
        </w:rPr>
      </w:pPr>
      <w:r w:rsidRPr="00664DEB">
        <w:rPr>
          <w:rFonts w:ascii="Corbel" w:hAnsi="Corbel" w:cs="Times New Roman"/>
          <w:sz w:val="24"/>
          <w:szCs w:val="24"/>
          <w:lang w:val="de-DE"/>
        </w:rPr>
        <w:t xml:space="preserve">Kurze Zitate (bis zu drei Zeilen) werden im Text in doppelten Anführungszeichen gesetzt („...“). </w:t>
      </w:r>
    </w:p>
    <w:p w14:paraId="3988D4D2" w14:textId="77777777" w:rsidR="00D5636F" w:rsidRPr="00F67D4D" w:rsidRDefault="00D5636F" w:rsidP="00664DEB">
      <w:pPr>
        <w:spacing w:after="0" w:line="360" w:lineRule="auto"/>
        <w:jc w:val="both"/>
        <w:rPr>
          <w:rFonts w:ascii="Corbel" w:hAnsi="Corbel" w:cs="Times New Roman"/>
          <w:sz w:val="24"/>
          <w:szCs w:val="24"/>
          <w:lang w:val="en-GB"/>
        </w:rPr>
      </w:pPr>
      <w:r w:rsidRPr="00664DEB">
        <w:rPr>
          <w:rFonts w:ascii="Corbel" w:hAnsi="Corbel" w:cs="Times New Roman"/>
          <w:sz w:val="24"/>
          <w:szCs w:val="24"/>
          <w:lang w:val="de-DE"/>
        </w:rPr>
        <w:t xml:space="preserve">Längere Zitate, die eine syntaktische Einheit bilden, sollen als gesonderte Absätze eingerückt werden. </w:t>
      </w:r>
      <w:proofErr w:type="spellStart"/>
      <w:r w:rsidRPr="00F67D4D">
        <w:rPr>
          <w:rFonts w:ascii="Corbel" w:hAnsi="Corbel" w:cs="Times New Roman"/>
          <w:sz w:val="24"/>
          <w:szCs w:val="24"/>
          <w:lang w:val="en-GB"/>
        </w:rPr>
        <w:t>Schriftgröße</w:t>
      </w:r>
      <w:proofErr w:type="spellEnd"/>
      <w:r w:rsidRPr="00F67D4D">
        <w:rPr>
          <w:rFonts w:ascii="Corbel" w:hAnsi="Corbel" w:cs="Times New Roman"/>
          <w:sz w:val="24"/>
          <w:szCs w:val="24"/>
          <w:lang w:val="en-GB"/>
        </w:rPr>
        <w:t xml:space="preserve"> 10 </w:t>
      </w:r>
      <w:proofErr w:type="spellStart"/>
      <w:r w:rsidRPr="00F67D4D">
        <w:rPr>
          <w:rFonts w:ascii="Corbel" w:hAnsi="Corbel" w:cs="Times New Roman"/>
          <w:sz w:val="24"/>
          <w:szCs w:val="24"/>
          <w:lang w:val="en-GB"/>
        </w:rPr>
        <w:t>Punkte</w:t>
      </w:r>
      <w:proofErr w:type="spellEnd"/>
      <w:r w:rsidRPr="00F67D4D">
        <w:rPr>
          <w:rFonts w:ascii="Corbel" w:hAnsi="Corbel" w:cs="Times New Roman"/>
          <w:sz w:val="24"/>
          <w:szCs w:val="24"/>
          <w:lang w:val="en-GB"/>
        </w:rPr>
        <w:t xml:space="preserve"> und </w:t>
      </w:r>
      <w:proofErr w:type="spellStart"/>
      <w:r w:rsidRPr="00F67D4D">
        <w:rPr>
          <w:rFonts w:ascii="Corbel" w:hAnsi="Corbel" w:cs="Times New Roman"/>
          <w:sz w:val="24"/>
          <w:szCs w:val="24"/>
          <w:lang w:val="en-GB"/>
        </w:rPr>
        <w:t>ohne</w:t>
      </w:r>
      <w:proofErr w:type="spellEnd"/>
      <w:r w:rsidRPr="00F67D4D">
        <w:rPr>
          <w:rFonts w:ascii="Corbel" w:hAnsi="Corbel" w:cs="Times New Roman"/>
          <w:sz w:val="24"/>
          <w:szCs w:val="24"/>
          <w:lang w:val="en-GB"/>
        </w:rPr>
        <w:t xml:space="preserve"> </w:t>
      </w:r>
      <w:proofErr w:type="spellStart"/>
      <w:r w:rsidRPr="00F67D4D">
        <w:rPr>
          <w:rFonts w:ascii="Corbel" w:hAnsi="Corbel" w:cs="Times New Roman"/>
          <w:sz w:val="24"/>
          <w:szCs w:val="24"/>
          <w:lang w:val="en-GB"/>
        </w:rPr>
        <w:t>Anführungszeichen</w:t>
      </w:r>
      <w:proofErr w:type="spellEnd"/>
      <w:r w:rsidRPr="00F67D4D">
        <w:rPr>
          <w:rFonts w:ascii="Corbel" w:hAnsi="Corbel" w:cs="Times New Roman"/>
          <w:sz w:val="24"/>
          <w:szCs w:val="24"/>
          <w:lang w:val="en-GB"/>
        </w:rPr>
        <w:t>.</w:t>
      </w:r>
    </w:p>
    <w:p w14:paraId="563B55E7" w14:textId="77777777" w:rsidR="006C111A" w:rsidRPr="006C111A" w:rsidRDefault="006C111A" w:rsidP="00664DEB">
      <w:pPr>
        <w:shd w:val="clear" w:color="auto" w:fill="FFFFFF"/>
        <w:spacing w:after="0" w:line="360" w:lineRule="auto"/>
        <w:jc w:val="both"/>
        <w:rPr>
          <w:rFonts w:ascii="Corbel" w:hAnsi="Corbel" w:cs="Times New Roman"/>
          <w:b/>
          <w:sz w:val="24"/>
          <w:szCs w:val="24"/>
          <w:lang w:val="en-GB"/>
        </w:rPr>
      </w:pPr>
    </w:p>
    <w:p w14:paraId="1E33538D" w14:textId="77777777" w:rsidR="00D5636F" w:rsidRPr="00664DEB" w:rsidRDefault="00D5636F" w:rsidP="00664DEB">
      <w:pPr>
        <w:shd w:val="clear" w:color="auto" w:fill="FFFFFF"/>
        <w:spacing w:after="0" w:line="360" w:lineRule="auto"/>
        <w:jc w:val="both"/>
        <w:rPr>
          <w:rFonts w:ascii="Corbel" w:hAnsi="Corbel" w:cs="Times New Roman"/>
          <w:sz w:val="24"/>
          <w:szCs w:val="24"/>
          <w:lang w:val="de-DE"/>
        </w:rPr>
      </w:pPr>
      <w:r w:rsidRPr="00664DEB">
        <w:rPr>
          <w:rFonts w:ascii="Corbel" w:hAnsi="Corbel" w:cs="Times New Roman"/>
          <w:b/>
          <w:sz w:val="24"/>
          <w:szCs w:val="24"/>
          <w:lang w:val="de-DE"/>
        </w:rPr>
        <w:t>Anführungszeichen</w:t>
      </w:r>
    </w:p>
    <w:p w14:paraId="3219110E" w14:textId="77777777" w:rsidR="00D5636F" w:rsidRPr="00664DEB" w:rsidRDefault="00D5636F" w:rsidP="00664DEB">
      <w:pPr>
        <w:shd w:val="clear" w:color="auto" w:fill="FFFFFF"/>
        <w:spacing w:after="0" w:line="360" w:lineRule="auto"/>
        <w:jc w:val="both"/>
        <w:rPr>
          <w:rFonts w:ascii="Corbel" w:hAnsi="Corbel" w:cs="Times New Roman"/>
          <w:sz w:val="24"/>
          <w:szCs w:val="24"/>
          <w:lang w:val="de-DE"/>
        </w:rPr>
      </w:pPr>
      <w:r w:rsidRPr="00664DEB">
        <w:rPr>
          <w:rFonts w:ascii="Corbel" w:hAnsi="Corbel" w:cs="Times New Roman"/>
          <w:sz w:val="24"/>
          <w:szCs w:val="24"/>
          <w:lang w:val="de-DE"/>
        </w:rPr>
        <w:lastRenderedPageBreak/>
        <w:t>Zitate im laufenden Text stehen in doppelten Anführungszeichen („...“). In einfachen Anführungszeichen (‚...‘) stehen Zitate im Zitat, Definitionen, uneigentliche Rede, zentrale Begriffe und Übersetzungsäquivalente einzelner Wörter und Wendungen. Die Nummern für die Fußnoten werden nach den Anführungszeichen eingefügt.</w:t>
      </w:r>
    </w:p>
    <w:p w14:paraId="11124064" w14:textId="77777777" w:rsidR="006C111A" w:rsidRPr="006C111A" w:rsidRDefault="006C111A" w:rsidP="00664DEB">
      <w:pPr>
        <w:shd w:val="clear" w:color="auto" w:fill="FFFFFF"/>
        <w:spacing w:after="0" w:line="360" w:lineRule="auto"/>
        <w:jc w:val="both"/>
        <w:rPr>
          <w:rFonts w:ascii="Corbel" w:hAnsi="Corbel" w:cs="Times New Roman"/>
          <w:sz w:val="24"/>
          <w:szCs w:val="24"/>
          <w:lang w:val="en-GB"/>
        </w:rPr>
      </w:pPr>
    </w:p>
    <w:p w14:paraId="7904C619" w14:textId="72EE8C08" w:rsidR="00D5636F" w:rsidRPr="00664DEB" w:rsidRDefault="00D5636F" w:rsidP="006F77EF">
      <w:pPr>
        <w:shd w:val="clear" w:color="auto" w:fill="FFFFFF"/>
        <w:spacing w:after="0" w:line="360" w:lineRule="auto"/>
        <w:jc w:val="both"/>
        <w:rPr>
          <w:rFonts w:ascii="Corbel" w:hAnsi="Corbel" w:cs="Times New Roman"/>
          <w:sz w:val="24"/>
          <w:szCs w:val="24"/>
          <w:lang w:val="de-DE"/>
        </w:rPr>
      </w:pPr>
      <w:r w:rsidRPr="00664DEB">
        <w:rPr>
          <w:rFonts w:ascii="Corbel" w:hAnsi="Corbel" w:cs="Times New Roman"/>
          <w:b/>
          <w:sz w:val="24"/>
          <w:szCs w:val="24"/>
          <w:lang w:val="de-DE"/>
        </w:rPr>
        <w:t>Bibliographische Hinweise</w:t>
      </w:r>
      <w:r w:rsidRPr="00664DEB">
        <w:rPr>
          <w:rFonts w:ascii="Corbel" w:hAnsi="Corbel" w:cs="Times New Roman"/>
          <w:sz w:val="24"/>
          <w:szCs w:val="24"/>
          <w:lang w:val="de-DE"/>
        </w:rPr>
        <w:t xml:space="preserve"> sollen </w:t>
      </w:r>
      <w:r w:rsidR="00344734">
        <w:rPr>
          <w:rFonts w:ascii="Corbel" w:hAnsi="Corbel" w:cs="Times New Roman"/>
          <w:sz w:val="24"/>
          <w:szCs w:val="24"/>
          <w:lang w:val="de-DE"/>
        </w:rPr>
        <w:t xml:space="preserve">im Text </w:t>
      </w:r>
      <w:r w:rsidRPr="00664DEB">
        <w:rPr>
          <w:rFonts w:ascii="Corbel" w:hAnsi="Corbel" w:cs="Times New Roman"/>
          <w:sz w:val="24"/>
          <w:szCs w:val="24"/>
          <w:lang w:val="de-DE"/>
        </w:rPr>
        <w:t xml:space="preserve">in Kurzform wie folgt geschrieben werden: </w:t>
      </w:r>
    </w:p>
    <w:p w14:paraId="4730AC1F" w14:textId="77777777" w:rsidR="00D5636F" w:rsidRPr="00664DEB" w:rsidRDefault="00D5636F" w:rsidP="00664DEB">
      <w:pPr>
        <w:spacing w:after="0" w:line="360" w:lineRule="auto"/>
        <w:jc w:val="both"/>
        <w:rPr>
          <w:rFonts w:ascii="Corbel" w:hAnsi="Corbel" w:cs="Times New Roman"/>
          <w:iCs/>
          <w:sz w:val="24"/>
          <w:szCs w:val="24"/>
          <w:u w:val="single"/>
          <w:lang w:val="de-DE"/>
        </w:rPr>
      </w:pPr>
      <w:r w:rsidRPr="00664DEB">
        <w:rPr>
          <w:rFonts w:ascii="Corbel" w:hAnsi="Corbel" w:cs="Times New Roman"/>
          <w:iCs/>
          <w:sz w:val="24"/>
          <w:szCs w:val="24"/>
          <w:u w:val="single"/>
          <w:lang w:val="de-DE"/>
        </w:rPr>
        <w:t>Arbeit von einem Autor</w:t>
      </w:r>
    </w:p>
    <w:p w14:paraId="31480D3C" w14:textId="77777777" w:rsidR="00D5636F" w:rsidRPr="00664DEB" w:rsidRDefault="00D5636F" w:rsidP="00664DEB">
      <w:pPr>
        <w:spacing w:after="0" w:line="360" w:lineRule="auto"/>
        <w:jc w:val="both"/>
        <w:rPr>
          <w:rFonts w:ascii="Corbel" w:hAnsi="Corbel" w:cs="Times New Roman"/>
          <w:iCs/>
          <w:sz w:val="24"/>
          <w:szCs w:val="24"/>
          <w:u w:val="single"/>
          <w:lang w:val="de-DE"/>
        </w:rPr>
      </w:pPr>
      <w:proofErr w:type="spellStart"/>
      <w:r w:rsidRPr="00664DEB">
        <w:rPr>
          <w:rFonts w:ascii="Corbel" w:hAnsi="Corbel" w:cs="Times New Roman"/>
          <w:iCs/>
          <w:sz w:val="24"/>
          <w:szCs w:val="24"/>
          <w:lang w:val="de-DE"/>
        </w:rPr>
        <w:t>Pappert</w:t>
      </w:r>
      <w:proofErr w:type="spellEnd"/>
      <w:r w:rsidRPr="00664DEB">
        <w:rPr>
          <w:rFonts w:ascii="Corbel" w:hAnsi="Corbel" w:cs="Times New Roman"/>
          <w:iCs/>
          <w:sz w:val="24"/>
          <w:szCs w:val="24"/>
          <w:lang w:val="de-DE"/>
        </w:rPr>
        <w:t xml:space="preserve"> (2000: 14) oder (</w:t>
      </w:r>
      <w:proofErr w:type="spellStart"/>
      <w:r w:rsidRPr="00664DEB">
        <w:rPr>
          <w:rFonts w:ascii="Corbel" w:hAnsi="Corbel" w:cs="Times New Roman"/>
          <w:iCs/>
          <w:sz w:val="24"/>
          <w:szCs w:val="24"/>
          <w:lang w:val="de-DE"/>
        </w:rPr>
        <w:t>Pappert</w:t>
      </w:r>
      <w:proofErr w:type="spellEnd"/>
      <w:r w:rsidRPr="00664DEB">
        <w:rPr>
          <w:rFonts w:ascii="Corbel" w:hAnsi="Corbel" w:cs="Times New Roman"/>
          <w:iCs/>
          <w:sz w:val="24"/>
          <w:szCs w:val="24"/>
          <w:lang w:val="de-DE"/>
        </w:rPr>
        <w:t xml:space="preserve"> 2001: 136)</w:t>
      </w:r>
    </w:p>
    <w:p w14:paraId="343086D2" w14:textId="77777777" w:rsidR="00D5636F" w:rsidRPr="00664DEB" w:rsidRDefault="00D5636F" w:rsidP="00664DEB">
      <w:pPr>
        <w:spacing w:after="0" w:line="360" w:lineRule="auto"/>
        <w:jc w:val="both"/>
        <w:rPr>
          <w:rFonts w:ascii="Corbel" w:hAnsi="Corbel" w:cs="Times New Roman"/>
          <w:iCs/>
          <w:sz w:val="24"/>
          <w:szCs w:val="24"/>
          <w:u w:val="single"/>
          <w:lang w:val="de-DE"/>
        </w:rPr>
      </w:pPr>
      <w:r w:rsidRPr="00664DEB">
        <w:rPr>
          <w:rFonts w:ascii="Corbel" w:hAnsi="Corbel" w:cs="Times New Roman"/>
          <w:iCs/>
          <w:sz w:val="24"/>
          <w:szCs w:val="24"/>
          <w:u w:val="single"/>
          <w:lang w:val="de-DE"/>
        </w:rPr>
        <w:t>Arbeiten von mehreren Autoren</w:t>
      </w:r>
    </w:p>
    <w:p w14:paraId="5553442D" w14:textId="3AACC851" w:rsidR="00D5636F" w:rsidRPr="00664DEB" w:rsidRDefault="00D5636F" w:rsidP="00664DEB">
      <w:pPr>
        <w:spacing w:after="0" w:line="360" w:lineRule="auto"/>
        <w:jc w:val="both"/>
        <w:rPr>
          <w:rFonts w:ascii="Corbel" w:hAnsi="Corbel" w:cs="Times New Roman"/>
          <w:iCs/>
          <w:sz w:val="24"/>
          <w:szCs w:val="24"/>
          <w:lang w:val="de-DE"/>
        </w:rPr>
      </w:pPr>
      <w:r w:rsidRPr="00664DEB">
        <w:rPr>
          <w:rFonts w:ascii="Corbel" w:hAnsi="Corbel" w:cs="Times New Roman"/>
          <w:iCs/>
          <w:sz w:val="24"/>
          <w:szCs w:val="24"/>
          <w:lang w:val="de-DE"/>
        </w:rPr>
        <w:t>(Antos</w:t>
      </w:r>
      <w:r w:rsidR="006B62DC" w:rsidRPr="00664DEB">
        <w:rPr>
          <w:rFonts w:ascii="Corbel" w:hAnsi="Corbel" w:cs="Times New Roman"/>
          <w:iCs/>
          <w:sz w:val="24"/>
          <w:szCs w:val="24"/>
          <w:lang w:val="de-DE"/>
        </w:rPr>
        <w:t>,</w:t>
      </w:r>
      <w:r w:rsidRPr="00664DEB">
        <w:rPr>
          <w:rFonts w:ascii="Corbel" w:hAnsi="Corbel" w:cs="Times New Roman"/>
          <w:iCs/>
          <w:sz w:val="24"/>
          <w:szCs w:val="24"/>
          <w:lang w:val="de-DE"/>
        </w:rPr>
        <w:t xml:space="preserve"> Opiłowski 2016: 56)</w:t>
      </w:r>
    </w:p>
    <w:p w14:paraId="766B5C38" w14:textId="657A9E74" w:rsidR="00D5636F" w:rsidRPr="00664DEB" w:rsidRDefault="00D5636F" w:rsidP="00664DEB">
      <w:pPr>
        <w:spacing w:after="0" w:line="360" w:lineRule="auto"/>
        <w:jc w:val="both"/>
        <w:rPr>
          <w:rFonts w:ascii="Corbel" w:hAnsi="Corbel" w:cs="Times New Roman"/>
          <w:iCs/>
          <w:sz w:val="24"/>
          <w:szCs w:val="24"/>
          <w:u w:val="single"/>
          <w:lang w:val="de-DE"/>
        </w:rPr>
      </w:pPr>
      <w:r w:rsidRPr="00664DEB">
        <w:rPr>
          <w:rFonts w:ascii="Corbel" w:hAnsi="Corbel" w:cs="Times New Roman"/>
          <w:iCs/>
          <w:sz w:val="24"/>
          <w:szCs w:val="24"/>
          <w:u w:val="single"/>
          <w:lang w:val="de-DE"/>
        </w:rPr>
        <w:t xml:space="preserve">Mehrere Arbeiten von mehreren Autoren werden wie folgt </w:t>
      </w:r>
      <w:r w:rsidR="006B62DC" w:rsidRPr="00664DEB">
        <w:rPr>
          <w:rFonts w:ascii="Corbel" w:hAnsi="Corbel" w:cs="Times New Roman"/>
          <w:iCs/>
          <w:sz w:val="24"/>
          <w:szCs w:val="24"/>
          <w:u w:val="single"/>
          <w:lang w:val="de-DE"/>
        </w:rPr>
        <w:t>angegeben</w:t>
      </w:r>
    </w:p>
    <w:p w14:paraId="0FBDC370" w14:textId="2CC2053D" w:rsidR="00D5636F" w:rsidRPr="00F67D4D" w:rsidRDefault="00D5636F" w:rsidP="00664DEB">
      <w:pPr>
        <w:spacing w:after="0" w:line="360" w:lineRule="auto"/>
        <w:jc w:val="both"/>
        <w:rPr>
          <w:rFonts w:ascii="Corbel" w:hAnsi="Corbel" w:cs="Times New Roman"/>
          <w:iCs/>
          <w:sz w:val="24"/>
          <w:szCs w:val="24"/>
          <w:lang w:val="en-GB"/>
        </w:rPr>
      </w:pPr>
      <w:r w:rsidRPr="00F67D4D">
        <w:rPr>
          <w:rFonts w:ascii="Corbel" w:hAnsi="Corbel" w:cs="Times New Roman"/>
          <w:iCs/>
          <w:sz w:val="24"/>
          <w:szCs w:val="24"/>
          <w:lang w:val="en-GB"/>
        </w:rPr>
        <w:t>(</w:t>
      </w:r>
      <w:proofErr w:type="spellStart"/>
      <w:r w:rsidRPr="00F67D4D">
        <w:rPr>
          <w:rFonts w:ascii="Corbel" w:hAnsi="Corbel" w:cs="Times New Roman"/>
          <w:iCs/>
          <w:sz w:val="24"/>
          <w:szCs w:val="24"/>
          <w:lang w:val="en-GB"/>
        </w:rPr>
        <w:t>Kalwa</w:t>
      </w:r>
      <w:proofErr w:type="spellEnd"/>
      <w:r w:rsidRPr="00F67D4D">
        <w:rPr>
          <w:rFonts w:ascii="Corbel" w:hAnsi="Corbel" w:cs="Times New Roman"/>
          <w:iCs/>
          <w:sz w:val="24"/>
          <w:szCs w:val="24"/>
          <w:lang w:val="en-GB"/>
        </w:rPr>
        <w:t xml:space="preserve"> 2015; </w:t>
      </w:r>
      <w:proofErr w:type="spellStart"/>
      <w:r w:rsidRPr="00F67D4D">
        <w:rPr>
          <w:rFonts w:ascii="Corbel" w:hAnsi="Corbel" w:cs="Times New Roman"/>
          <w:iCs/>
          <w:sz w:val="24"/>
          <w:szCs w:val="24"/>
          <w:lang w:val="en-GB"/>
        </w:rPr>
        <w:t>Spitzmüller</w:t>
      </w:r>
      <w:proofErr w:type="spellEnd"/>
      <w:r w:rsidRPr="00F67D4D">
        <w:rPr>
          <w:rFonts w:ascii="Corbel" w:hAnsi="Corbel" w:cs="Times New Roman"/>
          <w:iCs/>
          <w:sz w:val="24"/>
          <w:szCs w:val="24"/>
          <w:lang w:val="en-GB"/>
        </w:rPr>
        <w:t xml:space="preserve">, </w:t>
      </w:r>
      <w:proofErr w:type="spellStart"/>
      <w:r w:rsidRPr="00F67D4D">
        <w:rPr>
          <w:rFonts w:ascii="Corbel" w:hAnsi="Corbel" w:cs="Times New Roman"/>
          <w:iCs/>
          <w:sz w:val="24"/>
          <w:szCs w:val="24"/>
          <w:lang w:val="en-GB"/>
        </w:rPr>
        <w:t>Warnke</w:t>
      </w:r>
      <w:proofErr w:type="spellEnd"/>
      <w:r w:rsidRPr="00F67D4D">
        <w:rPr>
          <w:rFonts w:ascii="Corbel" w:hAnsi="Corbel" w:cs="Times New Roman"/>
          <w:iCs/>
          <w:sz w:val="24"/>
          <w:szCs w:val="24"/>
          <w:lang w:val="en-GB"/>
        </w:rPr>
        <w:t xml:space="preserve"> 2016: 18; Schiewe 2011, 2017).</w:t>
      </w:r>
    </w:p>
    <w:p w14:paraId="7DFF5329" w14:textId="77777777" w:rsidR="00D5636F" w:rsidRPr="00664DEB" w:rsidRDefault="00D5636F" w:rsidP="00664DEB">
      <w:pPr>
        <w:spacing w:after="0" w:line="360" w:lineRule="auto"/>
        <w:jc w:val="both"/>
        <w:rPr>
          <w:rFonts w:ascii="Corbel" w:hAnsi="Corbel" w:cs="Times New Roman"/>
          <w:sz w:val="24"/>
          <w:szCs w:val="24"/>
          <w:lang w:val="de-DE"/>
        </w:rPr>
      </w:pPr>
    </w:p>
    <w:p w14:paraId="472643EE" w14:textId="4CF7D914" w:rsidR="00D5636F" w:rsidRDefault="00A20CCA" w:rsidP="00664DEB">
      <w:pPr>
        <w:pStyle w:val="Akapitzlist"/>
        <w:numPr>
          <w:ilvl w:val="0"/>
          <w:numId w:val="1"/>
        </w:numPr>
        <w:spacing w:line="360" w:lineRule="auto"/>
        <w:ind w:left="0" w:firstLine="0"/>
        <w:jc w:val="both"/>
        <w:rPr>
          <w:rFonts w:ascii="Corbel" w:hAnsi="Corbel" w:cs="Times New Roman"/>
          <w:b/>
          <w:lang w:val="pl-PL"/>
        </w:rPr>
      </w:pPr>
      <w:proofErr w:type="spellStart"/>
      <w:r>
        <w:rPr>
          <w:rFonts w:ascii="Corbel" w:hAnsi="Corbel" w:cs="Times New Roman"/>
          <w:b/>
          <w:lang w:val="pl-PL"/>
        </w:rPr>
        <w:t>Bibliographie</w:t>
      </w:r>
      <w:proofErr w:type="spellEnd"/>
    </w:p>
    <w:p w14:paraId="1F66FCAA" w14:textId="77777777" w:rsidR="00A20CCA" w:rsidRPr="00664DEB" w:rsidRDefault="00A20CCA" w:rsidP="00A20CCA">
      <w:pPr>
        <w:pStyle w:val="Akapitzlist"/>
        <w:spacing w:line="360" w:lineRule="auto"/>
        <w:ind w:left="0"/>
        <w:jc w:val="both"/>
        <w:rPr>
          <w:rFonts w:ascii="Corbel" w:hAnsi="Corbel" w:cs="Times New Roman"/>
          <w:b/>
          <w:lang w:val="pl-PL"/>
        </w:rPr>
      </w:pPr>
    </w:p>
    <w:p w14:paraId="2208DB01" w14:textId="77777777" w:rsidR="00D5636F" w:rsidRPr="00664DEB" w:rsidRDefault="00D5636F" w:rsidP="00664DEB">
      <w:pPr>
        <w:spacing w:after="0" w:line="360" w:lineRule="auto"/>
        <w:jc w:val="both"/>
        <w:rPr>
          <w:rFonts w:ascii="Corbel" w:hAnsi="Corbel" w:cs="Times New Roman"/>
          <w:sz w:val="24"/>
          <w:szCs w:val="24"/>
          <w:lang w:val="de-DE"/>
        </w:rPr>
      </w:pPr>
      <w:r w:rsidRPr="00664DEB">
        <w:rPr>
          <w:rFonts w:ascii="Corbel" w:hAnsi="Corbel" w:cs="Times New Roman"/>
          <w:sz w:val="24"/>
          <w:szCs w:val="24"/>
          <w:lang w:val="de-DE"/>
        </w:rPr>
        <w:t xml:space="preserve">Am Ende eines jeden Beitrags ist die Bibliographie zu erstellen. Die Einträge sind alphabetisch nach den Nachnamen der Verfasser bzw. Herausgeber zu ordnen. Mehrere Werke desselben Verfassers sind chronologisch zu ordnen, bei gleichem Erscheinungsjahr zu unterscheiden mit a, b, c usw. </w:t>
      </w:r>
    </w:p>
    <w:p w14:paraId="48C66B29" w14:textId="77777777" w:rsidR="00D5636F" w:rsidRPr="00664DEB" w:rsidRDefault="00D5636F" w:rsidP="00664DEB">
      <w:pPr>
        <w:spacing w:after="0" w:line="360" w:lineRule="auto"/>
        <w:jc w:val="both"/>
        <w:rPr>
          <w:rFonts w:ascii="Corbel" w:hAnsi="Corbel" w:cs="Times New Roman"/>
          <w:sz w:val="24"/>
          <w:szCs w:val="24"/>
          <w:lang w:val="de-DE"/>
        </w:rPr>
      </w:pPr>
    </w:p>
    <w:p w14:paraId="7F09EDC4" w14:textId="45322EB8" w:rsidR="00D5636F" w:rsidRPr="001471AB" w:rsidRDefault="008214B2" w:rsidP="00664DEB">
      <w:pPr>
        <w:spacing w:after="0" w:line="360" w:lineRule="auto"/>
        <w:jc w:val="both"/>
        <w:rPr>
          <w:rFonts w:ascii="Corbel" w:hAnsi="Corbel" w:cs="Times New Roman"/>
          <w:sz w:val="24"/>
          <w:szCs w:val="24"/>
          <w:u w:val="single"/>
          <w:lang w:val="de-DE"/>
        </w:rPr>
      </w:pPr>
      <w:r>
        <w:rPr>
          <w:rFonts w:ascii="Corbel" w:hAnsi="Corbel" w:cs="Times New Roman"/>
          <w:sz w:val="24"/>
          <w:szCs w:val="24"/>
          <w:u w:val="single"/>
          <w:lang w:val="de-DE"/>
        </w:rPr>
        <w:t>Monographien</w:t>
      </w:r>
    </w:p>
    <w:p w14:paraId="3AF36B4B" w14:textId="2A585CE7" w:rsidR="00D5636F" w:rsidRDefault="00D5636F" w:rsidP="00664DEB">
      <w:pPr>
        <w:spacing w:after="0" w:line="360" w:lineRule="auto"/>
        <w:jc w:val="both"/>
        <w:rPr>
          <w:rFonts w:ascii="Corbel" w:hAnsi="Corbel" w:cs="Times New Roman"/>
          <w:sz w:val="24"/>
          <w:szCs w:val="24"/>
          <w:lang w:val="de-DE"/>
        </w:rPr>
      </w:pPr>
      <w:r w:rsidRPr="00664DEB">
        <w:rPr>
          <w:rFonts w:ascii="Corbel" w:hAnsi="Corbel" w:cs="Times New Roman"/>
          <w:sz w:val="24"/>
          <w:szCs w:val="24"/>
          <w:lang w:val="de-DE"/>
        </w:rPr>
        <w:t xml:space="preserve">Heinemann Margot, Heinemann Wolfgang (2002): </w:t>
      </w:r>
      <w:r w:rsidRPr="00664DEB">
        <w:rPr>
          <w:rFonts w:ascii="Corbel" w:hAnsi="Corbel" w:cs="Times New Roman"/>
          <w:i/>
          <w:sz w:val="24"/>
          <w:szCs w:val="24"/>
          <w:lang w:val="de-DE"/>
        </w:rPr>
        <w:t>Grundlagen der Textlinguistik. Interaktion - Text - Diskurs</w:t>
      </w:r>
      <w:r w:rsidRPr="00664DEB">
        <w:rPr>
          <w:rFonts w:ascii="Corbel" w:hAnsi="Corbel" w:cs="Times New Roman"/>
          <w:sz w:val="24"/>
          <w:szCs w:val="24"/>
          <w:lang w:val="de-DE"/>
        </w:rPr>
        <w:t>. Tübingen.</w:t>
      </w:r>
    </w:p>
    <w:p w14:paraId="1AF0D9DE" w14:textId="35EAB0B1" w:rsidR="0031720C" w:rsidRDefault="0031720C" w:rsidP="00664DEB">
      <w:pPr>
        <w:spacing w:after="0" w:line="360" w:lineRule="auto"/>
        <w:jc w:val="both"/>
        <w:rPr>
          <w:rFonts w:ascii="Corbel" w:hAnsi="Corbel" w:cs="Times New Roman"/>
          <w:sz w:val="24"/>
          <w:szCs w:val="24"/>
          <w:lang w:val="de-DE"/>
        </w:rPr>
      </w:pPr>
    </w:p>
    <w:p w14:paraId="07893E16" w14:textId="5A02574B" w:rsidR="0031720C" w:rsidRPr="00664DEB" w:rsidRDefault="0031720C" w:rsidP="00664DEB">
      <w:pPr>
        <w:spacing w:after="0" w:line="360" w:lineRule="auto"/>
        <w:jc w:val="both"/>
        <w:rPr>
          <w:rFonts w:ascii="Corbel" w:hAnsi="Corbel" w:cs="Times New Roman"/>
          <w:sz w:val="24"/>
          <w:szCs w:val="24"/>
          <w:lang w:val="de-DE"/>
        </w:rPr>
      </w:pPr>
      <w:r w:rsidRPr="001471AB">
        <w:rPr>
          <w:rFonts w:ascii="Corbel" w:hAnsi="Corbel" w:cs="Times New Roman"/>
          <w:sz w:val="24"/>
          <w:szCs w:val="24"/>
          <w:u w:val="single"/>
          <w:lang w:val="de-DE"/>
        </w:rPr>
        <w:t>Herausgeberschriften</w:t>
      </w:r>
    </w:p>
    <w:p w14:paraId="2767F616" w14:textId="4F475EFA" w:rsidR="00D5636F" w:rsidRDefault="0031720C" w:rsidP="00664DEB">
      <w:pPr>
        <w:spacing w:after="0" w:line="360" w:lineRule="auto"/>
        <w:jc w:val="both"/>
        <w:rPr>
          <w:rFonts w:ascii="Corbel" w:hAnsi="Corbel" w:cs="Times New Roman"/>
          <w:sz w:val="24"/>
          <w:szCs w:val="24"/>
          <w:lang w:val="de-DE"/>
        </w:rPr>
      </w:pPr>
      <w:r w:rsidRPr="008214B2">
        <w:rPr>
          <w:rFonts w:ascii="Corbel" w:hAnsi="Corbel" w:cs="Times New Roman"/>
          <w:sz w:val="24"/>
          <w:szCs w:val="24"/>
          <w:lang w:val="de-DE"/>
        </w:rPr>
        <w:t xml:space="preserve">Rocco </w:t>
      </w:r>
      <w:proofErr w:type="spellStart"/>
      <w:r w:rsidRPr="008214B2">
        <w:rPr>
          <w:rFonts w:ascii="Corbel" w:hAnsi="Corbel" w:cs="Times New Roman"/>
          <w:sz w:val="24"/>
          <w:szCs w:val="24"/>
          <w:lang w:val="de-DE"/>
        </w:rPr>
        <w:t>Goranka</w:t>
      </w:r>
      <w:proofErr w:type="spellEnd"/>
      <w:r w:rsidRPr="008214B2">
        <w:rPr>
          <w:rFonts w:ascii="Corbel" w:hAnsi="Corbel" w:cs="Times New Roman"/>
          <w:sz w:val="24"/>
          <w:szCs w:val="24"/>
          <w:lang w:val="de-DE"/>
        </w:rPr>
        <w:t xml:space="preserve">, Schafroth Elmar (Hrsg.) (2019): Vergleichende Diskurslinguistik. Methoden und Forschungspraxis. In Zusammenarbeit mit Juliane </w:t>
      </w:r>
      <w:proofErr w:type="spellStart"/>
      <w:r w:rsidRPr="008214B2">
        <w:rPr>
          <w:rFonts w:ascii="Corbel" w:hAnsi="Corbel" w:cs="Times New Roman"/>
          <w:sz w:val="24"/>
          <w:szCs w:val="24"/>
          <w:lang w:val="de-DE"/>
        </w:rPr>
        <w:t>Niedner</w:t>
      </w:r>
      <w:proofErr w:type="spellEnd"/>
      <w:r w:rsidRPr="008214B2">
        <w:rPr>
          <w:rFonts w:ascii="Corbel" w:hAnsi="Corbel" w:cs="Times New Roman"/>
          <w:sz w:val="24"/>
          <w:szCs w:val="24"/>
          <w:lang w:val="de-DE"/>
        </w:rPr>
        <w:t>. Berlin.</w:t>
      </w:r>
    </w:p>
    <w:p w14:paraId="1E466B06" w14:textId="77777777" w:rsidR="0031720C" w:rsidRPr="00664DEB" w:rsidRDefault="0031720C" w:rsidP="00664DEB">
      <w:pPr>
        <w:spacing w:after="0" w:line="360" w:lineRule="auto"/>
        <w:jc w:val="both"/>
        <w:rPr>
          <w:rFonts w:ascii="Corbel" w:hAnsi="Corbel" w:cs="Times New Roman"/>
          <w:sz w:val="24"/>
          <w:szCs w:val="24"/>
          <w:lang w:val="de-DE"/>
        </w:rPr>
      </w:pPr>
    </w:p>
    <w:p w14:paraId="5A587BAA" w14:textId="77777777" w:rsidR="00D5636F" w:rsidRPr="001471AB" w:rsidRDefault="00D5636F" w:rsidP="00664DEB">
      <w:pPr>
        <w:spacing w:after="0" w:line="360" w:lineRule="auto"/>
        <w:jc w:val="both"/>
        <w:rPr>
          <w:rFonts w:ascii="Corbel" w:hAnsi="Corbel" w:cs="Times New Roman"/>
          <w:sz w:val="24"/>
          <w:szCs w:val="24"/>
          <w:u w:val="single"/>
          <w:lang w:val="de-DE"/>
        </w:rPr>
      </w:pPr>
      <w:r w:rsidRPr="001471AB">
        <w:rPr>
          <w:rFonts w:ascii="Corbel" w:hAnsi="Corbel" w:cs="Times New Roman"/>
          <w:sz w:val="24"/>
          <w:szCs w:val="24"/>
          <w:u w:val="single"/>
          <w:lang w:val="de-DE"/>
        </w:rPr>
        <w:t>Artikel in Sammelbänden</w:t>
      </w:r>
    </w:p>
    <w:p w14:paraId="0F8D0227" w14:textId="0427EF5F" w:rsidR="00D5636F" w:rsidRPr="00664DEB" w:rsidRDefault="00D5636F" w:rsidP="00664DEB">
      <w:pPr>
        <w:spacing w:after="0" w:line="360" w:lineRule="auto"/>
        <w:jc w:val="both"/>
        <w:rPr>
          <w:rFonts w:ascii="Corbel" w:hAnsi="Corbel" w:cs="Times New Roman"/>
          <w:sz w:val="24"/>
          <w:szCs w:val="24"/>
          <w:lang w:val="de-DE"/>
        </w:rPr>
      </w:pPr>
      <w:r w:rsidRPr="00664DEB">
        <w:rPr>
          <w:rFonts w:ascii="Corbel" w:hAnsi="Corbel" w:cs="Times New Roman"/>
          <w:sz w:val="24"/>
          <w:szCs w:val="24"/>
          <w:lang w:val="de-DE"/>
        </w:rPr>
        <w:t>Mazur Jan (2000): Textlinguistik im slawischen Sprachraum. In: Brinker K., Antos G</w:t>
      </w:r>
      <w:r w:rsidR="006B62DC" w:rsidRPr="00664DEB">
        <w:rPr>
          <w:rFonts w:ascii="Corbel" w:hAnsi="Corbel" w:cs="Times New Roman"/>
          <w:sz w:val="24"/>
          <w:szCs w:val="24"/>
          <w:lang w:val="de-DE"/>
        </w:rPr>
        <w:t>.</w:t>
      </w:r>
      <w:r w:rsidRPr="00664DEB">
        <w:rPr>
          <w:rFonts w:ascii="Corbel" w:hAnsi="Corbel" w:cs="Times New Roman"/>
          <w:sz w:val="24"/>
          <w:szCs w:val="24"/>
          <w:lang w:val="de-DE"/>
        </w:rPr>
        <w:t>, Heinemann W</w:t>
      </w:r>
      <w:r w:rsidR="006B62DC" w:rsidRPr="00664DEB">
        <w:rPr>
          <w:rFonts w:ascii="Corbel" w:hAnsi="Corbel" w:cs="Times New Roman"/>
          <w:sz w:val="24"/>
          <w:szCs w:val="24"/>
          <w:lang w:val="de-DE"/>
        </w:rPr>
        <w:t>.</w:t>
      </w:r>
      <w:r w:rsidRPr="00664DEB">
        <w:rPr>
          <w:rFonts w:ascii="Corbel" w:hAnsi="Corbel" w:cs="Times New Roman"/>
          <w:sz w:val="24"/>
          <w:szCs w:val="24"/>
          <w:lang w:val="de-DE"/>
        </w:rPr>
        <w:t>, Sager S</w:t>
      </w:r>
      <w:r w:rsidR="006B62DC" w:rsidRPr="00664DEB">
        <w:rPr>
          <w:rFonts w:ascii="Corbel" w:hAnsi="Corbel" w:cs="Times New Roman"/>
          <w:sz w:val="24"/>
          <w:szCs w:val="24"/>
          <w:lang w:val="de-DE"/>
        </w:rPr>
        <w:t>.</w:t>
      </w:r>
      <w:r w:rsidRPr="00664DEB">
        <w:rPr>
          <w:rFonts w:ascii="Corbel" w:hAnsi="Corbel" w:cs="Times New Roman"/>
          <w:sz w:val="24"/>
          <w:szCs w:val="24"/>
          <w:lang w:val="de-DE"/>
        </w:rPr>
        <w:t xml:space="preserve">F. (Hrsg.): </w:t>
      </w:r>
      <w:r w:rsidRPr="00664DEB">
        <w:rPr>
          <w:rFonts w:ascii="Corbel" w:hAnsi="Corbel" w:cs="Times New Roman"/>
          <w:i/>
          <w:sz w:val="24"/>
          <w:szCs w:val="24"/>
          <w:lang w:val="de-DE"/>
        </w:rPr>
        <w:t>Text- und Gesprächslinguistik. Ein internationales Handbuch zeitgenössischer Forschung</w:t>
      </w:r>
      <w:r w:rsidRPr="00664DEB">
        <w:rPr>
          <w:rFonts w:ascii="Corbel" w:hAnsi="Corbel" w:cs="Times New Roman"/>
          <w:sz w:val="24"/>
          <w:szCs w:val="24"/>
          <w:lang w:val="de-DE"/>
        </w:rPr>
        <w:t xml:space="preserve">. Berlin, New York, 153-163. </w:t>
      </w:r>
    </w:p>
    <w:p w14:paraId="2F983A08" w14:textId="77777777" w:rsidR="00D5636F" w:rsidRPr="00664DEB" w:rsidRDefault="00D5636F" w:rsidP="00664DEB">
      <w:pPr>
        <w:spacing w:after="0" w:line="360" w:lineRule="auto"/>
        <w:jc w:val="both"/>
        <w:rPr>
          <w:rFonts w:ascii="Corbel" w:hAnsi="Corbel" w:cs="Times New Roman"/>
          <w:sz w:val="24"/>
          <w:szCs w:val="24"/>
          <w:lang w:val="de-DE"/>
        </w:rPr>
      </w:pPr>
    </w:p>
    <w:p w14:paraId="7DF710A8" w14:textId="77777777" w:rsidR="00D5636F" w:rsidRPr="001471AB" w:rsidRDefault="00D5636F" w:rsidP="00664DEB">
      <w:pPr>
        <w:spacing w:after="0" w:line="360" w:lineRule="auto"/>
        <w:jc w:val="both"/>
        <w:rPr>
          <w:rFonts w:ascii="Corbel" w:hAnsi="Corbel" w:cs="Times New Roman"/>
          <w:sz w:val="24"/>
          <w:szCs w:val="24"/>
          <w:u w:val="single"/>
          <w:lang w:val="de-DE"/>
        </w:rPr>
      </w:pPr>
      <w:r w:rsidRPr="001471AB">
        <w:rPr>
          <w:rFonts w:ascii="Corbel" w:hAnsi="Corbel" w:cs="Times New Roman"/>
          <w:sz w:val="24"/>
          <w:szCs w:val="24"/>
          <w:u w:val="single"/>
          <w:lang w:val="de-DE"/>
        </w:rPr>
        <w:t>Artikel in Zeitschriften</w:t>
      </w:r>
    </w:p>
    <w:p w14:paraId="0A46EF60" w14:textId="77777777" w:rsidR="00D5636F" w:rsidRPr="00664DEB" w:rsidRDefault="00D5636F" w:rsidP="00664DEB">
      <w:pPr>
        <w:spacing w:after="0" w:line="360" w:lineRule="auto"/>
        <w:jc w:val="both"/>
        <w:rPr>
          <w:rFonts w:ascii="Corbel" w:hAnsi="Corbel" w:cs="Times New Roman"/>
          <w:sz w:val="24"/>
          <w:szCs w:val="24"/>
          <w:lang w:val="de-DE"/>
        </w:rPr>
      </w:pPr>
      <w:proofErr w:type="spellStart"/>
      <w:r w:rsidRPr="00664DEB">
        <w:rPr>
          <w:rFonts w:ascii="Corbel" w:hAnsi="Corbel" w:cs="Times New Roman"/>
          <w:sz w:val="24"/>
          <w:szCs w:val="24"/>
          <w:lang w:val="de-DE"/>
        </w:rPr>
        <w:t>Girnth</w:t>
      </w:r>
      <w:proofErr w:type="spellEnd"/>
      <w:r w:rsidRPr="00664DEB">
        <w:rPr>
          <w:rFonts w:ascii="Corbel" w:hAnsi="Corbel" w:cs="Times New Roman"/>
          <w:sz w:val="24"/>
          <w:szCs w:val="24"/>
          <w:lang w:val="de-DE"/>
        </w:rPr>
        <w:t xml:space="preserve"> Heiko (1996): Texte im politischen Diskurs. Ein Vorschlag zur diskursorientierten Beschreibung von Textsorten. </w:t>
      </w:r>
      <w:r w:rsidRPr="00664DEB">
        <w:rPr>
          <w:rFonts w:ascii="Corbel" w:hAnsi="Corbel" w:cs="Times New Roman"/>
          <w:i/>
          <w:sz w:val="24"/>
          <w:szCs w:val="24"/>
          <w:lang w:val="de-DE"/>
        </w:rPr>
        <w:t>Muttersprache</w:t>
      </w:r>
      <w:r w:rsidRPr="00664DEB">
        <w:rPr>
          <w:rFonts w:ascii="Corbel" w:hAnsi="Corbel" w:cs="Times New Roman"/>
          <w:sz w:val="24"/>
          <w:szCs w:val="24"/>
          <w:lang w:val="de-DE"/>
        </w:rPr>
        <w:t xml:space="preserve"> 106, 66-80.</w:t>
      </w:r>
    </w:p>
    <w:p w14:paraId="5E59F08B" w14:textId="77777777" w:rsidR="00D5636F" w:rsidRPr="00664DEB" w:rsidRDefault="00D5636F" w:rsidP="00664DEB">
      <w:pPr>
        <w:spacing w:after="0" w:line="360" w:lineRule="auto"/>
        <w:jc w:val="both"/>
        <w:rPr>
          <w:rFonts w:ascii="Corbel" w:hAnsi="Corbel" w:cs="Times New Roman"/>
          <w:sz w:val="24"/>
          <w:szCs w:val="24"/>
          <w:lang w:val="de-DE"/>
        </w:rPr>
      </w:pPr>
    </w:p>
    <w:p w14:paraId="3B6DE6F4" w14:textId="77777777" w:rsidR="00D5636F" w:rsidRPr="001471AB" w:rsidRDefault="00D5636F" w:rsidP="00664DEB">
      <w:pPr>
        <w:spacing w:after="0" w:line="360" w:lineRule="auto"/>
        <w:jc w:val="both"/>
        <w:rPr>
          <w:rFonts w:ascii="Corbel" w:hAnsi="Corbel" w:cs="Times New Roman"/>
          <w:iCs/>
          <w:sz w:val="24"/>
          <w:szCs w:val="24"/>
          <w:u w:val="single"/>
          <w:lang w:val="de-DE"/>
        </w:rPr>
      </w:pPr>
      <w:r w:rsidRPr="001471AB">
        <w:rPr>
          <w:rFonts w:ascii="Corbel" w:hAnsi="Corbel" w:cs="Times New Roman"/>
          <w:iCs/>
          <w:sz w:val="24"/>
          <w:szCs w:val="24"/>
          <w:u w:val="single"/>
          <w:lang w:val="de-DE"/>
        </w:rPr>
        <w:t>Wörterbücher</w:t>
      </w:r>
    </w:p>
    <w:p w14:paraId="0241EC0C" w14:textId="69CB4990" w:rsidR="00D5636F" w:rsidRPr="00664DEB" w:rsidRDefault="00D5636F" w:rsidP="00664DEB">
      <w:pPr>
        <w:spacing w:after="0" w:line="360" w:lineRule="auto"/>
        <w:jc w:val="both"/>
        <w:rPr>
          <w:rFonts w:ascii="Corbel" w:hAnsi="Corbel" w:cs="Times New Roman"/>
          <w:sz w:val="24"/>
          <w:szCs w:val="24"/>
          <w:lang w:val="de-DE"/>
        </w:rPr>
      </w:pPr>
      <w:r w:rsidRPr="00664DEB">
        <w:rPr>
          <w:rFonts w:ascii="Corbel" w:hAnsi="Corbel" w:cs="Times New Roman"/>
          <w:iCs/>
          <w:sz w:val="24"/>
          <w:szCs w:val="24"/>
          <w:lang w:val="de-DE"/>
        </w:rPr>
        <w:t xml:space="preserve">Großes </w:t>
      </w:r>
      <w:proofErr w:type="spellStart"/>
      <w:r w:rsidRPr="00664DEB">
        <w:rPr>
          <w:rFonts w:ascii="Corbel" w:hAnsi="Corbel" w:cs="Times New Roman"/>
          <w:iCs/>
          <w:sz w:val="24"/>
          <w:szCs w:val="24"/>
          <w:lang w:val="de-DE"/>
        </w:rPr>
        <w:t>Wörterbuch</w:t>
      </w:r>
      <w:proofErr w:type="spellEnd"/>
      <w:r w:rsidRPr="00664DEB">
        <w:rPr>
          <w:rFonts w:ascii="Corbel" w:hAnsi="Corbel" w:cs="Times New Roman"/>
          <w:iCs/>
          <w:sz w:val="24"/>
          <w:szCs w:val="24"/>
          <w:lang w:val="de-DE"/>
        </w:rPr>
        <w:t xml:space="preserve"> der deutschen Aussprache</w:t>
      </w:r>
      <w:r w:rsidRPr="00664DEB">
        <w:rPr>
          <w:rFonts w:ascii="Corbel" w:hAnsi="Corbel" w:cs="Times New Roman"/>
          <w:sz w:val="24"/>
          <w:szCs w:val="24"/>
          <w:lang w:val="de-DE"/>
        </w:rPr>
        <w:t xml:space="preserve">. Leipzig 1982. </w:t>
      </w:r>
    </w:p>
    <w:p w14:paraId="36092DD3" w14:textId="77777777" w:rsidR="00D5636F" w:rsidRPr="00664DEB" w:rsidRDefault="00D5636F" w:rsidP="00664DEB">
      <w:pPr>
        <w:spacing w:after="0" w:line="360" w:lineRule="auto"/>
        <w:jc w:val="both"/>
        <w:rPr>
          <w:rFonts w:ascii="Corbel" w:hAnsi="Corbel" w:cs="Times New Roman"/>
          <w:sz w:val="24"/>
          <w:szCs w:val="24"/>
          <w:lang w:val="de-DE"/>
        </w:rPr>
      </w:pPr>
    </w:p>
    <w:p w14:paraId="192FCA9A" w14:textId="05991AB0" w:rsidR="00D5636F" w:rsidRPr="00664DEB" w:rsidRDefault="00D5636F" w:rsidP="00664DEB">
      <w:pPr>
        <w:spacing w:after="0" w:line="360" w:lineRule="auto"/>
        <w:jc w:val="both"/>
        <w:rPr>
          <w:rFonts w:ascii="Corbel" w:hAnsi="Corbel" w:cs="Times New Roman"/>
          <w:sz w:val="24"/>
          <w:szCs w:val="24"/>
          <w:lang w:val="de-DE"/>
        </w:rPr>
      </w:pPr>
      <w:r w:rsidRPr="001471AB">
        <w:rPr>
          <w:rFonts w:ascii="Corbel" w:hAnsi="Corbel" w:cs="Times New Roman"/>
          <w:bCs/>
          <w:iCs/>
          <w:sz w:val="24"/>
          <w:szCs w:val="24"/>
          <w:u w:val="single"/>
          <w:lang w:val="de-DE"/>
        </w:rPr>
        <w:t>Literaturangaben</w:t>
      </w:r>
      <w:r w:rsidRPr="001471AB">
        <w:rPr>
          <w:rFonts w:ascii="Corbel" w:hAnsi="Corbel" w:cs="Times New Roman"/>
          <w:sz w:val="24"/>
          <w:szCs w:val="24"/>
          <w:u w:val="single"/>
          <w:lang w:val="de-DE"/>
        </w:rPr>
        <w:t xml:space="preserve"> </w:t>
      </w:r>
      <w:r w:rsidRPr="001471AB">
        <w:rPr>
          <w:rFonts w:ascii="Corbel" w:hAnsi="Corbel" w:cs="Times New Roman"/>
          <w:iCs/>
          <w:sz w:val="24"/>
          <w:szCs w:val="24"/>
          <w:u w:val="single"/>
          <w:lang w:val="de-DE"/>
        </w:rPr>
        <w:t xml:space="preserve">auf </w:t>
      </w:r>
      <w:r w:rsidR="006B62DC" w:rsidRPr="001471AB">
        <w:rPr>
          <w:rFonts w:ascii="Corbel" w:hAnsi="Corbel" w:cs="Times New Roman"/>
          <w:iCs/>
          <w:sz w:val="24"/>
          <w:szCs w:val="24"/>
          <w:u w:val="single"/>
          <w:lang w:val="de-DE"/>
        </w:rPr>
        <w:t>W</w:t>
      </w:r>
      <w:r w:rsidRPr="001471AB">
        <w:rPr>
          <w:rFonts w:ascii="Corbel" w:hAnsi="Corbel" w:cs="Times New Roman"/>
          <w:iCs/>
          <w:sz w:val="24"/>
          <w:szCs w:val="24"/>
          <w:u w:val="single"/>
          <w:lang w:val="de-DE"/>
        </w:rPr>
        <w:t>ebsites</w:t>
      </w:r>
      <w:r w:rsidRPr="00664DEB">
        <w:rPr>
          <w:rFonts w:ascii="Corbel" w:hAnsi="Corbel" w:cs="Times New Roman"/>
          <w:sz w:val="24"/>
          <w:szCs w:val="24"/>
          <w:lang w:val="de-DE"/>
        </w:rPr>
        <w:t xml:space="preserve"> erfolgen in folgender Form: Autor: Titel: Adresse (Datum).</w:t>
      </w:r>
    </w:p>
    <w:p w14:paraId="48397CBE" w14:textId="3A3DB6F4" w:rsidR="001471AB" w:rsidRPr="008214B2" w:rsidRDefault="00D5636F" w:rsidP="001471AB">
      <w:pPr>
        <w:spacing w:after="0" w:line="360" w:lineRule="auto"/>
        <w:jc w:val="both"/>
        <w:rPr>
          <w:rFonts w:ascii="Corbel" w:hAnsi="Corbel" w:cs="Times New Roman"/>
          <w:sz w:val="24"/>
          <w:szCs w:val="24"/>
          <w:lang w:val="de-DE"/>
        </w:rPr>
      </w:pPr>
      <w:r w:rsidRPr="00664DEB">
        <w:rPr>
          <w:rFonts w:ascii="Corbel" w:hAnsi="Corbel" w:cs="Times New Roman"/>
          <w:sz w:val="24"/>
          <w:szCs w:val="24"/>
          <w:lang w:val="de-DE"/>
        </w:rPr>
        <w:t xml:space="preserve">Adler, Olivia (2002): Café Nirvana: </w:t>
      </w:r>
      <w:hyperlink r:id="rId6" w:history="1">
        <w:r w:rsidRPr="00664DEB">
          <w:rPr>
            <w:rStyle w:val="Hipercze"/>
            <w:rFonts w:ascii="Corbel" w:hAnsi="Corbel" w:cs="Times New Roman"/>
            <w:sz w:val="24"/>
            <w:szCs w:val="24"/>
            <w:lang w:val="de-DE"/>
          </w:rPr>
          <w:t>http://www.cafe-nirvana.com/</w:t>
        </w:r>
      </w:hyperlink>
      <w:r w:rsidRPr="00664DEB">
        <w:rPr>
          <w:rFonts w:ascii="Corbel" w:hAnsi="Corbel" w:cs="Times New Roman"/>
          <w:sz w:val="24"/>
          <w:szCs w:val="24"/>
          <w:lang w:val="de-DE"/>
        </w:rPr>
        <w:t xml:space="preserve"> (Letzter Zugriff: 11.2.2020).</w:t>
      </w:r>
    </w:p>
    <w:sectPr w:rsidR="001471AB" w:rsidRPr="00821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A196E"/>
    <w:multiLevelType w:val="hybridMultilevel"/>
    <w:tmpl w:val="EE1E98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1sjQ3NbEwtDC3MDZX0lEKTi0uzszPAykwqQUApEYkLCwAAAA="/>
  </w:docVars>
  <w:rsids>
    <w:rsidRoot w:val="003D122D"/>
    <w:rsid w:val="000D73E2"/>
    <w:rsid w:val="001471AB"/>
    <w:rsid w:val="00165A24"/>
    <w:rsid w:val="00270154"/>
    <w:rsid w:val="002B70AB"/>
    <w:rsid w:val="0031720C"/>
    <w:rsid w:val="00344734"/>
    <w:rsid w:val="003D122D"/>
    <w:rsid w:val="004155FB"/>
    <w:rsid w:val="005861D4"/>
    <w:rsid w:val="005A3BC3"/>
    <w:rsid w:val="005C1EAC"/>
    <w:rsid w:val="00664DEB"/>
    <w:rsid w:val="006836AC"/>
    <w:rsid w:val="006B62DC"/>
    <w:rsid w:val="006C111A"/>
    <w:rsid w:val="006F77EF"/>
    <w:rsid w:val="00717635"/>
    <w:rsid w:val="007B071D"/>
    <w:rsid w:val="008214B2"/>
    <w:rsid w:val="00931A38"/>
    <w:rsid w:val="00932172"/>
    <w:rsid w:val="009442C5"/>
    <w:rsid w:val="00A20CCA"/>
    <w:rsid w:val="00A556B6"/>
    <w:rsid w:val="00AB7FBD"/>
    <w:rsid w:val="00AF786E"/>
    <w:rsid w:val="00B01A8A"/>
    <w:rsid w:val="00C24F3A"/>
    <w:rsid w:val="00D5636F"/>
    <w:rsid w:val="00DF089F"/>
    <w:rsid w:val="00E86E76"/>
    <w:rsid w:val="00F34814"/>
    <w:rsid w:val="00F6217F"/>
    <w:rsid w:val="00F641AB"/>
    <w:rsid w:val="00F67D4D"/>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ADD2"/>
  <w15:chartTrackingRefBased/>
  <w15:docId w15:val="{BCBB2015-1E35-49F5-BBA6-638AC44A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3BC3"/>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D5636F"/>
    <w:rPr>
      <w:color w:val="0000FF"/>
      <w:u w:val="single"/>
    </w:rPr>
  </w:style>
  <w:style w:type="character" w:styleId="Odwoaniedokomentarza">
    <w:name w:val="annotation reference"/>
    <w:basedOn w:val="Domylnaczcionkaakapitu"/>
    <w:uiPriority w:val="99"/>
    <w:semiHidden/>
    <w:unhideWhenUsed/>
    <w:rsid w:val="00717635"/>
    <w:rPr>
      <w:sz w:val="16"/>
      <w:szCs w:val="16"/>
    </w:rPr>
  </w:style>
  <w:style w:type="paragraph" w:styleId="Tekstkomentarza">
    <w:name w:val="annotation text"/>
    <w:basedOn w:val="Normalny"/>
    <w:link w:val="TekstkomentarzaZnak"/>
    <w:uiPriority w:val="99"/>
    <w:semiHidden/>
    <w:unhideWhenUsed/>
    <w:rsid w:val="007176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7635"/>
    <w:rPr>
      <w:sz w:val="20"/>
      <w:szCs w:val="20"/>
    </w:rPr>
  </w:style>
  <w:style w:type="paragraph" w:styleId="Tematkomentarza">
    <w:name w:val="annotation subject"/>
    <w:basedOn w:val="Tekstkomentarza"/>
    <w:next w:val="Tekstkomentarza"/>
    <w:link w:val="TematkomentarzaZnak"/>
    <w:uiPriority w:val="99"/>
    <w:semiHidden/>
    <w:unhideWhenUsed/>
    <w:rsid w:val="00717635"/>
    <w:rPr>
      <w:b/>
      <w:bCs/>
    </w:rPr>
  </w:style>
  <w:style w:type="character" w:customStyle="1" w:styleId="TematkomentarzaZnak">
    <w:name w:val="Temat komentarza Znak"/>
    <w:basedOn w:val="TekstkomentarzaZnak"/>
    <w:link w:val="Tematkomentarza"/>
    <w:uiPriority w:val="99"/>
    <w:semiHidden/>
    <w:rsid w:val="00717635"/>
    <w:rPr>
      <w:b/>
      <w:bCs/>
      <w:sz w:val="20"/>
      <w:szCs w:val="20"/>
    </w:rPr>
  </w:style>
  <w:style w:type="paragraph" w:styleId="Tekstdymka">
    <w:name w:val="Balloon Text"/>
    <w:basedOn w:val="Normalny"/>
    <w:link w:val="TekstdymkaZnak"/>
    <w:uiPriority w:val="99"/>
    <w:semiHidden/>
    <w:unhideWhenUsed/>
    <w:rsid w:val="007176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7635"/>
    <w:rPr>
      <w:rFonts w:ascii="Segoe UI" w:hAnsi="Segoe UI" w:cs="Segoe UI"/>
      <w:sz w:val="18"/>
      <w:szCs w:val="18"/>
    </w:rPr>
  </w:style>
  <w:style w:type="paragraph" w:styleId="Poprawka">
    <w:name w:val="Revision"/>
    <w:hidden/>
    <w:uiPriority w:val="99"/>
    <w:semiHidden/>
    <w:rsid w:val="00344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fe-nirvana.com/" TargetMode="External"/><Relationship Id="rId5" Type="http://schemas.openxmlformats.org/officeDocument/2006/relationships/hyperlink" Target="mailto:nowak@uw.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2946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Szwed</dc:creator>
  <cp:keywords/>
  <dc:description/>
  <cp:lastModifiedBy>User</cp:lastModifiedBy>
  <cp:revision>2</cp:revision>
  <dcterms:created xsi:type="dcterms:W3CDTF">2022-01-21T08:44:00Z</dcterms:created>
  <dcterms:modified xsi:type="dcterms:W3CDTF">2022-01-21T08:44:00Z</dcterms:modified>
</cp:coreProperties>
</file>