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48" w:rsidRPr="00DB59ED" w:rsidRDefault="001A7148" w:rsidP="001A7148">
      <w:pPr>
        <w:pStyle w:val="Nagwek10"/>
        <w:keepNext/>
        <w:keepLines/>
        <w:shd w:val="clear" w:color="auto" w:fill="auto"/>
        <w:spacing w:after="272" w:line="240" w:lineRule="auto"/>
        <w:ind w:left="40"/>
        <w:rPr>
          <w:sz w:val="22"/>
          <w:szCs w:val="22"/>
        </w:rPr>
      </w:pPr>
      <w:bookmarkStart w:id="0" w:name="bookmark0"/>
      <w:r w:rsidRPr="00DB59ED">
        <w:rPr>
          <w:sz w:val="22"/>
          <w:szCs w:val="22"/>
        </w:rPr>
        <w:t>ARKUSZ UWAG I SPOSTRZEŻEŃ</w:t>
      </w:r>
      <w:r w:rsidRPr="00DB59ED">
        <w:rPr>
          <w:sz w:val="22"/>
          <w:szCs w:val="22"/>
        </w:rPr>
        <w:br/>
        <w:t>O ODBYTEJ PRZEZ STUDENTA PRAKTYCE</w:t>
      </w:r>
      <w:bookmarkEnd w:id="0"/>
    </w:p>
    <w:p w:rsidR="001A7148" w:rsidRPr="00DB59ED" w:rsidRDefault="001A7148" w:rsidP="001A7148">
      <w:pPr>
        <w:pStyle w:val="Teksttreci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Praktyka zawodowa w zakresie  przygotowania psychologiczno-p</w:t>
      </w:r>
      <w:r w:rsidR="008562C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dagogicznego w zakresie grupy zajęć</w:t>
      </w:r>
      <w:r w:rsidRPr="00DB59ED">
        <w:rPr>
          <w:rFonts w:ascii="Times New Roman" w:hAnsi="Times New Roman" w:cs="Times New Roman"/>
        </w:rPr>
        <w:t>:</w:t>
      </w:r>
    </w:p>
    <w:p w:rsidR="001A7148" w:rsidRDefault="001A7148" w:rsidP="001A7148">
      <w:pPr>
        <w:pStyle w:val="Teksttreci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PSYCHOLOGICZNO-PEDAGOGICZNE</w:t>
      </w:r>
      <w:r w:rsidRPr="00DB59ED">
        <w:rPr>
          <w:rFonts w:ascii="Times New Roman" w:hAnsi="Times New Roman" w:cs="Times New Roman"/>
        </w:rPr>
        <w:t xml:space="preserve"> (MODUŁ B.3.</w:t>
      </w:r>
      <w:r w:rsidR="00BC0525">
        <w:rPr>
          <w:rFonts w:ascii="Times New Roman" w:hAnsi="Times New Roman" w:cs="Times New Roman"/>
        </w:rPr>
        <w:t>). Praktyka śródroczna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</w:t>
      </w:r>
    </w:p>
    <w:p w:rsidR="001A7148" w:rsidRPr="00DB59ED" w:rsidRDefault="001A7148" w:rsidP="001A7148">
      <w:pPr>
        <w:pStyle w:val="Teksttreci2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</w:rPr>
      </w:pPr>
    </w:p>
    <w:p w:rsidR="001A7148" w:rsidRPr="00DB59ED" w:rsidRDefault="001A7148" w:rsidP="001A7148">
      <w:pPr>
        <w:pStyle w:val="Teksttreci20"/>
        <w:shd w:val="clear" w:color="auto" w:fill="auto"/>
        <w:tabs>
          <w:tab w:val="left" w:leader="dot" w:pos="4839"/>
          <w:tab w:val="left" w:leader="dot" w:pos="5058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DB59ED">
        <w:rPr>
          <w:rFonts w:ascii="Times New Roman" w:hAnsi="Times New Roman" w:cs="Times New Roman"/>
        </w:rPr>
        <w:t>Imię i nazwisko studenta</w:t>
      </w:r>
      <w:r w:rsidRPr="00DB59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…………………………………………………</w:t>
      </w:r>
    </w:p>
    <w:p w:rsidR="001A7148" w:rsidRPr="00DB59ED" w:rsidRDefault="001A7148" w:rsidP="001A7148">
      <w:pPr>
        <w:pStyle w:val="Teksttreci20"/>
        <w:shd w:val="clear" w:color="auto" w:fill="auto"/>
        <w:tabs>
          <w:tab w:val="left" w:leader="dot" w:pos="4839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DB59ED">
        <w:rPr>
          <w:rFonts w:ascii="Times New Roman" w:hAnsi="Times New Roman" w:cs="Times New Roman"/>
        </w:rPr>
        <w:t>Rok i kierunek studiów</w:t>
      </w:r>
      <w:r w:rsidRPr="00DB59ED">
        <w:rPr>
          <w:rFonts w:ascii="Times New Roman" w:hAnsi="Times New Roman" w:cs="Times New Roman"/>
        </w:rPr>
        <w:tab/>
        <w:t>………………………………………………</w:t>
      </w:r>
      <w:r>
        <w:rPr>
          <w:rFonts w:ascii="Times New Roman" w:hAnsi="Times New Roman" w:cs="Times New Roman"/>
        </w:rPr>
        <w:t>..</w:t>
      </w:r>
      <w:r w:rsidRPr="00DB59ED">
        <w:rPr>
          <w:rFonts w:ascii="Times New Roman" w:hAnsi="Times New Roman" w:cs="Times New Roman"/>
        </w:rPr>
        <w:t>..</w:t>
      </w:r>
    </w:p>
    <w:p w:rsidR="001A7148" w:rsidRPr="00DB59ED" w:rsidRDefault="001A7148" w:rsidP="001A7148">
      <w:pPr>
        <w:pStyle w:val="Teksttreci20"/>
        <w:shd w:val="clear" w:color="auto" w:fill="auto"/>
        <w:tabs>
          <w:tab w:val="left" w:leader="dot" w:pos="4839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DB59ED">
        <w:rPr>
          <w:rFonts w:ascii="Times New Roman" w:hAnsi="Times New Roman" w:cs="Times New Roman"/>
        </w:rPr>
        <w:t xml:space="preserve">Termin praktyki: </w:t>
      </w:r>
      <w:r w:rsidR="008562C2">
        <w:rPr>
          <w:rFonts w:ascii="Times New Roman" w:hAnsi="Times New Roman" w:cs="Times New Roman"/>
        </w:rPr>
        <w:t>22.02. 2021- 31.03</w:t>
      </w:r>
      <w:r>
        <w:rPr>
          <w:rFonts w:ascii="Times New Roman" w:hAnsi="Times New Roman" w:cs="Times New Roman"/>
        </w:rPr>
        <w:t>. 2021</w:t>
      </w:r>
    </w:p>
    <w:p w:rsidR="001A7148" w:rsidRDefault="001A7148" w:rsidP="001A7148">
      <w:pPr>
        <w:pStyle w:val="Teksttreci20"/>
        <w:shd w:val="clear" w:color="auto" w:fill="auto"/>
        <w:tabs>
          <w:tab w:val="left" w:leader="dot" w:pos="4839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DB59ED">
        <w:rPr>
          <w:rFonts w:ascii="Times New Roman" w:hAnsi="Times New Roman" w:cs="Times New Roman"/>
        </w:rPr>
        <w:t>Liczba godzin praktyki</w:t>
      </w:r>
      <w:r>
        <w:rPr>
          <w:rFonts w:ascii="Times New Roman" w:hAnsi="Times New Roman" w:cs="Times New Roman"/>
        </w:rPr>
        <w:t>:</w:t>
      </w:r>
      <w:r w:rsidRPr="00DB59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30</w:t>
      </w:r>
      <w:r w:rsidRPr="00DB59ED">
        <w:rPr>
          <w:rFonts w:ascii="Times New Roman" w:hAnsi="Times New Roman" w:cs="Times New Roman"/>
        </w:rPr>
        <w:t xml:space="preserve"> GODZIN </w:t>
      </w:r>
    </w:p>
    <w:p w:rsidR="001A7148" w:rsidRDefault="001A7148" w:rsidP="001A7148">
      <w:pPr>
        <w:pStyle w:val="Teksttreci20"/>
        <w:shd w:val="clear" w:color="auto" w:fill="auto"/>
        <w:tabs>
          <w:tab w:val="left" w:leader="dot" w:pos="4839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DB59ED">
        <w:rPr>
          <w:rFonts w:ascii="Times New Roman" w:hAnsi="Times New Roman" w:cs="Times New Roman"/>
        </w:rPr>
        <w:t>Liczba zajęć obserwowanych przez studenta</w:t>
      </w:r>
      <w:r>
        <w:rPr>
          <w:rFonts w:ascii="Times New Roman" w:hAnsi="Times New Roman" w:cs="Times New Roman"/>
        </w:rPr>
        <w:t>:</w:t>
      </w:r>
      <w:r w:rsidRPr="00DB59ED">
        <w:rPr>
          <w:rFonts w:ascii="Times New Roman" w:hAnsi="Times New Roman" w:cs="Times New Roman"/>
        </w:rPr>
        <w:t xml:space="preserve"> </w:t>
      </w:r>
    </w:p>
    <w:p w:rsidR="001A7148" w:rsidRPr="00DB59ED" w:rsidRDefault="001A7148" w:rsidP="001A7148">
      <w:pPr>
        <w:pStyle w:val="Teksttreci20"/>
        <w:shd w:val="clear" w:color="auto" w:fill="auto"/>
        <w:tabs>
          <w:tab w:val="left" w:leader="dot" w:pos="4839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394855">
        <w:rPr>
          <w:rFonts w:ascii="Times New Roman" w:hAnsi="Times New Roman" w:cs="Times New Roman"/>
          <w:b/>
        </w:rPr>
        <w:t>3 hospitacje zajęć lekcyjnych i/lub zajęć pozalekcyjnych</w:t>
      </w:r>
      <w:r>
        <w:rPr>
          <w:rFonts w:ascii="Times New Roman" w:hAnsi="Times New Roman" w:cs="Times New Roman"/>
        </w:rPr>
        <w:t xml:space="preserve"> </w:t>
      </w:r>
    </w:p>
    <w:p w:rsidR="001A7148" w:rsidRDefault="001A7148" w:rsidP="001A7148">
      <w:pPr>
        <w:pStyle w:val="Teksttreci20"/>
        <w:shd w:val="clear" w:color="auto" w:fill="auto"/>
        <w:tabs>
          <w:tab w:val="left" w:leader="dot" w:pos="4839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DB59ED">
        <w:rPr>
          <w:rFonts w:ascii="Times New Roman" w:hAnsi="Times New Roman" w:cs="Times New Roman"/>
        </w:rPr>
        <w:t xml:space="preserve">Liczba zajęć </w:t>
      </w:r>
      <w:r>
        <w:rPr>
          <w:rFonts w:ascii="Times New Roman" w:hAnsi="Times New Roman" w:cs="Times New Roman"/>
        </w:rPr>
        <w:t xml:space="preserve">(fragmentów zajęć, symulacji zajęć) </w:t>
      </w:r>
      <w:r w:rsidRPr="00DB59ED">
        <w:rPr>
          <w:rFonts w:ascii="Times New Roman" w:hAnsi="Times New Roman" w:cs="Times New Roman"/>
        </w:rPr>
        <w:t>przeprowadzonych przez studenta</w:t>
      </w:r>
      <w:r>
        <w:rPr>
          <w:rFonts w:ascii="Times New Roman" w:hAnsi="Times New Roman" w:cs="Times New Roman"/>
        </w:rPr>
        <w:t xml:space="preserve">: </w:t>
      </w:r>
    </w:p>
    <w:p w:rsidR="001A7148" w:rsidRDefault="001A7148" w:rsidP="001A7148">
      <w:pPr>
        <w:pStyle w:val="Teksttreci20"/>
        <w:shd w:val="clear" w:color="auto" w:fill="auto"/>
        <w:tabs>
          <w:tab w:val="left" w:leader="dot" w:pos="4839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 w:rsidRPr="00394855">
        <w:rPr>
          <w:rFonts w:ascii="Times New Roman" w:hAnsi="Times New Roman" w:cs="Times New Roman"/>
          <w:b/>
        </w:rPr>
        <w:t>1 zajęcia</w:t>
      </w:r>
      <w:r>
        <w:rPr>
          <w:rFonts w:ascii="Times New Roman" w:hAnsi="Times New Roman" w:cs="Times New Roman"/>
          <w:b/>
        </w:rPr>
        <w:t xml:space="preserve"> lekcyjne i/lub zajęcia pozalekcyjne (fragment zajęć)</w:t>
      </w:r>
    </w:p>
    <w:p w:rsidR="001A7148" w:rsidRDefault="001A7148" w:rsidP="001A7148">
      <w:pPr>
        <w:pStyle w:val="Teksttreci20"/>
        <w:shd w:val="clear" w:color="auto" w:fill="auto"/>
        <w:tabs>
          <w:tab w:val="left" w:leader="dot" w:pos="4839"/>
        </w:tabs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zaznaczyć w t</w:t>
      </w:r>
      <w:r w:rsidRPr="00DB59ED">
        <w:rPr>
          <w:rFonts w:ascii="Times New Roman" w:hAnsi="Times New Roman" w:cs="Times New Roman"/>
        </w:rPr>
        <w:t>abeli, w jakim stopniu w trakcie praktyki student zrealizowa</w:t>
      </w:r>
      <w:r>
        <w:rPr>
          <w:rFonts w:ascii="Times New Roman" w:hAnsi="Times New Roman" w:cs="Times New Roman"/>
        </w:rPr>
        <w:t>ł następujące efekty uczenia się:</w:t>
      </w:r>
    </w:p>
    <w:p w:rsidR="001A7148" w:rsidRPr="00DB59ED" w:rsidRDefault="001A7148" w:rsidP="001A7148">
      <w:pPr>
        <w:pStyle w:val="Teksttreci20"/>
        <w:shd w:val="clear" w:color="auto" w:fill="auto"/>
        <w:tabs>
          <w:tab w:val="left" w:leader="dot" w:pos="4839"/>
        </w:tabs>
        <w:spacing w:before="0" w:after="0"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1755"/>
        <w:gridCol w:w="1389"/>
        <w:gridCol w:w="1389"/>
      </w:tblGrid>
      <w:tr w:rsidR="001A7148" w:rsidRPr="00234F30" w:rsidTr="00667360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48" w:rsidRPr="00234F30" w:rsidRDefault="001A7148" w:rsidP="0066736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4F30">
              <w:rPr>
                <w:rFonts w:ascii="Times New Roman" w:hAnsi="Times New Roman" w:cs="Times New Roman"/>
                <w:sz w:val="22"/>
                <w:szCs w:val="22"/>
              </w:rPr>
              <w:t>Opis efektu uczenia się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48" w:rsidRDefault="001A7148" w:rsidP="0066736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F30">
              <w:rPr>
                <w:rFonts w:ascii="Times New Roman" w:hAnsi="Times New Roman" w:cs="Times New Roman"/>
                <w:sz w:val="22"/>
                <w:szCs w:val="22"/>
              </w:rPr>
              <w:t>Został zrealizowany</w:t>
            </w:r>
          </w:p>
          <w:p w:rsidR="001A7148" w:rsidRPr="00234F30" w:rsidRDefault="001A7148" w:rsidP="0066736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F30">
              <w:rPr>
                <w:rFonts w:ascii="Times New Roman" w:hAnsi="Times New Roman" w:cs="Times New Roman"/>
                <w:sz w:val="22"/>
                <w:szCs w:val="22"/>
              </w:rPr>
              <w:t xml:space="preserve"> w pełni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8" w:rsidRPr="00234F30" w:rsidRDefault="001A7148" w:rsidP="0066736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F30">
              <w:rPr>
                <w:rFonts w:ascii="Times New Roman" w:hAnsi="Times New Roman" w:cs="Times New Roman"/>
                <w:sz w:val="22"/>
                <w:szCs w:val="22"/>
              </w:rPr>
              <w:t>Został zrealizowany częściowo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8" w:rsidRPr="00234F30" w:rsidRDefault="001A7148" w:rsidP="0066736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F30">
              <w:rPr>
                <w:rFonts w:ascii="Times New Roman" w:hAnsi="Times New Roman" w:cs="Times New Roman"/>
                <w:sz w:val="22"/>
                <w:szCs w:val="22"/>
              </w:rPr>
              <w:t>Nie został zrealizowany</w:t>
            </w:r>
          </w:p>
        </w:tc>
      </w:tr>
      <w:tr w:rsidR="001A7148" w:rsidRPr="00234F30" w:rsidTr="00667360"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8" w:rsidRPr="00234F30" w:rsidRDefault="001A7148" w:rsidP="006673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4F30">
              <w:rPr>
                <w:rFonts w:ascii="Times New Roman" w:hAnsi="Times New Roman" w:cs="Times New Roman"/>
                <w:b/>
                <w:sz w:val="22"/>
                <w:szCs w:val="22"/>
              </w:rPr>
              <w:t>Student zna i rozumie:</w:t>
            </w:r>
          </w:p>
        </w:tc>
      </w:tr>
      <w:tr w:rsidR="001A7148" w:rsidRPr="00234F30" w:rsidTr="00667360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48" w:rsidRPr="00234F30" w:rsidRDefault="001A7148" w:rsidP="0066736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4F30">
              <w:rPr>
                <w:rFonts w:ascii="Times New Roman" w:hAnsi="Times New Roman" w:cs="Times New Roman"/>
                <w:sz w:val="22"/>
                <w:szCs w:val="22"/>
              </w:rPr>
              <w:t xml:space="preserve">zadania charakterystyczne dla szkoły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lub placówki systemu oświaty </w:t>
            </w:r>
            <w:r w:rsidRPr="00234F30">
              <w:rPr>
                <w:rFonts w:ascii="Times New Roman" w:hAnsi="Times New Roman" w:cs="Times New Roman"/>
                <w:sz w:val="22"/>
                <w:szCs w:val="22"/>
              </w:rPr>
              <w:t>oraz środowisko, w jakim ona dzia</w:t>
            </w:r>
            <w:r w:rsidRPr="00234F30">
              <w:rPr>
                <w:rFonts w:ascii="Times New Roman" w:eastAsia="Malgun Gothic Semilight" w:hAnsi="Times New Roman" w:cs="Times New Roman"/>
                <w:sz w:val="22"/>
                <w:szCs w:val="22"/>
              </w:rPr>
              <w:t>ł</w:t>
            </w:r>
            <w:r w:rsidRPr="00234F30">
              <w:rPr>
                <w:rFonts w:ascii="Times New Roman" w:hAnsi="Times New Roman" w:cs="Times New Roman"/>
                <w:sz w:val="22"/>
                <w:szCs w:val="22"/>
              </w:rPr>
              <w:t>a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8" w:rsidRPr="00234F30" w:rsidRDefault="001A7148" w:rsidP="0066736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8" w:rsidRPr="00234F30" w:rsidRDefault="001A7148" w:rsidP="0066736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8" w:rsidRPr="00234F30" w:rsidRDefault="001A7148" w:rsidP="0066736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7148" w:rsidRPr="00234F30" w:rsidTr="00667360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48" w:rsidRPr="00234F30" w:rsidRDefault="001A7148" w:rsidP="0066736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4F30">
              <w:rPr>
                <w:rFonts w:ascii="Times New Roman" w:hAnsi="Times New Roman" w:cs="Times New Roman"/>
                <w:sz w:val="22"/>
                <w:szCs w:val="22"/>
              </w:rPr>
              <w:t>organizację, statut i plan pracy szko</w:t>
            </w:r>
            <w:r w:rsidRPr="00234F30">
              <w:rPr>
                <w:rFonts w:ascii="Times New Roman" w:eastAsia="Malgun Gothic Semilight" w:hAnsi="Times New Roman" w:cs="Times New Roman"/>
                <w:sz w:val="22"/>
                <w:szCs w:val="22"/>
              </w:rPr>
              <w:t>ł</w:t>
            </w:r>
            <w:r w:rsidRPr="00234F30">
              <w:rPr>
                <w:rFonts w:ascii="Times New Roman" w:hAnsi="Times New Roman" w:cs="Times New Roman"/>
                <w:sz w:val="22"/>
                <w:szCs w:val="22"/>
              </w:rPr>
              <w:t>y, program wychowawczo-profilaktyczny oraz program realizacji doradztwa zawodowego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8" w:rsidRPr="00234F30" w:rsidRDefault="001A7148" w:rsidP="0066736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8" w:rsidRPr="00234F30" w:rsidRDefault="001A7148" w:rsidP="0066736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8" w:rsidRPr="00234F30" w:rsidRDefault="001A7148" w:rsidP="0066736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7148" w:rsidRPr="00234F30" w:rsidTr="00667360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48" w:rsidRPr="00234F30" w:rsidRDefault="001A7148" w:rsidP="0066736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4F30">
              <w:rPr>
                <w:rFonts w:ascii="Times New Roman" w:hAnsi="Times New Roman" w:cs="Times New Roman"/>
                <w:sz w:val="22"/>
                <w:szCs w:val="22"/>
              </w:rPr>
              <w:t>zasady zapewniania bezpieczeństwa uczniom w szkole i poza nią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8" w:rsidRPr="00234F30" w:rsidRDefault="001A7148" w:rsidP="0066736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8" w:rsidRPr="00234F30" w:rsidRDefault="001A7148" w:rsidP="0066736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8" w:rsidRPr="00234F30" w:rsidRDefault="001A7148" w:rsidP="0066736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7148" w:rsidRPr="00234F30" w:rsidTr="00667360"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8" w:rsidRPr="00234F30" w:rsidRDefault="001A7148" w:rsidP="0066736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34F30">
              <w:rPr>
                <w:rFonts w:ascii="Times New Roman" w:hAnsi="Times New Roman" w:cs="Times New Roman"/>
                <w:b/>
                <w:sz w:val="22"/>
                <w:szCs w:val="22"/>
              </w:rPr>
              <w:t>Student potrafi:</w:t>
            </w:r>
          </w:p>
        </w:tc>
      </w:tr>
      <w:tr w:rsidR="001A7148" w:rsidRPr="00234F30" w:rsidTr="00667360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48" w:rsidRDefault="001A7148" w:rsidP="0066736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4F30">
              <w:rPr>
                <w:rFonts w:ascii="Times New Roman" w:hAnsi="Times New Roman" w:cs="Times New Roman"/>
                <w:sz w:val="22"/>
                <w:szCs w:val="22"/>
              </w:rPr>
              <w:t>wyciągać wnioski z obserwacji pracy wychowawcy klasy, jego interakcji z uczniami oraz sposobu, w jaki planuje i przeprowadza zajęcia wychowawcze</w:t>
            </w:r>
          </w:p>
          <w:p w:rsidR="001A7148" w:rsidRPr="00234F30" w:rsidRDefault="001A7148" w:rsidP="0066736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8" w:rsidRPr="00234F30" w:rsidRDefault="001A7148" w:rsidP="0066736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8" w:rsidRPr="00234F30" w:rsidRDefault="001A7148" w:rsidP="0066736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8" w:rsidRPr="00234F30" w:rsidRDefault="001A7148" w:rsidP="0066736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7148" w:rsidRPr="00234F30" w:rsidTr="00667360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48" w:rsidRPr="00234F30" w:rsidRDefault="001A7148" w:rsidP="0066736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4F30">
              <w:rPr>
                <w:rFonts w:ascii="Times New Roman" w:hAnsi="Times New Roman" w:cs="Times New Roman"/>
                <w:sz w:val="22"/>
                <w:szCs w:val="22"/>
              </w:rPr>
              <w:t xml:space="preserve">wyciągać wnioski z obserwacji sposobu integracji działań opiekuńczo-wychowawczych i dydaktycznych przez nauczycieli </w:t>
            </w:r>
            <w:r w:rsidRPr="00234F3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przedmiot</w:t>
            </w:r>
            <w:r w:rsidRPr="00234F30">
              <w:rPr>
                <w:rFonts w:ascii="Times New Roman" w:eastAsia="Malgun Gothic Semilight" w:hAnsi="Times New Roman" w:cs="Times New Roman"/>
                <w:sz w:val="22"/>
                <w:szCs w:val="22"/>
              </w:rPr>
              <w:t>ó</w:t>
            </w:r>
            <w:r w:rsidRPr="00234F30">
              <w:rPr>
                <w:rFonts w:ascii="Times New Roman" w:hAnsi="Times New Roman" w:cs="Times New Roman"/>
                <w:sz w:val="22"/>
                <w:szCs w:val="22"/>
              </w:rPr>
              <w:t>w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8" w:rsidRPr="00234F30" w:rsidRDefault="001A7148" w:rsidP="0066736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8" w:rsidRPr="00234F30" w:rsidRDefault="001A7148" w:rsidP="0066736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8" w:rsidRPr="00234F30" w:rsidRDefault="001A7148" w:rsidP="0066736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7148" w:rsidRPr="00234F30" w:rsidTr="00667360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48" w:rsidRPr="00234F30" w:rsidRDefault="001A7148" w:rsidP="0066736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4F30">
              <w:rPr>
                <w:rFonts w:ascii="Times New Roman" w:hAnsi="Times New Roman" w:cs="Times New Roman"/>
                <w:sz w:val="22"/>
                <w:szCs w:val="22"/>
              </w:rPr>
              <w:t>wyciągać wnioski, w miarę możliwości, z bezpośredniej obserwacji pracy rady pedagogicznej i zespo</w:t>
            </w:r>
            <w:r w:rsidRPr="00234F30">
              <w:rPr>
                <w:rFonts w:ascii="Times New Roman" w:eastAsia="Malgun Gothic Semilight" w:hAnsi="Times New Roman" w:cs="Times New Roman"/>
                <w:sz w:val="22"/>
                <w:szCs w:val="22"/>
              </w:rPr>
              <w:t>ł</w:t>
            </w:r>
            <w:r w:rsidRPr="00234F30">
              <w:rPr>
                <w:rFonts w:ascii="Times New Roman" w:hAnsi="Times New Roman" w:cs="Times New Roman"/>
                <w:sz w:val="22"/>
                <w:szCs w:val="22"/>
              </w:rPr>
              <w:t>u wychowawc</w:t>
            </w:r>
            <w:r w:rsidRPr="00234F30">
              <w:rPr>
                <w:rFonts w:ascii="Times New Roman" w:eastAsia="Malgun Gothic Semilight" w:hAnsi="Times New Roman" w:cs="Times New Roman"/>
                <w:sz w:val="22"/>
                <w:szCs w:val="22"/>
              </w:rPr>
              <w:t>ó</w:t>
            </w:r>
            <w:r w:rsidRPr="00234F30">
              <w:rPr>
                <w:rFonts w:ascii="Times New Roman" w:hAnsi="Times New Roman" w:cs="Times New Roman"/>
                <w:sz w:val="22"/>
                <w:szCs w:val="22"/>
              </w:rPr>
              <w:t>w klas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8" w:rsidRPr="00234F30" w:rsidRDefault="001A7148" w:rsidP="0066736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8" w:rsidRPr="00234F30" w:rsidRDefault="001A7148" w:rsidP="0066736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8" w:rsidRPr="00234F30" w:rsidRDefault="001A7148" w:rsidP="0066736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7148" w:rsidRPr="00234F30" w:rsidTr="00667360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48" w:rsidRPr="00234F30" w:rsidRDefault="001A7148" w:rsidP="0066736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4F30">
              <w:rPr>
                <w:rFonts w:ascii="Times New Roman" w:hAnsi="Times New Roman" w:cs="Times New Roman"/>
                <w:sz w:val="22"/>
                <w:szCs w:val="22"/>
              </w:rPr>
              <w:t>wyciągać wnioski z bezpośredniej obserwacji pozalekcyjnych dzia</w:t>
            </w:r>
            <w:r w:rsidRPr="00234F30">
              <w:rPr>
                <w:rFonts w:ascii="Times New Roman" w:eastAsia="Malgun Gothic Semilight" w:hAnsi="Times New Roman" w:cs="Times New Roman"/>
                <w:sz w:val="22"/>
                <w:szCs w:val="22"/>
              </w:rPr>
              <w:t>ł</w:t>
            </w:r>
            <w:r w:rsidRPr="00234F30">
              <w:rPr>
                <w:rFonts w:ascii="Times New Roman" w:hAnsi="Times New Roman" w:cs="Times New Roman"/>
                <w:sz w:val="22"/>
                <w:szCs w:val="22"/>
              </w:rPr>
              <w:t>ań opiekuńczo-wychowawczych nauczycieli, w tym podczas dyżur</w:t>
            </w:r>
            <w:r w:rsidRPr="00234F30">
              <w:rPr>
                <w:rFonts w:ascii="Times New Roman" w:eastAsia="Malgun Gothic Semilight" w:hAnsi="Times New Roman" w:cs="Times New Roman"/>
                <w:sz w:val="22"/>
                <w:szCs w:val="22"/>
              </w:rPr>
              <w:t>ó</w:t>
            </w:r>
            <w:r w:rsidRPr="00234F30">
              <w:rPr>
                <w:rFonts w:ascii="Times New Roman" w:hAnsi="Times New Roman" w:cs="Times New Roman"/>
                <w:sz w:val="22"/>
                <w:szCs w:val="22"/>
              </w:rPr>
              <w:t>w na przerwach międzylekcyjnych i zorganizowanych wyjść grup uczniowskich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8" w:rsidRPr="00234F30" w:rsidRDefault="001A7148" w:rsidP="0066736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8" w:rsidRPr="00234F30" w:rsidRDefault="001A7148" w:rsidP="0066736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8" w:rsidRPr="00234F30" w:rsidRDefault="001A7148" w:rsidP="0066736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7148" w:rsidRPr="00234F30" w:rsidTr="00667360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48" w:rsidRPr="00234F30" w:rsidRDefault="001A7148" w:rsidP="0066736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4F30">
              <w:rPr>
                <w:rFonts w:ascii="Times New Roman" w:hAnsi="Times New Roman" w:cs="Times New Roman"/>
                <w:sz w:val="22"/>
                <w:szCs w:val="22"/>
              </w:rPr>
              <w:t>zaplanować i przeprowadzić zajęcia wychowawcze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(fragmenty zajęć)</w:t>
            </w:r>
            <w:r w:rsidRPr="00234F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lub inne zajęcia</w:t>
            </w:r>
            <w:r w:rsidRPr="00234F3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(fragmenty zajęć) </w:t>
            </w:r>
            <w:r w:rsidRPr="00234F30">
              <w:rPr>
                <w:rFonts w:ascii="Times New Roman" w:hAnsi="Times New Roman" w:cs="Times New Roman"/>
                <w:sz w:val="22"/>
                <w:szCs w:val="22"/>
              </w:rPr>
              <w:t>pod nadzorem opiekuna praktyk zawodowych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8" w:rsidRPr="00234F30" w:rsidRDefault="001A7148" w:rsidP="0066736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8" w:rsidRPr="00234F30" w:rsidRDefault="001A7148" w:rsidP="0066736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8" w:rsidRPr="00234F30" w:rsidRDefault="001A7148" w:rsidP="0066736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7148" w:rsidRPr="00234F30" w:rsidTr="00667360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48" w:rsidRPr="00234F30" w:rsidRDefault="001A7148" w:rsidP="0066736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4F30">
              <w:rPr>
                <w:rFonts w:ascii="Times New Roman" w:hAnsi="Times New Roman" w:cs="Times New Roman"/>
                <w:sz w:val="22"/>
                <w:szCs w:val="22"/>
              </w:rPr>
              <w:t>analizować, przy pomocy opiekuna praktyk zawodowych oraz nauczycieli akademickich prowadzących zajęcia w zakresie przygotowania psychologiczno-pedagogicznego, sytuacje i zdarzenia pedagogiczne zaobserwowane lub doświadczone podczas praktyk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8" w:rsidRPr="00234F30" w:rsidRDefault="001A7148" w:rsidP="0066736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8" w:rsidRPr="00234F30" w:rsidRDefault="001A7148" w:rsidP="0066736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8" w:rsidRPr="00234F30" w:rsidRDefault="001A7148" w:rsidP="0066736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A7148" w:rsidRPr="00234F30" w:rsidTr="00667360">
        <w:tc>
          <w:tcPr>
            <w:tcW w:w="8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8" w:rsidRPr="00234F30" w:rsidRDefault="001A7148" w:rsidP="0066736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4F30">
              <w:rPr>
                <w:rFonts w:ascii="Times New Roman" w:hAnsi="Times New Roman" w:cs="Times New Roman"/>
                <w:b/>
                <w:sz w:val="22"/>
                <w:szCs w:val="22"/>
              </w:rPr>
              <w:t>Student jest gotów do:</w:t>
            </w:r>
          </w:p>
        </w:tc>
      </w:tr>
      <w:tr w:rsidR="001A7148" w:rsidRPr="00234F30" w:rsidTr="00667360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148" w:rsidRPr="00234F30" w:rsidRDefault="001A7148" w:rsidP="00667360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234F30">
              <w:rPr>
                <w:rFonts w:ascii="Times New Roman" w:hAnsi="Times New Roman" w:cs="Times New Roman"/>
                <w:sz w:val="22"/>
                <w:szCs w:val="22"/>
              </w:rPr>
              <w:t>skuteczne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go</w:t>
            </w:r>
            <w:r w:rsidRPr="00234F30">
              <w:rPr>
                <w:rFonts w:ascii="Times New Roman" w:hAnsi="Times New Roman" w:cs="Times New Roman"/>
                <w:sz w:val="22"/>
                <w:szCs w:val="22"/>
              </w:rPr>
              <w:t xml:space="preserve"> współdziałania z opiekunem praktyk zawodowych i z nauczycielami w celu poszerzenia swojej wiedzy, w tym wiedzy dydaktycznej oraz rozwijania umiejętności wychowawczych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8" w:rsidRPr="00234F30" w:rsidRDefault="001A7148" w:rsidP="0066736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8" w:rsidRPr="00234F30" w:rsidRDefault="001A7148" w:rsidP="0066736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48" w:rsidRPr="00234F30" w:rsidRDefault="001A7148" w:rsidP="00667360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A7148" w:rsidRPr="00DB59ED" w:rsidRDefault="001A7148" w:rsidP="001A7148">
      <w:pPr>
        <w:spacing w:line="360" w:lineRule="auto"/>
        <w:rPr>
          <w:rFonts w:ascii="Times New Roman" w:hAnsi="Times New Roman" w:cs="Times New Roman"/>
          <w:sz w:val="22"/>
          <w:szCs w:val="22"/>
        </w:rPr>
        <w:sectPr w:rsidR="001A7148" w:rsidRPr="00DB59ED" w:rsidSect="00234F30">
          <w:footerReference w:type="default" r:id="rId6"/>
          <w:footerReference w:type="first" r:id="rId7"/>
          <w:pgSz w:w="11900" w:h="16840"/>
          <w:pgMar w:top="1417" w:right="1417" w:bottom="851" w:left="1417" w:header="0" w:footer="3" w:gutter="0"/>
          <w:cols w:space="720"/>
          <w:noEndnote/>
          <w:titlePg/>
          <w:docGrid w:linePitch="360"/>
        </w:sectPr>
      </w:pPr>
    </w:p>
    <w:p w:rsidR="001A7148" w:rsidRPr="00DB59ED" w:rsidRDefault="001A7148" w:rsidP="001A7148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9264" behindDoc="0" locked="0" layoutInCell="1" allowOverlap="1" wp14:anchorId="3830DD9B" wp14:editId="45B26803">
                <wp:simplePos x="0" y="0"/>
                <wp:positionH relativeFrom="margin">
                  <wp:posOffset>8890</wp:posOffset>
                </wp:positionH>
                <wp:positionV relativeFrom="paragraph">
                  <wp:posOffset>1270</wp:posOffset>
                </wp:positionV>
                <wp:extent cx="3145790" cy="139700"/>
                <wp:effectExtent l="0" t="444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148" w:rsidRDefault="001A7148" w:rsidP="001A7148">
                            <w:pPr>
                              <w:pStyle w:val="Teksttreci20"/>
                              <w:shd w:val="clear" w:color="auto" w:fill="auto"/>
                              <w:spacing w:before="0" w:after="0" w:line="220" w:lineRule="exact"/>
                            </w:pPr>
                            <w:r>
                              <w:rPr>
                                <w:rStyle w:val="Teksttreci2Exact"/>
                              </w:rPr>
                              <w:t>1. Ogólna charakterystyka przebiegu praktyki: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0DD9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7pt;margin-top:.1pt;width:247.7pt;height:11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orrQIAAKk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" filled="f" stroked="f">
                <v:textbox style="mso-fit-shape-to-text:t" inset="0,0,0,0">
                  <w:txbxContent>
                    <w:p w:rsidR="001A7148" w:rsidRDefault="001A7148" w:rsidP="001A7148">
                      <w:pPr>
                        <w:pStyle w:val="Teksttreci20"/>
                        <w:shd w:val="clear" w:color="auto" w:fill="auto"/>
                        <w:spacing w:before="0" w:after="0" w:line="220" w:lineRule="exact"/>
                      </w:pPr>
                      <w:r>
                        <w:rPr>
                          <w:rStyle w:val="Teksttreci2Exact"/>
                        </w:rPr>
                        <w:t>1. Ogólna charakterystyka przebiegu praktyki: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7148" w:rsidRDefault="001A7148" w:rsidP="001A7148">
      <w:pPr>
        <w:spacing w:line="360" w:lineRule="auto"/>
        <w:rPr>
          <w:rFonts w:ascii="Times New Roman" w:hAnsi="Times New Roman" w:cs="Times New Roman"/>
        </w:rPr>
      </w:pPr>
      <w:r w:rsidRPr="00DB59ED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2. Ocena praktyki wyrażona stopniem (bdb, plus db, db, plus dst., dst., ndst.) ……………………………………………………………………………………………..</w:t>
      </w:r>
    </w:p>
    <w:p w:rsidR="001A7148" w:rsidRDefault="001A7148" w:rsidP="001A7148">
      <w:pPr>
        <w:spacing w:line="360" w:lineRule="auto"/>
        <w:rPr>
          <w:rFonts w:ascii="Times New Roman" w:hAnsi="Times New Roman" w:cs="Times New Roman"/>
        </w:rPr>
      </w:pPr>
    </w:p>
    <w:p w:rsidR="001A7148" w:rsidRDefault="001A7148" w:rsidP="001A7148">
      <w:pPr>
        <w:spacing w:line="360" w:lineRule="auto"/>
        <w:jc w:val="center"/>
        <w:rPr>
          <w:rFonts w:ascii="Times New Roman" w:hAnsi="Times New Roman" w:cs="Times New Roman"/>
        </w:rPr>
      </w:pPr>
    </w:p>
    <w:p w:rsidR="001A7148" w:rsidRDefault="001A7148" w:rsidP="001A7148">
      <w:pPr>
        <w:spacing w:line="360" w:lineRule="auto"/>
        <w:jc w:val="center"/>
        <w:rPr>
          <w:rFonts w:ascii="Times New Roman" w:hAnsi="Times New Roman" w:cs="Times New Roman"/>
        </w:rPr>
      </w:pPr>
    </w:p>
    <w:p w:rsidR="001A7148" w:rsidRDefault="001A7148" w:rsidP="001A714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szkoły</w:t>
      </w:r>
    </w:p>
    <w:p w:rsidR="001A7148" w:rsidRDefault="001A7148" w:rsidP="001A7148">
      <w:pPr>
        <w:spacing w:line="360" w:lineRule="auto"/>
        <w:jc w:val="center"/>
        <w:rPr>
          <w:rFonts w:ascii="Times New Roman" w:hAnsi="Times New Roman" w:cs="Times New Roman"/>
        </w:rPr>
      </w:pPr>
    </w:p>
    <w:p w:rsidR="001A7148" w:rsidRDefault="001A7148" w:rsidP="001A7148">
      <w:pPr>
        <w:spacing w:line="360" w:lineRule="auto"/>
        <w:jc w:val="center"/>
        <w:rPr>
          <w:rFonts w:ascii="Times New Roman" w:hAnsi="Times New Roman" w:cs="Times New Roman"/>
        </w:rPr>
      </w:pPr>
    </w:p>
    <w:p w:rsidR="001A7148" w:rsidRDefault="001A7148" w:rsidP="001A7148">
      <w:pPr>
        <w:spacing w:line="360" w:lineRule="auto"/>
        <w:jc w:val="center"/>
        <w:rPr>
          <w:rFonts w:ascii="Times New Roman" w:hAnsi="Times New Roman" w:cs="Times New Roman"/>
        </w:rPr>
      </w:pPr>
    </w:p>
    <w:p w:rsidR="001A7148" w:rsidRDefault="001A7148" w:rsidP="001A7148">
      <w:pPr>
        <w:spacing w:line="360" w:lineRule="auto"/>
        <w:jc w:val="center"/>
        <w:rPr>
          <w:rFonts w:ascii="Times New Roman" w:hAnsi="Times New Roman" w:cs="Times New Roman"/>
        </w:rPr>
      </w:pPr>
    </w:p>
    <w:p w:rsidR="001A7148" w:rsidRDefault="001A7148" w:rsidP="001A7148">
      <w:pPr>
        <w:spacing w:line="360" w:lineRule="auto"/>
        <w:jc w:val="center"/>
        <w:rPr>
          <w:rFonts w:ascii="Times New Roman" w:hAnsi="Times New Roman" w:cs="Times New Roman"/>
        </w:rPr>
      </w:pPr>
    </w:p>
    <w:p w:rsidR="001A7148" w:rsidRDefault="001A7148" w:rsidP="001A714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…………………………………………….</w:t>
      </w:r>
    </w:p>
    <w:p w:rsidR="001A7148" w:rsidRDefault="001A7148" w:rsidP="001A714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opiekuna praktyki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dyrektora placówki (kierownika)</w:t>
      </w:r>
    </w:p>
    <w:p w:rsidR="001A7148" w:rsidRDefault="001A7148" w:rsidP="001A7148">
      <w:pPr>
        <w:spacing w:line="360" w:lineRule="auto"/>
        <w:rPr>
          <w:rFonts w:ascii="Times New Roman" w:hAnsi="Times New Roman" w:cs="Times New Roman"/>
        </w:rPr>
      </w:pPr>
    </w:p>
    <w:p w:rsidR="001A7148" w:rsidRDefault="001A7148" w:rsidP="001A7148">
      <w:pPr>
        <w:spacing w:line="360" w:lineRule="auto"/>
        <w:rPr>
          <w:rFonts w:ascii="Times New Roman" w:hAnsi="Times New Roman" w:cs="Times New Roman"/>
        </w:rPr>
      </w:pPr>
    </w:p>
    <w:p w:rsidR="001A7148" w:rsidRDefault="001A7148" w:rsidP="001A7148">
      <w:pPr>
        <w:spacing w:line="360" w:lineRule="auto"/>
        <w:rPr>
          <w:rFonts w:ascii="Times New Roman" w:hAnsi="Times New Roman" w:cs="Times New Roman"/>
        </w:rPr>
      </w:pPr>
    </w:p>
    <w:p w:rsidR="001A7148" w:rsidRDefault="001A7148" w:rsidP="001A714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1A7148" w:rsidRDefault="001A7148" w:rsidP="001A714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</w:t>
      </w:r>
    </w:p>
    <w:p w:rsidR="001A7148" w:rsidRPr="00234F30" w:rsidRDefault="001A7148" w:rsidP="001A7148">
      <w:pPr>
        <w:rPr>
          <w:rFonts w:ascii="Times New Roman" w:hAnsi="Times New Roman" w:cs="Times New Roman"/>
        </w:rPr>
      </w:pPr>
    </w:p>
    <w:p w:rsidR="001A7148" w:rsidRPr="00234F30" w:rsidRDefault="001A7148" w:rsidP="001A7148">
      <w:pPr>
        <w:rPr>
          <w:rFonts w:ascii="Times New Roman" w:hAnsi="Times New Roman" w:cs="Times New Roman"/>
        </w:rPr>
      </w:pPr>
    </w:p>
    <w:p w:rsidR="001A7148" w:rsidRPr="00234F30" w:rsidRDefault="001A7148" w:rsidP="001A7148">
      <w:pPr>
        <w:rPr>
          <w:rFonts w:ascii="Times New Roman" w:hAnsi="Times New Roman" w:cs="Times New Roman"/>
        </w:rPr>
      </w:pPr>
    </w:p>
    <w:p w:rsidR="001A7148" w:rsidRPr="00234F30" w:rsidRDefault="001A7148" w:rsidP="001A7148">
      <w:pPr>
        <w:rPr>
          <w:rFonts w:ascii="Times New Roman" w:hAnsi="Times New Roman" w:cs="Times New Roman"/>
        </w:rPr>
      </w:pPr>
    </w:p>
    <w:p w:rsidR="001A7148" w:rsidRPr="00234F30" w:rsidRDefault="001A7148" w:rsidP="001A7148">
      <w:pPr>
        <w:rPr>
          <w:rFonts w:ascii="Times New Roman" w:hAnsi="Times New Roman" w:cs="Times New Roman"/>
        </w:rPr>
      </w:pPr>
    </w:p>
    <w:p w:rsidR="001A7148" w:rsidRPr="00234F30" w:rsidRDefault="001A7148" w:rsidP="001A7148">
      <w:pPr>
        <w:rPr>
          <w:rFonts w:ascii="Times New Roman" w:hAnsi="Times New Roman" w:cs="Times New Roman"/>
        </w:rPr>
      </w:pPr>
    </w:p>
    <w:p w:rsidR="001A7148" w:rsidRDefault="001A7148" w:rsidP="001A7148">
      <w:pPr>
        <w:rPr>
          <w:rFonts w:ascii="Times New Roman" w:hAnsi="Times New Roman" w:cs="Times New Roman"/>
        </w:rPr>
      </w:pPr>
    </w:p>
    <w:p w:rsidR="001A7148" w:rsidRDefault="001A7148" w:rsidP="001A7148"/>
    <w:p w:rsidR="00F73C5E" w:rsidRDefault="00F73C5E"/>
    <w:sectPr w:rsidR="00F73C5E" w:rsidSect="003250A3">
      <w:pgSz w:w="11900" w:h="16840"/>
      <w:pgMar w:top="1417" w:right="1417" w:bottom="1417" w:left="141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848" w:rsidRDefault="006F5848">
      <w:r>
        <w:separator/>
      </w:r>
    </w:p>
  </w:endnote>
  <w:endnote w:type="continuationSeparator" w:id="0">
    <w:p w:rsidR="006F5848" w:rsidRDefault="006F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C9C" w:rsidRDefault="008562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F2C4B72" wp14:editId="3156FE60">
              <wp:simplePos x="0" y="0"/>
              <wp:positionH relativeFrom="page">
                <wp:posOffset>6608445</wp:posOffset>
              </wp:positionH>
              <wp:positionV relativeFrom="page">
                <wp:posOffset>9635490</wp:posOffset>
              </wp:positionV>
              <wp:extent cx="67945" cy="162560"/>
              <wp:effectExtent l="0" t="0" r="63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C9C" w:rsidRDefault="008562C2">
                          <w:r>
                            <w:rPr>
                              <w:rStyle w:val="Nagweklubstopka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2C4B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20.35pt;margin-top:758.7pt;width:5.35pt;height:12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" filled="f" stroked="f">
              <v:textbox style="mso-fit-shape-to-text:t" inset="0,0,0,0">
                <w:txbxContent>
                  <w:p w:rsidR="00C07C9C" w:rsidRDefault="008562C2">
                    <w:r>
                      <w:rPr>
                        <w:rStyle w:val="Nagweklubstopka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C9C" w:rsidRDefault="008562C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716977EC" wp14:editId="762A8AC6">
              <wp:simplePos x="0" y="0"/>
              <wp:positionH relativeFrom="page">
                <wp:posOffset>6605270</wp:posOffset>
              </wp:positionH>
              <wp:positionV relativeFrom="page">
                <wp:posOffset>9470390</wp:posOffset>
              </wp:positionV>
              <wp:extent cx="67945" cy="162560"/>
              <wp:effectExtent l="4445" t="2540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C9C" w:rsidRDefault="008562C2">
                          <w:r>
                            <w:rPr>
                              <w:rStyle w:val="Nagweklubstopka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977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20.1pt;margin-top:745.7pt;width:5.35pt;height:12.8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" filled="f" stroked="f">
              <v:textbox style="mso-fit-shape-to-text:t" inset="0,0,0,0">
                <w:txbxContent>
                  <w:p w:rsidR="00C07C9C" w:rsidRDefault="008562C2">
                    <w:r>
                      <w:rPr>
                        <w:rStyle w:val="Nagweklubstopka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848" w:rsidRDefault="006F5848">
      <w:r>
        <w:separator/>
      </w:r>
    </w:p>
  </w:footnote>
  <w:footnote w:type="continuationSeparator" w:id="0">
    <w:p w:rsidR="006F5848" w:rsidRDefault="006F5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48"/>
    <w:rsid w:val="001A7148"/>
    <w:rsid w:val="006F5848"/>
    <w:rsid w:val="008562C2"/>
    <w:rsid w:val="00BC0525"/>
    <w:rsid w:val="00F7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2C28"/>
  <w15:chartTrackingRefBased/>
  <w15:docId w15:val="{7D19E42C-13EC-4797-8D67-3AD753E9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1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1A714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Nagweklubstopka">
    <w:name w:val="Nagłówek lub stopka"/>
    <w:basedOn w:val="Domylnaczcionkaakapitu"/>
    <w:rsid w:val="001A714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1A7148"/>
    <w:rPr>
      <w:rFonts w:ascii="Sylfaen" w:eastAsia="Sylfaen" w:hAnsi="Sylfaen" w:cs="Sylfaen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1A714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Nagwek10">
    <w:name w:val="Nagłówek #1"/>
    <w:basedOn w:val="Normalny"/>
    <w:link w:val="Nagwek1"/>
    <w:rsid w:val="001A7148"/>
    <w:pPr>
      <w:shd w:val="clear" w:color="auto" w:fill="FFFFFF"/>
      <w:spacing w:after="18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1A7148"/>
    <w:pPr>
      <w:shd w:val="clear" w:color="auto" w:fill="FFFFFF"/>
      <w:spacing w:before="180" w:after="480" w:line="250" w:lineRule="exact"/>
    </w:pPr>
    <w:rPr>
      <w:rFonts w:ascii="Sylfaen" w:eastAsia="Sylfaen" w:hAnsi="Sylfaen" w:cs="Sylfae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Barnaś-Baran Ewa</dc:creator>
  <cp:keywords/>
  <dc:description/>
  <cp:lastModifiedBy>Barnaś-Baran Ewa</cp:lastModifiedBy>
  <cp:revision>3</cp:revision>
  <dcterms:created xsi:type="dcterms:W3CDTF">2021-06-04T10:43:00Z</dcterms:created>
  <dcterms:modified xsi:type="dcterms:W3CDTF">2021-11-22T11:09:00Z</dcterms:modified>
</cp:coreProperties>
</file>