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43A96" w14:textId="77777777" w:rsidR="00EF1CAF" w:rsidRPr="00FC2F31" w:rsidRDefault="00EF1CAF" w:rsidP="00EF1CAF">
      <w:pPr>
        <w:pStyle w:val="Nagwek10"/>
        <w:rPr>
          <w:color w:val="0033A0"/>
          <w:sz w:val="24"/>
          <w:szCs w:val="24"/>
        </w:rPr>
      </w:pPr>
      <w:r>
        <w:rPr>
          <w:noProof/>
          <w:color w:val="0033A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3F1BE5" wp14:editId="6E1E0D5C">
            <wp:simplePos x="0" y="0"/>
            <wp:positionH relativeFrom="column">
              <wp:posOffset>5744845</wp:posOffset>
            </wp:positionH>
            <wp:positionV relativeFrom="paragraph">
              <wp:posOffset>-147320</wp:posOffset>
            </wp:positionV>
            <wp:extent cx="733425" cy="730250"/>
            <wp:effectExtent l="0" t="0" r="9525" b="0"/>
            <wp:wrapSquare wrapText="bothSides"/>
            <wp:docPr id="1163694429" name="Obraz 4" descr="Obraz zawierający logo, Grafika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94429" name="Obraz 4" descr="Obraz zawierający logo, Grafika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8CE">
        <w:rPr>
          <w:color w:val="0033A0"/>
          <w:sz w:val="24"/>
          <w:szCs w:val="24"/>
        </w:rPr>
        <w:t>Uniwersytet Rzeszowski</w:t>
      </w:r>
      <w:r w:rsidRPr="00D208CE">
        <w:rPr>
          <w:color w:val="0033A0"/>
          <w:sz w:val="24"/>
          <w:szCs w:val="24"/>
        </w:rPr>
        <w:br/>
      </w:r>
      <w:r>
        <w:rPr>
          <w:b/>
          <w:color w:val="0033A0"/>
          <w:sz w:val="24"/>
          <w:szCs w:val="24"/>
        </w:rPr>
        <w:t xml:space="preserve">Dziekanat </w:t>
      </w:r>
      <w:r w:rsidRPr="00D208CE">
        <w:rPr>
          <w:b/>
          <w:color w:val="0033A0"/>
          <w:sz w:val="24"/>
          <w:szCs w:val="24"/>
        </w:rPr>
        <w:t xml:space="preserve">Kolegium Nauk </w:t>
      </w:r>
      <w:r>
        <w:rPr>
          <w:b/>
          <w:color w:val="0033A0"/>
          <w:sz w:val="24"/>
          <w:szCs w:val="24"/>
        </w:rPr>
        <w:t>Humanistycznych</w:t>
      </w:r>
    </w:p>
    <w:p w14:paraId="56D8601C" w14:textId="77777777" w:rsidR="00EF1CAF" w:rsidRDefault="00EF1CAF" w:rsidP="00EF1CAF">
      <w:pPr>
        <w:spacing w:before="93"/>
        <w:ind w:left="2205" w:right="2144"/>
        <w:jc w:val="center"/>
        <w:rPr>
          <w:rFonts w:ascii="Corbel" w:hAnsi="Corbel"/>
          <w:b/>
          <w:w w:val="95"/>
          <w:sz w:val="40"/>
        </w:rPr>
      </w:pPr>
    </w:p>
    <w:p w14:paraId="45EC0749" w14:textId="77777777" w:rsidR="00EF1CAF" w:rsidRDefault="00EF1CAF" w:rsidP="00EF1CAF">
      <w:pPr>
        <w:spacing w:before="93"/>
        <w:ind w:left="2205" w:right="2144"/>
        <w:jc w:val="center"/>
        <w:rPr>
          <w:rFonts w:ascii="Corbel" w:hAnsi="Corbel"/>
          <w:b/>
          <w:w w:val="95"/>
          <w:sz w:val="40"/>
        </w:rPr>
      </w:pPr>
    </w:p>
    <w:p w14:paraId="0AE051B1" w14:textId="77777777" w:rsidR="00EF1CAF" w:rsidRDefault="00EF1CAF" w:rsidP="00EF1CAF">
      <w:pPr>
        <w:spacing w:before="93" w:after="0"/>
        <w:ind w:left="2205" w:right="2143"/>
        <w:jc w:val="center"/>
        <w:rPr>
          <w:rFonts w:ascii="Corbel" w:hAnsi="Corbel"/>
          <w:b/>
          <w:sz w:val="40"/>
        </w:rPr>
      </w:pPr>
      <w:r w:rsidRPr="00F74148">
        <w:rPr>
          <w:rFonts w:ascii="Corbel" w:hAnsi="Corbel"/>
          <w:b/>
          <w:w w:val="95"/>
          <w:sz w:val="40"/>
        </w:rPr>
        <w:t>DZIENNICZEK PRAKTYK</w:t>
      </w:r>
    </w:p>
    <w:p w14:paraId="5AAAA26E" w14:textId="77777777" w:rsidR="00EF1CAF" w:rsidRPr="00B76A07" w:rsidRDefault="00EF1CAF" w:rsidP="00EF1CAF">
      <w:pPr>
        <w:spacing w:before="93" w:after="0"/>
        <w:ind w:left="2205" w:right="2143"/>
        <w:jc w:val="center"/>
        <w:rPr>
          <w:rFonts w:ascii="Corbel" w:hAnsi="Corbel"/>
          <w:b/>
          <w:sz w:val="40"/>
        </w:rPr>
      </w:pPr>
      <w:r w:rsidRPr="00F74148">
        <w:rPr>
          <w:rFonts w:ascii="Corbel" w:hAnsi="Corbel"/>
          <w:b/>
          <w:sz w:val="32"/>
        </w:rPr>
        <w:t>kierunek: filologia polska</w:t>
      </w:r>
    </w:p>
    <w:p w14:paraId="5F263977" w14:textId="77777777" w:rsidR="00EF1CAF" w:rsidRPr="00B76A07" w:rsidRDefault="00EF1CAF" w:rsidP="00EF1CAF">
      <w:pPr>
        <w:spacing w:before="8" w:after="0"/>
        <w:ind w:left="2199" w:right="2143"/>
        <w:jc w:val="center"/>
        <w:rPr>
          <w:rFonts w:ascii="Corbel" w:hAnsi="Corbel"/>
          <w:b/>
          <w:i/>
          <w:sz w:val="32"/>
        </w:rPr>
      </w:pPr>
      <w:r w:rsidRPr="00F74148">
        <w:rPr>
          <w:rFonts w:ascii="Corbel" w:hAnsi="Corbel"/>
          <w:b/>
          <w:w w:val="105"/>
          <w:sz w:val="32"/>
        </w:rPr>
        <w:t xml:space="preserve">specjalność: </w:t>
      </w:r>
      <w:r w:rsidRPr="00F74148">
        <w:rPr>
          <w:rFonts w:ascii="Corbel" w:hAnsi="Corbel"/>
          <w:b/>
          <w:i/>
          <w:w w:val="105"/>
          <w:sz w:val="32"/>
        </w:rPr>
        <w:t>edytorstwo</w:t>
      </w:r>
    </w:p>
    <w:p w14:paraId="58776C76" w14:textId="77777777" w:rsidR="00EF1CAF" w:rsidRPr="00F74148" w:rsidRDefault="00EF1CAF" w:rsidP="00EF1CAF">
      <w:pPr>
        <w:pStyle w:val="Tekstpodstawowy"/>
        <w:spacing w:before="5"/>
        <w:rPr>
          <w:rFonts w:ascii="Corbel" w:hAnsi="Corbel"/>
          <w:b/>
          <w:i/>
          <w:sz w:val="38"/>
        </w:rPr>
      </w:pPr>
    </w:p>
    <w:p w14:paraId="7888C9B9" w14:textId="77777777" w:rsidR="00EF1CAF" w:rsidRPr="00B76A07" w:rsidRDefault="00EF1CAF" w:rsidP="00EF1CAF">
      <w:pPr>
        <w:ind w:left="650"/>
        <w:rPr>
          <w:rFonts w:ascii="Corbel" w:hAnsi="Corbel"/>
          <w:sz w:val="24"/>
        </w:rPr>
      </w:pPr>
      <w:r w:rsidRPr="00B76A07">
        <w:rPr>
          <w:rFonts w:ascii="Corbel" w:hAnsi="Corbel"/>
          <w:sz w:val="24"/>
        </w:rPr>
        <w:t>1</w:t>
      </w:r>
      <w:r w:rsidRPr="00B76A07">
        <w:rPr>
          <w:rFonts w:ascii="Corbel" w:hAnsi="Corbel"/>
          <w:b/>
          <w:bCs/>
          <w:sz w:val="24"/>
        </w:rPr>
        <w:t xml:space="preserve">. </w:t>
      </w:r>
      <w:r w:rsidRPr="00B76A07">
        <w:rPr>
          <w:rFonts w:ascii="Corbel" w:hAnsi="Corbel"/>
          <w:sz w:val="24"/>
        </w:rPr>
        <w:t>Imię i nazwisko studenta: ……………………………………………………………………...</w:t>
      </w:r>
    </w:p>
    <w:p w14:paraId="32AFBCC3" w14:textId="6760F30E" w:rsidR="00EF1CAF" w:rsidRPr="00B76A07" w:rsidRDefault="00EF1CAF" w:rsidP="00EF1CAF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b/>
          <w:sz w:val="24"/>
        </w:rPr>
      </w:pPr>
      <w:r w:rsidRPr="00B76A07">
        <w:rPr>
          <w:rFonts w:ascii="Corbel" w:hAnsi="Corbel"/>
          <w:sz w:val="24"/>
        </w:rPr>
        <w:t xml:space="preserve">Rok studiów, semestr, forma studiów: </w:t>
      </w:r>
      <w:r w:rsidR="009C4C1B">
        <w:rPr>
          <w:rFonts w:ascii="Corbel" w:hAnsi="Corbel"/>
          <w:sz w:val="24"/>
        </w:rPr>
        <w:t>…………………………………………………..</w:t>
      </w:r>
    </w:p>
    <w:p w14:paraId="1AE956BD" w14:textId="12A0839D" w:rsidR="00EF1CAF" w:rsidRPr="00B76A07" w:rsidRDefault="00EF1CAF" w:rsidP="00EF1CAF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bCs/>
          <w:sz w:val="24"/>
        </w:rPr>
      </w:pPr>
      <w:r w:rsidRPr="00B76A07">
        <w:rPr>
          <w:rFonts w:ascii="Corbel" w:hAnsi="Corbel"/>
          <w:bCs/>
          <w:sz w:val="24"/>
        </w:rPr>
        <w:t xml:space="preserve">Rok akademicki: </w:t>
      </w:r>
      <w:r>
        <w:rPr>
          <w:rFonts w:ascii="Corbel" w:hAnsi="Corbel"/>
          <w:bCs/>
          <w:sz w:val="24"/>
        </w:rPr>
        <w:t>…………………………… Nr albumu: ………………………………</w:t>
      </w:r>
      <w:r w:rsidR="009C4C1B">
        <w:rPr>
          <w:rFonts w:ascii="Corbel" w:hAnsi="Corbel"/>
          <w:bCs/>
          <w:sz w:val="24"/>
        </w:rPr>
        <w:t>….</w:t>
      </w:r>
    </w:p>
    <w:p w14:paraId="04B15898" w14:textId="77777777" w:rsidR="00EF1CAF" w:rsidRPr="00B76A07" w:rsidRDefault="00EF1CAF" w:rsidP="00EF1CAF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sz w:val="24"/>
        </w:rPr>
      </w:pPr>
      <w:r w:rsidRPr="00B76A07">
        <w:rPr>
          <w:rFonts w:ascii="Corbel" w:hAnsi="Corbel"/>
          <w:sz w:val="24"/>
        </w:rPr>
        <w:t>Miejsce odbywania praktyki (adres i telefon):</w:t>
      </w:r>
    </w:p>
    <w:p w14:paraId="22A08115" w14:textId="31CE04D7" w:rsidR="00EF1CAF" w:rsidRPr="00B76A07" w:rsidRDefault="00EF1CAF" w:rsidP="00EF1CAF">
      <w:pPr>
        <w:spacing w:before="150"/>
        <w:ind w:left="1010"/>
        <w:rPr>
          <w:rFonts w:ascii="Corbel" w:hAnsi="Corbel"/>
          <w:sz w:val="24"/>
        </w:rPr>
      </w:pPr>
      <w:r w:rsidRPr="00B76A07">
        <w:rPr>
          <w:rFonts w:ascii="Corbel" w:hAnsi="Corbel"/>
          <w:w w:val="95"/>
          <w:sz w:val="24"/>
        </w:rPr>
        <w:t>…………………………………………………………………………………………………</w:t>
      </w:r>
      <w:r w:rsidR="009C4C1B">
        <w:rPr>
          <w:rFonts w:ascii="Corbel" w:hAnsi="Corbel"/>
          <w:w w:val="95"/>
          <w:sz w:val="24"/>
        </w:rPr>
        <w:t>…………..</w:t>
      </w:r>
    </w:p>
    <w:p w14:paraId="0284CF82" w14:textId="64972EBF" w:rsidR="00EF1CAF" w:rsidRPr="00B76A07" w:rsidRDefault="00EF1CAF" w:rsidP="00EF1CAF">
      <w:pPr>
        <w:spacing w:before="150"/>
        <w:ind w:left="1010"/>
        <w:rPr>
          <w:rFonts w:ascii="Corbel" w:hAnsi="Corbel"/>
          <w:sz w:val="24"/>
        </w:rPr>
      </w:pPr>
      <w:r w:rsidRPr="00B76A07">
        <w:rPr>
          <w:rFonts w:ascii="Corbel" w:hAnsi="Corbel"/>
          <w:w w:val="95"/>
          <w:sz w:val="24"/>
        </w:rPr>
        <w:t>…………………………………………………………………………………………………</w:t>
      </w:r>
      <w:r w:rsidR="009C4C1B">
        <w:rPr>
          <w:rFonts w:ascii="Corbel" w:hAnsi="Corbel"/>
          <w:w w:val="95"/>
          <w:sz w:val="24"/>
        </w:rPr>
        <w:t>…………..</w:t>
      </w:r>
    </w:p>
    <w:p w14:paraId="3C196FA4" w14:textId="6609B062" w:rsidR="00EF1CAF" w:rsidRDefault="00EF1CAF" w:rsidP="00EF1CAF">
      <w:pPr>
        <w:spacing w:before="149" w:line="364" w:lineRule="auto"/>
        <w:ind w:left="650" w:right="404" w:firstLine="359"/>
        <w:rPr>
          <w:rFonts w:ascii="Corbel" w:hAnsi="Corbel"/>
          <w:w w:val="90"/>
          <w:sz w:val="24"/>
        </w:rPr>
      </w:pPr>
      <w:r w:rsidRPr="00B76A07">
        <w:rPr>
          <w:rFonts w:ascii="Corbel" w:hAnsi="Corbel"/>
          <w:w w:val="90"/>
          <w:sz w:val="24"/>
        </w:rPr>
        <w:t>…………………………………………………………………………………………………</w:t>
      </w:r>
      <w:r w:rsidR="009C4C1B">
        <w:rPr>
          <w:rFonts w:ascii="Corbel" w:hAnsi="Corbel"/>
          <w:w w:val="90"/>
          <w:sz w:val="24"/>
        </w:rPr>
        <w:t>…………………</w:t>
      </w:r>
    </w:p>
    <w:p w14:paraId="36DCB003" w14:textId="77777777" w:rsidR="00EF1CAF" w:rsidRPr="00B76A07" w:rsidRDefault="00EF1CAF" w:rsidP="00EF1CAF">
      <w:pPr>
        <w:pStyle w:val="Akapitzlist"/>
        <w:numPr>
          <w:ilvl w:val="0"/>
          <w:numId w:val="1"/>
        </w:numPr>
        <w:spacing w:before="149" w:line="364" w:lineRule="auto"/>
        <w:ind w:right="404"/>
        <w:rPr>
          <w:rFonts w:ascii="Corbel" w:hAnsi="Corbel"/>
          <w:w w:val="90"/>
          <w:sz w:val="24"/>
        </w:rPr>
      </w:pPr>
      <w:r w:rsidRPr="00B76A07">
        <w:rPr>
          <w:rFonts w:ascii="Corbel" w:hAnsi="Corbel"/>
          <w:sz w:val="24"/>
        </w:rPr>
        <w:t>Termin odbywania praktyki:</w:t>
      </w:r>
    </w:p>
    <w:p w14:paraId="4B592DDE" w14:textId="4616B018" w:rsidR="00EF1CAF" w:rsidRPr="00B76A07" w:rsidRDefault="00EF1CAF" w:rsidP="00EF1CAF">
      <w:pPr>
        <w:pStyle w:val="Akapitzlist"/>
        <w:spacing w:before="149" w:line="364" w:lineRule="auto"/>
        <w:ind w:left="1010" w:right="404" w:firstLine="0"/>
        <w:rPr>
          <w:rFonts w:ascii="Corbel" w:hAnsi="Corbel"/>
          <w:sz w:val="24"/>
        </w:rPr>
      </w:pPr>
      <w:r w:rsidRPr="00B76A07">
        <w:rPr>
          <w:rFonts w:ascii="Corbel" w:hAnsi="Corbel"/>
          <w:sz w:val="24"/>
        </w:rPr>
        <w:t>………………………………………………………………………………………</w:t>
      </w:r>
      <w:r w:rsidR="009C4C1B">
        <w:rPr>
          <w:rFonts w:ascii="Corbel" w:hAnsi="Corbel"/>
          <w:sz w:val="24"/>
        </w:rPr>
        <w:t>………………..</w:t>
      </w:r>
    </w:p>
    <w:p w14:paraId="37418221" w14:textId="23FB9E2C" w:rsidR="00EF1CAF" w:rsidRPr="00B76A07" w:rsidRDefault="00EF1CAF" w:rsidP="00EF1CAF">
      <w:pPr>
        <w:pStyle w:val="Akapitzlist"/>
        <w:numPr>
          <w:ilvl w:val="0"/>
          <w:numId w:val="1"/>
        </w:numPr>
        <w:tabs>
          <w:tab w:val="left" w:pos="1011"/>
        </w:tabs>
        <w:spacing w:before="3"/>
        <w:rPr>
          <w:rFonts w:ascii="Corbel" w:hAnsi="Corbel"/>
          <w:b/>
          <w:sz w:val="24"/>
        </w:rPr>
      </w:pPr>
      <w:r w:rsidRPr="00B76A07">
        <w:rPr>
          <w:rFonts w:ascii="Corbel" w:hAnsi="Corbel"/>
          <w:sz w:val="24"/>
        </w:rPr>
        <w:t xml:space="preserve">Liczba godzin praktyki: </w:t>
      </w:r>
      <w:r w:rsidR="009C4C1B">
        <w:rPr>
          <w:rFonts w:ascii="Corbel" w:hAnsi="Corbel"/>
          <w:sz w:val="24"/>
        </w:rPr>
        <w:t>………………………………………………………………………..</w:t>
      </w:r>
    </w:p>
    <w:p w14:paraId="6729F5B7" w14:textId="77777777" w:rsidR="00EF1CAF" w:rsidRPr="00B76A07" w:rsidRDefault="00EF1CAF" w:rsidP="00EF1CAF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sz w:val="24"/>
        </w:rPr>
      </w:pPr>
      <w:r w:rsidRPr="00B76A07">
        <w:rPr>
          <w:rFonts w:ascii="Corbel" w:hAnsi="Corbel"/>
          <w:sz w:val="24"/>
        </w:rPr>
        <w:t>Imię i nazwisko opiekuna praktyki (w instytucji):</w:t>
      </w:r>
    </w:p>
    <w:p w14:paraId="4FC4637E" w14:textId="2DFC2032" w:rsidR="00EF1CAF" w:rsidRPr="00B76A07" w:rsidRDefault="00EF1CAF" w:rsidP="00EF1CAF">
      <w:pPr>
        <w:spacing w:before="150"/>
        <w:ind w:left="1010"/>
        <w:rPr>
          <w:rFonts w:ascii="Corbel" w:hAnsi="Corbel"/>
          <w:sz w:val="24"/>
        </w:rPr>
      </w:pPr>
      <w:r w:rsidRPr="00B76A07">
        <w:rPr>
          <w:rFonts w:ascii="Corbel" w:hAnsi="Corbel"/>
          <w:sz w:val="24"/>
        </w:rPr>
        <w:t>…………………………………………………………………………………………</w:t>
      </w:r>
      <w:r w:rsidR="009C4C1B">
        <w:rPr>
          <w:rFonts w:ascii="Corbel" w:hAnsi="Corbel"/>
          <w:sz w:val="24"/>
        </w:rPr>
        <w:t>……………..</w:t>
      </w:r>
    </w:p>
    <w:p w14:paraId="3C29B5D6" w14:textId="77777777" w:rsidR="00EF1CAF" w:rsidRPr="00B76A07" w:rsidRDefault="00EF1CAF" w:rsidP="00EF1CAF">
      <w:pPr>
        <w:pStyle w:val="Akapitzlist"/>
        <w:numPr>
          <w:ilvl w:val="0"/>
          <w:numId w:val="1"/>
        </w:numPr>
        <w:tabs>
          <w:tab w:val="left" w:pos="1011"/>
        </w:tabs>
        <w:spacing w:before="149" w:line="372" w:lineRule="auto"/>
        <w:ind w:right="1370"/>
        <w:rPr>
          <w:rFonts w:ascii="Corbel" w:hAnsi="Corbel" w:cs="Times New Roman"/>
          <w:sz w:val="24"/>
        </w:rPr>
      </w:pPr>
      <w:r w:rsidRPr="00B76A07">
        <w:rPr>
          <w:rFonts w:ascii="Corbel" w:hAnsi="Corbel"/>
          <w:sz w:val="24"/>
        </w:rPr>
        <w:t>Dane kontaktowe do Instytutu Polonistyki i Dziennikarstwa:</w:t>
      </w:r>
    </w:p>
    <w:p w14:paraId="27319D26" w14:textId="570B7DBA" w:rsidR="00EF1CAF" w:rsidRPr="00B76A07" w:rsidRDefault="00EF1CAF" w:rsidP="00EF1CAF">
      <w:pPr>
        <w:pStyle w:val="Akapitzlist"/>
        <w:tabs>
          <w:tab w:val="left" w:pos="1011"/>
        </w:tabs>
        <w:spacing w:before="149" w:line="372" w:lineRule="auto"/>
        <w:ind w:left="1010" w:right="1370" w:firstLine="0"/>
        <w:rPr>
          <w:rFonts w:ascii="Corbel" w:hAnsi="Corbel" w:cs="Times New Roman"/>
          <w:sz w:val="24"/>
          <w:szCs w:val="24"/>
        </w:rPr>
      </w:pPr>
      <w:r w:rsidRPr="00B76A07">
        <w:rPr>
          <w:rFonts w:ascii="Corbel" w:hAnsi="Corbel"/>
          <w:sz w:val="24"/>
        </w:rPr>
        <w:t>Sekretariat IPiD, ul.</w:t>
      </w:r>
      <w:r w:rsidR="009C4C1B">
        <w:rPr>
          <w:rFonts w:ascii="Corbel" w:hAnsi="Corbel"/>
          <w:sz w:val="24"/>
        </w:rPr>
        <w:t xml:space="preserve"> </w:t>
      </w:r>
      <w:r w:rsidRPr="00B76A07">
        <w:rPr>
          <w:rFonts w:ascii="Corbel" w:hAnsi="Corbel"/>
          <w:sz w:val="24"/>
        </w:rPr>
        <w:t>Rejtana</w:t>
      </w:r>
      <w:r w:rsidR="009C4C1B">
        <w:rPr>
          <w:rFonts w:ascii="Corbel" w:hAnsi="Corbel"/>
          <w:sz w:val="24"/>
        </w:rPr>
        <w:t xml:space="preserve"> </w:t>
      </w:r>
      <w:r w:rsidRPr="00B76A07">
        <w:rPr>
          <w:rFonts w:ascii="Corbel" w:hAnsi="Corbel"/>
          <w:sz w:val="24"/>
        </w:rPr>
        <w:t>16c, 35-</w:t>
      </w:r>
      <w:r w:rsidR="008F2C64">
        <w:rPr>
          <w:rFonts w:ascii="Corbel" w:hAnsi="Corbel"/>
          <w:sz w:val="24"/>
        </w:rPr>
        <w:t>9</w:t>
      </w:r>
      <w:r w:rsidRPr="00B76A07">
        <w:rPr>
          <w:rFonts w:ascii="Corbel" w:hAnsi="Corbel"/>
          <w:sz w:val="24"/>
        </w:rPr>
        <w:t xml:space="preserve">59 Rzeszów, tel. 17 872 1230 Koordynator praktyk: dr </w:t>
      </w:r>
      <w:r w:rsidR="00546B9A">
        <w:rPr>
          <w:rFonts w:ascii="Corbel" w:hAnsi="Corbel"/>
          <w:sz w:val="24"/>
        </w:rPr>
        <w:t>Anna Dworak</w:t>
      </w:r>
      <w:r w:rsidRPr="00B76A07">
        <w:rPr>
          <w:rFonts w:ascii="Corbel" w:hAnsi="Corbel"/>
          <w:sz w:val="24"/>
        </w:rPr>
        <w:t xml:space="preserve">, e-mail: </w:t>
      </w:r>
      <w:hyperlink r:id="rId8" w:history="1">
        <w:r w:rsidR="00546B9A" w:rsidRPr="00255A21">
          <w:rPr>
            <w:rStyle w:val="Hipercze"/>
            <w:rFonts w:ascii="Corbel" w:hAnsi="Corbel"/>
            <w:sz w:val="24"/>
            <w:szCs w:val="24"/>
          </w:rPr>
          <w:t>adworak@ur.edu.pl</w:t>
        </w:r>
      </w:hyperlink>
      <w:r w:rsidR="00546B9A">
        <w:rPr>
          <w:rFonts w:ascii="Corbel" w:hAnsi="Corbel"/>
          <w:sz w:val="24"/>
          <w:szCs w:val="24"/>
        </w:rPr>
        <w:t xml:space="preserve"> </w:t>
      </w:r>
    </w:p>
    <w:p w14:paraId="35667C71" w14:textId="77777777" w:rsidR="00EF1CAF" w:rsidRPr="00B76A07" w:rsidRDefault="00EF1CAF" w:rsidP="00EF1CAF">
      <w:pPr>
        <w:pStyle w:val="Akapitzlist"/>
        <w:numPr>
          <w:ilvl w:val="0"/>
          <w:numId w:val="1"/>
        </w:numPr>
        <w:tabs>
          <w:tab w:val="left" w:pos="1011"/>
        </w:tabs>
        <w:spacing w:line="269" w:lineRule="exact"/>
        <w:rPr>
          <w:rFonts w:ascii="Corbel" w:hAnsi="Corbel"/>
          <w:sz w:val="24"/>
        </w:rPr>
      </w:pPr>
      <w:r w:rsidRPr="00B76A07">
        <w:rPr>
          <w:rFonts w:ascii="Corbel" w:hAnsi="Corbel"/>
          <w:sz w:val="24"/>
        </w:rPr>
        <w:t>Dane studenta (umożliwiające kontakt w czasie praktyki):</w:t>
      </w:r>
    </w:p>
    <w:p w14:paraId="37C0D963" w14:textId="7825FE89" w:rsidR="00EF1CAF" w:rsidRPr="00B76A07" w:rsidRDefault="00EF1CAF" w:rsidP="00EF1CAF">
      <w:pPr>
        <w:spacing w:before="150"/>
        <w:ind w:left="1010"/>
        <w:rPr>
          <w:rFonts w:ascii="Corbel" w:hAnsi="Corbel"/>
          <w:sz w:val="24"/>
        </w:rPr>
      </w:pPr>
      <w:r w:rsidRPr="00B76A07">
        <w:rPr>
          <w:rFonts w:ascii="Corbel" w:hAnsi="Corbel"/>
          <w:sz w:val="24"/>
        </w:rPr>
        <w:t>…………………………………………………………………………………………</w:t>
      </w:r>
      <w:r w:rsidR="009C4C1B">
        <w:rPr>
          <w:rFonts w:ascii="Corbel" w:hAnsi="Corbel"/>
          <w:sz w:val="24"/>
        </w:rPr>
        <w:t>……………..</w:t>
      </w:r>
    </w:p>
    <w:p w14:paraId="7C6078BD" w14:textId="2EBEBA08" w:rsidR="00EF1CAF" w:rsidRPr="00F74148" w:rsidRDefault="00EF1CAF" w:rsidP="00EF1CAF">
      <w:pPr>
        <w:spacing w:before="150"/>
        <w:ind w:left="1010"/>
        <w:rPr>
          <w:rFonts w:ascii="Corbel" w:hAnsi="Corbel"/>
          <w:sz w:val="24"/>
        </w:rPr>
      </w:pPr>
      <w:r w:rsidRPr="00B76A07">
        <w:rPr>
          <w:rFonts w:ascii="Corbel" w:hAnsi="Corbel"/>
          <w:sz w:val="24"/>
        </w:rPr>
        <w:t>………………………………………………………………………………………</w:t>
      </w:r>
      <w:r>
        <w:rPr>
          <w:rFonts w:ascii="Corbel" w:hAnsi="Corbel"/>
          <w:sz w:val="24"/>
        </w:rPr>
        <w:t>…</w:t>
      </w:r>
    </w:p>
    <w:p w14:paraId="1C04D955" w14:textId="77777777" w:rsidR="00EF1CAF" w:rsidRPr="00F74148" w:rsidRDefault="00EF1CAF" w:rsidP="00EF1CAF">
      <w:pPr>
        <w:spacing w:after="0"/>
        <w:rPr>
          <w:rFonts w:ascii="Corbel" w:hAnsi="Corbel"/>
          <w:sz w:val="24"/>
        </w:rPr>
        <w:sectPr w:rsidR="00EF1CAF" w:rsidRPr="00F74148" w:rsidSect="009E2E02">
          <w:footerReference w:type="default" r:id="rId9"/>
          <w:pgSz w:w="11910" w:h="16840"/>
          <w:pgMar w:top="1134" w:right="1134" w:bottom="1134" w:left="1134" w:header="709" w:footer="709" w:gutter="0"/>
          <w:cols w:space="708"/>
          <w:docGrid w:linePitch="299"/>
        </w:sectPr>
      </w:pPr>
    </w:p>
    <w:p w14:paraId="0112504C" w14:textId="77777777" w:rsidR="00EF1CAF" w:rsidRPr="00BD5727" w:rsidRDefault="00EF1CAF" w:rsidP="00EF1CAF">
      <w:pPr>
        <w:tabs>
          <w:tab w:val="left" w:pos="9498"/>
        </w:tabs>
        <w:spacing w:before="86" w:after="0"/>
        <w:jc w:val="center"/>
        <w:rPr>
          <w:rFonts w:ascii="Corbel" w:hAnsi="Corbel"/>
          <w:b/>
          <w:sz w:val="24"/>
          <w:szCs w:val="24"/>
        </w:rPr>
      </w:pPr>
      <w:r w:rsidRPr="00BD5727">
        <w:rPr>
          <w:rFonts w:ascii="Corbel" w:hAnsi="Corbel"/>
          <w:b/>
          <w:w w:val="95"/>
          <w:sz w:val="24"/>
          <w:szCs w:val="24"/>
        </w:rPr>
        <w:lastRenderedPageBreak/>
        <w:t>WYTYCZNE W SPRAWIE PRAKTYKI PROGRAMOWEJ</w:t>
      </w:r>
    </w:p>
    <w:p w14:paraId="369F32DA" w14:textId="052327A9" w:rsidR="00EF1CAF" w:rsidRPr="00BD5727" w:rsidRDefault="00EF1CAF" w:rsidP="00EF1CAF">
      <w:pPr>
        <w:tabs>
          <w:tab w:val="left" w:pos="9498"/>
        </w:tabs>
        <w:spacing w:before="10" w:line="247" w:lineRule="auto"/>
        <w:jc w:val="center"/>
        <w:rPr>
          <w:rFonts w:ascii="Corbel" w:hAnsi="Corbel"/>
          <w:b/>
          <w:sz w:val="24"/>
          <w:szCs w:val="24"/>
        </w:rPr>
      </w:pPr>
      <w:r w:rsidRPr="00BD5727">
        <w:rPr>
          <w:rFonts w:ascii="Corbel" w:hAnsi="Corbel"/>
          <w:b/>
          <w:w w:val="90"/>
          <w:sz w:val="24"/>
          <w:szCs w:val="24"/>
        </w:rPr>
        <w:t xml:space="preserve">studentów kierunku filologia polska (studia stacjonarne) 1. stopnia </w:t>
      </w:r>
      <w:r w:rsidRPr="00BD5727">
        <w:rPr>
          <w:rFonts w:ascii="Corbel" w:hAnsi="Corbel"/>
          <w:b/>
          <w:sz w:val="24"/>
          <w:szCs w:val="24"/>
        </w:rPr>
        <w:t xml:space="preserve">specjalność: </w:t>
      </w:r>
      <w:r w:rsidRPr="00BD5727">
        <w:rPr>
          <w:rFonts w:ascii="Corbel" w:hAnsi="Corbel"/>
          <w:b/>
          <w:i/>
          <w:iCs/>
          <w:sz w:val="24"/>
          <w:szCs w:val="24"/>
        </w:rPr>
        <w:t>edytorstwo</w:t>
      </w:r>
      <w:r w:rsidRPr="00BD5727">
        <w:rPr>
          <w:rFonts w:ascii="Corbel" w:hAnsi="Corbel"/>
          <w:b/>
          <w:sz w:val="24"/>
          <w:szCs w:val="24"/>
        </w:rPr>
        <w:br/>
      </w:r>
    </w:p>
    <w:p w14:paraId="146E945D" w14:textId="77777777" w:rsidR="00EF1CAF" w:rsidRPr="00BD5727" w:rsidRDefault="00EF1CAF" w:rsidP="00EF1CAF">
      <w:pPr>
        <w:pStyle w:val="Akapitzlist"/>
        <w:numPr>
          <w:ilvl w:val="0"/>
          <w:numId w:val="2"/>
        </w:numPr>
        <w:tabs>
          <w:tab w:val="left" w:pos="9498"/>
        </w:tabs>
        <w:spacing w:before="10" w:line="242" w:lineRule="auto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W ramach przygotowywania zawodowego studenci filologii polskiej, specjalność: edytorstwo, zaliczają praktykę w następującym wymiarze:</w:t>
      </w:r>
    </w:p>
    <w:p w14:paraId="713E7771" w14:textId="1E0D6693" w:rsidR="00EF1CAF" w:rsidRPr="00BD5727" w:rsidRDefault="00EF1CAF" w:rsidP="00EF1CAF">
      <w:pPr>
        <w:pStyle w:val="Akapitzlist"/>
        <w:numPr>
          <w:ilvl w:val="1"/>
          <w:numId w:val="2"/>
        </w:numPr>
        <w:tabs>
          <w:tab w:val="left" w:pos="1297"/>
          <w:tab w:val="left" w:pos="9498"/>
        </w:tabs>
        <w:spacing w:line="247" w:lineRule="auto"/>
        <w:ind w:right="159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 xml:space="preserve">dwutygodniowa praktyka </w:t>
      </w:r>
      <w:r w:rsidR="00614F93">
        <w:rPr>
          <w:rFonts w:ascii="Corbel" w:hAnsi="Corbel"/>
          <w:sz w:val="24"/>
          <w:szCs w:val="24"/>
        </w:rPr>
        <w:t xml:space="preserve">ciągła </w:t>
      </w:r>
      <w:r w:rsidRPr="00BD5727">
        <w:rPr>
          <w:rFonts w:ascii="Corbel" w:hAnsi="Corbel"/>
          <w:sz w:val="24"/>
          <w:szCs w:val="24"/>
        </w:rPr>
        <w:t xml:space="preserve">w wydawnictwach, drukarniach lub mediach po </w:t>
      </w:r>
      <w:r>
        <w:rPr>
          <w:rFonts w:ascii="Corbel" w:hAnsi="Corbel"/>
          <w:spacing w:val="2"/>
          <w:sz w:val="24"/>
          <w:szCs w:val="24"/>
        </w:rPr>
        <w:t>I</w:t>
      </w:r>
      <w:r w:rsidR="0099414D">
        <w:rPr>
          <w:rFonts w:ascii="Corbel" w:hAnsi="Corbel"/>
          <w:spacing w:val="2"/>
          <w:sz w:val="24"/>
          <w:szCs w:val="24"/>
        </w:rPr>
        <w:t> </w:t>
      </w:r>
      <w:r w:rsidRPr="00BD5727">
        <w:rPr>
          <w:rFonts w:ascii="Corbel" w:hAnsi="Corbel"/>
          <w:sz w:val="24"/>
          <w:szCs w:val="24"/>
        </w:rPr>
        <w:t>roku studiów w wymiarze 30 godzin (15 godzin w tygodniu), zaliczenie w semestrze 3.</w:t>
      </w:r>
    </w:p>
    <w:p w14:paraId="04792B15" w14:textId="379F75DD" w:rsidR="00EF1CAF" w:rsidRPr="00BD5727" w:rsidRDefault="00EF1CAF" w:rsidP="00EF1CAF">
      <w:pPr>
        <w:pStyle w:val="Akapitzlist"/>
        <w:numPr>
          <w:ilvl w:val="1"/>
          <w:numId w:val="2"/>
        </w:numPr>
        <w:tabs>
          <w:tab w:val="left" w:pos="1297"/>
          <w:tab w:val="left" w:pos="9498"/>
        </w:tabs>
        <w:spacing w:line="247" w:lineRule="auto"/>
        <w:ind w:right="159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praktyka śródroczna w wydawnictwach, drukarniach, mediach w 4. semestrze (II</w:t>
      </w:r>
      <w:r w:rsidR="0099414D">
        <w:rPr>
          <w:rFonts w:ascii="Corbel" w:hAnsi="Corbel"/>
          <w:sz w:val="24"/>
          <w:szCs w:val="24"/>
        </w:rPr>
        <w:t> </w:t>
      </w:r>
      <w:r w:rsidRPr="00BD5727">
        <w:rPr>
          <w:rFonts w:ascii="Corbel" w:hAnsi="Corbel"/>
          <w:sz w:val="24"/>
          <w:szCs w:val="24"/>
        </w:rPr>
        <w:t>rok) studiów w wymiarze 30 godzin, zaliczenie w semestrze 4.</w:t>
      </w:r>
    </w:p>
    <w:p w14:paraId="37767003" w14:textId="7EC6C22F" w:rsidR="00EF1CAF" w:rsidRPr="00BD5727" w:rsidRDefault="00EF1CAF" w:rsidP="00EF1CAF">
      <w:pPr>
        <w:pStyle w:val="Akapitzlist"/>
        <w:numPr>
          <w:ilvl w:val="1"/>
          <w:numId w:val="2"/>
        </w:numPr>
        <w:tabs>
          <w:tab w:val="left" w:pos="1297"/>
          <w:tab w:val="left" w:pos="9498"/>
        </w:tabs>
        <w:spacing w:line="247" w:lineRule="auto"/>
        <w:ind w:right="155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 xml:space="preserve">dwutygodniowa praktyka </w:t>
      </w:r>
      <w:r w:rsidR="00614F93">
        <w:rPr>
          <w:rFonts w:ascii="Corbel" w:hAnsi="Corbel"/>
          <w:sz w:val="24"/>
          <w:szCs w:val="24"/>
        </w:rPr>
        <w:t xml:space="preserve">ciągła </w:t>
      </w:r>
      <w:r w:rsidRPr="00BD5727">
        <w:rPr>
          <w:rFonts w:ascii="Corbel" w:hAnsi="Corbel"/>
          <w:sz w:val="24"/>
          <w:szCs w:val="24"/>
        </w:rPr>
        <w:t xml:space="preserve">w wydawnictwach, drukarniach lub mediach po </w:t>
      </w:r>
      <w:r>
        <w:rPr>
          <w:rFonts w:ascii="Corbel" w:hAnsi="Corbel"/>
          <w:spacing w:val="2"/>
          <w:sz w:val="24"/>
          <w:szCs w:val="24"/>
        </w:rPr>
        <w:t>II</w:t>
      </w:r>
      <w:r w:rsidR="0099414D">
        <w:rPr>
          <w:rFonts w:ascii="Corbel" w:hAnsi="Corbel"/>
          <w:spacing w:val="2"/>
          <w:sz w:val="24"/>
          <w:szCs w:val="24"/>
        </w:rPr>
        <w:t> </w:t>
      </w:r>
      <w:r w:rsidRPr="00BD5727">
        <w:rPr>
          <w:rFonts w:ascii="Corbel" w:hAnsi="Corbel"/>
          <w:sz w:val="24"/>
          <w:szCs w:val="24"/>
        </w:rPr>
        <w:t>roku studiów w wymiarze 40 godzin (20 godzin w tygodniu), zaliczenie w</w:t>
      </w:r>
      <w:r w:rsidR="00A03C24">
        <w:rPr>
          <w:rFonts w:ascii="Corbel" w:hAnsi="Corbel"/>
          <w:sz w:val="24"/>
          <w:szCs w:val="24"/>
        </w:rPr>
        <w:t> </w:t>
      </w:r>
      <w:r w:rsidRPr="00BD5727">
        <w:rPr>
          <w:rFonts w:ascii="Corbel" w:hAnsi="Corbel"/>
          <w:sz w:val="24"/>
          <w:szCs w:val="24"/>
        </w:rPr>
        <w:t>semestrze 5.</w:t>
      </w:r>
    </w:p>
    <w:p w14:paraId="55B40372" w14:textId="77777777" w:rsidR="00EF1CAF" w:rsidRPr="00BD5727" w:rsidRDefault="00EF1CAF" w:rsidP="00EF1CAF">
      <w:pPr>
        <w:pStyle w:val="Akapitzlist"/>
        <w:tabs>
          <w:tab w:val="left" w:pos="1297"/>
          <w:tab w:val="left" w:pos="9498"/>
        </w:tabs>
        <w:spacing w:line="247" w:lineRule="auto"/>
        <w:ind w:right="155" w:firstLine="0"/>
        <w:jc w:val="both"/>
        <w:rPr>
          <w:rFonts w:ascii="Corbel" w:hAnsi="Corbel"/>
          <w:sz w:val="24"/>
          <w:szCs w:val="24"/>
        </w:rPr>
      </w:pPr>
    </w:p>
    <w:p w14:paraId="75F51CE1" w14:textId="77777777" w:rsidR="00EF1CAF" w:rsidRPr="00BD5727" w:rsidRDefault="00EF1CAF" w:rsidP="00EF1CAF">
      <w:pPr>
        <w:pStyle w:val="Akapitzlist"/>
        <w:numPr>
          <w:ilvl w:val="0"/>
          <w:numId w:val="2"/>
        </w:numPr>
        <w:tabs>
          <w:tab w:val="left" w:pos="9498"/>
        </w:tabs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Wymogi infrastrukturalne, w tym dotyczące sprzętu informatycznego i stosownego oprogramowania, które powinny być spełnione przez instytucje zapewniające realizację praktyk:</w:t>
      </w:r>
    </w:p>
    <w:p w14:paraId="5761D63A" w14:textId="77777777" w:rsidR="00EF1CAF" w:rsidRPr="00BD5727" w:rsidRDefault="00EF1CAF" w:rsidP="00EF1CAF">
      <w:pPr>
        <w:pStyle w:val="Akapitzlist"/>
        <w:tabs>
          <w:tab w:val="left" w:pos="9498"/>
        </w:tabs>
        <w:ind w:left="216" w:firstLine="0"/>
        <w:jc w:val="both"/>
        <w:rPr>
          <w:rFonts w:ascii="Corbel" w:hAnsi="Corbel"/>
          <w:sz w:val="24"/>
          <w:szCs w:val="24"/>
        </w:rPr>
      </w:pPr>
      <w:r w:rsidRPr="00BD5727">
        <w:rPr>
          <w:rStyle w:val="gwpf27a9832tojvnm2t"/>
          <w:rFonts w:ascii="Corbel" w:hAnsi="Corbel"/>
          <w:sz w:val="24"/>
          <w:szCs w:val="24"/>
        </w:rPr>
        <w:t xml:space="preserve">– </w:t>
      </w:r>
      <w:r w:rsidRPr="00BD5727">
        <w:rPr>
          <w:rFonts w:ascii="Corbel" w:hAnsi="Corbel"/>
          <w:sz w:val="24"/>
          <w:szCs w:val="24"/>
        </w:rPr>
        <w:t xml:space="preserve">stanowisko komputerowe z dostępem do </w:t>
      </w:r>
      <w:proofErr w:type="spellStart"/>
      <w:r w:rsidRPr="00BD5727">
        <w:rPr>
          <w:rFonts w:ascii="Corbel" w:hAnsi="Corbel"/>
          <w:sz w:val="24"/>
          <w:szCs w:val="24"/>
        </w:rPr>
        <w:t>internetu</w:t>
      </w:r>
      <w:proofErr w:type="spellEnd"/>
      <w:r w:rsidRPr="00BD5727">
        <w:rPr>
          <w:rFonts w:ascii="Corbel" w:hAnsi="Corbel"/>
          <w:sz w:val="24"/>
          <w:szCs w:val="24"/>
        </w:rPr>
        <w:t xml:space="preserve"> i drukarką, programy korektorskie (Language </w:t>
      </w:r>
      <w:proofErr w:type="spellStart"/>
      <w:r w:rsidRPr="00BD5727">
        <w:rPr>
          <w:rFonts w:ascii="Corbel" w:hAnsi="Corbel"/>
          <w:sz w:val="24"/>
          <w:szCs w:val="24"/>
        </w:rPr>
        <w:t>Tool</w:t>
      </w:r>
      <w:proofErr w:type="spellEnd"/>
      <w:r w:rsidRPr="00BD5727">
        <w:rPr>
          <w:rFonts w:ascii="Corbel" w:hAnsi="Corbel"/>
          <w:sz w:val="24"/>
          <w:szCs w:val="24"/>
        </w:rPr>
        <w:t xml:space="preserve">) i słowniki: języka polskiego/wyrazów obcych/poprawnej polszczyzny/synonimów/ortograficzny itp., oprogramowanie komputerowe z pakietem biurowym (Microsoft Office, Open Office), oprogramowanie do obróbki zdjęć (Adobe Photoshop, </w:t>
      </w:r>
      <w:r w:rsidRPr="00BD5727">
        <w:rPr>
          <w:rStyle w:val="gwpf27a9832tojvnm2t"/>
          <w:rFonts w:ascii="Corbel" w:hAnsi="Corbel"/>
          <w:sz w:val="24"/>
          <w:szCs w:val="24"/>
        </w:rPr>
        <w:t xml:space="preserve">opcjonalnie </w:t>
      </w:r>
      <w:proofErr w:type="spellStart"/>
      <w:r w:rsidRPr="00BD5727">
        <w:rPr>
          <w:rFonts w:ascii="Corbel" w:hAnsi="Corbel"/>
          <w:sz w:val="24"/>
          <w:szCs w:val="24"/>
        </w:rPr>
        <w:t>Affinity</w:t>
      </w:r>
      <w:proofErr w:type="spellEnd"/>
      <w:r w:rsidRPr="00BD5727">
        <w:rPr>
          <w:rFonts w:ascii="Corbel" w:hAnsi="Corbel"/>
          <w:sz w:val="24"/>
          <w:szCs w:val="24"/>
        </w:rPr>
        <w:t xml:space="preserve"> Photo), </w:t>
      </w:r>
    </w:p>
    <w:p w14:paraId="5F645DE3" w14:textId="77777777" w:rsidR="00EF1CAF" w:rsidRPr="00BD5727" w:rsidRDefault="00EF1CAF" w:rsidP="00EF1CAF">
      <w:pPr>
        <w:pStyle w:val="Akapitzlist"/>
        <w:tabs>
          <w:tab w:val="left" w:pos="9498"/>
        </w:tabs>
        <w:ind w:left="216" w:firstLine="0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 xml:space="preserve">– </w:t>
      </w:r>
      <w:r w:rsidRPr="00BD5727">
        <w:rPr>
          <w:rFonts w:ascii="Corbel" w:hAnsi="Corbel" w:cs="Arial"/>
          <w:color w:val="222222"/>
          <w:sz w:val="24"/>
          <w:szCs w:val="24"/>
          <w:shd w:val="clear" w:color="auto" w:fill="FFFFFF"/>
        </w:rPr>
        <w:t>oprogramowanie </w:t>
      </w:r>
      <w:r w:rsidRPr="00BD5727">
        <w:rPr>
          <w:rFonts w:ascii="Corbel" w:hAnsi="Corbel"/>
          <w:sz w:val="24"/>
          <w:szCs w:val="24"/>
        </w:rPr>
        <w:t xml:space="preserve">do składu publikacji (Adobe </w:t>
      </w:r>
      <w:proofErr w:type="spellStart"/>
      <w:r w:rsidRPr="00BD5727">
        <w:rPr>
          <w:rFonts w:ascii="Corbel" w:hAnsi="Corbel"/>
          <w:sz w:val="24"/>
          <w:szCs w:val="24"/>
        </w:rPr>
        <w:t>InDesign</w:t>
      </w:r>
      <w:proofErr w:type="spellEnd"/>
      <w:r w:rsidRPr="00BD5727">
        <w:rPr>
          <w:rFonts w:ascii="Corbel" w:hAnsi="Corbel"/>
          <w:sz w:val="24"/>
          <w:szCs w:val="24"/>
        </w:rPr>
        <w:t>/</w:t>
      </w:r>
      <w:r w:rsidRPr="00BD5727">
        <w:rPr>
          <w:rFonts w:ascii="Corbel" w:hAnsi="Corbel" w:cs="Arial"/>
          <w:color w:val="222222"/>
          <w:sz w:val="24"/>
          <w:szCs w:val="24"/>
          <w:shd w:val="clear" w:color="auto" w:fill="FFFFFF"/>
        </w:rPr>
        <w:t>Corel Draw</w:t>
      </w:r>
      <w:r w:rsidRPr="00BD5727">
        <w:rPr>
          <w:rFonts w:ascii="Corbel" w:hAnsi="Corbel"/>
          <w:sz w:val="24"/>
          <w:szCs w:val="24"/>
        </w:rPr>
        <w:t xml:space="preserve">, opcjonalnie </w:t>
      </w:r>
      <w:proofErr w:type="spellStart"/>
      <w:r w:rsidRPr="00BD5727">
        <w:rPr>
          <w:rFonts w:ascii="Corbel" w:hAnsi="Corbel"/>
          <w:sz w:val="24"/>
          <w:szCs w:val="24"/>
        </w:rPr>
        <w:t>QuarkXpress</w:t>
      </w:r>
      <w:proofErr w:type="spellEnd"/>
      <w:r w:rsidRPr="00BD5727">
        <w:rPr>
          <w:rFonts w:ascii="Corbel" w:hAnsi="Corbel"/>
          <w:sz w:val="24"/>
          <w:szCs w:val="24"/>
        </w:rPr>
        <w:t xml:space="preserve">, </w:t>
      </w:r>
      <w:proofErr w:type="spellStart"/>
      <w:r w:rsidRPr="00BD5727">
        <w:rPr>
          <w:rFonts w:ascii="Corbel" w:hAnsi="Corbel"/>
          <w:sz w:val="24"/>
          <w:szCs w:val="24"/>
        </w:rPr>
        <w:t>Affinity</w:t>
      </w:r>
      <w:proofErr w:type="spellEnd"/>
      <w:r w:rsidRPr="00BD5727">
        <w:rPr>
          <w:rFonts w:ascii="Corbel" w:hAnsi="Corbel"/>
          <w:sz w:val="24"/>
          <w:szCs w:val="24"/>
        </w:rPr>
        <w:t xml:space="preserve"> Publisher), </w:t>
      </w:r>
      <w:r w:rsidRPr="00BD5727">
        <w:rPr>
          <w:rFonts w:ascii="Corbel" w:hAnsi="Corbel" w:cs="Arial"/>
          <w:color w:val="222222"/>
          <w:sz w:val="24"/>
          <w:szCs w:val="24"/>
          <w:shd w:val="clear" w:color="auto" w:fill="FFFFFF"/>
        </w:rPr>
        <w:t>oprogramowanie </w:t>
      </w:r>
      <w:r w:rsidRPr="00BD5727">
        <w:rPr>
          <w:rFonts w:ascii="Corbel" w:hAnsi="Corbel"/>
          <w:sz w:val="24"/>
          <w:szCs w:val="24"/>
        </w:rPr>
        <w:t xml:space="preserve">do obróbki grafiki wektorowej (Adobe </w:t>
      </w:r>
      <w:proofErr w:type="spellStart"/>
      <w:r w:rsidRPr="00BD5727">
        <w:rPr>
          <w:rFonts w:ascii="Corbel" w:hAnsi="Corbel"/>
          <w:sz w:val="24"/>
          <w:szCs w:val="24"/>
        </w:rPr>
        <w:t>Illustrator</w:t>
      </w:r>
      <w:proofErr w:type="spellEnd"/>
      <w:r w:rsidRPr="00BD5727">
        <w:rPr>
          <w:rFonts w:ascii="Corbel" w:hAnsi="Corbel"/>
          <w:sz w:val="24"/>
          <w:szCs w:val="24"/>
        </w:rPr>
        <w:t xml:space="preserve">, Corel Draw, opcjonalnie </w:t>
      </w:r>
      <w:proofErr w:type="spellStart"/>
      <w:r w:rsidRPr="00BD5727">
        <w:rPr>
          <w:rFonts w:ascii="Corbel" w:hAnsi="Corbel"/>
          <w:sz w:val="24"/>
          <w:szCs w:val="24"/>
        </w:rPr>
        <w:t>Affinity</w:t>
      </w:r>
      <w:proofErr w:type="spellEnd"/>
      <w:r w:rsidRPr="00BD5727">
        <w:rPr>
          <w:rFonts w:ascii="Corbel" w:hAnsi="Corbel"/>
          <w:sz w:val="24"/>
          <w:szCs w:val="24"/>
        </w:rPr>
        <w:t xml:space="preserve"> Designer),</w:t>
      </w:r>
    </w:p>
    <w:p w14:paraId="2872C01B" w14:textId="77777777" w:rsidR="00EF1CAF" w:rsidRPr="00BD5727" w:rsidRDefault="00EF1CAF" w:rsidP="00EF1CAF">
      <w:pPr>
        <w:pStyle w:val="Akapitzlist"/>
        <w:tabs>
          <w:tab w:val="left" w:pos="9498"/>
        </w:tabs>
        <w:spacing w:after="120"/>
        <w:ind w:left="216" w:firstLine="0"/>
        <w:jc w:val="both"/>
        <w:rPr>
          <w:rFonts w:ascii="Corbel" w:hAnsi="Corbel"/>
          <w:sz w:val="24"/>
          <w:szCs w:val="24"/>
        </w:rPr>
      </w:pPr>
      <w:r w:rsidRPr="00BD5727">
        <w:rPr>
          <w:rStyle w:val="gwpf27a9832tojvnm2t"/>
          <w:rFonts w:ascii="Corbel" w:hAnsi="Corbel"/>
          <w:sz w:val="24"/>
          <w:szCs w:val="24"/>
        </w:rPr>
        <w:t xml:space="preserve">– w przypadku realizacji praktyki w drukarniach </w:t>
      </w:r>
      <w:r w:rsidRPr="00BD5727">
        <w:rPr>
          <w:rFonts w:ascii="Corbel" w:hAnsi="Corbel"/>
          <w:sz w:val="24"/>
          <w:szCs w:val="24"/>
        </w:rPr>
        <w:t>dostęp (w charakterze obserwatora) do podstawowych maszyn drukarskich (maszyna offsetowa, cyfrowa maszyna produkcyjna, urządzenia introligatorskie).</w:t>
      </w:r>
    </w:p>
    <w:p w14:paraId="5540A233" w14:textId="77777777" w:rsidR="00EF1CAF" w:rsidRPr="00BD5727" w:rsidRDefault="00EF1CAF" w:rsidP="00EF1CAF">
      <w:pPr>
        <w:pStyle w:val="Tekstpodstawowy"/>
        <w:tabs>
          <w:tab w:val="left" w:pos="9498"/>
        </w:tabs>
        <w:spacing w:before="4"/>
        <w:rPr>
          <w:rFonts w:ascii="Corbel" w:hAnsi="Corbel"/>
          <w:sz w:val="24"/>
          <w:szCs w:val="24"/>
        </w:rPr>
      </w:pPr>
    </w:p>
    <w:p w14:paraId="2B9B68ED" w14:textId="5451A060" w:rsidR="00EF1CAF" w:rsidRPr="00BD5727" w:rsidRDefault="00EF1CAF" w:rsidP="00EF1CAF">
      <w:pPr>
        <w:pStyle w:val="Akapitzlist"/>
        <w:numPr>
          <w:ilvl w:val="0"/>
          <w:numId w:val="2"/>
        </w:numPr>
        <w:tabs>
          <w:tab w:val="left" w:pos="488"/>
          <w:tab w:val="left" w:pos="9498"/>
        </w:tabs>
        <w:spacing w:line="247" w:lineRule="auto"/>
        <w:ind w:right="156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Podstawową formą uczestniczenia w praktyce jest zapoznanie się z działalnością programową właściwej instytucji. Dotyczy to zarówno prowadzenia dokumentacji, jak i</w:t>
      </w:r>
      <w:r w:rsidR="009C4C1B">
        <w:rPr>
          <w:rFonts w:ascii="Corbel" w:hAnsi="Corbel"/>
          <w:sz w:val="24"/>
          <w:szCs w:val="24"/>
        </w:rPr>
        <w:t> </w:t>
      </w:r>
      <w:r w:rsidRPr="00BD5727">
        <w:rPr>
          <w:rFonts w:ascii="Corbel" w:hAnsi="Corbel"/>
          <w:sz w:val="24"/>
          <w:szCs w:val="24"/>
        </w:rPr>
        <w:t>sposobów jej sporządzania i opracowywania oraz praktycznych umiejętności niezbędnych w prowadzeniu danej działalności wydawniczej lub medialnej. W miarę możliwości student/ka powinien/na brać udział w zebraniach, posiedzeniach zespołu, próbach, spotkaniach, na zasadzie asystenta opiekuna praktyk. Powinien/na również aktywnie włączyć się w przygotowywanie organizowanych w instytucji przedsięwzięć o charakterze wydawniczym lub medialnym.</w:t>
      </w:r>
    </w:p>
    <w:p w14:paraId="0415233E" w14:textId="77777777" w:rsidR="00EF1CAF" w:rsidRPr="00BD5727" w:rsidRDefault="00EF1CAF" w:rsidP="00EF1CAF">
      <w:pPr>
        <w:pStyle w:val="Tekstpodstawowy"/>
        <w:tabs>
          <w:tab w:val="left" w:pos="9498"/>
        </w:tabs>
        <w:spacing w:before="8"/>
        <w:rPr>
          <w:rFonts w:ascii="Corbel" w:hAnsi="Corbel"/>
          <w:sz w:val="24"/>
          <w:szCs w:val="24"/>
        </w:rPr>
      </w:pPr>
    </w:p>
    <w:p w14:paraId="39F5BE84" w14:textId="58DAAB3E" w:rsidR="00EF1CAF" w:rsidRPr="00BD5727" w:rsidRDefault="00EF1CAF" w:rsidP="00EF1CAF">
      <w:pPr>
        <w:pStyle w:val="Akapitzlist"/>
        <w:numPr>
          <w:ilvl w:val="0"/>
          <w:numId w:val="2"/>
        </w:numPr>
        <w:tabs>
          <w:tab w:val="left" w:pos="142"/>
          <w:tab w:val="left" w:pos="9498"/>
        </w:tabs>
        <w:spacing w:before="1"/>
        <w:ind w:left="215" w:hanging="198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 xml:space="preserve">Studentów obowiązuje </w:t>
      </w:r>
      <w:r>
        <w:rPr>
          <w:rFonts w:ascii="Corbel" w:hAnsi="Corbel"/>
          <w:sz w:val="24"/>
          <w:szCs w:val="24"/>
        </w:rPr>
        <w:t>odbycie praktyki</w:t>
      </w:r>
      <w:r w:rsidRPr="00BD5727">
        <w:rPr>
          <w:rFonts w:ascii="Corbel" w:hAnsi="Corbel"/>
          <w:sz w:val="24"/>
          <w:szCs w:val="24"/>
        </w:rPr>
        <w:t xml:space="preserve"> w wybranej instytucji (</w:t>
      </w:r>
      <w:r>
        <w:rPr>
          <w:rFonts w:ascii="Corbel" w:hAnsi="Corbel"/>
          <w:sz w:val="24"/>
          <w:szCs w:val="24"/>
        </w:rPr>
        <w:t xml:space="preserve">w wymiarze: </w:t>
      </w:r>
      <w:r w:rsidRPr="00BD5727">
        <w:rPr>
          <w:rFonts w:ascii="Corbel" w:hAnsi="Corbel"/>
          <w:sz w:val="24"/>
          <w:szCs w:val="24"/>
        </w:rPr>
        <w:t xml:space="preserve">30 godzin po </w:t>
      </w:r>
      <w:r>
        <w:rPr>
          <w:rFonts w:ascii="Corbel" w:hAnsi="Corbel"/>
          <w:sz w:val="24"/>
          <w:szCs w:val="24"/>
        </w:rPr>
        <w:t>I</w:t>
      </w:r>
      <w:r w:rsidR="009C4C1B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>roku</w:t>
      </w:r>
      <w:r w:rsidRPr="00BD5727">
        <w:rPr>
          <w:rFonts w:ascii="Corbel" w:hAnsi="Corbel"/>
          <w:sz w:val="24"/>
          <w:szCs w:val="24"/>
        </w:rPr>
        <w:t>, 30 godzin w czwartym semestrze (</w:t>
      </w:r>
      <w:r>
        <w:rPr>
          <w:rFonts w:ascii="Corbel" w:hAnsi="Corbel"/>
          <w:sz w:val="24"/>
          <w:szCs w:val="24"/>
        </w:rPr>
        <w:t>II</w:t>
      </w:r>
      <w:r w:rsidRPr="00BD5727">
        <w:rPr>
          <w:rFonts w:ascii="Corbel" w:hAnsi="Corbel"/>
          <w:sz w:val="24"/>
          <w:szCs w:val="24"/>
        </w:rPr>
        <w:t xml:space="preserve"> rok), 40 godzin po </w:t>
      </w:r>
      <w:r>
        <w:rPr>
          <w:rFonts w:ascii="Corbel" w:hAnsi="Corbel"/>
          <w:sz w:val="24"/>
          <w:szCs w:val="24"/>
        </w:rPr>
        <w:t xml:space="preserve">II </w:t>
      </w:r>
      <w:r w:rsidRPr="00BD5727">
        <w:rPr>
          <w:rFonts w:ascii="Corbel" w:hAnsi="Corbel"/>
          <w:sz w:val="24"/>
          <w:szCs w:val="24"/>
        </w:rPr>
        <w:t>roku ).</w:t>
      </w:r>
    </w:p>
    <w:p w14:paraId="239AA240" w14:textId="77777777" w:rsidR="00EF1CAF" w:rsidRPr="00BD5727" w:rsidRDefault="00EF1CAF" w:rsidP="00EF1CAF">
      <w:pPr>
        <w:pStyle w:val="Akapitzlist"/>
        <w:tabs>
          <w:tab w:val="left" w:pos="9498"/>
        </w:tabs>
        <w:rPr>
          <w:rFonts w:ascii="Corbel" w:hAnsi="Corbel"/>
          <w:sz w:val="24"/>
          <w:szCs w:val="24"/>
        </w:rPr>
      </w:pPr>
    </w:p>
    <w:p w14:paraId="7E4F31FC" w14:textId="77777777" w:rsidR="00EF1CAF" w:rsidRPr="00BD5727" w:rsidRDefault="00EF1CAF" w:rsidP="00EF1CAF">
      <w:pPr>
        <w:pStyle w:val="Akapitzlist"/>
        <w:numPr>
          <w:ilvl w:val="0"/>
          <w:numId w:val="2"/>
        </w:numPr>
        <w:tabs>
          <w:tab w:val="left" w:pos="9498"/>
        </w:tabs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Studenci zobowiązani są do zawarcia ubezpieczenia w zakresie następstw nieszczęśliwych wypadków (NNW) na okres trwania praktyk, we własnym zakresie i na własny koszt. Brak zawarcia przez studenta umowy ubezpieczenia w ww. zakresie uniemożliwia odbycie praktyki programowej.</w:t>
      </w:r>
    </w:p>
    <w:p w14:paraId="3F3D8E5A" w14:textId="77777777" w:rsidR="00EF1CAF" w:rsidRPr="00BD5727" w:rsidRDefault="00EF1CAF" w:rsidP="00EF1CAF">
      <w:pPr>
        <w:pStyle w:val="Akapitzlist"/>
        <w:tabs>
          <w:tab w:val="left" w:pos="9498"/>
        </w:tabs>
        <w:ind w:left="216" w:firstLine="0"/>
        <w:jc w:val="both"/>
        <w:rPr>
          <w:rFonts w:ascii="Corbel" w:hAnsi="Corbel"/>
          <w:sz w:val="24"/>
          <w:szCs w:val="24"/>
        </w:rPr>
      </w:pPr>
    </w:p>
    <w:p w14:paraId="378AEBA3" w14:textId="77777777" w:rsidR="00EF1CAF" w:rsidRPr="00BD5727" w:rsidRDefault="00EF1CAF" w:rsidP="00EF1CAF">
      <w:pPr>
        <w:pStyle w:val="Akapitzlist"/>
        <w:numPr>
          <w:ilvl w:val="0"/>
          <w:numId w:val="2"/>
        </w:numPr>
        <w:tabs>
          <w:tab w:val="left" w:pos="9498"/>
        </w:tabs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Zagadnienia praktyki specjalnościowej sytuują się wokół następujących zagadnień:</w:t>
      </w:r>
    </w:p>
    <w:p w14:paraId="677E96FE" w14:textId="77777777" w:rsidR="00EF1CAF" w:rsidRPr="00BD5727" w:rsidRDefault="00EF1CAF" w:rsidP="00EF1CAF">
      <w:pPr>
        <w:pStyle w:val="Akapitzlist"/>
        <w:numPr>
          <w:ilvl w:val="1"/>
          <w:numId w:val="3"/>
        </w:numPr>
        <w:tabs>
          <w:tab w:val="left" w:pos="1296"/>
          <w:tab w:val="left" w:pos="1297"/>
          <w:tab w:val="left" w:pos="9498"/>
        </w:tabs>
        <w:spacing w:line="245" w:lineRule="exact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asystowanie w wyznaczonych zajęciach zgodnie z ustalonym wymiarem godzin,</w:t>
      </w:r>
    </w:p>
    <w:p w14:paraId="7E7372C0" w14:textId="77777777" w:rsidR="00EF1CAF" w:rsidRPr="00BD5727" w:rsidRDefault="00EF1CAF" w:rsidP="00EF1CAF">
      <w:pPr>
        <w:pStyle w:val="Akapitzlist"/>
        <w:numPr>
          <w:ilvl w:val="1"/>
          <w:numId w:val="3"/>
        </w:numPr>
        <w:tabs>
          <w:tab w:val="left" w:pos="1296"/>
          <w:tab w:val="left" w:pos="1297"/>
          <w:tab w:val="left" w:pos="9498"/>
        </w:tabs>
        <w:spacing w:line="244" w:lineRule="auto"/>
        <w:ind w:right="160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zaznajomienie się z organizacją pracy wybranej instytucji (dokumentacja, planowanie, statut, instrukcja bhp itp.),</w:t>
      </w:r>
    </w:p>
    <w:p w14:paraId="2E061FD8" w14:textId="77777777" w:rsidR="00EF1CAF" w:rsidRPr="00BD5727" w:rsidRDefault="00EF1CAF" w:rsidP="00EF1CAF">
      <w:pPr>
        <w:pStyle w:val="Akapitzlist"/>
        <w:numPr>
          <w:ilvl w:val="1"/>
          <w:numId w:val="3"/>
        </w:numPr>
        <w:tabs>
          <w:tab w:val="left" w:pos="1296"/>
          <w:tab w:val="left" w:pos="1297"/>
          <w:tab w:val="left" w:pos="9498"/>
        </w:tabs>
        <w:spacing w:line="243" w:lineRule="exact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współpraca wybranej instytucji ze środowiskiem,</w:t>
      </w:r>
    </w:p>
    <w:p w14:paraId="3C00711E" w14:textId="77777777" w:rsidR="00EF1CAF" w:rsidRPr="00BD5727" w:rsidRDefault="00EF1CAF" w:rsidP="00EF1CAF">
      <w:pPr>
        <w:pStyle w:val="Akapitzlist"/>
        <w:numPr>
          <w:ilvl w:val="1"/>
          <w:numId w:val="3"/>
        </w:numPr>
        <w:tabs>
          <w:tab w:val="left" w:pos="1296"/>
          <w:tab w:val="left" w:pos="1297"/>
          <w:tab w:val="left" w:pos="9498"/>
        </w:tabs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organizacja, wyposażenie i wykorzystanie zasobów instytucji (zbiory, pomieszczenia itp.),</w:t>
      </w:r>
    </w:p>
    <w:p w14:paraId="780068F5" w14:textId="77777777" w:rsidR="00EF1CAF" w:rsidRPr="00BD5727" w:rsidRDefault="00EF1CAF" w:rsidP="00EF1CAF">
      <w:pPr>
        <w:pStyle w:val="Akapitzlist"/>
        <w:numPr>
          <w:ilvl w:val="1"/>
          <w:numId w:val="3"/>
        </w:numPr>
        <w:tabs>
          <w:tab w:val="left" w:pos="1296"/>
          <w:tab w:val="left" w:pos="1297"/>
          <w:tab w:val="left" w:pos="9498"/>
        </w:tabs>
        <w:spacing w:before="2" w:line="245" w:lineRule="exact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obserwacja struktur w obrębie wybranej instytucji,</w:t>
      </w:r>
    </w:p>
    <w:p w14:paraId="42C76FC5" w14:textId="77777777" w:rsidR="00EF1CAF" w:rsidRPr="00BD5727" w:rsidRDefault="00EF1CAF" w:rsidP="00EF1CAF">
      <w:pPr>
        <w:pStyle w:val="Akapitzlist"/>
        <w:numPr>
          <w:ilvl w:val="1"/>
          <w:numId w:val="3"/>
        </w:numPr>
        <w:tabs>
          <w:tab w:val="left" w:pos="1296"/>
          <w:tab w:val="left" w:pos="1297"/>
          <w:tab w:val="left" w:pos="9498"/>
        </w:tabs>
        <w:spacing w:line="244" w:lineRule="auto"/>
        <w:ind w:right="163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planowanie, organizacja i przygotowanie działań charakterystycznych dla wybranej instytucji,</w:t>
      </w:r>
    </w:p>
    <w:p w14:paraId="7817C0A4" w14:textId="063BE3A4" w:rsidR="00EF1CAF" w:rsidRPr="00BD5727" w:rsidRDefault="00EF1CAF" w:rsidP="00EF1CAF">
      <w:pPr>
        <w:pStyle w:val="Akapitzlist"/>
        <w:numPr>
          <w:ilvl w:val="1"/>
          <w:numId w:val="3"/>
        </w:numPr>
        <w:tabs>
          <w:tab w:val="left" w:pos="1296"/>
          <w:tab w:val="left" w:pos="1297"/>
          <w:tab w:val="left" w:pos="9498"/>
        </w:tabs>
        <w:spacing w:line="244" w:lineRule="auto"/>
        <w:ind w:right="164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zapoznanie się ze stosowanym przez opiekuna praktyk sposobem organizacji pracy, gromadzeniem materiałów, sposobami ich wykorzystania i</w:t>
      </w:r>
      <w:r w:rsidR="009C4C1B">
        <w:rPr>
          <w:rFonts w:ascii="Corbel" w:hAnsi="Corbel"/>
          <w:sz w:val="24"/>
          <w:szCs w:val="24"/>
        </w:rPr>
        <w:t> </w:t>
      </w:r>
      <w:r w:rsidRPr="00BD5727">
        <w:rPr>
          <w:rFonts w:ascii="Corbel" w:hAnsi="Corbel"/>
          <w:sz w:val="24"/>
          <w:szCs w:val="24"/>
        </w:rPr>
        <w:t>archiwizowania.</w:t>
      </w:r>
    </w:p>
    <w:p w14:paraId="424638E2" w14:textId="77777777" w:rsidR="00EF1CAF" w:rsidRPr="00BD5727" w:rsidRDefault="00EF1CAF" w:rsidP="00EF1CAF">
      <w:pPr>
        <w:pStyle w:val="Akapitzlist"/>
        <w:numPr>
          <w:ilvl w:val="0"/>
          <w:numId w:val="2"/>
        </w:numPr>
        <w:tabs>
          <w:tab w:val="left" w:pos="419"/>
          <w:tab w:val="left" w:pos="9498"/>
        </w:tabs>
        <w:spacing w:before="188" w:line="247" w:lineRule="auto"/>
        <w:ind w:right="164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Na początku praktyki student/ka wspólnie z opiekunem ustala plan praktyki (sporządza harmonogram zajęć). Byłoby pożądane, aby w ramach praktyki studenci mogli zaobserwować różne formy działalności wybranej instytucji.</w:t>
      </w:r>
    </w:p>
    <w:p w14:paraId="1B00FFC2" w14:textId="77777777" w:rsidR="00EF1CAF" w:rsidRPr="00BD5727" w:rsidRDefault="00EF1CAF" w:rsidP="00EF1CAF">
      <w:pPr>
        <w:pStyle w:val="Tekstpodstawowy"/>
        <w:tabs>
          <w:tab w:val="left" w:pos="9498"/>
        </w:tabs>
        <w:spacing w:before="8"/>
        <w:rPr>
          <w:rFonts w:ascii="Corbel" w:hAnsi="Corbel"/>
          <w:sz w:val="24"/>
          <w:szCs w:val="24"/>
        </w:rPr>
      </w:pPr>
    </w:p>
    <w:p w14:paraId="10607E29" w14:textId="77777777" w:rsidR="00EF1CAF" w:rsidRPr="00BD5727" w:rsidRDefault="00EF1CAF" w:rsidP="00EF1CAF">
      <w:pPr>
        <w:pStyle w:val="Akapitzlist"/>
        <w:numPr>
          <w:ilvl w:val="0"/>
          <w:numId w:val="2"/>
        </w:numPr>
        <w:tabs>
          <w:tab w:val="left" w:pos="412"/>
          <w:tab w:val="left" w:pos="9498"/>
        </w:tabs>
        <w:spacing w:before="1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Student/ka prowadzi dziennik praktyk.</w:t>
      </w:r>
    </w:p>
    <w:p w14:paraId="60D4A5B6" w14:textId="77777777" w:rsidR="00EF1CAF" w:rsidRPr="00BD5727" w:rsidRDefault="00EF1CAF" w:rsidP="00EF1CAF">
      <w:pPr>
        <w:pStyle w:val="Tekstpodstawowy"/>
        <w:tabs>
          <w:tab w:val="left" w:pos="9498"/>
        </w:tabs>
        <w:spacing w:before="2"/>
        <w:rPr>
          <w:rFonts w:ascii="Corbel" w:hAnsi="Corbel"/>
          <w:sz w:val="24"/>
          <w:szCs w:val="24"/>
        </w:rPr>
      </w:pPr>
    </w:p>
    <w:p w14:paraId="58E62782" w14:textId="77777777" w:rsidR="00EF1CAF" w:rsidRPr="00BD5727" w:rsidRDefault="00EF1CAF" w:rsidP="00EF1CAF">
      <w:pPr>
        <w:pStyle w:val="Akapitzlist"/>
        <w:numPr>
          <w:ilvl w:val="0"/>
          <w:numId w:val="2"/>
        </w:numPr>
        <w:tabs>
          <w:tab w:val="left" w:pos="440"/>
          <w:tab w:val="left" w:pos="9498"/>
        </w:tabs>
        <w:spacing w:line="249" w:lineRule="auto"/>
        <w:ind w:right="160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Zajęcia prowadzone przez studenta/</w:t>
      </w:r>
      <w:proofErr w:type="spellStart"/>
      <w:r w:rsidRPr="00BD5727">
        <w:rPr>
          <w:rFonts w:ascii="Corbel" w:hAnsi="Corbel"/>
          <w:sz w:val="24"/>
          <w:szCs w:val="24"/>
        </w:rPr>
        <w:t>kę</w:t>
      </w:r>
      <w:proofErr w:type="spellEnd"/>
      <w:r w:rsidRPr="00BD5727">
        <w:rPr>
          <w:rFonts w:ascii="Corbel" w:hAnsi="Corbel"/>
          <w:sz w:val="24"/>
          <w:szCs w:val="24"/>
        </w:rPr>
        <w:t xml:space="preserve"> mogą być hospitowane przez dyrektora danej instytucji oraz uczelnianego koordynatora/opiekuna praktyk.</w:t>
      </w:r>
    </w:p>
    <w:p w14:paraId="108691C0" w14:textId="77777777" w:rsidR="00EF1CAF" w:rsidRPr="00BD5727" w:rsidRDefault="00EF1CAF" w:rsidP="00EF1CAF">
      <w:pPr>
        <w:pStyle w:val="Tekstpodstawowy"/>
        <w:tabs>
          <w:tab w:val="left" w:pos="9498"/>
        </w:tabs>
        <w:spacing w:before="3"/>
        <w:rPr>
          <w:rFonts w:ascii="Corbel" w:hAnsi="Corbel"/>
          <w:sz w:val="24"/>
          <w:szCs w:val="24"/>
        </w:rPr>
      </w:pPr>
    </w:p>
    <w:p w14:paraId="69722B16" w14:textId="552BDEC5" w:rsidR="001A4E83" w:rsidRPr="00AD3113" w:rsidRDefault="001A4E83" w:rsidP="001A4E83">
      <w:pPr>
        <w:pStyle w:val="Akapitzlist"/>
        <w:numPr>
          <w:ilvl w:val="0"/>
          <w:numId w:val="2"/>
        </w:numPr>
        <w:tabs>
          <w:tab w:val="left" w:pos="445"/>
        </w:tabs>
        <w:spacing w:line="247" w:lineRule="auto"/>
        <w:ind w:right="155"/>
        <w:jc w:val="both"/>
        <w:rPr>
          <w:rFonts w:ascii="Corbel" w:hAnsi="Corbel"/>
          <w:sz w:val="24"/>
          <w:szCs w:val="24"/>
        </w:rPr>
      </w:pPr>
      <w:r w:rsidRPr="00AD3113">
        <w:rPr>
          <w:rFonts w:ascii="Corbel" w:hAnsi="Corbel"/>
          <w:sz w:val="24"/>
          <w:szCs w:val="24"/>
        </w:rPr>
        <w:t>Po zakończeniu praktyki opiekun przygotowuje arkusz uwag i spostrzeżeń oraz zaświadczenie o odbyciu praktyki</w:t>
      </w:r>
      <w:r w:rsidR="00DB4CE7">
        <w:rPr>
          <w:rFonts w:ascii="Corbel" w:hAnsi="Corbel"/>
          <w:sz w:val="24"/>
          <w:szCs w:val="24"/>
        </w:rPr>
        <w:t>.</w:t>
      </w:r>
      <w:r w:rsidRPr="00AD3113">
        <w:rPr>
          <w:rFonts w:ascii="Corbel" w:hAnsi="Corbel"/>
          <w:sz w:val="24"/>
          <w:szCs w:val="24"/>
        </w:rPr>
        <w:t xml:space="preserve"> </w:t>
      </w:r>
      <w:r w:rsidR="00DB4CE7">
        <w:rPr>
          <w:rFonts w:ascii="Corbel" w:hAnsi="Corbel"/>
          <w:sz w:val="24"/>
          <w:szCs w:val="24"/>
        </w:rPr>
        <w:t>D</w:t>
      </w:r>
      <w:r w:rsidRPr="00AD3113">
        <w:rPr>
          <w:rFonts w:ascii="Corbel" w:hAnsi="Corbel"/>
          <w:sz w:val="24"/>
          <w:szCs w:val="24"/>
        </w:rPr>
        <w:t>okumen</w:t>
      </w:r>
      <w:r>
        <w:rPr>
          <w:rFonts w:ascii="Corbel" w:hAnsi="Corbel"/>
          <w:sz w:val="24"/>
          <w:szCs w:val="24"/>
        </w:rPr>
        <w:t xml:space="preserve">tację </w:t>
      </w:r>
      <w:r w:rsidRPr="00AD3113">
        <w:rPr>
          <w:rFonts w:ascii="Corbel" w:hAnsi="Corbel"/>
          <w:sz w:val="24"/>
          <w:szCs w:val="24"/>
        </w:rPr>
        <w:t>potwierdza dyrektor instytucji stosowną pieczęcią i podpisem.</w:t>
      </w:r>
    </w:p>
    <w:p w14:paraId="5BEBC74D" w14:textId="77777777" w:rsidR="001A4E83" w:rsidRPr="00BD5727" w:rsidRDefault="001A4E83" w:rsidP="001A4E83">
      <w:pPr>
        <w:pStyle w:val="Tekstpodstawowy"/>
        <w:tabs>
          <w:tab w:val="left" w:pos="9498"/>
        </w:tabs>
        <w:spacing w:before="2"/>
        <w:rPr>
          <w:rFonts w:ascii="Corbel" w:hAnsi="Corbel"/>
          <w:sz w:val="24"/>
          <w:szCs w:val="24"/>
        </w:rPr>
      </w:pPr>
    </w:p>
    <w:p w14:paraId="2137F3CA" w14:textId="77777777" w:rsidR="00EF1CAF" w:rsidRPr="00BD5727" w:rsidRDefault="00EF1CAF" w:rsidP="00EF1CAF">
      <w:pPr>
        <w:pStyle w:val="Akapitzlist"/>
        <w:numPr>
          <w:ilvl w:val="0"/>
          <w:numId w:val="2"/>
        </w:numPr>
        <w:tabs>
          <w:tab w:val="left" w:pos="459"/>
          <w:tab w:val="left" w:pos="9498"/>
        </w:tabs>
        <w:spacing w:line="249" w:lineRule="auto"/>
        <w:ind w:right="154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Student/ka, po odbyciu praktyki, przekazuje koordynatorowi praktyki w Instytucie Polonistyki i Dziennikarstwa zgromadzoną dokumentację, która stanowi podstawę do zaliczenia przedmiotu. Powinna ona zawierać następujące dokumenty:</w:t>
      </w:r>
    </w:p>
    <w:p w14:paraId="7A903EA8" w14:textId="77777777" w:rsidR="00EF1CAF" w:rsidRPr="00BD5727" w:rsidRDefault="00EF1CAF" w:rsidP="00EF1CAF">
      <w:pPr>
        <w:pStyle w:val="Akapitzlist"/>
        <w:numPr>
          <w:ilvl w:val="1"/>
          <w:numId w:val="2"/>
        </w:numPr>
        <w:tabs>
          <w:tab w:val="left" w:pos="1296"/>
          <w:tab w:val="left" w:pos="1297"/>
          <w:tab w:val="left" w:pos="9498"/>
        </w:tabs>
        <w:spacing w:line="245" w:lineRule="exact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zaświadczenie o odbyciu pr</w:t>
      </w:r>
      <w:r>
        <w:rPr>
          <w:rFonts w:ascii="Corbel" w:hAnsi="Corbel"/>
          <w:sz w:val="24"/>
          <w:szCs w:val="24"/>
        </w:rPr>
        <w:t xml:space="preserve">ogramowej praktyki zawodowej </w:t>
      </w:r>
      <w:r w:rsidRPr="00BD5727">
        <w:rPr>
          <w:rFonts w:ascii="Corbel" w:hAnsi="Corbel"/>
          <w:sz w:val="24"/>
          <w:szCs w:val="24"/>
        </w:rPr>
        <w:t xml:space="preserve"> (załącznik nr 1),</w:t>
      </w:r>
    </w:p>
    <w:p w14:paraId="0AC0AEAB" w14:textId="77777777" w:rsidR="00EF1CAF" w:rsidRPr="00BD5727" w:rsidRDefault="00EF1CAF" w:rsidP="00EF1CAF">
      <w:pPr>
        <w:pStyle w:val="Akapitzlist"/>
        <w:numPr>
          <w:ilvl w:val="1"/>
          <w:numId w:val="2"/>
        </w:numPr>
        <w:tabs>
          <w:tab w:val="left" w:pos="1296"/>
          <w:tab w:val="left" w:pos="1297"/>
          <w:tab w:val="left" w:pos="9498"/>
        </w:tabs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arkusz  uwag i spostrzeżeń o odbytej praktyce z oceną (załącznik nr 3),</w:t>
      </w:r>
    </w:p>
    <w:p w14:paraId="1CF97E83" w14:textId="77777777" w:rsidR="00EF1CAF" w:rsidRPr="00BD5727" w:rsidRDefault="00EF1CAF" w:rsidP="00EF1CAF">
      <w:pPr>
        <w:pStyle w:val="Akapitzlist"/>
        <w:numPr>
          <w:ilvl w:val="1"/>
          <w:numId w:val="2"/>
        </w:numPr>
        <w:tabs>
          <w:tab w:val="left" w:pos="1296"/>
          <w:tab w:val="left" w:pos="1297"/>
          <w:tab w:val="left" w:pos="9498"/>
        </w:tabs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dzienniczek praktyk.</w:t>
      </w:r>
    </w:p>
    <w:p w14:paraId="2A771765" w14:textId="77777777" w:rsidR="00EF1CAF" w:rsidRPr="00BD5727" w:rsidRDefault="00EF1CAF" w:rsidP="00EF1CAF">
      <w:pPr>
        <w:tabs>
          <w:tab w:val="left" w:pos="1296"/>
          <w:tab w:val="left" w:pos="1297"/>
          <w:tab w:val="left" w:pos="9498"/>
        </w:tabs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12. Wyżej wymieniona dokumentacja stanowi podstawę do zaliczenia praktyki i wystawienia oceny przez koordynatora praktyk w Instytucie Polonistyki i Dziennikarstwa (wpis w Systemie Wirtualna Uczelnia</w:t>
      </w:r>
      <w:r>
        <w:rPr>
          <w:rFonts w:ascii="Corbel" w:hAnsi="Corbel"/>
          <w:sz w:val="24"/>
          <w:szCs w:val="24"/>
        </w:rPr>
        <w:t xml:space="preserve"> w semestrach: 3, 4 i 5</w:t>
      </w:r>
      <w:r w:rsidRPr="00BD5727">
        <w:rPr>
          <w:rFonts w:ascii="Corbel" w:hAnsi="Corbel"/>
          <w:sz w:val="24"/>
          <w:szCs w:val="24"/>
        </w:rPr>
        <w:t>) oraz zostanie przekazana do Sekcji Toku Studiów Dziekanatu w celu dołączenia do teczki akt osobowych studenta.</w:t>
      </w:r>
    </w:p>
    <w:p w14:paraId="0B1CF6E0" w14:textId="77777777" w:rsidR="00AE4086" w:rsidRDefault="00EF1CAF" w:rsidP="00AE4086">
      <w:pPr>
        <w:tabs>
          <w:tab w:val="left" w:pos="490"/>
          <w:tab w:val="left" w:pos="9498"/>
        </w:tabs>
        <w:spacing w:after="0" w:line="247" w:lineRule="auto"/>
        <w:ind w:right="159"/>
        <w:jc w:val="both"/>
        <w:rPr>
          <w:rFonts w:ascii="Corbel" w:hAnsi="Corbel"/>
          <w:sz w:val="24"/>
          <w:szCs w:val="24"/>
        </w:rPr>
      </w:pPr>
      <w:r w:rsidRPr="00BD5727">
        <w:rPr>
          <w:rFonts w:ascii="Corbel" w:hAnsi="Corbel"/>
          <w:sz w:val="24"/>
          <w:szCs w:val="24"/>
        </w:rPr>
        <w:t>13. Sprawami związanymi z zawieraniem umów</w:t>
      </w:r>
      <w:r w:rsidR="00701B83">
        <w:rPr>
          <w:rFonts w:ascii="Corbel" w:hAnsi="Corbel"/>
          <w:sz w:val="24"/>
          <w:szCs w:val="24"/>
        </w:rPr>
        <w:t xml:space="preserve"> </w:t>
      </w:r>
      <w:r w:rsidRPr="00BD5727">
        <w:rPr>
          <w:rFonts w:ascii="Corbel" w:hAnsi="Corbel"/>
          <w:sz w:val="24"/>
          <w:szCs w:val="24"/>
        </w:rPr>
        <w:t xml:space="preserve">zajmuje się Sekcja Praktyk Studenckich  </w:t>
      </w:r>
      <w:r w:rsidRPr="00BD5727">
        <w:rPr>
          <w:rFonts w:ascii="Corbel" w:hAnsi="Corbel" w:cs="Times New Roman"/>
          <w:sz w:val="24"/>
          <w:szCs w:val="24"/>
        </w:rPr>
        <w:t xml:space="preserve">Dziekanatu Kolegium Nauk Humanistycznych Uniwersytetu Rzeszowskiego, al. mjr. W. Kopisto 2b, 35-315 Rzeszów, mgr Monika Kuźniar, </w:t>
      </w:r>
      <w:r w:rsidRPr="00BD5727">
        <w:rPr>
          <w:rFonts w:ascii="Corbel" w:eastAsia="Arial Unicode MS" w:hAnsi="Corbel"/>
          <w:sz w:val="24"/>
          <w:szCs w:val="24"/>
          <w:bdr w:val="none" w:sz="0" w:space="0" w:color="auto" w:frame="1"/>
          <w:lang w:val="en-US"/>
        </w:rPr>
        <w:t xml:space="preserve">e-mail: </w:t>
      </w:r>
      <w:hyperlink r:id="rId10" w:history="1">
        <w:r w:rsidRPr="00A35382">
          <w:rPr>
            <w:rStyle w:val="Hipercze"/>
            <w:rFonts w:ascii="Corbel" w:eastAsia="Arial Unicode MS" w:hAnsi="Corbel"/>
            <w:sz w:val="24"/>
            <w:szCs w:val="24"/>
            <w:bdr w:val="none" w:sz="0" w:space="0" w:color="auto" w:frame="1"/>
            <w:lang w:val="en-US"/>
          </w:rPr>
          <w:t>mkuzniar@ur.edu.pl</w:t>
        </w:r>
      </w:hyperlink>
      <w:r w:rsidRPr="00BD5727">
        <w:rPr>
          <w:rFonts w:ascii="Corbel" w:hAnsi="Corbel"/>
          <w:sz w:val="24"/>
          <w:szCs w:val="24"/>
        </w:rPr>
        <w:t xml:space="preserve">, </w:t>
      </w:r>
    </w:p>
    <w:p w14:paraId="35C9532F" w14:textId="18AB9FC5" w:rsidR="00EF1CAF" w:rsidRPr="00BD5727" w:rsidRDefault="00EF1CAF" w:rsidP="00AE4086">
      <w:pPr>
        <w:tabs>
          <w:tab w:val="left" w:pos="490"/>
          <w:tab w:val="left" w:pos="9498"/>
        </w:tabs>
        <w:spacing w:after="0" w:line="247" w:lineRule="auto"/>
        <w:ind w:right="159"/>
        <w:jc w:val="both"/>
        <w:rPr>
          <w:rFonts w:ascii="Corbel" w:hAnsi="Corbel" w:cs="Times New Roman"/>
          <w:sz w:val="24"/>
          <w:szCs w:val="24"/>
        </w:rPr>
      </w:pPr>
      <w:r w:rsidRPr="00BD5727">
        <w:rPr>
          <w:rFonts w:ascii="Corbel" w:hAnsi="Corbel" w:cs="Times New Roman"/>
          <w:sz w:val="24"/>
          <w:szCs w:val="24"/>
        </w:rPr>
        <w:t>tel. 17 872 29 16.</w:t>
      </w:r>
    </w:p>
    <w:p w14:paraId="07891595" w14:textId="77777777" w:rsidR="00EF1CAF" w:rsidRPr="00BD5727" w:rsidRDefault="00EF1CAF" w:rsidP="00EF1CAF">
      <w:pPr>
        <w:pStyle w:val="Tekstpodstawowy"/>
        <w:tabs>
          <w:tab w:val="left" w:pos="9498"/>
        </w:tabs>
        <w:spacing w:before="8"/>
        <w:rPr>
          <w:rFonts w:ascii="Corbel" w:hAnsi="Corbel"/>
          <w:sz w:val="24"/>
          <w:szCs w:val="24"/>
        </w:rPr>
      </w:pPr>
    </w:p>
    <w:p w14:paraId="310DB0FF" w14:textId="4C1DBDE5" w:rsidR="00EF1CAF" w:rsidRPr="00F74148" w:rsidRDefault="00EF1CAF" w:rsidP="00EF1CAF">
      <w:pPr>
        <w:tabs>
          <w:tab w:val="left" w:pos="9498"/>
        </w:tabs>
        <w:spacing w:line="249" w:lineRule="auto"/>
        <w:ind w:left="216"/>
        <w:rPr>
          <w:rFonts w:ascii="Corbel" w:hAnsi="Corbel"/>
        </w:rPr>
      </w:pPr>
      <w:r w:rsidRPr="00D601A5">
        <w:rPr>
          <w:rFonts w:ascii="Corbel" w:hAnsi="Corbel"/>
          <w:bCs/>
          <w:sz w:val="24"/>
          <w:szCs w:val="24"/>
        </w:rPr>
        <w:t>Koordynator praktyk:</w:t>
      </w:r>
      <w:r w:rsidRPr="00BD5727">
        <w:rPr>
          <w:rFonts w:ascii="Corbel" w:hAnsi="Corbel"/>
          <w:b/>
          <w:sz w:val="24"/>
          <w:szCs w:val="24"/>
        </w:rPr>
        <w:t xml:space="preserve"> </w:t>
      </w:r>
      <w:r w:rsidR="006464DE" w:rsidRPr="00B76A07">
        <w:rPr>
          <w:rFonts w:ascii="Corbel" w:hAnsi="Corbel"/>
          <w:sz w:val="24"/>
        </w:rPr>
        <w:t xml:space="preserve">dr </w:t>
      </w:r>
      <w:r w:rsidR="006464DE">
        <w:rPr>
          <w:rFonts w:ascii="Corbel" w:hAnsi="Corbel"/>
          <w:sz w:val="24"/>
        </w:rPr>
        <w:t>Anna Dworak</w:t>
      </w:r>
      <w:r w:rsidR="006464DE" w:rsidRPr="00B76A07">
        <w:rPr>
          <w:rFonts w:ascii="Corbel" w:hAnsi="Corbel"/>
          <w:sz w:val="24"/>
        </w:rPr>
        <w:t xml:space="preserve">, e-mail: </w:t>
      </w:r>
      <w:hyperlink r:id="rId11" w:history="1">
        <w:r w:rsidR="006464DE" w:rsidRPr="00255A21">
          <w:rPr>
            <w:rStyle w:val="Hipercze"/>
            <w:rFonts w:ascii="Corbel" w:hAnsi="Corbel"/>
            <w:sz w:val="24"/>
            <w:szCs w:val="24"/>
          </w:rPr>
          <w:t>adworak@ur.edu.pl</w:t>
        </w:r>
      </w:hyperlink>
      <w:r w:rsidRPr="00BD5727">
        <w:rPr>
          <w:rFonts w:ascii="Corbel" w:hAnsi="Corbel"/>
          <w:b/>
          <w:w w:val="95"/>
          <w:sz w:val="24"/>
          <w:szCs w:val="24"/>
        </w:rPr>
        <w:br w:type="page"/>
      </w:r>
    </w:p>
    <w:p w14:paraId="7A8E6B6A" w14:textId="5CE79198" w:rsidR="00EF1CAF" w:rsidRPr="00F75BA9" w:rsidRDefault="00EF1CAF" w:rsidP="00F75BA9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F75BA9">
        <w:rPr>
          <w:rFonts w:ascii="Corbel" w:hAnsi="Corbel"/>
          <w:sz w:val="24"/>
          <w:szCs w:val="24"/>
        </w:rPr>
        <w:lastRenderedPageBreak/>
        <w:t>Cele praktyki:</w:t>
      </w:r>
    </w:p>
    <w:p w14:paraId="44BBA95C" w14:textId="77777777" w:rsidR="00EF1CAF" w:rsidRPr="00F75BA9" w:rsidRDefault="00EF1CAF" w:rsidP="00EF1CAF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8496"/>
      </w:tblGrid>
      <w:tr w:rsidR="00EF1CAF" w:rsidRPr="00F75BA9" w14:paraId="06BAA383" w14:textId="77777777" w:rsidTr="00F84752">
        <w:tc>
          <w:tcPr>
            <w:tcW w:w="844" w:type="dxa"/>
            <w:vAlign w:val="center"/>
          </w:tcPr>
          <w:p w14:paraId="6E5CFEF8" w14:textId="77777777" w:rsidR="00EF1CAF" w:rsidRPr="00F75BA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F75BA9">
              <w:rPr>
                <w:rFonts w:ascii="Corbel" w:hAnsi="Corbel"/>
                <w:sz w:val="24"/>
                <w:szCs w:val="24"/>
              </w:rPr>
              <w:t>C1.</w:t>
            </w:r>
          </w:p>
        </w:tc>
        <w:tc>
          <w:tcPr>
            <w:tcW w:w="8676" w:type="dxa"/>
            <w:vAlign w:val="center"/>
          </w:tcPr>
          <w:p w14:paraId="00AE540D" w14:textId="77777777" w:rsidR="00EF1CAF" w:rsidRPr="00F75BA9" w:rsidRDefault="00EF1CAF" w:rsidP="00F84752">
            <w:pPr>
              <w:spacing w:after="0" w:line="240" w:lineRule="auto"/>
              <w:rPr>
                <w:rFonts w:ascii="Corbel" w:hAnsi="Corbel"/>
                <w:bCs/>
                <w:sz w:val="24"/>
                <w:szCs w:val="24"/>
              </w:rPr>
            </w:pPr>
            <w:r w:rsidRPr="00F75BA9">
              <w:rPr>
                <w:rFonts w:ascii="Corbel" w:hAnsi="Corbel"/>
                <w:bCs/>
                <w:sz w:val="24"/>
                <w:szCs w:val="24"/>
              </w:rPr>
              <w:t>Poszerzenie wiedzy praktycznej na temat działalności redakcji, wydawnictwa</w:t>
            </w:r>
          </w:p>
          <w:p w14:paraId="3ADB3630" w14:textId="77777777" w:rsidR="00EF1CAF" w:rsidRPr="00F75BA9" w:rsidRDefault="00EF1CAF" w:rsidP="00F84752">
            <w:pPr>
              <w:spacing w:after="0" w:line="240" w:lineRule="auto"/>
              <w:rPr>
                <w:rFonts w:ascii="Corbel" w:hAnsi="Corbel"/>
                <w:bCs/>
                <w:sz w:val="24"/>
                <w:szCs w:val="24"/>
              </w:rPr>
            </w:pPr>
            <w:r w:rsidRPr="00F75BA9">
              <w:rPr>
                <w:rFonts w:ascii="Corbel" w:hAnsi="Corbel"/>
                <w:bCs/>
                <w:sz w:val="24"/>
                <w:szCs w:val="24"/>
              </w:rPr>
              <w:t xml:space="preserve"> i drukarni.</w:t>
            </w:r>
          </w:p>
        </w:tc>
      </w:tr>
      <w:tr w:rsidR="00EF1CAF" w:rsidRPr="00F75BA9" w14:paraId="0FB82BA6" w14:textId="77777777" w:rsidTr="00F84752">
        <w:tc>
          <w:tcPr>
            <w:tcW w:w="844" w:type="dxa"/>
            <w:vAlign w:val="center"/>
          </w:tcPr>
          <w:p w14:paraId="411F8FE3" w14:textId="77777777" w:rsidR="00EF1CAF" w:rsidRPr="00F75BA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F75BA9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6" w:type="dxa"/>
            <w:vAlign w:val="center"/>
          </w:tcPr>
          <w:p w14:paraId="72DFD340" w14:textId="77777777" w:rsidR="00EF1CAF" w:rsidRPr="00F75BA9" w:rsidRDefault="00EF1CAF" w:rsidP="00F84752">
            <w:pPr>
              <w:spacing w:after="0" w:line="240" w:lineRule="auto"/>
              <w:rPr>
                <w:rFonts w:ascii="Corbel" w:hAnsi="Corbel"/>
                <w:bCs/>
                <w:sz w:val="24"/>
                <w:szCs w:val="24"/>
              </w:rPr>
            </w:pPr>
            <w:r w:rsidRPr="00F75BA9">
              <w:rPr>
                <w:rFonts w:ascii="Corbel" w:hAnsi="Corbel"/>
                <w:sz w:val="24"/>
                <w:szCs w:val="24"/>
              </w:rPr>
              <w:t>Kształcenie umiejętności wykorzystania wiedzy merytorycznej w praktyce.</w:t>
            </w:r>
          </w:p>
        </w:tc>
      </w:tr>
      <w:tr w:rsidR="00EF1CAF" w:rsidRPr="00F75BA9" w14:paraId="435A70F9" w14:textId="77777777" w:rsidTr="00F84752">
        <w:tc>
          <w:tcPr>
            <w:tcW w:w="844" w:type="dxa"/>
            <w:vAlign w:val="center"/>
          </w:tcPr>
          <w:p w14:paraId="276F3A46" w14:textId="77777777" w:rsidR="00EF1CAF" w:rsidRPr="00F75BA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F75BA9"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676" w:type="dxa"/>
            <w:vAlign w:val="center"/>
          </w:tcPr>
          <w:p w14:paraId="711B6765" w14:textId="77777777" w:rsidR="00EF1CAF" w:rsidRPr="00F75BA9" w:rsidRDefault="00EF1CAF" w:rsidP="00F84752">
            <w:pPr>
              <w:spacing w:after="0" w:line="240" w:lineRule="auto"/>
              <w:rPr>
                <w:rFonts w:ascii="Corbel" w:hAnsi="Corbel"/>
                <w:bCs/>
                <w:sz w:val="24"/>
                <w:szCs w:val="24"/>
              </w:rPr>
            </w:pPr>
            <w:r w:rsidRPr="00F75BA9">
              <w:rPr>
                <w:rFonts w:ascii="Corbel" w:hAnsi="Corbel"/>
                <w:sz w:val="24"/>
                <w:szCs w:val="24"/>
              </w:rPr>
              <w:t>Kształtowanie umiejętności planowania, działania i rozumienia perspektyw dalszego rozwoju.</w:t>
            </w:r>
          </w:p>
        </w:tc>
      </w:tr>
    </w:tbl>
    <w:p w14:paraId="6385A2D5" w14:textId="77777777" w:rsidR="00EF1CAF" w:rsidRPr="00F75BA9" w:rsidRDefault="00EF1CAF" w:rsidP="00EF1CAF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</w:p>
    <w:p w14:paraId="23623CC0" w14:textId="77C534C0" w:rsidR="00EF1CAF" w:rsidRPr="00F75BA9" w:rsidRDefault="00EF1CAF" w:rsidP="00EF1CAF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  <w:r w:rsidRPr="00F75BA9">
        <w:rPr>
          <w:rFonts w:ascii="Corbel" w:hAnsi="Corbel"/>
          <w:b/>
          <w:bCs/>
          <w:sz w:val="24"/>
          <w:szCs w:val="24"/>
        </w:rPr>
        <w:t>Efekty uczenia się</w:t>
      </w:r>
    </w:p>
    <w:p w14:paraId="0AC164B3" w14:textId="77777777" w:rsidR="00EF1CAF" w:rsidRPr="00BE5C62" w:rsidRDefault="00EF1CAF" w:rsidP="00EF1CAF">
      <w:pPr>
        <w:spacing w:after="0" w:line="240" w:lineRule="auto"/>
        <w:rPr>
          <w:rFonts w:ascii="Corbel" w:hAnsi="Corbe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5822"/>
        <w:gridCol w:w="1856"/>
      </w:tblGrid>
      <w:tr w:rsidR="00F75BA9" w:rsidRPr="00063379" w14:paraId="50516868" w14:textId="77777777" w:rsidTr="00F84752">
        <w:tc>
          <w:tcPr>
            <w:tcW w:w="1701" w:type="dxa"/>
            <w:vAlign w:val="center"/>
          </w:tcPr>
          <w:p w14:paraId="3840DD6D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EK (efekt uczenia się)</w:t>
            </w:r>
          </w:p>
        </w:tc>
        <w:tc>
          <w:tcPr>
            <w:tcW w:w="6096" w:type="dxa"/>
            <w:vAlign w:val="center"/>
          </w:tcPr>
          <w:p w14:paraId="2B7B737E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Treść efektu uczenia się zdefiniowanego dla przedmiotu</w:t>
            </w:r>
          </w:p>
          <w:p w14:paraId="3A0A7AE5" w14:textId="5646B16E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3F198007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 xml:space="preserve">Odniesienie do efektów  kierunkowych </w:t>
            </w:r>
          </w:p>
        </w:tc>
      </w:tr>
      <w:tr w:rsidR="00F75BA9" w:rsidRPr="00063379" w14:paraId="1B4FA414" w14:textId="77777777" w:rsidTr="00F84752">
        <w:tc>
          <w:tcPr>
            <w:tcW w:w="1701" w:type="dxa"/>
          </w:tcPr>
          <w:p w14:paraId="5E1F2BC8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EK</w:t>
            </w:r>
            <w:r w:rsidRPr="00063379">
              <w:rPr>
                <w:rFonts w:ascii="Corbel" w:hAnsi="Corbel"/>
                <w:sz w:val="24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6CDF74DD" w14:textId="3084F455" w:rsidR="00EF1CAF" w:rsidRPr="00063379" w:rsidRDefault="00F75BA9" w:rsidP="009C4C1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Student/ka </w:t>
            </w:r>
            <w:r w:rsidR="00EF1CAF" w:rsidRPr="00063379">
              <w:rPr>
                <w:rFonts w:ascii="Corbel" w:hAnsi="Corbel"/>
                <w:sz w:val="24"/>
                <w:szCs w:val="24"/>
              </w:rPr>
              <w:t>zna i stosuje podstawową terminologię właściwą dla specjalności</w:t>
            </w:r>
            <w:r w:rsidR="00EF1CAF">
              <w:rPr>
                <w:rFonts w:ascii="Corbel" w:hAnsi="Corbel"/>
                <w:sz w:val="24"/>
                <w:szCs w:val="24"/>
              </w:rPr>
              <w:t xml:space="preserve"> edytorstwo</w:t>
            </w:r>
          </w:p>
        </w:tc>
        <w:tc>
          <w:tcPr>
            <w:tcW w:w="1873" w:type="dxa"/>
          </w:tcPr>
          <w:p w14:paraId="539340FD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K_W02</w:t>
            </w:r>
          </w:p>
          <w:p w14:paraId="533109BE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F75BA9" w:rsidRPr="00063379" w14:paraId="07E4725B" w14:textId="77777777" w:rsidTr="00F84752">
        <w:tc>
          <w:tcPr>
            <w:tcW w:w="1701" w:type="dxa"/>
          </w:tcPr>
          <w:p w14:paraId="595655E0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EK_02</w:t>
            </w:r>
          </w:p>
        </w:tc>
        <w:tc>
          <w:tcPr>
            <w:tcW w:w="6096" w:type="dxa"/>
          </w:tcPr>
          <w:p w14:paraId="60295E92" w14:textId="779E40DC" w:rsidR="00EF1CAF" w:rsidRPr="00063379" w:rsidRDefault="00F75BA9" w:rsidP="009C4C1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Student/ka </w:t>
            </w:r>
            <w:r w:rsidR="00EF1CAF" w:rsidRPr="00063379">
              <w:rPr>
                <w:rFonts w:ascii="Corbel" w:hAnsi="Corbel"/>
                <w:sz w:val="24"/>
                <w:szCs w:val="24"/>
              </w:rPr>
              <w:t>zna i rozumie podstawowe pojęcia i zasady prawa autorskiego i ochrony własności intelektualnej</w:t>
            </w:r>
          </w:p>
        </w:tc>
        <w:tc>
          <w:tcPr>
            <w:tcW w:w="1873" w:type="dxa"/>
          </w:tcPr>
          <w:p w14:paraId="2E1DEBF8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K_W10</w:t>
            </w:r>
          </w:p>
          <w:p w14:paraId="4CF25645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F75BA9" w:rsidRPr="00063379" w14:paraId="3959077C" w14:textId="77777777" w:rsidTr="00F84752">
        <w:tc>
          <w:tcPr>
            <w:tcW w:w="1701" w:type="dxa"/>
          </w:tcPr>
          <w:p w14:paraId="6203C601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EK_03</w:t>
            </w:r>
          </w:p>
        </w:tc>
        <w:tc>
          <w:tcPr>
            <w:tcW w:w="6096" w:type="dxa"/>
          </w:tcPr>
          <w:p w14:paraId="45CFF000" w14:textId="455B9A9D" w:rsidR="00EF1CAF" w:rsidRPr="00063379" w:rsidRDefault="00F75BA9" w:rsidP="009C4C1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Student/ka </w:t>
            </w:r>
            <w:r w:rsidR="00EF1CAF" w:rsidRPr="00063379">
              <w:rPr>
                <w:rFonts w:ascii="Corbel" w:hAnsi="Corbel"/>
                <w:sz w:val="24"/>
                <w:szCs w:val="24"/>
              </w:rPr>
              <w:t>potrafi wyszukiwać, analizować, oceniać i</w:t>
            </w:r>
            <w:r>
              <w:rPr>
                <w:rFonts w:ascii="Corbel" w:hAnsi="Corbel"/>
                <w:sz w:val="24"/>
                <w:szCs w:val="24"/>
              </w:rPr>
              <w:t> </w:t>
            </w:r>
            <w:r w:rsidR="00EF1CAF" w:rsidRPr="00063379">
              <w:rPr>
                <w:rFonts w:ascii="Corbel" w:hAnsi="Corbel"/>
                <w:sz w:val="24"/>
                <w:szCs w:val="24"/>
              </w:rPr>
              <w:t>użytkować informacje w obrębie studiowanej specjalności</w:t>
            </w:r>
            <w:r w:rsidR="00EF1CAF">
              <w:rPr>
                <w:rFonts w:ascii="Corbel" w:hAnsi="Corbel"/>
                <w:sz w:val="24"/>
                <w:szCs w:val="24"/>
              </w:rPr>
              <w:t xml:space="preserve"> edytorstwo </w:t>
            </w:r>
          </w:p>
        </w:tc>
        <w:tc>
          <w:tcPr>
            <w:tcW w:w="1873" w:type="dxa"/>
          </w:tcPr>
          <w:p w14:paraId="55370F75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K_U01</w:t>
            </w:r>
          </w:p>
          <w:p w14:paraId="3C58E514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F75BA9" w:rsidRPr="00063379" w14:paraId="2B94FE47" w14:textId="77777777" w:rsidTr="00F84752">
        <w:tc>
          <w:tcPr>
            <w:tcW w:w="1701" w:type="dxa"/>
          </w:tcPr>
          <w:p w14:paraId="2780E402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EK_04</w:t>
            </w:r>
          </w:p>
        </w:tc>
        <w:tc>
          <w:tcPr>
            <w:tcW w:w="6096" w:type="dxa"/>
          </w:tcPr>
          <w:p w14:paraId="16B7F0E7" w14:textId="2912DFF6" w:rsidR="00EF1CAF" w:rsidRPr="00063379" w:rsidRDefault="00F75BA9" w:rsidP="009C4C1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Student/ka </w:t>
            </w:r>
            <w:r w:rsidR="00EF1CAF" w:rsidRPr="00063379">
              <w:rPr>
                <w:rFonts w:ascii="Corbel" w:hAnsi="Corbel"/>
                <w:sz w:val="24"/>
                <w:szCs w:val="24"/>
              </w:rPr>
              <w:t>potrafi dobrać właściwe metody i narzędzia pracy w obrębie studiowanej specjalności</w:t>
            </w:r>
            <w:r w:rsidR="00EF1CAF">
              <w:rPr>
                <w:rFonts w:ascii="Corbel" w:hAnsi="Corbel"/>
                <w:sz w:val="24"/>
                <w:szCs w:val="24"/>
              </w:rPr>
              <w:t xml:space="preserve"> edytorstwo</w:t>
            </w:r>
          </w:p>
        </w:tc>
        <w:tc>
          <w:tcPr>
            <w:tcW w:w="1873" w:type="dxa"/>
          </w:tcPr>
          <w:p w14:paraId="29A18F08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K_U03</w:t>
            </w:r>
          </w:p>
          <w:p w14:paraId="35F8F9D4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F75BA9" w:rsidRPr="00063379" w14:paraId="57C2E5B2" w14:textId="77777777" w:rsidTr="00F84752">
        <w:trPr>
          <w:trHeight w:val="553"/>
        </w:trPr>
        <w:tc>
          <w:tcPr>
            <w:tcW w:w="1701" w:type="dxa"/>
          </w:tcPr>
          <w:p w14:paraId="0DEBAF7B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EK_05</w:t>
            </w:r>
          </w:p>
        </w:tc>
        <w:tc>
          <w:tcPr>
            <w:tcW w:w="6096" w:type="dxa"/>
          </w:tcPr>
          <w:p w14:paraId="25B7B250" w14:textId="5426981D" w:rsidR="00EF1CAF" w:rsidRPr="00063379" w:rsidRDefault="00F75BA9" w:rsidP="009C4C1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Student/ka </w:t>
            </w:r>
            <w:r w:rsidR="00EF1CAF" w:rsidRPr="00063379">
              <w:rPr>
                <w:rFonts w:ascii="Corbel" w:hAnsi="Corbel"/>
                <w:sz w:val="24"/>
                <w:szCs w:val="24"/>
              </w:rPr>
              <w:t>potrafi współdziałać i pracować w grupie</w:t>
            </w:r>
          </w:p>
        </w:tc>
        <w:tc>
          <w:tcPr>
            <w:tcW w:w="1873" w:type="dxa"/>
          </w:tcPr>
          <w:p w14:paraId="13407C7C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K_U13</w:t>
            </w:r>
          </w:p>
          <w:p w14:paraId="2BF45739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F75BA9" w:rsidRPr="00063379" w14:paraId="241605C5" w14:textId="77777777" w:rsidTr="00F84752">
        <w:trPr>
          <w:trHeight w:val="553"/>
        </w:trPr>
        <w:tc>
          <w:tcPr>
            <w:tcW w:w="1701" w:type="dxa"/>
          </w:tcPr>
          <w:p w14:paraId="6AF2BC25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EK_06</w:t>
            </w:r>
          </w:p>
        </w:tc>
        <w:tc>
          <w:tcPr>
            <w:tcW w:w="6096" w:type="dxa"/>
          </w:tcPr>
          <w:p w14:paraId="7D28D983" w14:textId="67A66FC4" w:rsidR="00EF1CAF" w:rsidRPr="00063379" w:rsidRDefault="00F75BA9" w:rsidP="009C4C1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Student/ka </w:t>
            </w:r>
            <w:r w:rsidR="00EF1CAF" w:rsidRPr="00063379">
              <w:rPr>
                <w:rFonts w:ascii="Corbel" w:hAnsi="Corbel"/>
                <w:sz w:val="24"/>
                <w:szCs w:val="24"/>
              </w:rPr>
              <w:t>zna zakres posiadanej wiedzy i umiejętności oraz rozumie konieczność dalszego rozwoju</w:t>
            </w:r>
          </w:p>
        </w:tc>
        <w:tc>
          <w:tcPr>
            <w:tcW w:w="1873" w:type="dxa"/>
          </w:tcPr>
          <w:p w14:paraId="232D8362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K_U14</w:t>
            </w:r>
          </w:p>
        </w:tc>
      </w:tr>
      <w:tr w:rsidR="00F75BA9" w:rsidRPr="00063379" w14:paraId="2469A276" w14:textId="77777777" w:rsidTr="00F84752">
        <w:trPr>
          <w:trHeight w:val="553"/>
        </w:trPr>
        <w:tc>
          <w:tcPr>
            <w:tcW w:w="1701" w:type="dxa"/>
          </w:tcPr>
          <w:p w14:paraId="7BE80EC2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EK_07</w:t>
            </w:r>
          </w:p>
        </w:tc>
        <w:tc>
          <w:tcPr>
            <w:tcW w:w="6096" w:type="dxa"/>
          </w:tcPr>
          <w:p w14:paraId="6683C6F1" w14:textId="77777777" w:rsidR="00F75BA9" w:rsidRDefault="00EF1CAF" w:rsidP="009C4C1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 xml:space="preserve"> </w:t>
            </w:r>
            <w:r w:rsidR="00F75BA9">
              <w:rPr>
                <w:rFonts w:ascii="Corbel" w:hAnsi="Corbel"/>
                <w:sz w:val="24"/>
                <w:szCs w:val="24"/>
              </w:rPr>
              <w:t xml:space="preserve">Student/ka </w:t>
            </w:r>
            <w:r w:rsidRPr="00063379">
              <w:rPr>
                <w:rFonts w:ascii="Corbel" w:hAnsi="Corbel"/>
                <w:sz w:val="24"/>
                <w:szCs w:val="24"/>
              </w:rPr>
              <w:t>krytycznie ocenia posiadaną wiedzę</w:t>
            </w:r>
          </w:p>
          <w:p w14:paraId="108B3186" w14:textId="00D42B0A" w:rsidR="00EF1CAF" w:rsidRPr="00063379" w:rsidRDefault="00EF1CAF" w:rsidP="009C4C1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 xml:space="preserve"> i umiejętności, potrafi zasięgnąć opinii innych </w:t>
            </w:r>
          </w:p>
        </w:tc>
        <w:tc>
          <w:tcPr>
            <w:tcW w:w="1873" w:type="dxa"/>
          </w:tcPr>
          <w:p w14:paraId="46F79DB2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K_K01</w:t>
            </w:r>
          </w:p>
        </w:tc>
      </w:tr>
      <w:tr w:rsidR="00F75BA9" w:rsidRPr="00063379" w14:paraId="28D43672" w14:textId="77777777" w:rsidTr="00F84752">
        <w:trPr>
          <w:trHeight w:val="553"/>
        </w:trPr>
        <w:tc>
          <w:tcPr>
            <w:tcW w:w="1701" w:type="dxa"/>
          </w:tcPr>
          <w:p w14:paraId="038A58D2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EK_08</w:t>
            </w:r>
          </w:p>
        </w:tc>
        <w:tc>
          <w:tcPr>
            <w:tcW w:w="6096" w:type="dxa"/>
          </w:tcPr>
          <w:p w14:paraId="0D3D3984" w14:textId="77777777" w:rsidR="00F75BA9" w:rsidRDefault="00F75BA9" w:rsidP="009C4C1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Student/ka </w:t>
            </w:r>
            <w:r w:rsidR="00EF1CAF" w:rsidRPr="00063379">
              <w:rPr>
                <w:rFonts w:ascii="Corbel" w:hAnsi="Corbel"/>
                <w:sz w:val="24"/>
                <w:szCs w:val="24"/>
              </w:rPr>
              <w:t>przestrzega zasad zawodowych, dba</w:t>
            </w:r>
          </w:p>
          <w:p w14:paraId="6D7E1C7F" w14:textId="7A1EDE25" w:rsidR="00EF1CAF" w:rsidRPr="00063379" w:rsidRDefault="00EF1CAF" w:rsidP="009C4C1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 xml:space="preserve"> o dorobek i tradycję zawodu</w:t>
            </w:r>
          </w:p>
        </w:tc>
        <w:tc>
          <w:tcPr>
            <w:tcW w:w="1873" w:type="dxa"/>
          </w:tcPr>
          <w:p w14:paraId="1A18146C" w14:textId="77777777" w:rsidR="00EF1CAF" w:rsidRPr="00063379" w:rsidRDefault="00EF1CAF" w:rsidP="00F8475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63379">
              <w:rPr>
                <w:rFonts w:ascii="Corbel" w:hAnsi="Corbel"/>
                <w:sz w:val="24"/>
                <w:szCs w:val="24"/>
              </w:rPr>
              <w:t>K_K03</w:t>
            </w:r>
          </w:p>
        </w:tc>
      </w:tr>
    </w:tbl>
    <w:p w14:paraId="001EA35A" w14:textId="77777777" w:rsidR="00EF1CAF" w:rsidRPr="00D601A5" w:rsidRDefault="00EF1CAF" w:rsidP="00EF1CAF">
      <w:pPr>
        <w:pStyle w:val="Tekstpodstawowy"/>
        <w:spacing w:before="2"/>
        <w:rPr>
          <w:rFonts w:ascii="Corbel" w:hAnsi="Corbel"/>
        </w:rPr>
      </w:pPr>
    </w:p>
    <w:p w14:paraId="326D5557" w14:textId="77777777" w:rsidR="00EF1CAF" w:rsidRPr="00D601A5" w:rsidRDefault="00EF1CAF" w:rsidP="00EF1CAF">
      <w:pPr>
        <w:pStyle w:val="Nagwek1"/>
        <w:ind w:left="3497"/>
        <w:rPr>
          <w:rFonts w:ascii="Corbel" w:hAnsi="Corbel"/>
        </w:rPr>
      </w:pPr>
      <w:r w:rsidRPr="00D601A5">
        <w:rPr>
          <w:rFonts w:ascii="Corbel" w:hAnsi="Corbel"/>
        </w:rPr>
        <w:t>PRZEBIEG PRAKTYKI</w:t>
      </w:r>
    </w:p>
    <w:p w14:paraId="276FB370" w14:textId="77777777" w:rsidR="00EF1CAF" w:rsidRPr="00D601A5" w:rsidRDefault="00EF1CAF" w:rsidP="00EF1CAF">
      <w:pPr>
        <w:pStyle w:val="Tekstpodstawowy"/>
        <w:rPr>
          <w:rFonts w:ascii="Corbel" w:hAnsi="Corbel"/>
        </w:rPr>
      </w:pPr>
    </w:p>
    <w:p w14:paraId="0343A6D5" w14:textId="77777777" w:rsidR="00EF1CAF" w:rsidRPr="00D601A5" w:rsidRDefault="00EF1CAF" w:rsidP="00EF1CAF">
      <w:pPr>
        <w:pStyle w:val="Tekstpodstawowy"/>
        <w:spacing w:before="4"/>
        <w:rPr>
          <w:rFonts w:ascii="Corbel" w:hAnsi="Corbel"/>
          <w:sz w:val="1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1591"/>
      </w:tblGrid>
      <w:tr w:rsidR="00EF1CAF" w:rsidRPr="00D601A5" w14:paraId="473D34CE" w14:textId="77777777" w:rsidTr="00F84752">
        <w:trPr>
          <w:trHeight w:val="22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563F65F" w14:textId="77777777" w:rsidR="00EF1CAF" w:rsidRPr="00D601A5" w:rsidRDefault="00EF1CAF" w:rsidP="00F84752">
            <w:pPr>
              <w:pStyle w:val="TableParagraph"/>
              <w:spacing w:before="7"/>
              <w:ind w:left="290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L</w:t>
            </w:r>
            <w:r w:rsidRPr="00D601A5">
              <w:rPr>
                <w:rFonts w:ascii="Corbel" w:hAnsi="Corbel"/>
              </w:rPr>
              <w:t>p</w:t>
            </w:r>
            <w:proofErr w:type="spellEnd"/>
            <w:r w:rsidRPr="00D601A5">
              <w:rPr>
                <w:rFonts w:ascii="Corbel" w:hAnsi="Corbel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76EF6ECE" w14:textId="77777777" w:rsidR="00EF1CAF" w:rsidRPr="00D601A5" w:rsidRDefault="00EF1CAF" w:rsidP="00F84752">
            <w:pPr>
              <w:pStyle w:val="TableParagraph"/>
              <w:spacing w:before="7"/>
              <w:ind w:left="220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Pr="00D601A5">
              <w:rPr>
                <w:rFonts w:ascii="Corbel" w:hAnsi="Corbel"/>
              </w:rPr>
              <w:t>ata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A7AD2F0" w14:textId="77777777" w:rsidR="00EF1CAF" w:rsidRPr="00D601A5" w:rsidRDefault="00EF1CAF" w:rsidP="00F84752">
            <w:pPr>
              <w:pStyle w:val="TableParagraph"/>
              <w:spacing w:before="7"/>
              <w:ind w:left="213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L</w:t>
            </w:r>
            <w:r w:rsidRPr="00D601A5">
              <w:rPr>
                <w:rFonts w:ascii="Corbel" w:hAnsi="Corbel"/>
              </w:rPr>
              <w:t>iczba</w:t>
            </w:r>
            <w:proofErr w:type="spellEnd"/>
            <w:r w:rsidRPr="00D601A5">
              <w:rPr>
                <w:rFonts w:ascii="Corbel" w:hAnsi="Corbel"/>
              </w:rPr>
              <w:t xml:space="preserve"> </w:t>
            </w:r>
            <w:proofErr w:type="spellStart"/>
            <w:r w:rsidRPr="00D601A5">
              <w:rPr>
                <w:rFonts w:ascii="Corbel" w:hAnsi="Corbel"/>
              </w:rPr>
              <w:t>godzin</w:t>
            </w:r>
            <w:proofErr w:type="spellEnd"/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4FB3600" w14:textId="77777777" w:rsidR="00EF1CAF" w:rsidRPr="00D601A5" w:rsidRDefault="00EF1CAF" w:rsidP="00F84752">
            <w:pPr>
              <w:pStyle w:val="TableParagraph"/>
              <w:spacing w:before="7"/>
              <w:ind w:left="1156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T</w:t>
            </w:r>
            <w:r w:rsidRPr="00D601A5">
              <w:rPr>
                <w:rFonts w:ascii="Corbel" w:hAnsi="Corbel"/>
              </w:rPr>
              <w:t>ematyka</w:t>
            </w:r>
            <w:proofErr w:type="spellEnd"/>
            <w:r w:rsidRPr="00D601A5">
              <w:rPr>
                <w:rFonts w:ascii="Corbel" w:hAnsi="Corbel"/>
              </w:rPr>
              <w:t xml:space="preserve"> i </w:t>
            </w:r>
            <w:proofErr w:type="spellStart"/>
            <w:r w:rsidRPr="00D601A5">
              <w:rPr>
                <w:rFonts w:ascii="Corbel" w:hAnsi="Corbel"/>
              </w:rPr>
              <w:t>opis</w:t>
            </w:r>
            <w:proofErr w:type="spellEnd"/>
            <w:r w:rsidRPr="00D601A5">
              <w:rPr>
                <w:rFonts w:ascii="Corbel" w:hAnsi="Corbel"/>
              </w:rPr>
              <w:t xml:space="preserve"> </w:t>
            </w:r>
            <w:proofErr w:type="spellStart"/>
            <w:r w:rsidRPr="00D601A5">
              <w:rPr>
                <w:rFonts w:ascii="Corbel" w:hAnsi="Corbel"/>
              </w:rPr>
              <w:t>zajęć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24537EA9" w14:textId="77777777" w:rsidR="00EF1CAF" w:rsidRPr="00D601A5" w:rsidRDefault="00EF1CAF" w:rsidP="00F84752">
            <w:pPr>
              <w:pStyle w:val="TableParagraph"/>
              <w:spacing w:before="7" w:line="280" w:lineRule="auto"/>
              <w:ind w:left="139" w:right="125" w:firstLine="146"/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I</w:t>
            </w:r>
            <w:r w:rsidRPr="00D601A5">
              <w:rPr>
                <w:rFonts w:ascii="Corbel" w:hAnsi="Corbel"/>
                <w:sz w:val="20"/>
                <w:szCs w:val="20"/>
              </w:rPr>
              <w:t>nformacja</w:t>
            </w:r>
            <w:proofErr w:type="spellEnd"/>
            <w:r w:rsidRPr="00D601A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D601A5">
              <w:rPr>
                <w:rFonts w:ascii="Corbel" w:hAnsi="Corbel"/>
                <w:w w:val="95"/>
                <w:sz w:val="20"/>
                <w:szCs w:val="20"/>
              </w:rPr>
              <w:t>o </w:t>
            </w:r>
            <w:proofErr w:type="spellStart"/>
            <w:r w:rsidRPr="00D601A5">
              <w:rPr>
                <w:rFonts w:ascii="Corbel" w:hAnsi="Corbel"/>
                <w:w w:val="95"/>
                <w:sz w:val="20"/>
                <w:szCs w:val="20"/>
              </w:rPr>
              <w:t>osiągnięty</w:t>
            </w:r>
            <w:r>
              <w:rPr>
                <w:rFonts w:ascii="Corbel" w:hAnsi="Corbel"/>
                <w:w w:val="95"/>
                <w:sz w:val="20"/>
                <w:szCs w:val="20"/>
              </w:rPr>
              <w:t>ch</w:t>
            </w:r>
            <w:proofErr w:type="spellEnd"/>
          </w:p>
          <w:p w14:paraId="322ED903" w14:textId="77777777" w:rsidR="00EF1CAF" w:rsidRDefault="00EF1CAF" w:rsidP="00F84752">
            <w:pPr>
              <w:pStyle w:val="TableParagraph"/>
              <w:spacing w:line="280" w:lineRule="auto"/>
              <w:ind w:left="309" w:right="295" w:firstLine="2"/>
              <w:rPr>
                <w:rFonts w:ascii="Corbel" w:hAnsi="Corbel"/>
                <w:w w:val="95"/>
                <w:sz w:val="20"/>
                <w:szCs w:val="20"/>
              </w:rPr>
            </w:pPr>
            <w:proofErr w:type="spellStart"/>
            <w:r w:rsidRPr="00D601A5">
              <w:rPr>
                <w:rFonts w:ascii="Corbel" w:hAnsi="Corbel"/>
                <w:sz w:val="20"/>
                <w:szCs w:val="20"/>
              </w:rPr>
              <w:t>efek</w:t>
            </w:r>
            <w:r>
              <w:rPr>
                <w:rFonts w:ascii="Corbel" w:hAnsi="Corbel"/>
                <w:sz w:val="20"/>
                <w:szCs w:val="20"/>
              </w:rPr>
              <w:t>tach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D601A5">
              <w:rPr>
                <w:rFonts w:ascii="Corbel" w:hAnsi="Corbel"/>
                <w:sz w:val="20"/>
                <w:szCs w:val="20"/>
              </w:rPr>
              <w:t>uczenia</w:t>
            </w:r>
            <w:proofErr w:type="spellEnd"/>
            <w:r w:rsidRPr="00D601A5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D601A5">
              <w:rPr>
                <w:rFonts w:ascii="Corbel" w:hAnsi="Corbel"/>
                <w:sz w:val="20"/>
                <w:szCs w:val="20"/>
              </w:rPr>
              <w:t>się</w:t>
            </w:r>
            <w:proofErr w:type="spellEnd"/>
            <w:r w:rsidRPr="00D601A5">
              <w:rPr>
                <w:rFonts w:ascii="Corbel" w:hAnsi="Corbel"/>
                <w:sz w:val="20"/>
                <w:szCs w:val="20"/>
              </w:rPr>
              <w:t xml:space="preserve"> (symbol z </w:t>
            </w:r>
            <w:proofErr w:type="spellStart"/>
            <w:r w:rsidRPr="00D601A5">
              <w:rPr>
                <w:rFonts w:ascii="Corbel" w:hAnsi="Corbel"/>
                <w:w w:val="95"/>
                <w:sz w:val="20"/>
                <w:szCs w:val="20"/>
              </w:rPr>
              <w:t>tabeli</w:t>
            </w:r>
            <w:proofErr w:type="spellEnd"/>
            <w:r w:rsidRPr="00D601A5">
              <w:rPr>
                <w:rFonts w:ascii="Corbel" w:hAnsi="Corbel"/>
                <w:w w:val="95"/>
                <w:sz w:val="20"/>
                <w:szCs w:val="20"/>
              </w:rPr>
              <w:t xml:space="preserve">, np. EK_01, </w:t>
            </w:r>
          </w:p>
          <w:p w14:paraId="4A4803BC" w14:textId="77777777" w:rsidR="00EF1CAF" w:rsidRPr="00D601A5" w:rsidRDefault="00EF1CAF" w:rsidP="00F84752">
            <w:pPr>
              <w:pStyle w:val="TableParagraph"/>
              <w:spacing w:line="280" w:lineRule="auto"/>
              <w:ind w:left="309" w:right="295" w:firstLine="2"/>
              <w:rPr>
                <w:rFonts w:ascii="Corbel" w:hAnsi="Corbel"/>
                <w:w w:val="95"/>
                <w:sz w:val="20"/>
                <w:szCs w:val="20"/>
              </w:rPr>
            </w:pPr>
            <w:r w:rsidRPr="00D601A5">
              <w:rPr>
                <w:rFonts w:ascii="Corbel" w:hAnsi="Corbel"/>
                <w:w w:val="95"/>
                <w:sz w:val="20"/>
                <w:szCs w:val="20"/>
              </w:rPr>
              <w:t>EK_02,</w:t>
            </w:r>
          </w:p>
          <w:p w14:paraId="47C40D40" w14:textId="77777777" w:rsidR="00EF1CAF" w:rsidRPr="00D601A5" w:rsidRDefault="00EF1CAF" w:rsidP="00F84752">
            <w:pPr>
              <w:pStyle w:val="TableParagraph"/>
              <w:spacing w:line="280" w:lineRule="auto"/>
              <w:ind w:left="309" w:right="295" w:firstLine="2"/>
              <w:rPr>
                <w:rFonts w:ascii="Corbel" w:hAnsi="Corbel"/>
              </w:rPr>
            </w:pPr>
            <w:r w:rsidRPr="00D601A5">
              <w:rPr>
                <w:rFonts w:ascii="Corbel" w:hAnsi="Corbel"/>
                <w:w w:val="95"/>
                <w:sz w:val="20"/>
                <w:szCs w:val="20"/>
              </w:rPr>
              <w:t>E</w:t>
            </w:r>
            <w:r w:rsidRPr="00D601A5">
              <w:rPr>
                <w:rFonts w:ascii="Corbel" w:hAnsi="Corbel"/>
                <w:sz w:val="20"/>
                <w:szCs w:val="20"/>
              </w:rPr>
              <w:t>K_07)</w:t>
            </w:r>
          </w:p>
        </w:tc>
      </w:tr>
    </w:tbl>
    <w:p w14:paraId="121F9389" w14:textId="77777777" w:rsidR="00EF1CAF" w:rsidRPr="00D601A5" w:rsidRDefault="00EF1CAF" w:rsidP="00EF1CAF">
      <w:pPr>
        <w:spacing w:after="0" w:line="280" w:lineRule="auto"/>
        <w:rPr>
          <w:rFonts w:ascii="Corbel" w:hAnsi="Corbel"/>
        </w:rPr>
        <w:sectPr w:rsidR="00EF1CAF" w:rsidRPr="00D601A5">
          <w:pgSz w:w="11910" w:h="16840"/>
          <w:pgMar w:top="1560" w:right="126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1591"/>
      </w:tblGrid>
      <w:tr w:rsidR="00EF1CAF" w:rsidRPr="00D601A5" w14:paraId="3A33524C" w14:textId="77777777" w:rsidTr="00F84752">
        <w:trPr>
          <w:trHeight w:val="23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BA4C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D30C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3A3F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2FEC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2A94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</w:tr>
      <w:tr w:rsidR="00EF1CAF" w:rsidRPr="00D601A5" w14:paraId="0D941A2C" w14:textId="77777777" w:rsidTr="00F84752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01FA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C1E4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1B25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5A0B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3EBA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</w:tr>
      <w:tr w:rsidR="00EF1CAF" w:rsidRPr="00D601A5" w14:paraId="1D167CD0" w14:textId="77777777" w:rsidTr="00F84752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118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47A8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CBE1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3407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E0B7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</w:tr>
      <w:tr w:rsidR="00EF1CAF" w:rsidRPr="00D601A5" w14:paraId="01315367" w14:textId="77777777" w:rsidTr="00F84752">
        <w:trPr>
          <w:trHeight w:val="17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F11D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9CD4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732B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16A9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034D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</w:tr>
      <w:tr w:rsidR="00EF1CAF" w:rsidRPr="00D601A5" w14:paraId="1F7A2457" w14:textId="77777777" w:rsidTr="00F84752">
        <w:trPr>
          <w:trHeight w:val="189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5342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F7B2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6279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8AA2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380D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</w:tr>
      <w:tr w:rsidR="00EF1CAF" w:rsidRPr="00D601A5" w14:paraId="4A0759D8" w14:textId="77777777" w:rsidTr="00F84752">
        <w:trPr>
          <w:trHeight w:val="247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DA60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5445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81CE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9227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C599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</w:tr>
    </w:tbl>
    <w:p w14:paraId="170E9674" w14:textId="77777777" w:rsidR="00EF1CAF" w:rsidRPr="00D601A5" w:rsidRDefault="00EF1CAF" w:rsidP="00EF1CAF">
      <w:pPr>
        <w:spacing w:after="0"/>
        <w:rPr>
          <w:rFonts w:ascii="Corbel" w:hAnsi="Corbel"/>
          <w:sz w:val="2"/>
        </w:rPr>
        <w:sectPr w:rsidR="00EF1CAF" w:rsidRPr="00D601A5">
          <w:pgSz w:w="11910" w:h="16840"/>
          <w:pgMar w:top="1400" w:right="126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1591"/>
      </w:tblGrid>
      <w:tr w:rsidR="00EF1CAF" w:rsidRPr="00D601A5" w14:paraId="44FD97CE" w14:textId="77777777" w:rsidTr="00F84752">
        <w:trPr>
          <w:trHeight w:val="11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9198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4990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EEE1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836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ADBB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</w:tr>
      <w:tr w:rsidR="00EF1CAF" w:rsidRPr="00D601A5" w14:paraId="4381DF60" w14:textId="77777777" w:rsidTr="00F84752">
        <w:trPr>
          <w:trHeight w:val="175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8E81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D9E9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7A76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144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7380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</w:tr>
      <w:tr w:rsidR="00EF1CAF" w:rsidRPr="00D601A5" w14:paraId="73E8DBB3" w14:textId="77777777" w:rsidTr="00F84752">
        <w:trPr>
          <w:trHeight w:val="23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2AD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F7A8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B595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EEE5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91E5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</w:tr>
      <w:tr w:rsidR="00EF1CAF" w:rsidRPr="00D601A5" w14:paraId="5ED83FF6" w14:textId="77777777" w:rsidTr="00F84752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563E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57E0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ED91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8833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F307" w14:textId="77777777" w:rsidR="00EF1CAF" w:rsidRPr="00D601A5" w:rsidRDefault="00EF1CAF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</w:tr>
      <w:tr w:rsidR="00F75BA9" w:rsidRPr="00D601A5" w14:paraId="7990724B" w14:textId="77777777" w:rsidTr="00F84752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9FC9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E2BF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95A0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E59A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3EA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</w:tr>
      <w:tr w:rsidR="00F75BA9" w:rsidRPr="00D601A5" w14:paraId="0EC43A9F" w14:textId="77777777" w:rsidTr="00F84752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F75D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88BF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D8AF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8E7C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0DE0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</w:tr>
      <w:tr w:rsidR="00F75BA9" w:rsidRPr="00D601A5" w14:paraId="46BA3554" w14:textId="77777777" w:rsidTr="00F84752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1D7F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5013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D8EB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9E6B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29B1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</w:tr>
      <w:tr w:rsidR="00F75BA9" w:rsidRPr="00D601A5" w14:paraId="47605D7B" w14:textId="77777777" w:rsidTr="00F84752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48A7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FD45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084C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2959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F7B9" w14:textId="77777777" w:rsidR="00F75BA9" w:rsidRPr="00D601A5" w:rsidRDefault="00F75BA9" w:rsidP="00F84752">
            <w:pPr>
              <w:pStyle w:val="TableParagraph"/>
              <w:rPr>
                <w:rFonts w:ascii="Corbel" w:hAnsi="Corbel"/>
                <w:sz w:val="2"/>
              </w:rPr>
            </w:pPr>
          </w:p>
        </w:tc>
      </w:tr>
    </w:tbl>
    <w:p w14:paraId="291ABA34" w14:textId="77777777" w:rsidR="00EF1CAF" w:rsidRDefault="00EF1CAF" w:rsidP="00EF1CAF">
      <w:pPr>
        <w:tabs>
          <w:tab w:val="left" w:pos="5679"/>
        </w:tabs>
        <w:spacing w:before="109"/>
        <w:ind w:left="650"/>
        <w:rPr>
          <w:rFonts w:ascii="Corbel" w:hAnsi="Corbel"/>
          <w:sz w:val="24"/>
        </w:rPr>
      </w:pPr>
    </w:p>
    <w:p w14:paraId="20DE041C" w14:textId="77777777" w:rsidR="00F75BA9" w:rsidRDefault="00F75BA9" w:rsidP="00EF1CAF">
      <w:pPr>
        <w:tabs>
          <w:tab w:val="left" w:pos="5679"/>
        </w:tabs>
        <w:spacing w:before="109"/>
        <w:ind w:left="650"/>
        <w:rPr>
          <w:rFonts w:ascii="Corbel" w:hAnsi="Corbel"/>
          <w:sz w:val="24"/>
        </w:rPr>
      </w:pPr>
    </w:p>
    <w:p w14:paraId="01661DB5" w14:textId="77777777" w:rsidR="00EF1CAF" w:rsidRPr="00D601A5" w:rsidRDefault="00EF1CAF" w:rsidP="00EF1CAF">
      <w:pPr>
        <w:tabs>
          <w:tab w:val="left" w:pos="5679"/>
        </w:tabs>
        <w:spacing w:before="109"/>
        <w:ind w:left="650"/>
        <w:rPr>
          <w:rFonts w:ascii="Corbel" w:hAnsi="Corbel"/>
          <w:sz w:val="24"/>
        </w:rPr>
      </w:pPr>
      <w:r w:rsidRPr="00D601A5">
        <w:rPr>
          <w:rFonts w:ascii="Corbel" w:hAnsi="Corbel"/>
          <w:sz w:val="24"/>
        </w:rPr>
        <w:t>Podpis studenta/ki</w:t>
      </w:r>
      <w:r w:rsidRPr="00D601A5">
        <w:rPr>
          <w:rFonts w:ascii="Corbel" w:hAnsi="Corbel"/>
          <w:sz w:val="24"/>
        </w:rPr>
        <w:tab/>
        <w:t>Podpis opiekuna praktyki</w:t>
      </w:r>
    </w:p>
    <w:p w14:paraId="458E60CD" w14:textId="77777777" w:rsidR="00EF1CAF" w:rsidRPr="00D601A5" w:rsidRDefault="00EF1CAF" w:rsidP="00EF1CAF">
      <w:pPr>
        <w:pStyle w:val="Tekstpodstawowy"/>
        <w:spacing w:before="8"/>
        <w:rPr>
          <w:rFonts w:ascii="Corbel" w:hAnsi="Corbel"/>
          <w:sz w:val="30"/>
        </w:rPr>
      </w:pPr>
    </w:p>
    <w:p w14:paraId="02246D39" w14:textId="77777777" w:rsidR="00EF1CAF" w:rsidRDefault="00EF1CAF" w:rsidP="00EF1CAF">
      <w:pPr>
        <w:tabs>
          <w:tab w:val="left" w:pos="4686"/>
        </w:tabs>
        <w:ind w:left="720"/>
        <w:rPr>
          <w:rFonts w:ascii="Corbel" w:hAnsi="Corbel"/>
          <w:sz w:val="24"/>
        </w:rPr>
      </w:pPr>
      <w:r w:rsidRPr="00D601A5">
        <w:rPr>
          <w:rFonts w:ascii="Corbel" w:hAnsi="Corbel"/>
          <w:w w:val="95"/>
          <w:sz w:val="24"/>
        </w:rPr>
        <w:t>…………………………………</w:t>
      </w:r>
      <w:r w:rsidRPr="00D601A5">
        <w:rPr>
          <w:rFonts w:ascii="Corbel" w:hAnsi="Corbel"/>
          <w:w w:val="95"/>
          <w:sz w:val="24"/>
        </w:rPr>
        <w:tab/>
      </w:r>
      <w:r>
        <w:rPr>
          <w:rFonts w:ascii="Corbel" w:hAnsi="Corbel"/>
          <w:w w:val="95"/>
          <w:sz w:val="24"/>
        </w:rPr>
        <w:t xml:space="preserve">               </w:t>
      </w:r>
      <w:r w:rsidRPr="00D601A5">
        <w:rPr>
          <w:rFonts w:ascii="Corbel" w:hAnsi="Corbel"/>
          <w:sz w:val="24"/>
        </w:rPr>
        <w:t>…………………………………………</w:t>
      </w:r>
      <w:r>
        <w:rPr>
          <w:rFonts w:ascii="Corbel" w:hAnsi="Corbel"/>
          <w:sz w:val="24"/>
        </w:rPr>
        <w:tab/>
      </w:r>
      <w:r w:rsidRPr="00D601A5">
        <w:rPr>
          <w:rFonts w:ascii="Corbel" w:hAnsi="Corbel"/>
          <w:sz w:val="24"/>
        </w:rPr>
        <w:t xml:space="preserve">     </w:t>
      </w:r>
    </w:p>
    <w:p w14:paraId="4A7ECCFE" w14:textId="77777777" w:rsidR="00EF1CAF" w:rsidRDefault="00EF1CAF" w:rsidP="00EF1CAF">
      <w:pPr>
        <w:tabs>
          <w:tab w:val="left" w:pos="4686"/>
        </w:tabs>
        <w:ind w:left="720"/>
        <w:rPr>
          <w:rFonts w:ascii="Corbel" w:hAnsi="Corbel"/>
          <w:sz w:val="24"/>
        </w:rPr>
      </w:pPr>
    </w:p>
    <w:p w14:paraId="7D8B0955" w14:textId="77777777" w:rsidR="00EF1CAF" w:rsidRDefault="00EF1CAF" w:rsidP="00EF1CAF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</w:p>
    <w:p w14:paraId="59F209A6" w14:textId="77777777" w:rsidR="00EF1CAF" w:rsidRDefault="00EF1CAF" w:rsidP="00EF1CAF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  </w:t>
      </w:r>
    </w:p>
    <w:p w14:paraId="3569043D" w14:textId="77777777" w:rsidR="00EF1CAF" w:rsidRDefault="00EF1CAF" w:rsidP="00EF1CAF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  <w:t>……………………………………………</w:t>
      </w:r>
    </w:p>
    <w:p w14:paraId="18D47752" w14:textId="77777777" w:rsidR="00EF1CAF" w:rsidRDefault="00EF1CAF" w:rsidP="00EF1CAF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Podpis i pieczęć dyrektora instytucji</w:t>
      </w:r>
    </w:p>
    <w:p w14:paraId="29F2527E" w14:textId="77777777" w:rsidR="00EF1CAF" w:rsidRDefault="00EF1CAF" w:rsidP="00EF1CAF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………………………………………….</w:t>
      </w:r>
    </w:p>
    <w:p w14:paraId="50536D1C" w14:textId="77777777" w:rsidR="00EF1CAF" w:rsidRPr="00D601A5" w:rsidRDefault="00EF1CAF" w:rsidP="00EF1CAF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>Miejscowość, data</w:t>
      </w:r>
      <w:r w:rsidRPr="00D601A5">
        <w:rPr>
          <w:rFonts w:ascii="Corbel" w:hAnsi="Corbel"/>
          <w:sz w:val="24"/>
        </w:rPr>
        <w:t xml:space="preserve">       </w:t>
      </w:r>
    </w:p>
    <w:p w14:paraId="2B8DB400" w14:textId="77777777" w:rsidR="00EF1CAF" w:rsidRDefault="00EF1CAF" w:rsidP="00EF1CAF">
      <w:pPr>
        <w:spacing w:after="0"/>
        <w:rPr>
          <w:rFonts w:ascii="Corbel" w:hAnsi="Corbel"/>
          <w:sz w:val="24"/>
        </w:rPr>
      </w:pPr>
    </w:p>
    <w:p w14:paraId="167848A7" w14:textId="77777777" w:rsidR="00154560" w:rsidRDefault="00154560"/>
    <w:sectPr w:rsidR="00154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7FAB3" w14:textId="77777777" w:rsidR="005C6058" w:rsidRDefault="005C6058" w:rsidP="002378C1">
      <w:pPr>
        <w:spacing w:after="0" w:line="240" w:lineRule="auto"/>
      </w:pPr>
      <w:r>
        <w:separator/>
      </w:r>
    </w:p>
  </w:endnote>
  <w:endnote w:type="continuationSeparator" w:id="0">
    <w:p w14:paraId="0645D6FB" w14:textId="77777777" w:rsidR="005C6058" w:rsidRDefault="005C6058" w:rsidP="0023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4775789"/>
      <w:docPartObj>
        <w:docPartGallery w:val="Page Numbers (Bottom of Page)"/>
        <w:docPartUnique/>
      </w:docPartObj>
    </w:sdtPr>
    <w:sdtContent>
      <w:p w14:paraId="11A92EAE" w14:textId="751CEDFF" w:rsidR="002378C1" w:rsidRDefault="002378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060225" w14:textId="77777777" w:rsidR="002378C1" w:rsidRDefault="00237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A942C" w14:textId="77777777" w:rsidR="005C6058" w:rsidRDefault="005C6058" w:rsidP="002378C1">
      <w:pPr>
        <w:spacing w:after="0" w:line="240" w:lineRule="auto"/>
      </w:pPr>
      <w:r>
        <w:separator/>
      </w:r>
    </w:p>
  </w:footnote>
  <w:footnote w:type="continuationSeparator" w:id="0">
    <w:p w14:paraId="5ED7B68D" w14:textId="77777777" w:rsidR="005C6058" w:rsidRDefault="005C6058" w:rsidP="00237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C2A18"/>
    <w:multiLevelType w:val="hybridMultilevel"/>
    <w:tmpl w:val="180828E0"/>
    <w:lvl w:ilvl="0" w:tplc="4050C028">
      <w:start w:val="1"/>
      <w:numFmt w:val="decimal"/>
      <w:lvlText w:val="%1."/>
      <w:lvlJc w:val="left"/>
      <w:pPr>
        <w:ind w:left="216" w:hanging="197"/>
      </w:pPr>
      <w:rPr>
        <w:rFonts w:ascii="Georgia" w:eastAsia="Georgia" w:hAnsi="Georgia" w:cs="Georgia" w:hint="default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abstractNum w:abstractNumId="1" w15:restartNumberingAfterBreak="0">
    <w:nsid w:val="333772C0"/>
    <w:multiLevelType w:val="hybridMultilevel"/>
    <w:tmpl w:val="17B830AE"/>
    <w:lvl w:ilvl="0" w:tplc="D5B071F2">
      <w:start w:val="2"/>
      <w:numFmt w:val="decimal"/>
      <w:lvlText w:val="%1."/>
      <w:lvlJc w:val="left"/>
      <w:pPr>
        <w:ind w:left="1010" w:hanging="360"/>
      </w:pPr>
      <w:rPr>
        <w:rFonts w:ascii="Corbel" w:eastAsia="Georgia" w:hAnsi="Corbel" w:cs="Georgia" w:hint="default"/>
        <w:b w:val="0"/>
        <w:bCs/>
        <w:spacing w:val="-1"/>
        <w:w w:val="91"/>
        <w:sz w:val="24"/>
        <w:szCs w:val="24"/>
        <w:lang w:val="pl-PL" w:eastAsia="pl-PL" w:bidi="pl-PL"/>
      </w:rPr>
    </w:lvl>
    <w:lvl w:ilvl="1" w:tplc="7BA4A83E">
      <w:numFmt w:val="bullet"/>
      <w:lvlText w:val="•"/>
      <w:lvlJc w:val="left"/>
      <w:pPr>
        <w:ind w:left="1862" w:hanging="360"/>
      </w:pPr>
      <w:rPr>
        <w:lang w:val="pl-PL" w:eastAsia="pl-PL" w:bidi="pl-PL"/>
      </w:rPr>
    </w:lvl>
    <w:lvl w:ilvl="2" w:tplc="0032FC42">
      <w:numFmt w:val="bullet"/>
      <w:lvlText w:val="•"/>
      <w:lvlJc w:val="left"/>
      <w:pPr>
        <w:ind w:left="2705" w:hanging="360"/>
      </w:pPr>
      <w:rPr>
        <w:lang w:val="pl-PL" w:eastAsia="pl-PL" w:bidi="pl-PL"/>
      </w:rPr>
    </w:lvl>
    <w:lvl w:ilvl="3" w:tplc="238284AA">
      <w:numFmt w:val="bullet"/>
      <w:lvlText w:val="•"/>
      <w:lvlJc w:val="left"/>
      <w:pPr>
        <w:ind w:left="3547" w:hanging="360"/>
      </w:pPr>
      <w:rPr>
        <w:lang w:val="pl-PL" w:eastAsia="pl-PL" w:bidi="pl-PL"/>
      </w:rPr>
    </w:lvl>
    <w:lvl w:ilvl="4" w:tplc="EAC0641E">
      <w:numFmt w:val="bullet"/>
      <w:lvlText w:val="•"/>
      <w:lvlJc w:val="left"/>
      <w:pPr>
        <w:ind w:left="4390" w:hanging="360"/>
      </w:pPr>
      <w:rPr>
        <w:lang w:val="pl-PL" w:eastAsia="pl-PL" w:bidi="pl-PL"/>
      </w:rPr>
    </w:lvl>
    <w:lvl w:ilvl="5" w:tplc="42FC0922">
      <w:numFmt w:val="bullet"/>
      <w:lvlText w:val="•"/>
      <w:lvlJc w:val="left"/>
      <w:pPr>
        <w:ind w:left="5233" w:hanging="360"/>
      </w:pPr>
      <w:rPr>
        <w:lang w:val="pl-PL" w:eastAsia="pl-PL" w:bidi="pl-PL"/>
      </w:rPr>
    </w:lvl>
    <w:lvl w:ilvl="6" w:tplc="BD0C2386">
      <w:numFmt w:val="bullet"/>
      <w:lvlText w:val="•"/>
      <w:lvlJc w:val="left"/>
      <w:pPr>
        <w:ind w:left="6075" w:hanging="360"/>
      </w:pPr>
      <w:rPr>
        <w:lang w:val="pl-PL" w:eastAsia="pl-PL" w:bidi="pl-PL"/>
      </w:rPr>
    </w:lvl>
    <w:lvl w:ilvl="7" w:tplc="121E540C">
      <w:numFmt w:val="bullet"/>
      <w:lvlText w:val="•"/>
      <w:lvlJc w:val="left"/>
      <w:pPr>
        <w:ind w:left="6918" w:hanging="360"/>
      </w:pPr>
      <w:rPr>
        <w:lang w:val="pl-PL" w:eastAsia="pl-PL" w:bidi="pl-PL"/>
      </w:rPr>
    </w:lvl>
    <w:lvl w:ilvl="8" w:tplc="A0044286">
      <w:numFmt w:val="bullet"/>
      <w:lvlText w:val="•"/>
      <w:lvlJc w:val="left"/>
      <w:pPr>
        <w:ind w:left="7761" w:hanging="360"/>
      </w:pPr>
      <w:rPr>
        <w:lang w:val="pl-PL" w:eastAsia="pl-PL" w:bidi="pl-PL"/>
      </w:rPr>
    </w:lvl>
  </w:abstractNum>
  <w:abstractNum w:abstractNumId="2" w15:restartNumberingAfterBreak="0">
    <w:nsid w:val="7E3058A3"/>
    <w:multiLevelType w:val="hybridMultilevel"/>
    <w:tmpl w:val="878EC0B0"/>
    <w:lvl w:ilvl="0" w:tplc="CA969398">
      <w:start w:val="1"/>
      <w:numFmt w:val="decimal"/>
      <w:lvlText w:val="%1."/>
      <w:lvlJc w:val="left"/>
      <w:pPr>
        <w:ind w:left="216" w:hanging="197"/>
      </w:pPr>
      <w:rPr>
        <w:rFonts w:ascii="Corbel" w:eastAsia="Georgia" w:hAnsi="Corbel" w:cs="Georgia" w:hint="default"/>
        <w:b w:val="0"/>
        <w:bCs w:val="0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num w:numId="1" w16cid:durableId="92950702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94362622">
    <w:abstractNumId w:val="2"/>
  </w:num>
  <w:num w:numId="3" w16cid:durableId="1473524327">
    <w:abstractNumId w:val="0"/>
  </w:num>
  <w:num w:numId="4" w16cid:durableId="7709722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AF"/>
    <w:rsid w:val="00057DC8"/>
    <w:rsid w:val="00154560"/>
    <w:rsid w:val="0016536B"/>
    <w:rsid w:val="001A4E83"/>
    <w:rsid w:val="002378C1"/>
    <w:rsid w:val="003734E1"/>
    <w:rsid w:val="004C1AC0"/>
    <w:rsid w:val="00546B9A"/>
    <w:rsid w:val="005C6058"/>
    <w:rsid w:val="00613AF1"/>
    <w:rsid w:val="00614F93"/>
    <w:rsid w:val="006464DE"/>
    <w:rsid w:val="00701B83"/>
    <w:rsid w:val="007126B3"/>
    <w:rsid w:val="008F2C64"/>
    <w:rsid w:val="0099414D"/>
    <w:rsid w:val="009C4C1B"/>
    <w:rsid w:val="00A03C24"/>
    <w:rsid w:val="00AE4086"/>
    <w:rsid w:val="00BB4BC3"/>
    <w:rsid w:val="00D27FEE"/>
    <w:rsid w:val="00D81B3E"/>
    <w:rsid w:val="00DB4CE7"/>
    <w:rsid w:val="00EF1CAF"/>
    <w:rsid w:val="00F7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A2A0"/>
  <w15:chartTrackingRefBased/>
  <w15:docId w15:val="{AADD6843-3240-4674-B634-023BB7EC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CA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EF1CAF"/>
    <w:pPr>
      <w:widowControl w:val="0"/>
      <w:autoSpaceDE w:val="0"/>
      <w:autoSpaceDN w:val="0"/>
      <w:spacing w:after="0" w:line="240" w:lineRule="auto"/>
      <w:ind w:left="2205"/>
      <w:outlineLvl w:val="0"/>
    </w:pPr>
    <w:rPr>
      <w:rFonts w:ascii="Georgia" w:eastAsia="Georgia" w:hAnsi="Georgia" w:cs="Georgia"/>
      <w:sz w:val="32"/>
      <w:szCs w:val="32"/>
      <w:lang w:bidi="pl-PL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EF1CAF"/>
    <w:pPr>
      <w:widowControl w:val="0"/>
      <w:autoSpaceDE w:val="0"/>
      <w:autoSpaceDN w:val="0"/>
      <w:spacing w:before="1" w:after="0" w:line="240" w:lineRule="auto"/>
      <w:ind w:left="1694"/>
      <w:outlineLvl w:val="1"/>
    </w:pPr>
    <w:rPr>
      <w:rFonts w:ascii="Georgia" w:eastAsia="Georgia" w:hAnsi="Georgia" w:cs="Georgia"/>
      <w:b/>
      <w:bCs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F1CAF"/>
    <w:rPr>
      <w:rFonts w:ascii="Georgia" w:eastAsia="Georgia" w:hAnsi="Georgia" w:cs="Georgia"/>
      <w:kern w:val="0"/>
      <w:sz w:val="32"/>
      <w:szCs w:val="32"/>
      <w:lang w:eastAsia="pl-PL" w:bidi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EF1CAF"/>
    <w:rPr>
      <w:rFonts w:ascii="Georgia" w:eastAsia="Georgia" w:hAnsi="Georgia" w:cs="Georgia"/>
      <w:b/>
      <w:bCs/>
      <w:kern w:val="0"/>
      <w:sz w:val="24"/>
      <w:szCs w:val="24"/>
      <w:lang w:eastAsia="pl-PL" w:bidi="pl-PL"/>
      <w14:ligatures w14:val="non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EF1CA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1CAF"/>
    <w:rPr>
      <w:rFonts w:ascii="Georgia" w:eastAsia="Georgia" w:hAnsi="Georgia" w:cs="Georgia"/>
      <w:kern w:val="0"/>
      <w:sz w:val="20"/>
      <w:szCs w:val="20"/>
      <w:lang w:eastAsia="pl-PL" w:bidi="pl-PL"/>
      <w14:ligatures w14:val="none"/>
    </w:rPr>
  </w:style>
  <w:style w:type="paragraph" w:styleId="Akapitzlist">
    <w:name w:val="List Paragraph"/>
    <w:basedOn w:val="Normalny"/>
    <w:uiPriority w:val="34"/>
    <w:qFormat/>
    <w:rsid w:val="00EF1CAF"/>
    <w:pPr>
      <w:widowControl w:val="0"/>
      <w:autoSpaceDE w:val="0"/>
      <w:autoSpaceDN w:val="0"/>
      <w:spacing w:after="0" w:line="240" w:lineRule="auto"/>
      <w:ind w:left="1296" w:hanging="360"/>
    </w:pPr>
    <w:rPr>
      <w:rFonts w:ascii="Georgia" w:eastAsia="Georgia" w:hAnsi="Georgia" w:cs="Georgia"/>
      <w:lang w:bidi="pl-PL"/>
    </w:rPr>
  </w:style>
  <w:style w:type="paragraph" w:customStyle="1" w:styleId="TableParagraph">
    <w:name w:val="Table Paragraph"/>
    <w:basedOn w:val="Normalny"/>
    <w:uiPriority w:val="1"/>
    <w:qFormat/>
    <w:rsid w:val="00EF1CA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pl-PL"/>
    </w:rPr>
  </w:style>
  <w:style w:type="paragraph" w:customStyle="1" w:styleId="Punktygwne">
    <w:name w:val="Punkty główne"/>
    <w:basedOn w:val="Normalny"/>
    <w:rsid w:val="00EF1CA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en-US"/>
    </w:rPr>
  </w:style>
  <w:style w:type="table" w:customStyle="1" w:styleId="TableNormal">
    <w:name w:val="Table Normal"/>
    <w:uiPriority w:val="2"/>
    <w:semiHidden/>
    <w:qFormat/>
    <w:rsid w:val="00EF1C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F1CAF"/>
    <w:rPr>
      <w:color w:val="0563C1" w:themeColor="hyperlink"/>
      <w:u w:val="single"/>
    </w:rPr>
  </w:style>
  <w:style w:type="character" w:customStyle="1" w:styleId="gwpf27a9832tojvnm2t">
    <w:name w:val="gwpf27a9832_tojvnm2t"/>
    <w:basedOn w:val="Domylnaczcionkaakapitu"/>
    <w:rsid w:val="00EF1CAF"/>
  </w:style>
  <w:style w:type="paragraph" w:customStyle="1" w:styleId="Nagwek10">
    <w:name w:val="Nagłówek1"/>
    <w:basedOn w:val="Normalny"/>
    <w:uiPriority w:val="99"/>
    <w:unhideWhenUsed/>
    <w:rsid w:val="00EF1CA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3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C1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C1"/>
    <w:rPr>
      <w:rFonts w:eastAsiaTheme="minorEastAsia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9C4C1B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6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worak@ur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worak@ur.edu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kuzniar@ur.edu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Mazur</dc:creator>
  <cp:keywords/>
  <dc:description/>
  <cp:lastModifiedBy>Elżbieta Mazur</cp:lastModifiedBy>
  <cp:revision>22</cp:revision>
  <dcterms:created xsi:type="dcterms:W3CDTF">2023-05-28T09:01:00Z</dcterms:created>
  <dcterms:modified xsi:type="dcterms:W3CDTF">2024-07-24T10:22:00Z</dcterms:modified>
</cp:coreProperties>
</file>