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9694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10B97B91" w14:textId="77777777" w:rsidR="002273A0" w:rsidRDefault="002273A0" w:rsidP="002273A0">
      <w:pPr>
        <w:pStyle w:val="Default"/>
        <w:spacing w:line="360" w:lineRule="auto"/>
      </w:pPr>
    </w:p>
    <w:p w14:paraId="36C62E50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6BEB7539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PRAKTYKI  ZAWODOWEJ</w:t>
      </w:r>
    </w:p>
    <w:p w14:paraId="42FCF475" w14:textId="77777777" w:rsidR="002273A0" w:rsidRPr="005C0CF7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7D3B03F1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3622DC" w:rsidRPr="00667195">
        <w:rPr>
          <w:rFonts w:ascii="Corbel" w:hAnsi="Corbel"/>
          <w:b/>
          <w:color w:val="0070C0"/>
        </w:rPr>
        <w:t>LOGOPEDIA  Z  NAUCZANIEM  JĘZYKA  POLSKIEGO  JAKO  OBCEGO</w:t>
      </w:r>
    </w:p>
    <w:p w14:paraId="5C1333C7" w14:textId="77777777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 xml:space="preserve">specjalność: </w:t>
      </w:r>
      <w:r w:rsidR="003622DC" w:rsidRPr="00667195">
        <w:rPr>
          <w:rFonts w:ascii="Corbel" w:hAnsi="Corbel"/>
          <w:b/>
          <w:color w:val="0070C0"/>
        </w:rPr>
        <w:t>nauczycielska</w:t>
      </w:r>
    </w:p>
    <w:p w14:paraId="67B6439D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564CD492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5C83CC83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="003622DC">
        <w:rPr>
          <w:rFonts w:ascii="Corbel" w:hAnsi="Corbel" w:cs="Calibri"/>
          <w:color w:val="0070C0"/>
        </w:rPr>
        <w:t>II</w:t>
      </w:r>
      <w:r w:rsidR="003131BA">
        <w:rPr>
          <w:rFonts w:ascii="Corbel" w:hAnsi="Corbel" w:cs="Calibri"/>
          <w:color w:val="0070C0"/>
        </w:rPr>
        <w:t>I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5F49AE">
        <w:rPr>
          <w:rFonts w:ascii="Corbel" w:hAnsi="Corbel" w:cs="Calibri"/>
        </w:rPr>
        <w:t>semestr</w:t>
      </w:r>
      <w:r w:rsidR="0095466C" w:rsidRPr="005F49AE">
        <w:rPr>
          <w:rFonts w:ascii="Corbel" w:hAnsi="Corbel" w:cs="Calibri"/>
        </w:rPr>
        <w:t xml:space="preserve"> </w:t>
      </w:r>
      <w:r w:rsidR="003131BA" w:rsidRPr="005F49AE">
        <w:rPr>
          <w:rFonts w:ascii="Corbel" w:hAnsi="Corbel" w:cs="Calibri"/>
          <w:color w:val="0070C0"/>
        </w:rPr>
        <w:t>V</w:t>
      </w:r>
      <w:r w:rsidR="005F49AE" w:rsidRPr="005F49AE">
        <w:rPr>
          <w:rFonts w:ascii="Corbel" w:hAnsi="Corbel" w:cs="Calibri"/>
          <w:color w:val="0070C0"/>
        </w:rPr>
        <w:t>/VI</w:t>
      </w:r>
    </w:p>
    <w:p w14:paraId="4749B7DF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 xml:space="preserve">: </w:t>
      </w:r>
      <w:r w:rsidR="0095466C" w:rsidRPr="003622DC">
        <w:rPr>
          <w:rFonts w:ascii="Corbel" w:hAnsi="Corbel" w:cs="Calibri"/>
          <w:color w:val="0070C0"/>
        </w:rPr>
        <w:t>studia stacjonarne</w:t>
      </w:r>
    </w:p>
    <w:p w14:paraId="721FD0A2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 xml:space="preserve">Poziom: </w:t>
      </w:r>
      <w:r w:rsidRPr="003622DC">
        <w:rPr>
          <w:rFonts w:ascii="Corbel" w:hAnsi="Corbel" w:cs="Calibri"/>
          <w:color w:val="0070C0"/>
          <w:lang w:eastAsia="ar-SA"/>
        </w:rPr>
        <w:t>studia I stopnia</w:t>
      </w:r>
    </w:p>
    <w:p w14:paraId="4993C2E6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44A8C8B2" w14:textId="77777777" w:rsidR="0095466C" w:rsidRDefault="002273A0" w:rsidP="009D58CC">
      <w:pPr>
        <w:pStyle w:val="Akapitzlist"/>
        <w:spacing w:line="360" w:lineRule="auto"/>
        <w:ind w:left="709"/>
        <w:jc w:val="both"/>
        <w:rPr>
          <w:rFonts w:ascii="Corbel" w:hAnsi="Corbel"/>
        </w:rPr>
      </w:pPr>
      <w:r w:rsidRPr="0095466C">
        <w:rPr>
          <w:rFonts w:ascii="Corbel" w:hAnsi="Corbel"/>
        </w:rPr>
        <w:t xml:space="preserve">Imię i nazwisko </w:t>
      </w:r>
      <w:r w:rsidR="009D58CC">
        <w:rPr>
          <w:rFonts w:ascii="Corbel" w:hAnsi="Corbel"/>
        </w:rPr>
        <w:t xml:space="preserve">instytucjonalnego </w:t>
      </w:r>
      <w:r w:rsidRPr="0095466C">
        <w:rPr>
          <w:rFonts w:ascii="Corbel" w:hAnsi="Corbel"/>
        </w:rPr>
        <w:t>opiekuna praktyki</w:t>
      </w:r>
      <w:r w:rsidR="009D58CC">
        <w:rPr>
          <w:rFonts w:ascii="Corbel" w:hAnsi="Corbel"/>
        </w:rPr>
        <w:t>:</w:t>
      </w:r>
      <w:r w:rsidR="00C34CC4">
        <w:rPr>
          <w:rFonts w:ascii="Corbel" w:hAnsi="Corbel"/>
        </w:rPr>
        <w:t xml:space="preserve"> …………………………………………………………..</w:t>
      </w:r>
      <w:r w:rsidR="009D58CC">
        <w:rPr>
          <w:rFonts w:ascii="Corbel" w:hAnsi="Corbel"/>
        </w:rPr>
        <w:t xml:space="preserve">                                                                                          </w:t>
      </w:r>
    </w:p>
    <w:p w14:paraId="1A283806" w14:textId="77777777" w:rsidR="0074232D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</w:t>
      </w:r>
      <w:r w:rsidR="006030A0">
        <w:rPr>
          <w:rFonts w:ascii="Corbel" w:hAnsi="Corbel" w:cs="Calibri"/>
        </w:rPr>
        <w:t xml:space="preserve"> (nazwa </w:t>
      </w:r>
      <w:r w:rsidR="004F46EE">
        <w:rPr>
          <w:rFonts w:ascii="Corbel" w:hAnsi="Corbel" w:cs="Calibri"/>
        </w:rPr>
        <w:t>instytucji</w:t>
      </w:r>
      <w:r w:rsidR="006030A0">
        <w:rPr>
          <w:rFonts w:ascii="Corbel" w:hAnsi="Corbel" w:cs="Calibri"/>
        </w:rPr>
        <w:t>)</w:t>
      </w:r>
      <w:r>
        <w:rPr>
          <w:rFonts w:ascii="Corbel" w:hAnsi="Corbel" w:cs="Calibri"/>
        </w:rPr>
        <w:t>: ………………………</w:t>
      </w:r>
      <w:r w:rsidR="004F46EE">
        <w:rPr>
          <w:rFonts w:ascii="Corbel" w:hAnsi="Corbel" w:cs="Calibri"/>
        </w:rPr>
        <w:t>……..</w:t>
      </w:r>
      <w:r>
        <w:rPr>
          <w:rFonts w:ascii="Corbel" w:hAnsi="Corbel" w:cs="Calibri"/>
        </w:rPr>
        <w:t>…………………</w:t>
      </w:r>
      <w:r w:rsidR="006030A0">
        <w:rPr>
          <w:rFonts w:ascii="Corbel" w:hAnsi="Corbel" w:cs="Calibri"/>
        </w:rPr>
        <w:t>………………….</w:t>
      </w:r>
    </w:p>
    <w:p w14:paraId="13F9EC1D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75E3D545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4079B5DF" w14:textId="77777777" w:rsidR="006030A0" w:rsidRPr="0095466C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 xml:space="preserve">Telefon kontaktowy do </w:t>
      </w:r>
      <w:r w:rsidR="004F46EE">
        <w:rPr>
          <w:rFonts w:ascii="Corbel" w:hAnsi="Corbel"/>
        </w:rPr>
        <w:t>instytucji</w:t>
      </w:r>
      <w:r>
        <w:rPr>
          <w:rFonts w:ascii="Corbel" w:hAnsi="Corbel"/>
        </w:rPr>
        <w:t>: …………………………………</w:t>
      </w:r>
      <w:r w:rsidR="004F46EE">
        <w:rPr>
          <w:rFonts w:ascii="Corbel" w:hAnsi="Corbel"/>
        </w:rPr>
        <w:t>…….</w:t>
      </w:r>
      <w:r>
        <w:rPr>
          <w:rFonts w:ascii="Corbel" w:hAnsi="Corbel"/>
        </w:rPr>
        <w:t>……………………………………………</w:t>
      </w:r>
    </w:p>
    <w:p w14:paraId="184304F4" w14:textId="77777777" w:rsidR="0095466C" w:rsidRPr="0095466C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5E21CF6B" w14:textId="77777777" w:rsidR="0095466C" w:rsidRPr="0095466C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521F2059" w14:textId="77777777" w:rsidR="0095466C" w:rsidRPr="0095466C" w:rsidRDefault="0095466C" w:rsidP="0095466C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0F28E66E" w14:textId="77777777" w:rsidR="007330BF" w:rsidRPr="0095466C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95466C" w14:paraId="59492D45" w14:textId="77777777" w:rsidTr="000B5C90">
        <w:trPr>
          <w:jc w:val="center"/>
        </w:trPr>
        <w:tc>
          <w:tcPr>
            <w:tcW w:w="4310" w:type="dxa"/>
          </w:tcPr>
          <w:p w14:paraId="2F1CB33F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B1554F2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C68B8AE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881D349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7937CE7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02B542E" w14:textId="77777777" w:rsidR="00250592" w:rsidRPr="00290280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290280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290280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675A919F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18916DA3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1E27B6C5" w14:textId="77777777" w:rsidR="007330BF" w:rsidRPr="0095466C" w:rsidRDefault="0074232D" w:rsidP="00691A61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="007330BF" w:rsidRPr="0095466C">
        <w:rPr>
          <w:rFonts w:ascii="Corbel" w:hAnsi="Corbel"/>
          <w:iCs/>
        </w:rPr>
        <w:t>………………………………………………</w:t>
      </w:r>
    </w:p>
    <w:p w14:paraId="749B7203" w14:textId="77777777" w:rsidR="007330BF" w:rsidRPr="00290280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Podpis </w:t>
      </w:r>
      <w:r w:rsidR="008F5AE1">
        <w:rPr>
          <w:rFonts w:ascii="Corbel" w:hAnsi="Corbel"/>
          <w:i/>
          <w:iCs/>
          <w:sz w:val="20"/>
          <w:szCs w:val="20"/>
        </w:rPr>
        <w:t xml:space="preserve">instytucjonalnego </w:t>
      </w:r>
      <w:r w:rsidR="00250592" w:rsidRPr="00290280">
        <w:rPr>
          <w:rFonts w:ascii="Corbel" w:hAnsi="Corbel"/>
          <w:i/>
          <w:iCs/>
          <w:sz w:val="20"/>
          <w:szCs w:val="20"/>
        </w:rPr>
        <w:t xml:space="preserve">opiekuna praktyki </w:t>
      </w:r>
    </w:p>
    <w:p w14:paraId="0A71E41D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4E48EC4C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kontaktowe instytutu, w którym jest prowadzony kierunek:</w:t>
      </w:r>
    </w:p>
    <w:p w14:paraId="5E9E0F8D" w14:textId="77777777" w:rsidR="006030A0" w:rsidRDefault="003622DC" w:rsidP="00F246AD">
      <w:pPr>
        <w:spacing w:line="276" w:lineRule="auto"/>
        <w:jc w:val="both"/>
        <w:rPr>
          <w:rFonts w:ascii="Corbel" w:hAnsi="Corbel" w:cs="Arial"/>
          <w:bCs/>
          <w:color w:val="0070C0"/>
        </w:rPr>
      </w:pPr>
      <w:r>
        <w:rPr>
          <w:rFonts w:ascii="Corbel" w:hAnsi="Corbel" w:cs="Arial"/>
          <w:bCs/>
          <w:color w:val="0070C0"/>
        </w:rPr>
        <w:t xml:space="preserve">Instytut Polonistyki i Dziennikarstwa; </w:t>
      </w:r>
      <w:r w:rsidR="00F246AD" w:rsidRPr="00015FBB">
        <w:rPr>
          <w:rFonts w:ascii="Corbel" w:hAnsi="Corbel" w:cs="Arial"/>
          <w:bCs/>
          <w:color w:val="0070C0"/>
        </w:rPr>
        <w:t>Wydział Filologiczny</w:t>
      </w:r>
    </w:p>
    <w:p w14:paraId="70C77C4C" w14:textId="77777777" w:rsidR="003622DC" w:rsidRDefault="003622DC" w:rsidP="00667195">
      <w:pPr>
        <w:spacing w:line="276" w:lineRule="auto"/>
        <w:rPr>
          <w:rFonts w:ascii="Corbel" w:hAnsi="Corbel" w:cs="Arial"/>
          <w:bCs/>
          <w:color w:val="0070C0"/>
        </w:rPr>
      </w:pPr>
      <w:r>
        <w:rPr>
          <w:rFonts w:ascii="Corbel" w:hAnsi="Corbel" w:cs="Arial"/>
          <w:bCs/>
          <w:color w:val="0070C0"/>
        </w:rPr>
        <w:t xml:space="preserve">ul. Rejtana 16c, 35-959 Rzeszów;  </w:t>
      </w:r>
    </w:p>
    <w:p w14:paraId="2FF854EA" w14:textId="77777777" w:rsidR="00C34CC4" w:rsidRDefault="003622DC" w:rsidP="00667195">
      <w:pPr>
        <w:spacing w:line="276" w:lineRule="auto"/>
        <w:rPr>
          <w:rFonts w:ascii="Corbel" w:hAnsi="Corbel" w:cs="Arial"/>
          <w:bCs/>
          <w:color w:val="0070C0"/>
        </w:rPr>
      </w:pPr>
      <w:r>
        <w:rPr>
          <w:rFonts w:ascii="Corbel" w:hAnsi="Corbel" w:cs="Arial"/>
          <w:bCs/>
          <w:color w:val="0070C0"/>
        </w:rPr>
        <w:t xml:space="preserve">telefon do sekretariatu: 17 872 12 30; </w:t>
      </w:r>
    </w:p>
    <w:p w14:paraId="64DE5EA9" w14:textId="77777777" w:rsidR="003622DC" w:rsidRDefault="003622DC" w:rsidP="00667195">
      <w:pPr>
        <w:spacing w:line="276" w:lineRule="auto"/>
        <w:rPr>
          <w:rFonts w:ascii="Corbel" w:hAnsi="Corbel" w:cs="Arial"/>
          <w:bCs/>
          <w:color w:val="0070C0"/>
        </w:rPr>
      </w:pPr>
      <w:r>
        <w:rPr>
          <w:rFonts w:ascii="Corbel" w:hAnsi="Corbel" w:cs="Arial"/>
          <w:bCs/>
          <w:color w:val="0070C0"/>
        </w:rPr>
        <w:t xml:space="preserve">telefon do </w:t>
      </w:r>
      <w:r w:rsidR="00C34CC4" w:rsidRPr="00C34CC4">
        <w:rPr>
          <w:rFonts w:ascii="Corbel" w:hAnsi="Corbel" w:cs="Arial"/>
          <w:bCs/>
          <w:color w:val="0070C0"/>
        </w:rPr>
        <w:t>Sekcji Działalności Dydaktycznej i Praktyk Studenckich</w:t>
      </w:r>
      <w:r>
        <w:rPr>
          <w:rFonts w:ascii="Corbel" w:hAnsi="Corbel" w:cs="Arial"/>
          <w:bCs/>
          <w:color w:val="0070C0"/>
        </w:rPr>
        <w:t xml:space="preserve">: </w:t>
      </w:r>
      <w:r w:rsidRPr="003622DC">
        <w:rPr>
          <w:rFonts w:ascii="Corbel" w:hAnsi="Corbel" w:cs="Arial"/>
          <w:bCs/>
          <w:color w:val="0070C0"/>
        </w:rPr>
        <w:t>17 872 29 1</w:t>
      </w:r>
      <w:r>
        <w:rPr>
          <w:rFonts w:ascii="Corbel" w:hAnsi="Corbel" w:cs="Arial"/>
          <w:bCs/>
          <w:color w:val="0070C0"/>
        </w:rPr>
        <w:t>6</w:t>
      </w:r>
    </w:p>
    <w:p w14:paraId="41E26870" w14:textId="77777777" w:rsidR="006030A0" w:rsidRPr="003622DC" w:rsidRDefault="003622DC" w:rsidP="00667195">
      <w:pPr>
        <w:spacing w:line="276" w:lineRule="auto"/>
        <w:rPr>
          <w:rFonts w:ascii="Corbel" w:hAnsi="Corbel" w:cs="Arial"/>
          <w:bCs/>
          <w:color w:val="0070C0"/>
        </w:rPr>
      </w:pPr>
      <w:r w:rsidRPr="003622DC">
        <w:rPr>
          <w:rFonts w:ascii="Corbel" w:hAnsi="Corbel" w:cs="Arial"/>
          <w:bCs/>
          <w:color w:val="0070C0"/>
        </w:rPr>
        <w:t xml:space="preserve">e-mail </w:t>
      </w:r>
      <w:r w:rsidR="00C34CC4">
        <w:rPr>
          <w:rFonts w:ascii="Corbel" w:hAnsi="Corbel" w:cs="Arial"/>
          <w:bCs/>
          <w:color w:val="0070C0"/>
        </w:rPr>
        <w:t>koordynatora praktyk</w:t>
      </w:r>
      <w:r w:rsidRPr="003622DC">
        <w:rPr>
          <w:rFonts w:ascii="Corbel" w:hAnsi="Corbel" w:cs="Arial"/>
          <w:bCs/>
          <w:color w:val="0070C0"/>
        </w:rPr>
        <w:t xml:space="preserve">: </w:t>
      </w:r>
      <w:r w:rsidR="00C34CC4">
        <w:rPr>
          <w:rFonts w:ascii="Corbel" w:hAnsi="Corbel" w:cs="Arial"/>
          <w:bCs/>
          <w:color w:val="0070C0"/>
        </w:rPr>
        <w:t>akupiszewska</w:t>
      </w:r>
      <w:r w:rsidRPr="003622DC">
        <w:rPr>
          <w:rFonts w:ascii="Corbel" w:hAnsi="Corbel" w:cs="Arial"/>
          <w:bCs/>
          <w:color w:val="0070C0"/>
        </w:rPr>
        <w:t>@ur.edu.pl</w:t>
      </w:r>
    </w:p>
    <w:p w14:paraId="25CD71DF" w14:textId="77777777" w:rsidR="003622DC" w:rsidRDefault="003622DC" w:rsidP="006030A0">
      <w:pPr>
        <w:spacing w:line="360" w:lineRule="auto"/>
        <w:rPr>
          <w:rFonts w:ascii="Corbel" w:hAnsi="Corbel" w:cs="Arial"/>
          <w:b/>
        </w:rPr>
      </w:pPr>
    </w:p>
    <w:p w14:paraId="5596420A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00706529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72E57C1B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68D70A13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1CAA606F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3131BA" w:rsidRPr="00B07BAB" w14:paraId="3AD032F1" w14:textId="77777777">
        <w:tc>
          <w:tcPr>
            <w:tcW w:w="843" w:type="dxa"/>
            <w:vAlign w:val="center"/>
          </w:tcPr>
          <w:p w14:paraId="4F423A85" w14:textId="77777777" w:rsidR="003131BA" w:rsidRPr="00B07BAB" w:rsidRDefault="003131BA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07BAB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3ACBE2FF" w14:textId="77777777" w:rsidR="003131BA" w:rsidRPr="00B07BAB" w:rsidRDefault="003131BA" w:rsidP="003131BA">
            <w:pPr>
              <w:pStyle w:val="Podpunkty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B07BAB">
              <w:rPr>
                <w:rFonts w:ascii="Corbel" w:hAnsi="Corbel" w:cs="Verdana"/>
                <w:b w:val="0"/>
                <w:bCs/>
                <w:sz w:val="24"/>
                <w:szCs w:val="24"/>
              </w:rPr>
              <w:t>zdobycie kompetencji w zakresie prowadzenia lekcji oraz indywidualnych zajęć wspomagających i wyrównawczych z języka polskiego jako obcego; nauka samodzielności i analiza wiedzy zdobytej na uczelni poprzez jej praktyczne wykorzystanie.</w:t>
            </w:r>
          </w:p>
        </w:tc>
      </w:tr>
      <w:tr w:rsidR="003131BA" w:rsidRPr="00B07BAB" w14:paraId="4CAAC6E5" w14:textId="77777777">
        <w:tc>
          <w:tcPr>
            <w:tcW w:w="843" w:type="dxa"/>
            <w:vAlign w:val="center"/>
          </w:tcPr>
          <w:p w14:paraId="603F2D60" w14:textId="77777777" w:rsidR="003131BA" w:rsidRPr="00B07BAB" w:rsidRDefault="003131BA">
            <w:pPr>
              <w:pStyle w:val="Cele"/>
              <w:spacing w:before="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B07BAB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72BCB64E" w14:textId="77777777" w:rsidR="003131BA" w:rsidRPr="00B07BAB" w:rsidRDefault="003131BA" w:rsidP="003131BA">
            <w:pPr>
              <w:pStyle w:val="Podpunkty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B07BAB">
              <w:rPr>
                <w:rFonts w:ascii="Corbel" w:hAnsi="Corbel"/>
                <w:b w:val="0"/>
                <w:sz w:val="24"/>
                <w:szCs w:val="24"/>
              </w:rPr>
              <w:t xml:space="preserve">Zapoznanie się z działalnością programową szkoły, organizacją pracy nauczyciela </w:t>
            </w:r>
            <w:r>
              <w:rPr>
                <w:rFonts w:ascii="Corbel" w:hAnsi="Corbel"/>
                <w:b w:val="0"/>
                <w:sz w:val="24"/>
                <w:szCs w:val="24"/>
              </w:rPr>
              <w:br/>
            </w:r>
            <w:r w:rsidRPr="00B07BAB">
              <w:rPr>
                <w:rFonts w:ascii="Corbel" w:hAnsi="Corbel"/>
                <w:b w:val="0"/>
                <w:sz w:val="24"/>
                <w:szCs w:val="24"/>
              </w:rPr>
              <w:t xml:space="preserve">w placówkach oświatowych, metodami pracy, sposobem prowadzenia lekcji z grupą uczniów (klasą) i pojedynczymi uczniami. </w:t>
            </w:r>
          </w:p>
        </w:tc>
      </w:tr>
      <w:tr w:rsidR="003131BA" w:rsidRPr="00B07BAB" w14:paraId="187B8982" w14:textId="77777777">
        <w:tc>
          <w:tcPr>
            <w:tcW w:w="843" w:type="dxa"/>
            <w:vAlign w:val="center"/>
          </w:tcPr>
          <w:p w14:paraId="4E9D2312" w14:textId="77777777" w:rsidR="003131BA" w:rsidRPr="00B07BAB" w:rsidRDefault="003131BA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07BAB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7D57483F" w14:textId="77777777" w:rsidR="003131BA" w:rsidRPr="00B07BAB" w:rsidRDefault="003131BA" w:rsidP="003131BA">
            <w:pPr>
              <w:pStyle w:val="Podpunkty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B07BAB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Zapoznanie z różnymi typami i wzorcami lekcji prowadzonymi przez </w:t>
            </w:r>
            <w:r w:rsidR="00B623CF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instytucjonalnego </w:t>
            </w:r>
            <w:r w:rsidRPr="00B07BAB">
              <w:rPr>
                <w:rFonts w:ascii="Corbel" w:hAnsi="Corbel"/>
                <w:b w:val="0"/>
                <w:bCs/>
                <w:sz w:val="24"/>
                <w:szCs w:val="24"/>
              </w:rPr>
              <w:t>opiekuna</w:t>
            </w:r>
            <w:r w:rsidR="00B623CF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praktyki </w:t>
            </w:r>
            <w:r w:rsidRPr="00B07BAB">
              <w:rPr>
                <w:rFonts w:ascii="Corbel" w:hAnsi="Corbel"/>
                <w:b w:val="0"/>
                <w:bCs/>
                <w:sz w:val="24"/>
                <w:szCs w:val="24"/>
              </w:rPr>
              <w:t>i analizowanymi z jego udziałem</w:t>
            </w:r>
          </w:p>
        </w:tc>
      </w:tr>
      <w:tr w:rsidR="003131BA" w:rsidRPr="00B07BAB" w14:paraId="626B70C3" w14:textId="77777777">
        <w:tc>
          <w:tcPr>
            <w:tcW w:w="843" w:type="dxa"/>
            <w:vAlign w:val="center"/>
          </w:tcPr>
          <w:p w14:paraId="5656F400" w14:textId="77777777" w:rsidR="003131BA" w:rsidRPr="00B07BAB" w:rsidRDefault="003131BA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07BAB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14:paraId="60DB918B" w14:textId="77777777" w:rsidR="003131BA" w:rsidRPr="00B07BAB" w:rsidRDefault="003131BA" w:rsidP="003131BA">
            <w:pPr>
              <w:pStyle w:val="Podpunkty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B07BAB">
              <w:rPr>
                <w:rFonts w:ascii="Corbel" w:hAnsi="Corbel"/>
                <w:b w:val="0"/>
                <w:bCs/>
                <w:sz w:val="24"/>
                <w:szCs w:val="24"/>
              </w:rPr>
              <w:t>Nabycie przez studentów odpowiedniej wprawy i umiejętności planowania, przygotowania i prowadzenia lekcji i zajęć z zakresu nauczania języka polskiego jako obcego</w:t>
            </w:r>
          </w:p>
        </w:tc>
      </w:tr>
    </w:tbl>
    <w:p w14:paraId="4ED1DEED" w14:textId="77777777" w:rsidR="003131BA" w:rsidRDefault="003131BA" w:rsidP="006030A0">
      <w:pPr>
        <w:spacing w:line="360" w:lineRule="auto"/>
        <w:rPr>
          <w:rFonts w:ascii="Corbel" w:hAnsi="Corbel" w:cs="Arial"/>
          <w:b/>
        </w:rPr>
      </w:pPr>
    </w:p>
    <w:p w14:paraId="64620E20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1019"/>
        <w:gridCol w:w="6717"/>
        <w:gridCol w:w="698"/>
        <w:gridCol w:w="1376"/>
        <w:gridCol w:w="113"/>
      </w:tblGrid>
      <w:tr w:rsidR="003131BA" w:rsidRPr="009C54AE" w14:paraId="7F617FD1" w14:textId="77777777" w:rsidTr="004B392E">
        <w:trPr>
          <w:gridBefore w:val="1"/>
          <w:gridAfter w:val="1"/>
          <w:wBefore w:w="142" w:type="dxa"/>
          <w:wAfter w:w="113" w:type="dxa"/>
        </w:trPr>
        <w:tc>
          <w:tcPr>
            <w:tcW w:w="1019" w:type="dxa"/>
            <w:shd w:val="clear" w:color="auto" w:fill="F2F2F2"/>
            <w:vAlign w:val="center"/>
          </w:tcPr>
          <w:p w14:paraId="20C4CE46" w14:textId="77777777" w:rsidR="003131BA" w:rsidRPr="009C54AE" w:rsidRDefault="003131B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717" w:type="dxa"/>
            <w:shd w:val="clear" w:color="auto" w:fill="F2F2F2"/>
            <w:vAlign w:val="center"/>
          </w:tcPr>
          <w:p w14:paraId="392A1571" w14:textId="77777777" w:rsidR="003131BA" w:rsidRPr="009C54AE" w:rsidRDefault="003131B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2074" w:type="dxa"/>
            <w:gridSpan w:val="2"/>
            <w:shd w:val="clear" w:color="auto" w:fill="F2F2F2"/>
            <w:vAlign w:val="center"/>
          </w:tcPr>
          <w:p w14:paraId="1E856ADE" w14:textId="77777777" w:rsidR="003131BA" w:rsidRPr="009F290D" w:rsidRDefault="003131B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0"/>
                <w:szCs w:val="20"/>
              </w:rPr>
            </w:pPr>
            <w:r w:rsidRPr="009F290D">
              <w:rPr>
                <w:rFonts w:ascii="Corbel" w:hAnsi="Corbel"/>
                <w:b w:val="0"/>
                <w:smallCaps w:val="0"/>
                <w:sz w:val="20"/>
                <w:szCs w:val="20"/>
              </w:rPr>
              <w:t>Odniesienie do efektów  kierunkowych i do efektów ze standardu kształcenia nauczycieli</w:t>
            </w:r>
          </w:p>
        </w:tc>
      </w:tr>
      <w:tr w:rsidR="004B392E" w:rsidRPr="00120BB9" w14:paraId="4B4E7FD7" w14:textId="77777777" w:rsidTr="004B392E">
        <w:tc>
          <w:tcPr>
            <w:tcW w:w="10065" w:type="dxa"/>
            <w:gridSpan w:val="6"/>
            <w:vAlign w:val="center"/>
          </w:tcPr>
          <w:p w14:paraId="5A716578" w14:textId="77777777" w:rsidR="004B392E" w:rsidRPr="002E5E99" w:rsidRDefault="004B392E">
            <w:pPr>
              <w:pStyle w:val="Punktygwne"/>
              <w:spacing w:before="0" w:after="0"/>
              <w:jc w:val="center"/>
              <w:rPr>
                <w:rFonts w:ascii="Corbel" w:hAnsi="Corbel" w:cs="Calibri"/>
                <w:b w:val="0"/>
                <w:smallCaps w:val="0"/>
                <w:sz w:val="20"/>
                <w:szCs w:val="20"/>
              </w:rPr>
            </w:pPr>
            <w:r w:rsidRPr="002E5E99">
              <w:rPr>
                <w:rFonts w:ascii="Corbel" w:hAnsi="Corbel" w:cs="Calibri"/>
                <w:sz w:val="20"/>
                <w:szCs w:val="20"/>
              </w:rPr>
              <w:t>STUDENT/ka   ZNA I ROZUMIE:</w:t>
            </w:r>
          </w:p>
        </w:tc>
      </w:tr>
      <w:tr w:rsidR="003131BA" w:rsidRPr="009C54AE" w14:paraId="6B12EDFF" w14:textId="77777777" w:rsidTr="004B392E">
        <w:trPr>
          <w:gridBefore w:val="1"/>
          <w:gridAfter w:val="1"/>
          <w:wBefore w:w="142" w:type="dxa"/>
          <w:wAfter w:w="113" w:type="dxa"/>
        </w:trPr>
        <w:tc>
          <w:tcPr>
            <w:tcW w:w="1019" w:type="dxa"/>
          </w:tcPr>
          <w:p w14:paraId="1D8B2D61" w14:textId="77777777" w:rsidR="003131BA" w:rsidRPr="009C54AE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7415" w:type="dxa"/>
            <w:gridSpan w:val="2"/>
          </w:tcPr>
          <w:p w14:paraId="7F58A6A5" w14:textId="77777777" w:rsidR="003131BA" w:rsidRPr="00F65B38" w:rsidRDefault="003131B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F65B38">
              <w:rPr>
                <w:rFonts w:ascii="Corbel" w:hAnsi="Corbel"/>
                <w:b w:val="0"/>
                <w:smallCaps w:val="0"/>
                <w:szCs w:val="24"/>
              </w:rPr>
              <w:t>zadania dydaktyczne realizowane przez szkołę lub placówkę systemu oświaty;</w:t>
            </w:r>
          </w:p>
        </w:tc>
        <w:tc>
          <w:tcPr>
            <w:tcW w:w="1376" w:type="dxa"/>
          </w:tcPr>
          <w:p w14:paraId="06FE01EE" w14:textId="77777777" w:rsidR="003131BA" w:rsidRPr="00F65B38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F65B38">
              <w:rPr>
                <w:rFonts w:ascii="Corbel" w:hAnsi="Corbel"/>
                <w:b w:val="0"/>
                <w:bCs/>
                <w:szCs w:val="24"/>
              </w:rPr>
              <w:t>D.2/E.2.W1</w:t>
            </w:r>
          </w:p>
          <w:p w14:paraId="599CAFD9" w14:textId="77777777" w:rsidR="003131BA" w:rsidRPr="002F66B6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F65B38">
              <w:rPr>
                <w:rFonts w:ascii="Corbel" w:hAnsi="Corbel"/>
                <w:b w:val="0"/>
                <w:bCs/>
                <w:szCs w:val="24"/>
              </w:rPr>
              <w:t>K_W0</w:t>
            </w:r>
            <w:r>
              <w:rPr>
                <w:rFonts w:ascii="Corbel" w:hAnsi="Corbel"/>
                <w:b w:val="0"/>
                <w:bCs/>
                <w:szCs w:val="24"/>
              </w:rPr>
              <w:t>4</w:t>
            </w:r>
          </w:p>
        </w:tc>
      </w:tr>
      <w:tr w:rsidR="003131BA" w:rsidRPr="009C54AE" w14:paraId="7E018306" w14:textId="77777777" w:rsidTr="004B392E">
        <w:trPr>
          <w:gridBefore w:val="1"/>
          <w:gridAfter w:val="1"/>
          <w:wBefore w:w="142" w:type="dxa"/>
          <w:wAfter w:w="113" w:type="dxa"/>
          <w:trHeight w:val="406"/>
        </w:trPr>
        <w:tc>
          <w:tcPr>
            <w:tcW w:w="1019" w:type="dxa"/>
          </w:tcPr>
          <w:p w14:paraId="50414B7E" w14:textId="77777777" w:rsidR="003131BA" w:rsidRPr="009C54AE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  <w:tc>
          <w:tcPr>
            <w:tcW w:w="7415" w:type="dxa"/>
            <w:gridSpan w:val="2"/>
          </w:tcPr>
          <w:p w14:paraId="73FA045A" w14:textId="77777777" w:rsidR="003131BA" w:rsidRPr="00F65B38" w:rsidRDefault="003131B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F65B38">
              <w:rPr>
                <w:rFonts w:ascii="Corbel" w:hAnsi="Corbel"/>
                <w:b w:val="0"/>
                <w:smallCaps w:val="0"/>
                <w:szCs w:val="24"/>
              </w:rPr>
              <w:t>sposób funkcjonowania oraz organizację pracy dydaktycznej szkoły lub placówki systemu oświaty;</w:t>
            </w:r>
          </w:p>
        </w:tc>
        <w:tc>
          <w:tcPr>
            <w:tcW w:w="1376" w:type="dxa"/>
          </w:tcPr>
          <w:p w14:paraId="5985D9E5" w14:textId="77777777" w:rsidR="003131BA" w:rsidRPr="00F65B38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65B38">
              <w:rPr>
                <w:rFonts w:ascii="Corbel" w:hAnsi="Corbel"/>
              </w:rPr>
              <w:t>D.2/E.2.W2</w:t>
            </w:r>
          </w:p>
          <w:p w14:paraId="7F0500ED" w14:textId="77777777" w:rsidR="003131BA" w:rsidRPr="00F65B38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65B38">
              <w:rPr>
                <w:rFonts w:ascii="Corbel" w:hAnsi="Corbel"/>
              </w:rPr>
              <w:t>K_W10</w:t>
            </w:r>
          </w:p>
        </w:tc>
      </w:tr>
      <w:tr w:rsidR="003131BA" w:rsidRPr="009C54AE" w14:paraId="081D0997" w14:textId="77777777" w:rsidTr="004B392E">
        <w:trPr>
          <w:gridBefore w:val="1"/>
          <w:gridAfter w:val="1"/>
          <w:wBefore w:w="142" w:type="dxa"/>
          <w:wAfter w:w="113" w:type="dxa"/>
        </w:trPr>
        <w:tc>
          <w:tcPr>
            <w:tcW w:w="1019" w:type="dxa"/>
          </w:tcPr>
          <w:p w14:paraId="1B0C71FF" w14:textId="77777777" w:rsidR="003131BA" w:rsidRPr="009C54AE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7415" w:type="dxa"/>
            <w:gridSpan w:val="2"/>
          </w:tcPr>
          <w:p w14:paraId="477DFE01" w14:textId="77777777" w:rsidR="003131BA" w:rsidRPr="00F65B38" w:rsidRDefault="003131B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F65B38">
              <w:rPr>
                <w:rFonts w:ascii="Corbel" w:hAnsi="Corbel"/>
                <w:b w:val="0"/>
                <w:smallCaps w:val="0"/>
                <w:szCs w:val="24"/>
              </w:rPr>
              <w:t>rodzaje dokumentacji działalności dydaktycznej prowadzonej w szkole lub placówce systemu oświaty.</w:t>
            </w:r>
          </w:p>
        </w:tc>
        <w:tc>
          <w:tcPr>
            <w:tcW w:w="1376" w:type="dxa"/>
          </w:tcPr>
          <w:p w14:paraId="4786594F" w14:textId="77777777" w:rsidR="003131BA" w:rsidRPr="00F65B38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65B38">
              <w:rPr>
                <w:rFonts w:ascii="Corbel" w:hAnsi="Corbel"/>
              </w:rPr>
              <w:t>D.2/E.2.W3</w:t>
            </w:r>
          </w:p>
        </w:tc>
      </w:tr>
      <w:tr w:rsidR="003131BA" w:rsidRPr="009C54AE" w14:paraId="396DC84A" w14:textId="77777777" w:rsidTr="004B392E">
        <w:trPr>
          <w:gridBefore w:val="1"/>
          <w:gridAfter w:val="1"/>
          <w:wBefore w:w="142" w:type="dxa"/>
          <w:wAfter w:w="113" w:type="dxa"/>
        </w:trPr>
        <w:tc>
          <w:tcPr>
            <w:tcW w:w="1019" w:type="dxa"/>
          </w:tcPr>
          <w:p w14:paraId="5D0589D2" w14:textId="77777777" w:rsidR="003131BA" w:rsidRPr="009C54AE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7415" w:type="dxa"/>
            <w:gridSpan w:val="2"/>
          </w:tcPr>
          <w:p w14:paraId="38851E52" w14:textId="77777777" w:rsidR="003131BA" w:rsidRPr="00F65B38" w:rsidRDefault="003131B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F65B38">
              <w:rPr>
                <w:rFonts w:ascii="Corbel" w:hAnsi="Corbel"/>
                <w:b w:val="0"/>
                <w:smallCaps w:val="0"/>
                <w:szCs w:val="24"/>
              </w:rPr>
              <w:t>Student/ka zna i rozumie potrzebę przekazywania wiedzy na temat literatury i kultury polskiej osobom uczącym się języka polskiego jako obcego</w:t>
            </w:r>
          </w:p>
        </w:tc>
        <w:tc>
          <w:tcPr>
            <w:tcW w:w="1376" w:type="dxa"/>
          </w:tcPr>
          <w:p w14:paraId="65E9123E" w14:textId="77777777" w:rsidR="003131BA" w:rsidRPr="00F65B38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65B38">
              <w:rPr>
                <w:rFonts w:ascii="Corbel" w:hAnsi="Corbel"/>
              </w:rPr>
              <w:t>K_W03</w:t>
            </w:r>
          </w:p>
        </w:tc>
      </w:tr>
      <w:tr w:rsidR="004B392E" w:rsidRPr="00120BB9" w14:paraId="5A3B3B10" w14:textId="77777777" w:rsidTr="004B392E">
        <w:tc>
          <w:tcPr>
            <w:tcW w:w="10065" w:type="dxa"/>
            <w:gridSpan w:val="6"/>
            <w:vAlign w:val="center"/>
          </w:tcPr>
          <w:p w14:paraId="43A98AB6" w14:textId="77777777" w:rsidR="004B392E" w:rsidRPr="002E5E99" w:rsidRDefault="004B392E">
            <w:pPr>
              <w:pStyle w:val="Punktygwne"/>
              <w:spacing w:before="0" w:after="0"/>
              <w:jc w:val="center"/>
              <w:rPr>
                <w:rFonts w:ascii="Corbel" w:hAnsi="Corbel" w:cs="Calibri"/>
                <w:smallCaps w:val="0"/>
                <w:sz w:val="20"/>
                <w:szCs w:val="20"/>
              </w:rPr>
            </w:pPr>
            <w:r w:rsidRPr="002E5E99">
              <w:rPr>
                <w:rFonts w:ascii="Corbel" w:hAnsi="Corbel" w:cs="Calibri"/>
                <w:smallCaps w:val="0"/>
                <w:sz w:val="20"/>
                <w:szCs w:val="20"/>
              </w:rPr>
              <w:lastRenderedPageBreak/>
              <w:t>W ZAKRESIE UMIEJĘTNOŚCI ABSOLWENT/KA POTRAFI:</w:t>
            </w:r>
          </w:p>
        </w:tc>
      </w:tr>
      <w:tr w:rsidR="003131BA" w:rsidRPr="009C54AE" w14:paraId="6F6DE56D" w14:textId="77777777" w:rsidTr="004B392E">
        <w:trPr>
          <w:gridBefore w:val="1"/>
          <w:gridAfter w:val="1"/>
          <w:wBefore w:w="142" w:type="dxa"/>
          <w:wAfter w:w="113" w:type="dxa"/>
        </w:trPr>
        <w:tc>
          <w:tcPr>
            <w:tcW w:w="1019" w:type="dxa"/>
          </w:tcPr>
          <w:p w14:paraId="2D55B193" w14:textId="77777777" w:rsidR="003131BA" w:rsidRPr="009C54AE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7415" w:type="dxa"/>
            <w:gridSpan w:val="2"/>
          </w:tcPr>
          <w:p w14:paraId="4B8A294C" w14:textId="77777777" w:rsidR="003131BA" w:rsidRPr="00F65B38" w:rsidRDefault="003131B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F65B38">
              <w:rPr>
                <w:rFonts w:ascii="Corbel" w:hAnsi="Corbel"/>
                <w:b w:val="0"/>
                <w:smallCaps w:val="0"/>
                <w:szCs w:val="24"/>
              </w:rPr>
              <w:t>Student/ka wyciąga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domowej;</w:t>
            </w:r>
          </w:p>
        </w:tc>
        <w:tc>
          <w:tcPr>
            <w:tcW w:w="1376" w:type="dxa"/>
          </w:tcPr>
          <w:p w14:paraId="0E5F1ABC" w14:textId="77777777" w:rsidR="003131BA" w:rsidRPr="00F65B38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65B38">
              <w:rPr>
                <w:rFonts w:ascii="Corbel" w:hAnsi="Corbel"/>
              </w:rPr>
              <w:t>D.2/E.2.U1</w:t>
            </w:r>
          </w:p>
          <w:p w14:paraId="719154C4" w14:textId="77777777" w:rsidR="003131BA" w:rsidRPr="00F65B38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65B38">
              <w:rPr>
                <w:rFonts w:ascii="Corbel" w:hAnsi="Corbel"/>
              </w:rPr>
              <w:t>K_U15</w:t>
            </w:r>
          </w:p>
        </w:tc>
      </w:tr>
      <w:tr w:rsidR="003131BA" w:rsidRPr="009C54AE" w14:paraId="651EE9B3" w14:textId="77777777" w:rsidTr="004B392E">
        <w:trPr>
          <w:gridBefore w:val="1"/>
          <w:gridAfter w:val="1"/>
          <w:wBefore w:w="142" w:type="dxa"/>
          <w:wAfter w:w="113" w:type="dxa"/>
        </w:trPr>
        <w:tc>
          <w:tcPr>
            <w:tcW w:w="1019" w:type="dxa"/>
          </w:tcPr>
          <w:p w14:paraId="66077B1C" w14:textId="77777777" w:rsidR="003131BA" w:rsidRPr="009C54AE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  <w:tc>
          <w:tcPr>
            <w:tcW w:w="7415" w:type="dxa"/>
            <w:gridSpan w:val="2"/>
          </w:tcPr>
          <w:p w14:paraId="480ACC65" w14:textId="77777777" w:rsidR="003131BA" w:rsidRPr="00F65B38" w:rsidRDefault="003131B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F65B38">
              <w:rPr>
                <w:rFonts w:ascii="Corbel" w:hAnsi="Corbel"/>
                <w:b w:val="0"/>
                <w:smallCaps w:val="0"/>
                <w:szCs w:val="24"/>
              </w:rPr>
              <w:t xml:space="preserve">zaplanować i przeprowadzić pod nadzorem </w:t>
            </w:r>
            <w:r w:rsidR="00B623CF">
              <w:rPr>
                <w:rFonts w:ascii="Corbel" w:hAnsi="Corbel"/>
                <w:b w:val="0"/>
                <w:smallCaps w:val="0"/>
                <w:szCs w:val="24"/>
              </w:rPr>
              <w:t xml:space="preserve">instytucjonalnego </w:t>
            </w:r>
            <w:r w:rsidRPr="00F65B38">
              <w:rPr>
                <w:rFonts w:ascii="Corbel" w:hAnsi="Corbel"/>
                <w:b w:val="0"/>
                <w:smallCaps w:val="0"/>
                <w:szCs w:val="24"/>
              </w:rPr>
              <w:t>opiekuna praktyk zawodowych serię lekcji lub zajęć;</w:t>
            </w:r>
          </w:p>
        </w:tc>
        <w:tc>
          <w:tcPr>
            <w:tcW w:w="1376" w:type="dxa"/>
          </w:tcPr>
          <w:p w14:paraId="615015C2" w14:textId="77777777" w:rsidR="003131BA" w:rsidRPr="00F65B38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65B38">
              <w:rPr>
                <w:rFonts w:ascii="Corbel" w:hAnsi="Corbel"/>
              </w:rPr>
              <w:t>D.2/E.2.U2</w:t>
            </w:r>
          </w:p>
          <w:p w14:paraId="585F8FDD" w14:textId="77777777" w:rsidR="003131BA" w:rsidRPr="00F65B38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65B38">
              <w:rPr>
                <w:rFonts w:ascii="Corbel" w:hAnsi="Corbel"/>
              </w:rPr>
              <w:t>K_U03</w:t>
            </w:r>
          </w:p>
        </w:tc>
      </w:tr>
      <w:tr w:rsidR="003131BA" w:rsidRPr="009C54AE" w14:paraId="24D6C5BC" w14:textId="77777777" w:rsidTr="004B392E">
        <w:trPr>
          <w:gridBefore w:val="1"/>
          <w:gridAfter w:val="1"/>
          <w:wBefore w:w="142" w:type="dxa"/>
          <w:wAfter w:w="113" w:type="dxa"/>
        </w:trPr>
        <w:tc>
          <w:tcPr>
            <w:tcW w:w="1019" w:type="dxa"/>
          </w:tcPr>
          <w:p w14:paraId="6DF85EC0" w14:textId="77777777" w:rsidR="003131BA" w:rsidRPr="009C54AE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  <w:tc>
          <w:tcPr>
            <w:tcW w:w="7415" w:type="dxa"/>
            <w:gridSpan w:val="2"/>
          </w:tcPr>
          <w:p w14:paraId="6C57ED13" w14:textId="77777777" w:rsidR="003131BA" w:rsidRPr="00E32B23" w:rsidRDefault="003131B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color w:val="FF0000"/>
                <w:sz w:val="22"/>
              </w:rPr>
            </w:pPr>
            <w:r w:rsidRPr="00F437EE">
              <w:rPr>
                <w:rFonts w:ascii="Corbel" w:hAnsi="Corbel"/>
                <w:b w:val="0"/>
                <w:bCs/>
                <w:smallCaps w:val="0"/>
              </w:rPr>
              <w:t xml:space="preserve">analizować, przy pomocy </w:t>
            </w:r>
            <w:r w:rsidR="00B623CF">
              <w:rPr>
                <w:rFonts w:ascii="Corbel" w:hAnsi="Corbel"/>
                <w:b w:val="0"/>
                <w:bCs/>
                <w:smallCaps w:val="0"/>
              </w:rPr>
              <w:t xml:space="preserve">instytucjonalnego </w:t>
            </w:r>
            <w:r w:rsidRPr="00F437EE">
              <w:rPr>
                <w:rFonts w:ascii="Corbel" w:hAnsi="Corbel"/>
                <w:b w:val="0"/>
                <w:bCs/>
                <w:smallCaps w:val="0"/>
              </w:rPr>
              <w:t>opiekuna praktyk zawodowych oraz nauczycieli akademickich prowadzących zajęcia w zakresie przygotowania psychologiczno- -pedagogicznego, sytuacje i zdarzenia pedagogiczne zaobserwowane lub doświadczone w czasie praktyk;</w:t>
            </w:r>
            <w:r>
              <w:rPr>
                <w:rFonts w:ascii="Corbel" w:hAnsi="Corbel"/>
              </w:rPr>
              <w:t xml:space="preserve"> </w:t>
            </w:r>
            <w:r w:rsidRPr="00FA322A">
              <w:rPr>
                <w:rFonts w:ascii="Corbel" w:hAnsi="Corbel"/>
                <w:b w:val="0"/>
                <w:bCs/>
                <w:smallCaps w:val="0"/>
                <w:szCs w:val="24"/>
              </w:rPr>
              <w:t>Używa języka specjalistycznego, komunikuje się w sposób jednoznaczny i spójny z różnymi grupami: uczniami, ich rodzicami, nauczycielami w placówkach, nauczycielami akademickimi</w:t>
            </w:r>
          </w:p>
        </w:tc>
        <w:tc>
          <w:tcPr>
            <w:tcW w:w="1376" w:type="dxa"/>
          </w:tcPr>
          <w:p w14:paraId="042EDF87" w14:textId="77777777" w:rsidR="003131BA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50817">
              <w:rPr>
                <w:rFonts w:ascii="Corbel" w:hAnsi="Corbel"/>
              </w:rPr>
              <w:t>D.2/E.2.U</w:t>
            </w:r>
            <w:r>
              <w:rPr>
                <w:rFonts w:ascii="Corbel" w:hAnsi="Corbel"/>
              </w:rPr>
              <w:t>3</w:t>
            </w:r>
          </w:p>
          <w:p w14:paraId="1541E7A2" w14:textId="77777777" w:rsidR="003131BA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K_U12</w:t>
            </w:r>
          </w:p>
          <w:p w14:paraId="1C5FDE10" w14:textId="77777777" w:rsidR="003131BA" w:rsidRPr="005E4D33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K_U14</w:t>
            </w:r>
          </w:p>
        </w:tc>
      </w:tr>
      <w:tr w:rsidR="004B392E" w:rsidRPr="00120BB9" w14:paraId="0387F294" w14:textId="77777777" w:rsidTr="004B392E">
        <w:tc>
          <w:tcPr>
            <w:tcW w:w="10065" w:type="dxa"/>
            <w:gridSpan w:val="6"/>
            <w:vAlign w:val="center"/>
          </w:tcPr>
          <w:p w14:paraId="5E6C806E" w14:textId="77777777" w:rsidR="004B392E" w:rsidRPr="00237E95" w:rsidRDefault="004B392E">
            <w:pPr>
              <w:pStyle w:val="Punktygwne"/>
              <w:spacing w:before="0" w:after="0"/>
              <w:jc w:val="center"/>
              <w:rPr>
                <w:rFonts w:ascii="Corbel" w:hAnsi="Corbel" w:cs="Calibri"/>
                <w:b w:val="0"/>
                <w:smallCaps w:val="0"/>
                <w:sz w:val="20"/>
                <w:szCs w:val="20"/>
              </w:rPr>
            </w:pPr>
            <w:r w:rsidRPr="00237E95">
              <w:rPr>
                <w:rFonts w:ascii="Corbel" w:hAnsi="Corbel" w:cs="Calibri"/>
                <w:smallCaps w:val="0"/>
                <w:sz w:val="20"/>
                <w:szCs w:val="20"/>
              </w:rPr>
              <w:t>W ZAKRESIE KOMPETENCJI SPOŁECZNYCH ABSOLWENT/KA JEST GOTÓW/owa DO:</w:t>
            </w:r>
          </w:p>
        </w:tc>
      </w:tr>
      <w:tr w:rsidR="003131BA" w:rsidRPr="009C54AE" w14:paraId="5AD9CBDD" w14:textId="77777777" w:rsidTr="004B392E">
        <w:trPr>
          <w:gridBefore w:val="1"/>
          <w:gridAfter w:val="1"/>
          <w:wBefore w:w="142" w:type="dxa"/>
          <w:wAfter w:w="113" w:type="dxa"/>
        </w:trPr>
        <w:tc>
          <w:tcPr>
            <w:tcW w:w="1019" w:type="dxa"/>
          </w:tcPr>
          <w:p w14:paraId="1171B97D" w14:textId="77777777" w:rsidR="003131BA" w:rsidRPr="009C54AE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8</w:t>
            </w:r>
          </w:p>
        </w:tc>
        <w:tc>
          <w:tcPr>
            <w:tcW w:w="7415" w:type="dxa"/>
            <w:gridSpan w:val="2"/>
          </w:tcPr>
          <w:p w14:paraId="52E599D8" w14:textId="77777777" w:rsidR="003131BA" w:rsidRPr="00F437EE" w:rsidRDefault="003131B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</w:rPr>
            </w:pPr>
            <w:r w:rsidRPr="00F437EE">
              <w:rPr>
                <w:rFonts w:ascii="Corbel" w:hAnsi="Corbel"/>
                <w:b w:val="0"/>
                <w:bCs/>
                <w:smallCaps w:val="0"/>
              </w:rPr>
              <w:t xml:space="preserve">skutecznego współdziałania z </w:t>
            </w:r>
            <w:r w:rsidR="00B623CF">
              <w:rPr>
                <w:rFonts w:ascii="Corbel" w:hAnsi="Corbel"/>
                <w:b w:val="0"/>
                <w:bCs/>
                <w:smallCaps w:val="0"/>
              </w:rPr>
              <w:t xml:space="preserve">instytucjonalnym </w:t>
            </w:r>
            <w:r w:rsidRPr="00F437EE">
              <w:rPr>
                <w:rFonts w:ascii="Corbel" w:hAnsi="Corbel"/>
                <w:b w:val="0"/>
                <w:bCs/>
                <w:smallCaps w:val="0"/>
              </w:rPr>
              <w:t>opiekunem praktyk zawodowych oraz z nauczycielami w celu poszerzania swojej wiedzy dydaktycznej oraz rozwijania umiejętności wychowawczych.</w:t>
            </w:r>
          </w:p>
        </w:tc>
        <w:tc>
          <w:tcPr>
            <w:tcW w:w="1376" w:type="dxa"/>
          </w:tcPr>
          <w:p w14:paraId="4D4BDE77" w14:textId="77777777" w:rsidR="003131BA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D50817">
              <w:rPr>
                <w:rFonts w:ascii="Corbel" w:hAnsi="Corbel"/>
              </w:rPr>
              <w:t>D.2/E.2.K1</w:t>
            </w:r>
          </w:p>
          <w:p w14:paraId="72A263C1" w14:textId="77777777" w:rsidR="003131BA" w:rsidRPr="005E4D33" w:rsidRDefault="003131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K_K01</w:t>
            </w:r>
          </w:p>
        </w:tc>
      </w:tr>
      <w:tr w:rsidR="003131BA" w:rsidRPr="009C54AE" w14:paraId="0D43887B" w14:textId="77777777" w:rsidTr="004B392E">
        <w:trPr>
          <w:gridBefore w:val="1"/>
          <w:gridAfter w:val="1"/>
          <w:wBefore w:w="142" w:type="dxa"/>
          <w:wAfter w:w="113" w:type="dxa"/>
        </w:trPr>
        <w:tc>
          <w:tcPr>
            <w:tcW w:w="1019" w:type="dxa"/>
          </w:tcPr>
          <w:p w14:paraId="706EB4B9" w14:textId="77777777" w:rsidR="003131BA" w:rsidRPr="009C54AE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E7B75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9</w:t>
            </w:r>
          </w:p>
        </w:tc>
        <w:tc>
          <w:tcPr>
            <w:tcW w:w="7415" w:type="dxa"/>
            <w:gridSpan w:val="2"/>
          </w:tcPr>
          <w:p w14:paraId="62181C6F" w14:textId="77777777" w:rsidR="003131BA" w:rsidRPr="00E32B23" w:rsidRDefault="003131BA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smallCaps w:val="0"/>
                <w:color w:val="FF0000"/>
                <w:sz w:val="22"/>
              </w:rPr>
            </w:pPr>
            <w:r w:rsidRPr="00B7605D">
              <w:rPr>
                <w:rFonts w:ascii="Corbel" w:hAnsi="Corbel"/>
                <w:b w:val="0"/>
                <w:bCs/>
                <w:smallCaps w:val="0"/>
              </w:rPr>
              <w:t>Student/ka myśli i działa w sposób przedsiębiorczy, świadomie kieruje swoim rozwojem zawodowym, jest gotów/owa do pracy w środowisku społecznym</w:t>
            </w:r>
          </w:p>
        </w:tc>
        <w:tc>
          <w:tcPr>
            <w:tcW w:w="1376" w:type="dxa"/>
          </w:tcPr>
          <w:p w14:paraId="5207B8A6" w14:textId="77777777" w:rsidR="003131BA" w:rsidRPr="00BF169E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7605D">
              <w:rPr>
                <w:rFonts w:ascii="Corbel" w:hAnsi="Corbel"/>
                <w:b w:val="0"/>
                <w:bCs/>
                <w:smallCaps w:val="0"/>
              </w:rPr>
              <w:t>K_K02</w:t>
            </w:r>
          </w:p>
        </w:tc>
      </w:tr>
      <w:tr w:rsidR="003131BA" w:rsidRPr="009C54AE" w14:paraId="1C5EFB4F" w14:textId="77777777" w:rsidTr="004B392E">
        <w:trPr>
          <w:gridBefore w:val="1"/>
          <w:gridAfter w:val="1"/>
          <w:wBefore w:w="142" w:type="dxa"/>
          <w:wAfter w:w="113" w:type="dxa"/>
        </w:trPr>
        <w:tc>
          <w:tcPr>
            <w:tcW w:w="1019" w:type="dxa"/>
          </w:tcPr>
          <w:p w14:paraId="72D797CB" w14:textId="77777777" w:rsidR="003131BA" w:rsidRPr="006E7B75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E7B75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</w:t>
            </w:r>
            <w:r w:rsidRPr="006E7B75">
              <w:rPr>
                <w:rFonts w:ascii="Corbel" w:hAnsi="Corbel"/>
                <w:b w:val="0"/>
                <w:smallCaps w:val="0"/>
                <w:szCs w:val="24"/>
              </w:rPr>
              <w:t>0</w:t>
            </w:r>
          </w:p>
        </w:tc>
        <w:tc>
          <w:tcPr>
            <w:tcW w:w="7415" w:type="dxa"/>
            <w:gridSpan w:val="2"/>
          </w:tcPr>
          <w:p w14:paraId="53E74107" w14:textId="77777777" w:rsidR="003131BA" w:rsidRPr="00E32B23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FF0000"/>
                <w:sz w:val="22"/>
              </w:rPr>
            </w:pPr>
            <w:r w:rsidRPr="00B7605D">
              <w:rPr>
                <w:rFonts w:ascii="Corbel" w:hAnsi="Corbel"/>
                <w:b w:val="0"/>
                <w:bCs/>
                <w:smallCaps w:val="0"/>
              </w:rPr>
              <w:t>Student/ka jest odpowiedzialny/a, dba o bezpieczeństwo swoje i innych, ma przekonanie o wadze zachowywania się w sposób profesjonalny, z poszanowaniem drugiego człowieka i jego potrzeb</w:t>
            </w:r>
            <w:r>
              <w:rPr>
                <w:rFonts w:ascii="Corbel" w:hAnsi="Corbel"/>
                <w:b w:val="0"/>
                <w:bCs/>
                <w:smallCaps w:val="0"/>
              </w:rPr>
              <w:t>, zwłaszcza z poszanowaniem odmienności kulturowych</w:t>
            </w:r>
          </w:p>
        </w:tc>
        <w:tc>
          <w:tcPr>
            <w:tcW w:w="1376" w:type="dxa"/>
          </w:tcPr>
          <w:p w14:paraId="69B6942A" w14:textId="77777777" w:rsidR="003131BA" w:rsidRPr="00BF169E" w:rsidRDefault="003131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7605D">
              <w:rPr>
                <w:rFonts w:ascii="Corbel" w:hAnsi="Corbel"/>
                <w:b w:val="0"/>
                <w:bCs/>
                <w:smallCaps w:val="0"/>
              </w:rPr>
              <w:t>K_K03</w:t>
            </w:r>
          </w:p>
        </w:tc>
      </w:tr>
    </w:tbl>
    <w:p w14:paraId="02DBB655" w14:textId="77777777" w:rsidR="003131BA" w:rsidRDefault="003131BA" w:rsidP="007D08D5">
      <w:pPr>
        <w:jc w:val="center"/>
        <w:rPr>
          <w:rFonts w:ascii="Calibri Light" w:hAnsi="Calibri Light" w:cs="Arial"/>
          <w:b/>
          <w:bCs/>
        </w:rPr>
      </w:pPr>
    </w:p>
    <w:p w14:paraId="41EE89EF" w14:textId="77777777" w:rsidR="006030A0" w:rsidRDefault="004B392E" w:rsidP="007D08D5">
      <w:pPr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br w:type="page"/>
      </w:r>
      <w:r w:rsidR="006030A0">
        <w:rPr>
          <w:rFonts w:ascii="Calibri Light" w:hAnsi="Calibri Light" w:cs="Arial"/>
          <w:b/>
          <w:bCs/>
        </w:rPr>
        <w:lastRenderedPageBreak/>
        <w:t xml:space="preserve">Wytyczne w sprawie </w:t>
      </w:r>
      <w:r w:rsidR="00F57041">
        <w:rPr>
          <w:rFonts w:ascii="Calibri Light" w:hAnsi="Calibri Light" w:cs="Arial"/>
          <w:b/>
          <w:bCs/>
        </w:rPr>
        <w:t>programowej</w:t>
      </w:r>
      <w:r w:rsidR="00C34CC4">
        <w:rPr>
          <w:rFonts w:ascii="Calibri Light" w:hAnsi="Calibri Light" w:cs="Arial"/>
          <w:b/>
          <w:bCs/>
        </w:rPr>
        <w:t xml:space="preserve"> praktyki zawodowej</w:t>
      </w:r>
      <w:r w:rsidR="00C34CC4">
        <w:rPr>
          <w:rFonts w:ascii="Calibri Light" w:hAnsi="Calibri Light" w:cs="Arial"/>
          <w:b/>
          <w:bCs/>
        </w:rPr>
        <w:br/>
      </w:r>
      <w:r w:rsidR="00F57041">
        <w:rPr>
          <w:rFonts w:ascii="Calibri Light" w:hAnsi="Calibri Light" w:cs="Arial"/>
          <w:b/>
          <w:bCs/>
        </w:rPr>
        <w:t xml:space="preserve"> z zakresu </w:t>
      </w:r>
      <w:r w:rsidR="003131BA">
        <w:rPr>
          <w:rFonts w:ascii="Calibri Light" w:hAnsi="Calibri Light" w:cs="Arial"/>
          <w:b/>
          <w:bCs/>
        </w:rPr>
        <w:t>nauczania języka polskiego jako obcego</w:t>
      </w:r>
    </w:p>
    <w:p w14:paraId="772E725C" w14:textId="77777777" w:rsidR="00F57041" w:rsidRPr="00663463" w:rsidRDefault="00F57041" w:rsidP="007D08D5">
      <w:pPr>
        <w:spacing w:line="276" w:lineRule="auto"/>
        <w:jc w:val="center"/>
        <w:rPr>
          <w:rFonts w:ascii="Corbel" w:hAnsi="Corbel"/>
          <w:b/>
          <w:sz w:val="20"/>
          <w:szCs w:val="20"/>
        </w:rPr>
      </w:pPr>
    </w:p>
    <w:p w14:paraId="4BE630C7" w14:textId="77777777" w:rsidR="00F57041" w:rsidRPr="004B392E" w:rsidRDefault="00F57041" w:rsidP="004B392E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7C4BB8">
        <w:rPr>
          <w:rFonts w:ascii="Corbel" w:hAnsi="Corbel"/>
          <w:sz w:val="20"/>
          <w:szCs w:val="20"/>
        </w:rPr>
        <w:t xml:space="preserve">W ramach przygotowywania zawodowego studenci logopedii z nauczaniem języka polskiego jako obcego odbywają łącznie </w:t>
      </w:r>
      <w:r w:rsidR="003131BA" w:rsidRPr="007C4BB8">
        <w:rPr>
          <w:rFonts w:ascii="Corbel" w:hAnsi="Corbel"/>
          <w:sz w:val="20"/>
          <w:szCs w:val="20"/>
        </w:rPr>
        <w:t>30</w:t>
      </w:r>
      <w:r w:rsidRPr="007C4BB8">
        <w:rPr>
          <w:rFonts w:ascii="Corbel" w:hAnsi="Corbel"/>
          <w:sz w:val="20"/>
          <w:szCs w:val="20"/>
        </w:rPr>
        <w:t xml:space="preserve"> godzin praktyki zawodowej z zakresu </w:t>
      </w:r>
      <w:r w:rsidR="003131BA" w:rsidRPr="007C4BB8">
        <w:rPr>
          <w:rFonts w:ascii="Corbel" w:hAnsi="Corbel"/>
          <w:sz w:val="20"/>
          <w:szCs w:val="20"/>
        </w:rPr>
        <w:t>nauczania języka polskiego jako obcego</w:t>
      </w:r>
      <w:r w:rsidRPr="007C4BB8">
        <w:rPr>
          <w:rFonts w:ascii="Corbel" w:hAnsi="Corbel"/>
          <w:sz w:val="20"/>
          <w:szCs w:val="20"/>
        </w:rPr>
        <w:t xml:space="preserve"> trakcie </w:t>
      </w:r>
      <w:r w:rsidRPr="004B392E">
        <w:rPr>
          <w:rFonts w:ascii="Corbel" w:hAnsi="Corbel"/>
          <w:sz w:val="20"/>
          <w:szCs w:val="20"/>
        </w:rPr>
        <w:t>trwania semestru V</w:t>
      </w:r>
      <w:r w:rsidR="007C4BB8" w:rsidRPr="004B392E">
        <w:rPr>
          <w:rFonts w:ascii="Corbel" w:hAnsi="Corbel"/>
          <w:sz w:val="20"/>
          <w:szCs w:val="20"/>
        </w:rPr>
        <w:t> </w:t>
      </w:r>
      <w:r w:rsidR="003131BA" w:rsidRPr="004B392E">
        <w:rPr>
          <w:rFonts w:ascii="Corbel" w:hAnsi="Corbel"/>
          <w:sz w:val="20"/>
          <w:szCs w:val="20"/>
        </w:rPr>
        <w:t>i</w:t>
      </w:r>
      <w:r w:rsidR="007C4BB8" w:rsidRPr="004B392E">
        <w:rPr>
          <w:rFonts w:ascii="Corbel" w:hAnsi="Corbel"/>
          <w:sz w:val="20"/>
          <w:szCs w:val="20"/>
        </w:rPr>
        <w:t> </w:t>
      </w:r>
      <w:r w:rsidR="003131BA" w:rsidRPr="004B392E">
        <w:rPr>
          <w:rFonts w:ascii="Corbel" w:hAnsi="Corbel"/>
          <w:sz w:val="20"/>
          <w:szCs w:val="20"/>
        </w:rPr>
        <w:t xml:space="preserve">VI </w:t>
      </w:r>
      <w:r w:rsidRPr="004B392E">
        <w:rPr>
          <w:rFonts w:ascii="Corbel" w:hAnsi="Corbel"/>
          <w:sz w:val="20"/>
          <w:szCs w:val="20"/>
        </w:rPr>
        <w:t>– 30 godzin (</w:t>
      </w:r>
      <w:r w:rsidR="003131BA" w:rsidRPr="004B392E">
        <w:rPr>
          <w:rFonts w:ascii="Corbel" w:hAnsi="Corbel"/>
          <w:sz w:val="20"/>
          <w:szCs w:val="20"/>
        </w:rPr>
        <w:t>20</w:t>
      </w:r>
      <w:r w:rsidRPr="004B392E">
        <w:rPr>
          <w:rFonts w:ascii="Corbel" w:hAnsi="Corbel"/>
          <w:sz w:val="20"/>
          <w:szCs w:val="20"/>
        </w:rPr>
        <w:t xml:space="preserve"> godz. - obserwacja </w:t>
      </w:r>
      <w:r w:rsidR="007C4BB8" w:rsidRPr="004B392E">
        <w:rPr>
          <w:rFonts w:ascii="Corbel" w:hAnsi="Corbel"/>
          <w:sz w:val="20"/>
          <w:szCs w:val="20"/>
        </w:rPr>
        <w:t>zajęć</w:t>
      </w:r>
      <w:r w:rsidRPr="004B392E">
        <w:rPr>
          <w:rFonts w:ascii="Corbel" w:hAnsi="Corbel"/>
          <w:sz w:val="20"/>
          <w:szCs w:val="20"/>
        </w:rPr>
        <w:t xml:space="preserve">, </w:t>
      </w:r>
      <w:r w:rsidR="003131BA" w:rsidRPr="004B392E">
        <w:rPr>
          <w:rFonts w:ascii="Corbel" w:hAnsi="Corbel"/>
          <w:sz w:val="20"/>
          <w:szCs w:val="20"/>
        </w:rPr>
        <w:t>10</w:t>
      </w:r>
      <w:r w:rsidRPr="004B392E">
        <w:rPr>
          <w:rFonts w:ascii="Corbel" w:hAnsi="Corbel"/>
          <w:sz w:val="20"/>
          <w:szCs w:val="20"/>
        </w:rPr>
        <w:t xml:space="preserve"> godz. - prowadzenie </w:t>
      </w:r>
      <w:r w:rsidR="003131BA" w:rsidRPr="004B392E">
        <w:rPr>
          <w:rFonts w:ascii="Corbel" w:hAnsi="Corbel"/>
          <w:sz w:val="20"/>
          <w:szCs w:val="20"/>
        </w:rPr>
        <w:t>zajęć</w:t>
      </w:r>
      <w:r w:rsidRPr="004B392E">
        <w:rPr>
          <w:rFonts w:ascii="Corbel" w:hAnsi="Corbel"/>
          <w:sz w:val="20"/>
          <w:szCs w:val="20"/>
        </w:rPr>
        <w:t xml:space="preserve">); praktyka odbywa się w </w:t>
      </w:r>
      <w:r w:rsidR="003131BA" w:rsidRPr="004B392E">
        <w:rPr>
          <w:rFonts w:ascii="Corbel" w:hAnsi="Corbel" w:cs="Calibri"/>
          <w:sz w:val="20"/>
          <w:szCs w:val="20"/>
        </w:rPr>
        <w:t>placówkach oświatowych w kraju lub za granicą, prowadzących nauczanie języka polskiego jako obcego lub innych instytucjach wspierających nauczanie języka polskiego jako obcego</w:t>
      </w:r>
      <w:r w:rsidRPr="004B392E">
        <w:rPr>
          <w:rFonts w:ascii="Corbel" w:hAnsi="Corbel"/>
          <w:sz w:val="20"/>
          <w:szCs w:val="20"/>
        </w:rPr>
        <w:t xml:space="preserve"> w trakcie trwania semestru (praktyka grupowa</w:t>
      </w:r>
      <w:r w:rsidR="003131BA" w:rsidRPr="004B392E">
        <w:rPr>
          <w:rFonts w:ascii="Corbel" w:hAnsi="Corbel"/>
          <w:sz w:val="20"/>
          <w:szCs w:val="20"/>
        </w:rPr>
        <w:t>/indywidualna</w:t>
      </w:r>
      <w:r w:rsidRPr="004B392E">
        <w:rPr>
          <w:rFonts w:ascii="Corbel" w:hAnsi="Corbel"/>
          <w:sz w:val="20"/>
          <w:szCs w:val="20"/>
        </w:rPr>
        <w:t xml:space="preserve">); </w:t>
      </w:r>
    </w:p>
    <w:p w14:paraId="58EA17C9" w14:textId="77777777" w:rsidR="00F57041" w:rsidRPr="007D08D5" w:rsidRDefault="00F57041" w:rsidP="00F57041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4B392E">
        <w:rPr>
          <w:rFonts w:ascii="Corbel" w:hAnsi="Corbel"/>
          <w:sz w:val="20"/>
          <w:szCs w:val="20"/>
        </w:rPr>
        <w:t>W okresie praktyki studenci obserwują oraz przeprowadzają samodzielnie zajęcia z zakresu</w:t>
      </w:r>
      <w:r w:rsidR="007C4BB8" w:rsidRPr="004B392E">
        <w:rPr>
          <w:rFonts w:ascii="Corbel" w:hAnsi="Corbel"/>
          <w:sz w:val="20"/>
          <w:szCs w:val="20"/>
        </w:rPr>
        <w:t xml:space="preserve"> nauczania języka</w:t>
      </w:r>
      <w:r w:rsidR="007C4BB8">
        <w:rPr>
          <w:rFonts w:ascii="Corbel" w:hAnsi="Corbel"/>
          <w:sz w:val="20"/>
          <w:szCs w:val="20"/>
        </w:rPr>
        <w:t xml:space="preserve"> polskiego jako obcego</w:t>
      </w:r>
      <w:r w:rsidRPr="007D08D5">
        <w:rPr>
          <w:rFonts w:ascii="Corbel" w:hAnsi="Corbel"/>
          <w:sz w:val="20"/>
          <w:szCs w:val="20"/>
        </w:rPr>
        <w:t xml:space="preserve"> u</w:t>
      </w:r>
      <w:r w:rsidR="00D82634">
        <w:rPr>
          <w:rFonts w:ascii="Corbel" w:hAnsi="Corbel"/>
          <w:sz w:val="20"/>
          <w:szCs w:val="20"/>
        </w:rPr>
        <w:t xml:space="preserve"> </w:t>
      </w:r>
      <w:r w:rsidR="00D82634" w:rsidRPr="00C34CC4">
        <w:rPr>
          <w:rFonts w:ascii="Corbel" w:hAnsi="Corbel"/>
          <w:sz w:val="20"/>
          <w:szCs w:val="20"/>
        </w:rPr>
        <w:t>instytucjonalnego</w:t>
      </w:r>
      <w:r w:rsidRPr="00C34CC4">
        <w:rPr>
          <w:rFonts w:ascii="Corbel" w:hAnsi="Corbel"/>
          <w:sz w:val="20"/>
          <w:szCs w:val="20"/>
        </w:rPr>
        <w:t xml:space="preserve"> opiekuna</w:t>
      </w:r>
      <w:r w:rsidR="00D82634" w:rsidRPr="00C34CC4">
        <w:rPr>
          <w:rFonts w:ascii="Corbel" w:hAnsi="Corbel"/>
          <w:sz w:val="20"/>
          <w:szCs w:val="20"/>
        </w:rPr>
        <w:t xml:space="preserve"> praktyki</w:t>
      </w:r>
      <w:r w:rsidRPr="00C34CC4">
        <w:rPr>
          <w:rFonts w:ascii="Corbel" w:hAnsi="Corbel"/>
          <w:sz w:val="20"/>
          <w:szCs w:val="20"/>
        </w:rPr>
        <w:t xml:space="preserve"> oraz</w:t>
      </w:r>
      <w:r w:rsidRPr="007D08D5">
        <w:rPr>
          <w:rFonts w:ascii="Corbel" w:hAnsi="Corbel"/>
          <w:sz w:val="20"/>
          <w:szCs w:val="20"/>
        </w:rPr>
        <w:t xml:space="preserve"> ewentualnie innego </w:t>
      </w:r>
      <w:r w:rsidR="007C4BB8">
        <w:rPr>
          <w:rFonts w:ascii="Corbel" w:hAnsi="Corbel"/>
          <w:sz w:val="20"/>
          <w:szCs w:val="20"/>
        </w:rPr>
        <w:t>nauczyciela</w:t>
      </w:r>
      <w:r w:rsidRPr="007D08D5">
        <w:rPr>
          <w:rFonts w:ascii="Corbel" w:hAnsi="Corbel"/>
          <w:sz w:val="20"/>
          <w:szCs w:val="20"/>
        </w:rPr>
        <w:t xml:space="preserve"> pracującego w danej placówce.</w:t>
      </w:r>
    </w:p>
    <w:p w14:paraId="279F5D87" w14:textId="77777777" w:rsidR="007D08D5" w:rsidRPr="007D08D5" w:rsidRDefault="007D08D5" w:rsidP="007D08D5">
      <w:pPr>
        <w:numPr>
          <w:ilvl w:val="0"/>
          <w:numId w:val="14"/>
        </w:numPr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>Podczas odbywania praktyki przedmiotowo-metodycznej</w:t>
      </w:r>
      <w:r w:rsidR="007C4BB8">
        <w:rPr>
          <w:rFonts w:ascii="Corbel" w:hAnsi="Corbel"/>
          <w:sz w:val="20"/>
          <w:szCs w:val="20"/>
        </w:rPr>
        <w:t>:</w:t>
      </w:r>
    </w:p>
    <w:p w14:paraId="27D3BFEA" w14:textId="77777777" w:rsidR="007D08D5" w:rsidRPr="007D08D5" w:rsidRDefault="007D08D5" w:rsidP="007D08D5">
      <w:pPr>
        <w:numPr>
          <w:ilvl w:val="0"/>
          <w:numId w:val="25"/>
        </w:numPr>
        <w:ind w:left="1134" w:hanging="283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 xml:space="preserve">hospituje i prowadzi zajęcia z zakresu </w:t>
      </w:r>
      <w:r w:rsidR="007C4BB8">
        <w:rPr>
          <w:rFonts w:ascii="Corbel" w:hAnsi="Corbel"/>
          <w:sz w:val="20"/>
          <w:szCs w:val="20"/>
        </w:rPr>
        <w:t>nauczania języka polskiego jako obcego,</w:t>
      </w:r>
    </w:p>
    <w:p w14:paraId="01762C82" w14:textId="77777777" w:rsidR="007D08D5" w:rsidRDefault="007D08D5" w:rsidP="007D08D5">
      <w:pPr>
        <w:numPr>
          <w:ilvl w:val="0"/>
          <w:numId w:val="25"/>
        </w:numPr>
        <w:ind w:left="1134" w:hanging="283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 xml:space="preserve">bierze udział w zajęciach prowadzonych </w:t>
      </w:r>
      <w:r w:rsidRPr="00C34CC4">
        <w:rPr>
          <w:rFonts w:ascii="Corbel" w:hAnsi="Corbel"/>
          <w:sz w:val="20"/>
          <w:szCs w:val="20"/>
        </w:rPr>
        <w:t xml:space="preserve">przez </w:t>
      </w:r>
      <w:r w:rsidR="00D82634" w:rsidRPr="00C34CC4">
        <w:rPr>
          <w:rFonts w:ascii="Corbel" w:hAnsi="Corbel"/>
          <w:sz w:val="20"/>
          <w:szCs w:val="20"/>
        </w:rPr>
        <w:t xml:space="preserve">instytucjonalnego </w:t>
      </w:r>
      <w:r w:rsidRPr="00C34CC4">
        <w:rPr>
          <w:rFonts w:ascii="Corbel" w:hAnsi="Corbel"/>
          <w:sz w:val="20"/>
          <w:szCs w:val="20"/>
        </w:rPr>
        <w:t>opiekuna</w:t>
      </w:r>
      <w:r w:rsidRPr="007D08D5">
        <w:rPr>
          <w:rFonts w:ascii="Corbel" w:hAnsi="Corbel"/>
          <w:sz w:val="20"/>
          <w:szCs w:val="20"/>
        </w:rPr>
        <w:t xml:space="preserve"> praktyki</w:t>
      </w:r>
      <w:r w:rsidR="007C4BB8">
        <w:rPr>
          <w:rFonts w:ascii="Corbel" w:hAnsi="Corbel"/>
          <w:sz w:val="20"/>
          <w:szCs w:val="20"/>
        </w:rPr>
        <w:t>,</w:t>
      </w:r>
    </w:p>
    <w:p w14:paraId="2D96290E" w14:textId="77777777" w:rsidR="007C4BB8" w:rsidRPr="007D08D5" w:rsidRDefault="007C4BB8" w:rsidP="007D08D5">
      <w:pPr>
        <w:numPr>
          <w:ilvl w:val="0"/>
          <w:numId w:val="25"/>
        </w:numPr>
        <w:ind w:left="1134" w:hanging="283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opracowuje i wdraża koncepcję zajęć,</w:t>
      </w:r>
    </w:p>
    <w:p w14:paraId="74B1CFE8" w14:textId="77777777" w:rsidR="007D08D5" w:rsidRPr="007D08D5" w:rsidRDefault="007D08D5" w:rsidP="007D08D5">
      <w:pPr>
        <w:numPr>
          <w:ilvl w:val="0"/>
          <w:numId w:val="25"/>
        </w:numPr>
        <w:ind w:left="1134" w:hanging="283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>zapoznaje się z organizacją pracy w instytucji, sposobami sporządzania dokumentacji</w:t>
      </w:r>
      <w:r w:rsidR="007C4BB8">
        <w:rPr>
          <w:rFonts w:ascii="Corbel" w:hAnsi="Corbel"/>
          <w:sz w:val="20"/>
          <w:szCs w:val="20"/>
        </w:rPr>
        <w:t>.</w:t>
      </w:r>
    </w:p>
    <w:p w14:paraId="6481EA1B" w14:textId="77777777" w:rsidR="007D08D5" w:rsidRPr="00C34CC4" w:rsidRDefault="007D08D5" w:rsidP="007D08D5">
      <w:pPr>
        <w:numPr>
          <w:ilvl w:val="0"/>
          <w:numId w:val="14"/>
        </w:numPr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 xml:space="preserve">Studenci prowadzą odpowiednią dokumentację z zajęć hospitowanych - </w:t>
      </w:r>
      <w:r w:rsidR="005834B6">
        <w:rPr>
          <w:rFonts w:ascii="Corbel" w:hAnsi="Corbel"/>
          <w:sz w:val="20"/>
          <w:szCs w:val="20"/>
        </w:rPr>
        <w:t>protokoły</w:t>
      </w:r>
      <w:r w:rsidRPr="007D08D5">
        <w:rPr>
          <w:rFonts w:ascii="Corbel" w:hAnsi="Corbel"/>
          <w:sz w:val="20"/>
          <w:szCs w:val="20"/>
        </w:rPr>
        <w:t xml:space="preserve"> obserwacji</w:t>
      </w:r>
      <w:r w:rsidR="007C4BB8">
        <w:rPr>
          <w:rFonts w:ascii="Corbel" w:hAnsi="Corbel"/>
          <w:sz w:val="20"/>
          <w:szCs w:val="20"/>
        </w:rPr>
        <w:t xml:space="preserve"> zajęć</w:t>
      </w:r>
      <w:r w:rsidRPr="007D08D5">
        <w:rPr>
          <w:rFonts w:ascii="Corbel" w:hAnsi="Corbel"/>
          <w:sz w:val="20"/>
          <w:szCs w:val="20"/>
        </w:rPr>
        <w:t xml:space="preserve"> – na ich podstawie omawiają swoje spostrzeżenia bądź formułują pytania w czasie rozmowy z</w:t>
      </w:r>
      <w:r w:rsidR="00D82634">
        <w:rPr>
          <w:rFonts w:ascii="Corbel" w:hAnsi="Corbel"/>
          <w:sz w:val="20"/>
          <w:szCs w:val="20"/>
        </w:rPr>
        <w:t xml:space="preserve"> </w:t>
      </w:r>
      <w:r w:rsidR="00D82634" w:rsidRPr="00C34CC4">
        <w:rPr>
          <w:rFonts w:ascii="Corbel" w:hAnsi="Corbel"/>
          <w:sz w:val="20"/>
          <w:szCs w:val="20"/>
        </w:rPr>
        <w:t>instytucjonalnym</w:t>
      </w:r>
      <w:r w:rsidRPr="00C34CC4">
        <w:rPr>
          <w:rFonts w:ascii="Corbel" w:hAnsi="Corbel"/>
          <w:sz w:val="20"/>
          <w:szCs w:val="20"/>
        </w:rPr>
        <w:t xml:space="preserve"> opiekunem</w:t>
      </w:r>
      <w:r w:rsidR="00D82634" w:rsidRPr="00C34CC4">
        <w:rPr>
          <w:rFonts w:ascii="Corbel" w:hAnsi="Corbel"/>
          <w:sz w:val="20"/>
          <w:szCs w:val="20"/>
        </w:rPr>
        <w:t xml:space="preserve"> praktyki</w:t>
      </w:r>
      <w:r w:rsidRPr="00C34CC4">
        <w:rPr>
          <w:rFonts w:ascii="Corbel" w:hAnsi="Corbel"/>
          <w:sz w:val="20"/>
          <w:szCs w:val="20"/>
        </w:rPr>
        <w:t>. Studenci opracowują plany do zajęć, które prowadzą i omawiają je z</w:t>
      </w:r>
      <w:r w:rsidR="00AE002E" w:rsidRPr="00C34CC4">
        <w:rPr>
          <w:rFonts w:ascii="Corbel" w:hAnsi="Corbel"/>
          <w:sz w:val="20"/>
          <w:szCs w:val="20"/>
        </w:rPr>
        <w:t xml:space="preserve"> instytucjonalnym</w:t>
      </w:r>
      <w:r w:rsidRPr="00C34CC4">
        <w:rPr>
          <w:rFonts w:ascii="Corbel" w:hAnsi="Corbel"/>
          <w:sz w:val="20"/>
          <w:szCs w:val="20"/>
        </w:rPr>
        <w:t xml:space="preserve"> opiekunem</w:t>
      </w:r>
      <w:r w:rsidR="00AE002E" w:rsidRPr="00C34CC4">
        <w:rPr>
          <w:rFonts w:ascii="Corbel" w:hAnsi="Corbel"/>
          <w:sz w:val="20"/>
          <w:szCs w:val="20"/>
        </w:rPr>
        <w:t xml:space="preserve"> praktyki</w:t>
      </w:r>
      <w:r w:rsidRPr="00C34CC4">
        <w:rPr>
          <w:rFonts w:ascii="Corbel" w:hAnsi="Corbel"/>
          <w:sz w:val="20"/>
          <w:szCs w:val="20"/>
        </w:rPr>
        <w:t xml:space="preserve"> przed zajęciami. </w:t>
      </w:r>
    </w:p>
    <w:p w14:paraId="66FF08EA" w14:textId="77777777" w:rsidR="00F57041" w:rsidRPr="007D08D5" w:rsidRDefault="007D08D5" w:rsidP="007D08D5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>Byłoby rzeczą pożądaną, aby w ramach hospitacji studenci mogli zobaczyć różn</w:t>
      </w:r>
      <w:r w:rsidR="007C4BB8">
        <w:rPr>
          <w:rFonts w:ascii="Corbel" w:hAnsi="Corbel"/>
          <w:sz w:val="20"/>
          <w:szCs w:val="20"/>
        </w:rPr>
        <w:t>e grupy słuchaczy/uczniów</w:t>
      </w:r>
      <w:r w:rsidRPr="007D08D5">
        <w:rPr>
          <w:rFonts w:ascii="Corbel" w:hAnsi="Corbel"/>
          <w:sz w:val="20"/>
          <w:szCs w:val="20"/>
        </w:rPr>
        <w:t xml:space="preserve"> i różne rodzaje </w:t>
      </w:r>
      <w:r w:rsidR="007C4BB8">
        <w:rPr>
          <w:rFonts w:ascii="Corbel" w:hAnsi="Corbel"/>
          <w:sz w:val="20"/>
          <w:szCs w:val="20"/>
        </w:rPr>
        <w:t>zajęć (formy, poziomy biegłości).</w:t>
      </w:r>
    </w:p>
    <w:p w14:paraId="6105E38E" w14:textId="77777777" w:rsidR="00F57041" w:rsidRPr="007D08D5" w:rsidRDefault="00F57041" w:rsidP="00F57041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>Na początku praktyki student/ka wspólnie z</w:t>
      </w:r>
      <w:r w:rsidR="00AE002E">
        <w:rPr>
          <w:rFonts w:ascii="Corbel" w:hAnsi="Corbel"/>
          <w:sz w:val="20"/>
          <w:szCs w:val="20"/>
        </w:rPr>
        <w:t xml:space="preserve"> </w:t>
      </w:r>
      <w:r w:rsidR="00AE002E" w:rsidRPr="00C34CC4">
        <w:rPr>
          <w:rFonts w:ascii="Corbel" w:hAnsi="Corbel"/>
          <w:sz w:val="20"/>
          <w:szCs w:val="20"/>
        </w:rPr>
        <w:t>instytucjonalnym</w:t>
      </w:r>
      <w:r w:rsidRPr="00C34CC4">
        <w:rPr>
          <w:rFonts w:ascii="Corbel" w:hAnsi="Corbel"/>
          <w:sz w:val="20"/>
          <w:szCs w:val="20"/>
        </w:rPr>
        <w:t xml:space="preserve"> opiekunem</w:t>
      </w:r>
      <w:r w:rsidR="00AE002E" w:rsidRPr="00C34CC4">
        <w:rPr>
          <w:rFonts w:ascii="Corbel" w:hAnsi="Corbel"/>
          <w:sz w:val="20"/>
          <w:szCs w:val="20"/>
        </w:rPr>
        <w:t xml:space="preserve"> praktyki</w:t>
      </w:r>
      <w:r w:rsidRPr="007D08D5">
        <w:rPr>
          <w:rFonts w:ascii="Corbel" w:hAnsi="Corbel"/>
          <w:sz w:val="20"/>
          <w:szCs w:val="20"/>
        </w:rPr>
        <w:t xml:space="preserve"> ustala plan praktyki (sporządza harmonogram zajęć). Byłoby pożądane, aby w ramach praktyki studenci mogli zaobserwować różne formy działalności właściwej/go instytucji/biura.</w:t>
      </w:r>
    </w:p>
    <w:p w14:paraId="39F7A3AA" w14:textId="77777777" w:rsidR="00F57041" w:rsidRPr="007D08D5" w:rsidRDefault="00F57041" w:rsidP="00F57041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>Student/ka prowadzi dziennik praktyk.</w:t>
      </w:r>
    </w:p>
    <w:p w14:paraId="6C4E8BDE" w14:textId="77777777" w:rsidR="00F57041" w:rsidRPr="007D08D5" w:rsidRDefault="00F57041" w:rsidP="00F57041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>Zajęcia prowadzone przez studenta/kę mogą być hospitowane przez dyrektora danej instytucji/biura oraz uczelnianego koordynatora praktyk.</w:t>
      </w:r>
    </w:p>
    <w:p w14:paraId="1C58BF0F" w14:textId="77777777" w:rsidR="00F57041" w:rsidRPr="007D08D5" w:rsidRDefault="00F57041" w:rsidP="00541E56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 xml:space="preserve">Po zakończeniu praktyki </w:t>
      </w:r>
      <w:r w:rsidR="00015FBB" w:rsidRPr="00C34CC4">
        <w:rPr>
          <w:rFonts w:ascii="Corbel" w:hAnsi="Corbel"/>
          <w:sz w:val="20"/>
          <w:szCs w:val="20"/>
        </w:rPr>
        <w:t xml:space="preserve">instytucjonalny </w:t>
      </w:r>
      <w:r w:rsidRPr="00C34CC4">
        <w:rPr>
          <w:rFonts w:ascii="Corbel" w:hAnsi="Corbel"/>
          <w:sz w:val="20"/>
          <w:szCs w:val="20"/>
        </w:rPr>
        <w:t>opiekun</w:t>
      </w:r>
      <w:r w:rsidR="00015FBB" w:rsidRPr="00C34CC4">
        <w:rPr>
          <w:rFonts w:ascii="Corbel" w:hAnsi="Corbel"/>
          <w:sz w:val="20"/>
          <w:szCs w:val="20"/>
        </w:rPr>
        <w:t xml:space="preserve"> praktyki</w:t>
      </w:r>
      <w:r w:rsidRPr="007D08D5">
        <w:rPr>
          <w:rFonts w:ascii="Corbel" w:hAnsi="Corbel"/>
          <w:sz w:val="20"/>
          <w:szCs w:val="20"/>
        </w:rPr>
        <w:t xml:space="preserve"> przygotowuje opinię na temat predyspozycji studenta/ki do pracy w instytucji/biurze. Dokument ten potwierdza dyrektor placówki stosowną pieczęcią i podpisem.</w:t>
      </w:r>
    </w:p>
    <w:p w14:paraId="13A65C39" w14:textId="77777777" w:rsidR="00F57041" w:rsidRPr="007D08D5" w:rsidRDefault="00F57041" w:rsidP="00541E56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 xml:space="preserve">Student/ka, po odbyciu praktyki, przekazuje </w:t>
      </w:r>
      <w:r w:rsidR="00C34CC4">
        <w:rPr>
          <w:rFonts w:ascii="Corbel" w:hAnsi="Corbel"/>
          <w:sz w:val="20"/>
          <w:szCs w:val="20"/>
        </w:rPr>
        <w:t>koordynatorowi programowych praktyk zawodowych</w:t>
      </w:r>
      <w:r w:rsidRPr="007D08D5">
        <w:rPr>
          <w:rFonts w:ascii="Corbel" w:hAnsi="Corbel"/>
          <w:sz w:val="20"/>
          <w:szCs w:val="20"/>
        </w:rPr>
        <w:t xml:space="preserve"> w Instytucie Polonistyki i Dziennikarstwa zgromadzoną dokumentację, która stanowi podstawę do zaliczenia przedmiotu. Powinna ona zawierać następujące dokumenty:</w:t>
      </w:r>
    </w:p>
    <w:p w14:paraId="702CABE7" w14:textId="77777777" w:rsidR="004B392E" w:rsidRPr="007D08D5" w:rsidRDefault="004B392E" w:rsidP="00541E56">
      <w:pPr>
        <w:numPr>
          <w:ilvl w:val="0"/>
          <w:numId w:val="26"/>
        </w:numPr>
        <w:ind w:left="1560" w:hanging="284"/>
        <w:jc w:val="both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 xml:space="preserve">zaświadczenie o odbyciu praktyki studencki - Załącznik nr 1 </w:t>
      </w:r>
      <w:r>
        <w:rPr>
          <w:rFonts w:ascii="Corbel" w:hAnsi="Corbel"/>
          <w:sz w:val="20"/>
          <w:szCs w:val="20"/>
        </w:rPr>
        <w:t>do regulaminu praktyk</w:t>
      </w:r>
    </w:p>
    <w:p w14:paraId="7CCBBBC5" w14:textId="77777777" w:rsidR="004B392E" w:rsidRDefault="004B392E" w:rsidP="00541E56">
      <w:pPr>
        <w:numPr>
          <w:ilvl w:val="0"/>
          <w:numId w:val="26"/>
        </w:numPr>
        <w:ind w:left="1560" w:hanging="284"/>
        <w:jc w:val="both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 xml:space="preserve">dziennik praktyk - Załącznik nr </w:t>
      </w:r>
      <w:r>
        <w:rPr>
          <w:rFonts w:ascii="Corbel" w:hAnsi="Corbel"/>
          <w:sz w:val="20"/>
          <w:szCs w:val="20"/>
        </w:rPr>
        <w:t xml:space="preserve">2b do regulaminu praktyk </w:t>
      </w:r>
    </w:p>
    <w:p w14:paraId="2EEF6256" w14:textId="77777777" w:rsidR="004B392E" w:rsidRPr="007D08D5" w:rsidRDefault="004B392E" w:rsidP="00541E56">
      <w:pPr>
        <w:numPr>
          <w:ilvl w:val="0"/>
          <w:numId w:val="26"/>
        </w:numPr>
        <w:ind w:left="1560" w:hanging="284"/>
        <w:jc w:val="both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 xml:space="preserve">opinię o przebiegu praktyki </w:t>
      </w:r>
      <w:r>
        <w:rPr>
          <w:rFonts w:ascii="Corbel" w:hAnsi="Corbel"/>
          <w:sz w:val="20"/>
          <w:szCs w:val="20"/>
        </w:rPr>
        <w:t xml:space="preserve">– </w:t>
      </w:r>
      <w:r w:rsidRPr="007D08D5">
        <w:rPr>
          <w:rFonts w:ascii="Corbel" w:hAnsi="Corbel"/>
          <w:sz w:val="20"/>
          <w:szCs w:val="20"/>
        </w:rPr>
        <w:t xml:space="preserve">Załącznik nr </w:t>
      </w:r>
      <w:r>
        <w:rPr>
          <w:rFonts w:ascii="Corbel" w:hAnsi="Corbel"/>
          <w:sz w:val="20"/>
          <w:szCs w:val="20"/>
        </w:rPr>
        <w:t>3b do regulaminu praktyk</w:t>
      </w:r>
    </w:p>
    <w:p w14:paraId="309C5B21" w14:textId="77777777" w:rsidR="004B392E" w:rsidRPr="00B7585D" w:rsidRDefault="004B392E" w:rsidP="00541E56">
      <w:pPr>
        <w:numPr>
          <w:ilvl w:val="0"/>
          <w:numId w:val="26"/>
        </w:numPr>
        <w:ind w:left="1560" w:hanging="284"/>
        <w:jc w:val="both"/>
        <w:rPr>
          <w:rFonts w:ascii="Corbel" w:hAnsi="Corbel"/>
          <w:sz w:val="20"/>
          <w:szCs w:val="20"/>
        </w:rPr>
      </w:pPr>
      <w:r w:rsidRPr="00B7585D">
        <w:rPr>
          <w:rFonts w:ascii="Corbel" w:hAnsi="Corbel"/>
          <w:sz w:val="20"/>
          <w:szCs w:val="20"/>
        </w:rPr>
        <w:t xml:space="preserve">konspekty i </w:t>
      </w:r>
      <w:r w:rsidR="005834B6">
        <w:rPr>
          <w:rFonts w:ascii="Corbel" w:hAnsi="Corbel"/>
          <w:sz w:val="20"/>
          <w:szCs w:val="20"/>
        </w:rPr>
        <w:t>protokoły</w:t>
      </w:r>
      <w:r w:rsidRPr="00B7585D">
        <w:rPr>
          <w:rFonts w:ascii="Corbel" w:hAnsi="Corbel"/>
          <w:sz w:val="20"/>
          <w:szCs w:val="20"/>
        </w:rPr>
        <w:t xml:space="preserve"> obserwacji zajęć</w:t>
      </w:r>
      <w:r>
        <w:rPr>
          <w:rFonts w:ascii="Corbel" w:hAnsi="Corbel"/>
          <w:sz w:val="20"/>
          <w:szCs w:val="20"/>
        </w:rPr>
        <w:t xml:space="preserve"> (w wersji elektronicznej) – Załącznik nr 4b do regulaminu praktyk</w:t>
      </w:r>
    </w:p>
    <w:p w14:paraId="7960CB50" w14:textId="77777777" w:rsidR="00F57041" w:rsidRPr="007D08D5" w:rsidRDefault="00F57041" w:rsidP="00541E56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 xml:space="preserve">Ww. dokumentacja stanowi podstawę do zaliczenia praktyki i wystawienia oceny przez </w:t>
      </w:r>
      <w:r w:rsidR="00C34CC4">
        <w:rPr>
          <w:rFonts w:ascii="Corbel" w:hAnsi="Corbel"/>
          <w:sz w:val="20"/>
          <w:szCs w:val="20"/>
        </w:rPr>
        <w:t>koordynatora</w:t>
      </w:r>
      <w:r w:rsidRPr="007D08D5">
        <w:rPr>
          <w:rFonts w:ascii="Corbel" w:hAnsi="Corbel"/>
          <w:sz w:val="20"/>
          <w:szCs w:val="20"/>
        </w:rPr>
        <w:t xml:space="preserve"> praktyk w Instytucie Polonistyki i Dziennikarstwa.</w:t>
      </w:r>
    </w:p>
    <w:p w14:paraId="1164C376" w14:textId="77777777" w:rsidR="005B748C" w:rsidRDefault="00F57041" w:rsidP="00541E56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>Sprawami związanymi z zawieraniem umów i wynagradzaniem</w:t>
      </w:r>
      <w:r w:rsidR="00015FBB">
        <w:rPr>
          <w:rFonts w:ascii="Corbel" w:hAnsi="Corbel"/>
          <w:sz w:val="20"/>
          <w:szCs w:val="20"/>
        </w:rPr>
        <w:t xml:space="preserve"> instytucjonalnych</w:t>
      </w:r>
      <w:r w:rsidRPr="007D08D5">
        <w:rPr>
          <w:rFonts w:ascii="Corbel" w:hAnsi="Corbel"/>
          <w:sz w:val="20"/>
          <w:szCs w:val="20"/>
        </w:rPr>
        <w:t xml:space="preserve"> opiekunów</w:t>
      </w:r>
      <w:r w:rsidR="00015FBB">
        <w:rPr>
          <w:rFonts w:ascii="Corbel" w:hAnsi="Corbel"/>
          <w:sz w:val="20"/>
          <w:szCs w:val="20"/>
        </w:rPr>
        <w:t xml:space="preserve"> praktyki</w:t>
      </w:r>
      <w:r w:rsidRPr="007D08D5">
        <w:rPr>
          <w:rFonts w:ascii="Corbel" w:hAnsi="Corbel"/>
          <w:sz w:val="20"/>
          <w:szCs w:val="20"/>
        </w:rPr>
        <w:t xml:space="preserve"> zajmuje się Sekcja </w:t>
      </w:r>
      <w:r w:rsidR="00C34CC4" w:rsidRPr="00C34CC4">
        <w:rPr>
          <w:rFonts w:ascii="Corbel" w:hAnsi="Corbel"/>
          <w:sz w:val="20"/>
          <w:szCs w:val="20"/>
        </w:rPr>
        <w:t>Działalności Dydaktycznej i Praktyk Studenckich</w:t>
      </w:r>
      <w:r w:rsidR="00C34CC4" w:rsidRPr="00283EC0">
        <w:rPr>
          <w:rFonts w:ascii="Corbel" w:hAnsi="Corbel"/>
          <w:sz w:val="20"/>
          <w:szCs w:val="20"/>
        </w:rPr>
        <w:t xml:space="preserve"> Dziekanatu Wydział</w:t>
      </w:r>
      <w:r w:rsidR="00C34CC4">
        <w:rPr>
          <w:rFonts w:ascii="Corbel" w:hAnsi="Corbel"/>
          <w:sz w:val="20"/>
          <w:szCs w:val="20"/>
        </w:rPr>
        <w:t>u</w:t>
      </w:r>
      <w:r w:rsidR="00C34CC4" w:rsidRPr="00283EC0">
        <w:rPr>
          <w:rFonts w:ascii="Corbel" w:hAnsi="Corbel"/>
          <w:sz w:val="20"/>
          <w:szCs w:val="20"/>
        </w:rPr>
        <w:t xml:space="preserve"> Filologicznego</w:t>
      </w:r>
      <w:r w:rsidRPr="007D08D5">
        <w:rPr>
          <w:rFonts w:ascii="Corbel" w:hAnsi="Corbel"/>
          <w:sz w:val="20"/>
          <w:szCs w:val="20"/>
        </w:rPr>
        <w:t>:</w:t>
      </w:r>
      <w:r w:rsidR="00541E56">
        <w:rPr>
          <w:rFonts w:ascii="Corbel" w:hAnsi="Corbel"/>
          <w:sz w:val="20"/>
          <w:szCs w:val="20"/>
        </w:rPr>
        <w:t xml:space="preserve"> </w:t>
      </w:r>
      <w:r w:rsidR="00C34CC4">
        <w:rPr>
          <w:rFonts w:ascii="Corbel" w:hAnsi="Corbel"/>
          <w:sz w:val="20"/>
          <w:szCs w:val="20"/>
        </w:rPr>
        <w:br/>
      </w:r>
      <w:r w:rsidRPr="007D08D5">
        <w:rPr>
          <w:rFonts w:ascii="Corbel" w:hAnsi="Corbel"/>
          <w:sz w:val="20"/>
          <w:szCs w:val="20"/>
        </w:rPr>
        <w:t xml:space="preserve">ul. Kopisto 2b, 35-315 Rzeszów, </w:t>
      </w:r>
    </w:p>
    <w:p w14:paraId="61AB4208" w14:textId="77777777" w:rsidR="005B748C" w:rsidRDefault="00F57041" w:rsidP="00541E56">
      <w:pPr>
        <w:ind w:left="720"/>
        <w:jc w:val="both"/>
        <w:rPr>
          <w:rFonts w:ascii="Corbel" w:hAnsi="Corbel"/>
          <w:sz w:val="20"/>
          <w:szCs w:val="20"/>
        </w:rPr>
      </w:pPr>
      <w:r w:rsidRPr="007D08D5">
        <w:rPr>
          <w:rFonts w:ascii="Corbel" w:hAnsi="Corbel"/>
          <w:sz w:val="20"/>
          <w:szCs w:val="20"/>
        </w:rPr>
        <w:t xml:space="preserve"> </w:t>
      </w:r>
      <w:r w:rsidR="005B748C" w:rsidRPr="005B748C">
        <w:rPr>
          <w:rFonts w:ascii="Corbel" w:hAnsi="Corbel"/>
          <w:sz w:val="20"/>
          <w:szCs w:val="20"/>
        </w:rPr>
        <w:t>mgr Agnieszka Ożóg</w:t>
      </w:r>
    </w:p>
    <w:p w14:paraId="021127A5" w14:textId="77777777" w:rsidR="00541E56" w:rsidRDefault="005B748C" w:rsidP="00541E56">
      <w:pPr>
        <w:ind w:left="720"/>
        <w:jc w:val="both"/>
        <w:rPr>
          <w:rFonts w:ascii="Corbel" w:hAnsi="Corbel"/>
          <w:sz w:val="20"/>
          <w:szCs w:val="20"/>
        </w:rPr>
      </w:pPr>
      <w:r w:rsidRPr="005B748C">
        <w:rPr>
          <w:rFonts w:ascii="Corbel" w:hAnsi="Corbel"/>
          <w:sz w:val="20"/>
          <w:szCs w:val="20"/>
        </w:rPr>
        <w:t>pokój nr 5</w:t>
      </w:r>
    </w:p>
    <w:p w14:paraId="672A8648" w14:textId="77777777" w:rsidR="00541E56" w:rsidRDefault="005B748C" w:rsidP="00541E56">
      <w:pPr>
        <w:ind w:left="720"/>
        <w:jc w:val="both"/>
        <w:rPr>
          <w:rFonts w:ascii="Corbel" w:hAnsi="Corbel"/>
          <w:sz w:val="20"/>
          <w:szCs w:val="20"/>
        </w:rPr>
      </w:pPr>
      <w:r w:rsidRPr="005B748C">
        <w:rPr>
          <w:rFonts w:ascii="Corbel" w:hAnsi="Corbel"/>
          <w:sz w:val="20"/>
          <w:szCs w:val="20"/>
        </w:rPr>
        <w:t>tel.: 17 872 2916</w:t>
      </w:r>
    </w:p>
    <w:p w14:paraId="656E71D7" w14:textId="77777777" w:rsidR="005B748C" w:rsidRPr="005B748C" w:rsidRDefault="005B748C" w:rsidP="00541E56">
      <w:pPr>
        <w:ind w:left="720"/>
        <w:jc w:val="both"/>
        <w:rPr>
          <w:rFonts w:ascii="Corbel" w:hAnsi="Corbel"/>
          <w:sz w:val="20"/>
          <w:szCs w:val="20"/>
        </w:rPr>
      </w:pPr>
      <w:r w:rsidRPr="005B748C">
        <w:rPr>
          <w:rFonts w:ascii="Corbel" w:hAnsi="Corbel"/>
          <w:sz w:val="20"/>
          <w:szCs w:val="20"/>
        </w:rPr>
        <w:t>e-mail: </w:t>
      </w:r>
      <w:hyperlink r:id="rId8" w:history="1">
        <w:r w:rsidRPr="005B748C">
          <w:rPr>
            <w:rStyle w:val="Hipercze"/>
            <w:rFonts w:ascii="Corbel" w:hAnsi="Corbel"/>
            <w:sz w:val="20"/>
            <w:szCs w:val="20"/>
          </w:rPr>
          <w:t>aozog@ur.edu.pl</w:t>
        </w:r>
      </w:hyperlink>
    </w:p>
    <w:p w14:paraId="59123559" w14:textId="77777777" w:rsidR="00F57041" w:rsidRPr="007D08D5" w:rsidRDefault="00F57041" w:rsidP="00541E56">
      <w:pPr>
        <w:ind w:left="720"/>
        <w:jc w:val="both"/>
        <w:rPr>
          <w:rFonts w:ascii="Corbel" w:hAnsi="Corbel"/>
          <w:sz w:val="20"/>
          <w:szCs w:val="20"/>
        </w:rPr>
      </w:pPr>
    </w:p>
    <w:p w14:paraId="2A9574EB" w14:textId="77777777" w:rsidR="00F57041" w:rsidRPr="004B392E" w:rsidRDefault="00F57041" w:rsidP="00541E56">
      <w:pPr>
        <w:jc w:val="both"/>
        <w:rPr>
          <w:rFonts w:ascii="Corbel" w:hAnsi="Corbel"/>
          <w:sz w:val="20"/>
          <w:szCs w:val="20"/>
        </w:rPr>
      </w:pPr>
      <w:r w:rsidRPr="006541B9">
        <w:rPr>
          <w:rFonts w:ascii="Corbel" w:hAnsi="Corbel"/>
          <w:sz w:val="20"/>
          <w:szCs w:val="20"/>
        </w:rPr>
        <w:t xml:space="preserve">Koordynatorem </w:t>
      </w:r>
      <w:r w:rsidR="00C34CC4">
        <w:rPr>
          <w:rFonts w:ascii="Corbel" w:hAnsi="Corbel"/>
          <w:sz w:val="20"/>
          <w:szCs w:val="20"/>
        </w:rPr>
        <w:t xml:space="preserve">programowych </w:t>
      </w:r>
      <w:r w:rsidRPr="006541B9">
        <w:rPr>
          <w:rFonts w:ascii="Corbel" w:hAnsi="Corbel"/>
          <w:sz w:val="20"/>
          <w:szCs w:val="20"/>
        </w:rPr>
        <w:t>praktyk</w:t>
      </w:r>
      <w:r w:rsidR="00C34CC4">
        <w:rPr>
          <w:rFonts w:ascii="Corbel" w:hAnsi="Corbel"/>
          <w:sz w:val="20"/>
          <w:szCs w:val="20"/>
        </w:rPr>
        <w:t xml:space="preserve"> zawodowych</w:t>
      </w:r>
      <w:r w:rsidRPr="006541B9">
        <w:rPr>
          <w:rFonts w:ascii="Corbel" w:hAnsi="Corbel"/>
          <w:sz w:val="20"/>
          <w:szCs w:val="20"/>
        </w:rPr>
        <w:t xml:space="preserve"> w Instytucie Polonistyki i Dziennikarstwa UR dla kierunku </w:t>
      </w:r>
      <w:r w:rsidR="006541B9" w:rsidRPr="006541B9">
        <w:rPr>
          <w:rFonts w:ascii="Corbel" w:hAnsi="Corbel"/>
          <w:smallCaps/>
          <w:sz w:val="20"/>
          <w:szCs w:val="20"/>
        </w:rPr>
        <w:t>logopedia z nauczaniem języka polskiego jako obcego</w:t>
      </w:r>
      <w:r w:rsidR="006541B9" w:rsidRPr="006541B9">
        <w:rPr>
          <w:rFonts w:ascii="Corbel" w:hAnsi="Corbel"/>
          <w:sz w:val="20"/>
          <w:szCs w:val="20"/>
        </w:rPr>
        <w:t xml:space="preserve"> jest </w:t>
      </w:r>
      <w:bookmarkStart w:id="0" w:name="_Hlk195387257"/>
      <w:r w:rsidRPr="006541B9">
        <w:rPr>
          <w:rFonts w:ascii="Corbel" w:hAnsi="Corbel"/>
          <w:sz w:val="20"/>
          <w:szCs w:val="20"/>
        </w:rPr>
        <w:t>dr</w:t>
      </w:r>
      <w:r w:rsidRPr="007D08D5">
        <w:rPr>
          <w:rFonts w:ascii="Corbel" w:hAnsi="Corbel"/>
          <w:color w:val="FF0000"/>
          <w:sz w:val="20"/>
          <w:szCs w:val="20"/>
        </w:rPr>
        <w:t xml:space="preserve"> </w:t>
      </w:r>
      <w:r w:rsidR="00532529" w:rsidRPr="004B392E">
        <w:rPr>
          <w:rFonts w:ascii="Corbel" w:hAnsi="Corbel"/>
          <w:sz w:val="20"/>
          <w:szCs w:val="20"/>
        </w:rPr>
        <w:t>Anna Kupiszewska (</w:t>
      </w:r>
      <w:hyperlink r:id="rId9" w:history="1">
        <w:r w:rsidR="00532529" w:rsidRPr="00CF5A63">
          <w:rPr>
            <w:rStyle w:val="Hipercze"/>
            <w:rFonts w:ascii="Corbel" w:hAnsi="Corbel"/>
            <w:sz w:val="20"/>
            <w:szCs w:val="20"/>
          </w:rPr>
          <w:t>akupiszewska@ur.edu.pl</w:t>
        </w:r>
      </w:hyperlink>
      <w:r w:rsidR="004B392E">
        <w:rPr>
          <w:rFonts w:ascii="Corbel" w:hAnsi="Corbel"/>
          <w:color w:val="000000"/>
          <w:sz w:val="20"/>
          <w:szCs w:val="20"/>
        </w:rPr>
        <w:t>)</w:t>
      </w:r>
      <w:r w:rsidR="00532529" w:rsidRPr="004B392E">
        <w:rPr>
          <w:rFonts w:ascii="Corbel" w:hAnsi="Corbel"/>
          <w:sz w:val="20"/>
          <w:szCs w:val="20"/>
        </w:rPr>
        <w:t>, tel.</w:t>
      </w:r>
      <w:r w:rsidR="00A41E69" w:rsidRPr="004B392E">
        <w:rPr>
          <w:rFonts w:ascii="Corbel" w:hAnsi="Corbel"/>
          <w:sz w:val="20"/>
          <w:szCs w:val="20"/>
        </w:rPr>
        <w:t xml:space="preserve"> 17 8721239</w:t>
      </w:r>
    </w:p>
    <w:bookmarkEnd w:id="0"/>
    <w:p w14:paraId="42B33031" w14:textId="77777777" w:rsidR="006030A0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6F4C92F4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EA2BDF" w14:paraId="4936A1BA" w14:textId="77777777" w:rsidTr="00F70CB0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67AE7B99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2BC87839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44B8DBCD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02D5310D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47C77093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84126F" w14:paraId="1EDB9F62" w14:textId="77777777" w:rsidTr="00F70CB0">
        <w:tc>
          <w:tcPr>
            <w:tcW w:w="1030" w:type="dxa"/>
          </w:tcPr>
          <w:p w14:paraId="4FE743B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61ED4C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17D66AD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CE17D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87498F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C1D5F7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DE3943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B91EB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17AF0A11" w14:textId="77777777" w:rsidTr="00F70CB0">
        <w:tc>
          <w:tcPr>
            <w:tcW w:w="1030" w:type="dxa"/>
          </w:tcPr>
          <w:p w14:paraId="6A7E2AD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53F96A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7383AF9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DF3A6F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75948A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7449F8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EA90A1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F4B42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B6FFFA9" w14:textId="77777777" w:rsidTr="00F70CB0">
        <w:tc>
          <w:tcPr>
            <w:tcW w:w="1030" w:type="dxa"/>
          </w:tcPr>
          <w:p w14:paraId="3121EAD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D3C256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0774E48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A70A4C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E6F336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B14A61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235148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624EA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F3F3BD2" w14:textId="77777777" w:rsidTr="00F70CB0">
        <w:tc>
          <w:tcPr>
            <w:tcW w:w="1030" w:type="dxa"/>
          </w:tcPr>
          <w:p w14:paraId="22AFC9A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CD76AD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7F2AF19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D839AE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CDB6B3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8ACCCC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839108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3B552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7443E7B2" w14:textId="77777777" w:rsidTr="00F70CB0">
        <w:tc>
          <w:tcPr>
            <w:tcW w:w="1030" w:type="dxa"/>
          </w:tcPr>
          <w:p w14:paraId="17E6C20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AAE5F1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E83837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578BA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965A1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0A1F8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567963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F9B93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3F82C2BF" w14:textId="77777777" w:rsidTr="00F70CB0">
        <w:tc>
          <w:tcPr>
            <w:tcW w:w="1030" w:type="dxa"/>
          </w:tcPr>
          <w:p w14:paraId="6C1C7AA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B99E3D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79C63EC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562BD9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8113D1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862CF9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1C29B1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C5776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61AACADF" w14:textId="77777777" w:rsidTr="00F70CB0">
        <w:tc>
          <w:tcPr>
            <w:tcW w:w="1030" w:type="dxa"/>
          </w:tcPr>
          <w:p w14:paraId="1675FDD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798F76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25713E3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1A2C88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CF3AD73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B51D67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D9E5EB7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A45C2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6F736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4415875" w14:textId="77777777" w:rsidTr="00F70CB0">
        <w:tc>
          <w:tcPr>
            <w:tcW w:w="1030" w:type="dxa"/>
          </w:tcPr>
          <w:p w14:paraId="7035BD6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8B003F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73940133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FEFAC4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3E6E0C8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B4A3F9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770D2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59EB4390" w14:textId="77777777" w:rsidR="0084126F" w:rsidRDefault="0084126F" w:rsidP="00580FC0">
      <w:pPr>
        <w:jc w:val="right"/>
      </w:pPr>
    </w:p>
    <w:p w14:paraId="318BDAF5" w14:textId="77777777" w:rsidR="004F46EE" w:rsidRDefault="004F46EE" w:rsidP="000B5C90">
      <w:pPr>
        <w:spacing w:line="360" w:lineRule="auto"/>
      </w:pPr>
    </w:p>
    <w:p w14:paraId="5D5BB534" w14:textId="77777777" w:rsidR="0084126F" w:rsidRDefault="004F46EE" w:rsidP="000B5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224381AE" w14:textId="77777777" w:rsidR="004F46EE" w:rsidRPr="004F46EE" w:rsidRDefault="004F46EE" w:rsidP="000B5C90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sectPr w:rsidR="004F46EE" w:rsidRPr="004F46EE" w:rsidSect="001E46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06EA" w14:textId="77777777" w:rsidR="00061FAE" w:rsidRDefault="00061FAE" w:rsidP="00174624">
      <w:r>
        <w:separator/>
      </w:r>
    </w:p>
  </w:endnote>
  <w:endnote w:type="continuationSeparator" w:id="0">
    <w:p w14:paraId="2798BB83" w14:textId="77777777" w:rsidR="00061FAE" w:rsidRDefault="00061FAE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9DD9" w14:textId="77777777" w:rsidR="005F49AE" w:rsidRDefault="005F49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4DC2" w14:textId="77777777" w:rsidR="004C3570" w:rsidRPr="006541B9" w:rsidRDefault="006541B9" w:rsidP="006541B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1A2F" w14:textId="77777777" w:rsidR="005F49AE" w:rsidRDefault="005F49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8DB8" w14:textId="77777777" w:rsidR="00061FAE" w:rsidRDefault="00061FAE" w:rsidP="00174624">
      <w:r>
        <w:separator/>
      </w:r>
    </w:p>
  </w:footnote>
  <w:footnote w:type="continuationSeparator" w:id="0">
    <w:p w14:paraId="10314097" w14:textId="77777777" w:rsidR="00061FAE" w:rsidRDefault="00061FAE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DFF9" w14:textId="77777777" w:rsidR="005F49AE" w:rsidRDefault="005F49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8631" w14:textId="77777777" w:rsidR="004C3570" w:rsidRDefault="00353808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6605B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5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6935E867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5F49AE">
      <w:rPr>
        <w:b/>
        <w:color w:val="0033A0"/>
        <w:sz w:val="24"/>
        <w:szCs w:val="24"/>
      </w:rPr>
      <w:t>Wydział Filologiczny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FCCC" w14:textId="77777777" w:rsidR="005F49AE" w:rsidRDefault="005F49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2B45"/>
    <w:multiLevelType w:val="hybridMultilevel"/>
    <w:tmpl w:val="8DBC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2E7B"/>
    <w:multiLevelType w:val="hybridMultilevel"/>
    <w:tmpl w:val="D584DA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0B14F7"/>
    <w:multiLevelType w:val="hybridMultilevel"/>
    <w:tmpl w:val="30C0B8DA"/>
    <w:lvl w:ilvl="0" w:tplc="CB7283F0">
      <w:start w:val="1"/>
      <w:numFmt w:val="bullet"/>
      <w:lvlText w:val="•"/>
      <w:lvlJc w:val="left"/>
      <w:pPr>
        <w:ind w:left="1070" w:hanging="710"/>
      </w:pPr>
      <w:rPr>
        <w:rFonts w:ascii="Corbel" w:eastAsia="Times New Roman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1BEE"/>
    <w:multiLevelType w:val="hybridMultilevel"/>
    <w:tmpl w:val="926EE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223CA"/>
    <w:multiLevelType w:val="hybridMultilevel"/>
    <w:tmpl w:val="18A85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5109D"/>
    <w:multiLevelType w:val="hybridMultilevel"/>
    <w:tmpl w:val="2FEE4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73C82"/>
    <w:multiLevelType w:val="hybridMultilevel"/>
    <w:tmpl w:val="FD7874D6"/>
    <w:lvl w:ilvl="0" w:tplc="CB7283F0">
      <w:start w:val="1"/>
      <w:numFmt w:val="bullet"/>
      <w:lvlText w:val="•"/>
      <w:lvlJc w:val="left"/>
      <w:pPr>
        <w:ind w:left="1430" w:hanging="710"/>
      </w:pPr>
      <w:rPr>
        <w:rFonts w:ascii="Corbel" w:eastAsia="Times New Roman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65437"/>
    <w:multiLevelType w:val="hybridMultilevel"/>
    <w:tmpl w:val="3442412E"/>
    <w:lvl w:ilvl="0" w:tplc="CB7283F0">
      <w:start w:val="1"/>
      <w:numFmt w:val="bullet"/>
      <w:lvlText w:val="•"/>
      <w:lvlJc w:val="left"/>
      <w:pPr>
        <w:ind w:left="1070" w:hanging="710"/>
      </w:pPr>
      <w:rPr>
        <w:rFonts w:ascii="Corbel" w:eastAsia="Times New Roman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3E9A"/>
    <w:multiLevelType w:val="hybridMultilevel"/>
    <w:tmpl w:val="D926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67C2572"/>
    <w:multiLevelType w:val="hybridMultilevel"/>
    <w:tmpl w:val="D054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72272"/>
    <w:multiLevelType w:val="hybridMultilevel"/>
    <w:tmpl w:val="704C9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70DDA"/>
    <w:multiLevelType w:val="hybridMultilevel"/>
    <w:tmpl w:val="2A488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958B1"/>
    <w:multiLevelType w:val="hybridMultilevel"/>
    <w:tmpl w:val="1A6C1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87D6F"/>
    <w:multiLevelType w:val="hybridMultilevel"/>
    <w:tmpl w:val="9836D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B16C2"/>
    <w:multiLevelType w:val="hybridMultilevel"/>
    <w:tmpl w:val="8EA61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01E94"/>
    <w:multiLevelType w:val="hybridMultilevel"/>
    <w:tmpl w:val="9B3CD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93DFA"/>
    <w:multiLevelType w:val="hybridMultilevel"/>
    <w:tmpl w:val="9D3ED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598567">
    <w:abstractNumId w:val="25"/>
  </w:num>
  <w:num w:numId="2" w16cid:durableId="2021347474">
    <w:abstractNumId w:val="21"/>
  </w:num>
  <w:num w:numId="3" w16cid:durableId="1237475026">
    <w:abstractNumId w:val="9"/>
  </w:num>
  <w:num w:numId="4" w16cid:durableId="1497380585">
    <w:abstractNumId w:val="23"/>
  </w:num>
  <w:num w:numId="5" w16cid:durableId="1284268202">
    <w:abstractNumId w:val="4"/>
  </w:num>
  <w:num w:numId="6" w16cid:durableId="488137380">
    <w:abstractNumId w:val="0"/>
  </w:num>
  <w:num w:numId="7" w16cid:durableId="16515631">
    <w:abstractNumId w:val="11"/>
  </w:num>
  <w:num w:numId="8" w16cid:durableId="1984263056">
    <w:abstractNumId w:val="17"/>
  </w:num>
  <w:num w:numId="9" w16cid:durableId="897284189">
    <w:abstractNumId w:val="13"/>
  </w:num>
  <w:num w:numId="10" w16cid:durableId="1664165847">
    <w:abstractNumId w:val="5"/>
  </w:num>
  <w:num w:numId="11" w16cid:durableId="564998845">
    <w:abstractNumId w:val="6"/>
  </w:num>
  <w:num w:numId="12" w16cid:durableId="848326749">
    <w:abstractNumId w:val="12"/>
  </w:num>
  <w:num w:numId="13" w16cid:durableId="1927415515">
    <w:abstractNumId w:val="1"/>
  </w:num>
  <w:num w:numId="14" w16cid:durableId="801194751">
    <w:abstractNumId w:val="14"/>
  </w:num>
  <w:num w:numId="15" w16cid:durableId="63915513">
    <w:abstractNumId w:val="16"/>
  </w:num>
  <w:num w:numId="16" w16cid:durableId="472795630">
    <w:abstractNumId w:val="3"/>
  </w:num>
  <w:num w:numId="17" w16cid:durableId="1819951076">
    <w:abstractNumId w:val="8"/>
  </w:num>
  <w:num w:numId="18" w16cid:durableId="1567691973">
    <w:abstractNumId w:val="15"/>
  </w:num>
  <w:num w:numId="19" w16cid:durableId="1794447104">
    <w:abstractNumId w:val="22"/>
  </w:num>
  <w:num w:numId="20" w16cid:durableId="193809179">
    <w:abstractNumId w:val="10"/>
  </w:num>
  <w:num w:numId="21" w16cid:durableId="219295106">
    <w:abstractNumId w:val="7"/>
  </w:num>
  <w:num w:numId="22" w16cid:durableId="408582134">
    <w:abstractNumId w:val="2"/>
  </w:num>
  <w:num w:numId="23" w16cid:durableId="1803958428">
    <w:abstractNumId w:val="18"/>
  </w:num>
  <w:num w:numId="24" w16cid:durableId="1731685850">
    <w:abstractNumId w:val="19"/>
  </w:num>
  <w:num w:numId="25" w16cid:durableId="264313045">
    <w:abstractNumId w:val="20"/>
  </w:num>
  <w:num w:numId="26" w16cid:durableId="15773524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15FBB"/>
    <w:rsid w:val="00046384"/>
    <w:rsid w:val="00057878"/>
    <w:rsid w:val="00061FAE"/>
    <w:rsid w:val="00075021"/>
    <w:rsid w:val="000A1F59"/>
    <w:rsid w:val="000A3C1F"/>
    <w:rsid w:val="000B5C90"/>
    <w:rsid w:val="000B7C41"/>
    <w:rsid w:val="00165EA2"/>
    <w:rsid w:val="00173CBF"/>
    <w:rsid w:val="00174624"/>
    <w:rsid w:val="00196433"/>
    <w:rsid w:val="001E4653"/>
    <w:rsid w:val="001E796A"/>
    <w:rsid w:val="001F20EC"/>
    <w:rsid w:val="0022036E"/>
    <w:rsid w:val="002273A0"/>
    <w:rsid w:val="00250592"/>
    <w:rsid w:val="0025727F"/>
    <w:rsid w:val="0026518B"/>
    <w:rsid w:val="00265452"/>
    <w:rsid w:val="00277685"/>
    <w:rsid w:val="00290280"/>
    <w:rsid w:val="002D4E03"/>
    <w:rsid w:val="002D64A1"/>
    <w:rsid w:val="002E596C"/>
    <w:rsid w:val="00305C4B"/>
    <w:rsid w:val="003131BA"/>
    <w:rsid w:val="00337AAB"/>
    <w:rsid w:val="003401A5"/>
    <w:rsid w:val="00353808"/>
    <w:rsid w:val="003622DC"/>
    <w:rsid w:val="00376306"/>
    <w:rsid w:val="0039624C"/>
    <w:rsid w:val="003C54DA"/>
    <w:rsid w:val="003E05E6"/>
    <w:rsid w:val="004239E2"/>
    <w:rsid w:val="0044645D"/>
    <w:rsid w:val="004521D5"/>
    <w:rsid w:val="00457BD2"/>
    <w:rsid w:val="00474DEA"/>
    <w:rsid w:val="00494BE7"/>
    <w:rsid w:val="004B392E"/>
    <w:rsid w:val="004C3570"/>
    <w:rsid w:val="004F46EE"/>
    <w:rsid w:val="00502460"/>
    <w:rsid w:val="005031BE"/>
    <w:rsid w:val="00532529"/>
    <w:rsid w:val="00533702"/>
    <w:rsid w:val="00541E56"/>
    <w:rsid w:val="005733B1"/>
    <w:rsid w:val="00580FC0"/>
    <w:rsid w:val="005834B6"/>
    <w:rsid w:val="00584DD3"/>
    <w:rsid w:val="005A64C3"/>
    <w:rsid w:val="005B748C"/>
    <w:rsid w:val="005C0CF7"/>
    <w:rsid w:val="005F49AE"/>
    <w:rsid w:val="006030A0"/>
    <w:rsid w:val="0063153E"/>
    <w:rsid w:val="006541B9"/>
    <w:rsid w:val="00667195"/>
    <w:rsid w:val="00691A61"/>
    <w:rsid w:val="006B7815"/>
    <w:rsid w:val="006C5A42"/>
    <w:rsid w:val="006E045F"/>
    <w:rsid w:val="006E76BD"/>
    <w:rsid w:val="0070537C"/>
    <w:rsid w:val="007330BF"/>
    <w:rsid w:val="0074232D"/>
    <w:rsid w:val="00767133"/>
    <w:rsid w:val="0078734D"/>
    <w:rsid w:val="007C4BB8"/>
    <w:rsid w:val="007D08D5"/>
    <w:rsid w:val="007F04AF"/>
    <w:rsid w:val="007F4D4E"/>
    <w:rsid w:val="008243AD"/>
    <w:rsid w:val="0084126F"/>
    <w:rsid w:val="00860D8B"/>
    <w:rsid w:val="00875B4F"/>
    <w:rsid w:val="00897826"/>
    <w:rsid w:val="008F5AE1"/>
    <w:rsid w:val="00936CFE"/>
    <w:rsid w:val="00946404"/>
    <w:rsid w:val="0095466C"/>
    <w:rsid w:val="00984650"/>
    <w:rsid w:val="009922BB"/>
    <w:rsid w:val="009A21E5"/>
    <w:rsid w:val="009A4894"/>
    <w:rsid w:val="009D58CC"/>
    <w:rsid w:val="009E1519"/>
    <w:rsid w:val="00A41E69"/>
    <w:rsid w:val="00A97DCD"/>
    <w:rsid w:val="00AB0C71"/>
    <w:rsid w:val="00AB1EC0"/>
    <w:rsid w:val="00AE002E"/>
    <w:rsid w:val="00B008B0"/>
    <w:rsid w:val="00B0330D"/>
    <w:rsid w:val="00B13184"/>
    <w:rsid w:val="00B13F33"/>
    <w:rsid w:val="00B623CF"/>
    <w:rsid w:val="00BA10C5"/>
    <w:rsid w:val="00BA474B"/>
    <w:rsid w:val="00BD2372"/>
    <w:rsid w:val="00BE7096"/>
    <w:rsid w:val="00C22680"/>
    <w:rsid w:val="00C34CC4"/>
    <w:rsid w:val="00C4002E"/>
    <w:rsid w:val="00C5296D"/>
    <w:rsid w:val="00C64BBB"/>
    <w:rsid w:val="00C91AA9"/>
    <w:rsid w:val="00CB329B"/>
    <w:rsid w:val="00CC68F0"/>
    <w:rsid w:val="00D15722"/>
    <w:rsid w:val="00D31303"/>
    <w:rsid w:val="00D353A8"/>
    <w:rsid w:val="00D61BE7"/>
    <w:rsid w:val="00D63049"/>
    <w:rsid w:val="00D75986"/>
    <w:rsid w:val="00D76348"/>
    <w:rsid w:val="00D818D6"/>
    <w:rsid w:val="00D82634"/>
    <w:rsid w:val="00D844E9"/>
    <w:rsid w:val="00E25890"/>
    <w:rsid w:val="00E321D0"/>
    <w:rsid w:val="00E3771D"/>
    <w:rsid w:val="00E53B01"/>
    <w:rsid w:val="00E57849"/>
    <w:rsid w:val="00E910AA"/>
    <w:rsid w:val="00EB5EF3"/>
    <w:rsid w:val="00ED0A22"/>
    <w:rsid w:val="00F203B1"/>
    <w:rsid w:val="00F246AD"/>
    <w:rsid w:val="00F47F92"/>
    <w:rsid w:val="00F56910"/>
    <w:rsid w:val="00F57041"/>
    <w:rsid w:val="00F70CB0"/>
    <w:rsid w:val="00F92CC3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E372E"/>
  <w15:docId w15:val="{F7097251-E197-4ECD-A6F2-5E17902A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B748C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3622DC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customStyle="1" w:styleId="Podpunkty">
    <w:name w:val="Podpunkty"/>
    <w:basedOn w:val="Tekstpodstawowy"/>
    <w:rsid w:val="003622DC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</w:rPr>
  </w:style>
  <w:style w:type="paragraph" w:customStyle="1" w:styleId="Cele">
    <w:name w:val="Cele"/>
    <w:basedOn w:val="Tekstpodstawowy"/>
    <w:rsid w:val="003622DC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</w:rPr>
  </w:style>
  <w:style w:type="character" w:styleId="Hipercze">
    <w:name w:val="Hyperlink"/>
    <w:uiPriority w:val="99"/>
    <w:unhideWhenUsed/>
    <w:rsid w:val="00F57041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32529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semiHidden/>
    <w:rsid w:val="005B748C"/>
    <w:rPr>
      <w:rFonts w:ascii="Aptos" w:eastAsia="Times New Roman" w:hAnsi="Aptos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zog@ur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kupiszewska@ur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1242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Links>
    <vt:vector size="12" baseType="variant">
      <vt:variant>
        <vt:i4>2818116</vt:i4>
      </vt:variant>
      <vt:variant>
        <vt:i4>3</vt:i4>
      </vt:variant>
      <vt:variant>
        <vt:i4>0</vt:i4>
      </vt:variant>
      <vt:variant>
        <vt:i4>5</vt:i4>
      </vt:variant>
      <vt:variant>
        <vt:lpwstr>mailto:akupiszewska@ur.edu.pl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mailto:aozog@ur.edu.pl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2</cp:revision>
  <dcterms:created xsi:type="dcterms:W3CDTF">2025-10-16T10:58:00Z</dcterms:created>
  <dcterms:modified xsi:type="dcterms:W3CDTF">2025-10-16T10:58:00Z</dcterms:modified>
</cp:coreProperties>
</file>