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3275" w14:textId="77777777" w:rsidR="005C0CF7" w:rsidRPr="00B24C03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6793890B" w14:textId="5BB4D881" w:rsidR="00B520EC" w:rsidRPr="00252A76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252A76">
        <w:rPr>
          <w:rFonts w:ascii="Corbel" w:hAnsi="Corbel"/>
          <w:b/>
          <w:bCs/>
          <w:iCs/>
          <w:sz w:val="16"/>
          <w:szCs w:val="16"/>
        </w:rPr>
        <w:t>Załącznik nr 2</w:t>
      </w:r>
      <w:r w:rsidRPr="00252A76">
        <w:rPr>
          <w:rFonts w:ascii="Corbel" w:hAnsi="Corbel"/>
          <w:iCs/>
          <w:sz w:val="16"/>
          <w:szCs w:val="16"/>
        </w:rPr>
        <w:t xml:space="preserve"> do </w:t>
      </w:r>
      <w:r w:rsidRPr="00252A76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271EFD">
        <w:rPr>
          <w:rFonts w:ascii="Corbel" w:hAnsi="Corbel"/>
          <w:iCs/>
          <w:color w:val="auto"/>
          <w:sz w:val="16"/>
          <w:szCs w:val="16"/>
        </w:rPr>
        <w:t>13</w:t>
      </w:r>
      <w:r w:rsidRPr="00252A76">
        <w:rPr>
          <w:rFonts w:ascii="Corbel" w:hAnsi="Corbel"/>
          <w:iCs/>
          <w:color w:val="auto"/>
          <w:sz w:val="16"/>
          <w:szCs w:val="16"/>
        </w:rPr>
        <w:t>-</w:t>
      </w:r>
      <w:r w:rsidR="00271EFD">
        <w:rPr>
          <w:rFonts w:ascii="Corbel" w:hAnsi="Corbel"/>
          <w:iCs/>
          <w:color w:val="auto"/>
          <w:sz w:val="16"/>
          <w:szCs w:val="16"/>
        </w:rPr>
        <w:t>3</w:t>
      </w:r>
      <w:r w:rsidRPr="00252A76">
        <w:rPr>
          <w:rFonts w:ascii="Corbel" w:hAnsi="Corbel"/>
          <w:iCs/>
          <w:color w:val="auto"/>
          <w:sz w:val="16"/>
          <w:szCs w:val="16"/>
        </w:rPr>
        <w:t>/</w:t>
      </w:r>
      <w:r w:rsidR="00271EFD">
        <w:rPr>
          <w:rFonts w:ascii="Corbel" w:hAnsi="Corbel"/>
          <w:iCs/>
          <w:color w:val="auto"/>
          <w:sz w:val="16"/>
          <w:szCs w:val="16"/>
        </w:rPr>
        <w:t>1</w:t>
      </w:r>
      <w:r w:rsidRPr="00252A76">
        <w:rPr>
          <w:rFonts w:ascii="Corbel" w:hAnsi="Corbel"/>
          <w:iCs/>
          <w:color w:val="auto"/>
          <w:sz w:val="16"/>
          <w:szCs w:val="16"/>
        </w:rPr>
        <w:t>0/2025</w:t>
      </w:r>
    </w:p>
    <w:p w14:paraId="21FD6355" w14:textId="6A1369B6" w:rsidR="00B520EC" w:rsidRPr="00252A76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252A76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271EFD">
        <w:rPr>
          <w:rFonts w:ascii="Corbel" w:hAnsi="Corbel"/>
          <w:iCs/>
          <w:color w:val="auto"/>
          <w:sz w:val="16"/>
          <w:szCs w:val="16"/>
        </w:rPr>
        <w:t>2</w:t>
      </w:r>
      <w:r w:rsidRPr="00252A76">
        <w:rPr>
          <w:rFonts w:ascii="Corbel" w:hAnsi="Corbel"/>
          <w:iCs/>
          <w:color w:val="auto"/>
          <w:sz w:val="16"/>
          <w:szCs w:val="16"/>
        </w:rPr>
        <w:t>.</w:t>
      </w:r>
      <w:r w:rsidR="00271EFD">
        <w:rPr>
          <w:rFonts w:ascii="Corbel" w:hAnsi="Corbel"/>
          <w:iCs/>
          <w:color w:val="auto"/>
          <w:sz w:val="16"/>
          <w:szCs w:val="16"/>
        </w:rPr>
        <w:t>1</w:t>
      </w:r>
      <w:r w:rsidRPr="00252A76">
        <w:rPr>
          <w:rFonts w:ascii="Corbel" w:hAnsi="Corbel"/>
          <w:iCs/>
          <w:color w:val="auto"/>
          <w:sz w:val="16"/>
          <w:szCs w:val="16"/>
        </w:rPr>
        <w:t>0.2025 r.</w:t>
      </w:r>
    </w:p>
    <w:p w14:paraId="10D882C8" w14:textId="77777777" w:rsidR="00B520EC" w:rsidRPr="00252A76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252A76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5D1DF065" w14:textId="77777777" w:rsidR="00B520EC" w:rsidRPr="00252A76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252A76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609C464E" w14:textId="77777777" w:rsidR="00E734E9" w:rsidRPr="00252A76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66420297" w14:textId="77777777" w:rsidR="002273A0" w:rsidRPr="00252A76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252A76">
        <w:rPr>
          <w:rFonts w:ascii="Corbel" w:hAnsi="Corbel"/>
          <w:b/>
          <w:bCs/>
          <w:sz w:val="40"/>
          <w:szCs w:val="40"/>
        </w:rPr>
        <w:t>DZIENNIK</w:t>
      </w:r>
    </w:p>
    <w:p w14:paraId="0D6A360C" w14:textId="77777777" w:rsidR="002273A0" w:rsidRPr="00252A76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252A76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3EA82002" w14:textId="77777777" w:rsidR="002273A0" w:rsidRPr="00252A76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52E0C8AA" w14:textId="77777777" w:rsidR="002273A0" w:rsidRPr="00252A76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252A76">
        <w:rPr>
          <w:rFonts w:ascii="Corbel" w:hAnsi="Corbel"/>
          <w:b/>
        </w:rPr>
        <w:t>kierunek: ………………………………………………………….</w:t>
      </w:r>
    </w:p>
    <w:p w14:paraId="147EF6BB" w14:textId="77777777" w:rsidR="002273A0" w:rsidRPr="00252A76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252A76">
        <w:rPr>
          <w:rFonts w:ascii="Corbel" w:hAnsi="Corbel"/>
          <w:b/>
        </w:rPr>
        <w:t>specjalność: …………………….......</w:t>
      </w:r>
      <w:r w:rsidR="0074232D" w:rsidRPr="00252A76">
        <w:rPr>
          <w:rFonts w:ascii="Corbel" w:hAnsi="Corbel"/>
          <w:b/>
        </w:rPr>
        <w:t>....</w:t>
      </w:r>
      <w:r w:rsidRPr="00252A76">
        <w:rPr>
          <w:rFonts w:ascii="Corbel" w:hAnsi="Corbel"/>
          <w:b/>
        </w:rPr>
        <w:t>............................</w:t>
      </w:r>
    </w:p>
    <w:p w14:paraId="65CC16A8" w14:textId="77777777" w:rsidR="002273A0" w:rsidRPr="00252A76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52A76">
        <w:rPr>
          <w:rFonts w:ascii="Corbel" w:hAnsi="Corbel" w:cs="Calibri"/>
        </w:rPr>
        <w:t>Imię i nazwisko studenta</w:t>
      </w:r>
      <w:r w:rsidR="0095466C" w:rsidRPr="00252A76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618E2A1C" w14:textId="77777777" w:rsidR="0074232D" w:rsidRPr="00252A76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52A76">
        <w:rPr>
          <w:rFonts w:ascii="Corbel" w:hAnsi="Corbel" w:cs="Calibri"/>
          <w:lang w:eastAsia="ar-SA"/>
        </w:rPr>
        <w:t>Nr albumu</w:t>
      </w:r>
      <w:r w:rsidR="0074232D" w:rsidRPr="00252A76">
        <w:rPr>
          <w:rFonts w:ascii="Corbel" w:hAnsi="Corbel" w:cs="Calibri"/>
          <w:lang w:eastAsia="ar-SA"/>
        </w:rPr>
        <w:t xml:space="preserve">  </w:t>
      </w:r>
      <w:r w:rsidRPr="00252A76">
        <w:rPr>
          <w:rFonts w:ascii="Corbel" w:hAnsi="Corbel" w:cs="Calibri"/>
          <w:lang w:eastAsia="ar-SA"/>
        </w:rPr>
        <w:t>……</w:t>
      </w:r>
      <w:r w:rsidR="0074232D" w:rsidRPr="00252A76">
        <w:rPr>
          <w:rFonts w:ascii="Corbel" w:hAnsi="Corbel" w:cs="Calibri"/>
          <w:lang w:eastAsia="ar-SA"/>
        </w:rPr>
        <w:t>…..</w:t>
      </w:r>
      <w:r w:rsidRPr="00252A76">
        <w:rPr>
          <w:rFonts w:ascii="Corbel" w:hAnsi="Corbel" w:cs="Calibri"/>
          <w:lang w:eastAsia="ar-SA"/>
        </w:rPr>
        <w:t>……</w:t>
      </w:r>
      <w:r w:rsidR="0074232D" w:rsidRPr="00252A76">
        <w:rPr>
          <w:rFonts w:ascii="Corbel" w:hAnsi="Corbel" w:cs="Calibri"/>
          <w:lang w:eastAsia="ar-SA"/>
        </w:rPr>
        <w:t xml:space="preserve">  </w:t>
      </w:r>
      <w:r w:rsidR="0074232D" w:rsidRPr="00252A76">
        <w:rPr>
          <w:rFonts w:ascii="Corbel" w:hAnsi="Corbel" w:cs="Calibri"/>
          <w:lang w:eastAsia="ar-SA"/>
        </w:rPr>
        <w:tab/>
      </w:r>
      <w:r w:rsidR="0074232D" w:rsidRPr="00252A76">
        <w:rPr>
          <w:rFonts w:ascii="Corbel" w:hAnsi="Corbel" w:cs="Calibri"/>
          <w:lang w:eastAsia="ar-SA"/>
        </w:rPr>
        <w:tab/>
      </w:r>
      <w:r w:rsidR="0074232D" w:rsidRPr="00252A76">
        <w:rPr>
          <w:rFonts w:ascii="Corbel" w:hAnsi="Corbel" w:cs="Calibri"/>
          <w:lang w:eastAsia="ar-SA"/>
        </w:rPr>
        <w:tab/>
      </w:r>
      <w:r w:rsidR="0074232D" w:rsidRPr="00252A76">
        <w:rPr>
          <w:rFonts w:ascii="Corbel" w:hAnsi="Corbel" w:cs="Calibri"/>
          <w:lang w:eastAsia="ar-SA"/>
        </w:rPr>
        <w:tab/>
      </w:r>
      <w:r w:rsidR="0074232D" w:rsidRPr="00252A76">
        <w:rPr>
          <w:rFonts w:ascii="Corbel" w:hAnsi="Corbel" w:cs="Calibri"/>
        </w:rPr>
        <w:t>rok akademicki   20……/20</w:t>
      </w:r>
      <w:r w:rsidR="0074232D" w:rsidRPr="00252A76">
        <w:rPr>
          <w:rFonts w:ascii="Corbel" w:hAnsi="Corbel" w:cs="Calibri"/>
          <w:lang w:eastAsia="ar-SA"/>
        </w:rPr>
        <w:t>……</w:t>
      </w:r>
    </w:p>
    <w:p w14:paraId="25F25069" w14:textId="77777777" w:rsidR="0095466C" w:rsidRPr="00252A76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252A76">
        <w:rPr>
          <w:rFonts w:ascii="Corbel" w:hAnsi="Corbel" w:cs="Calibri"/>
        </w:rPr>
        <w:t>Rok studiów</w:t>
      </w:r>
      <w:r w:rsidR="0074232D" w:rsidRPr="00252A76">
        <w:rPr>
          <w:rFonts w:ascii="Corbel" w:hAnsi="Corbel" w:cs="Calibri"/>
        </w:rPr>
        <w:t xml:space="preserve">  </w:t>
      </w:r>
      <w:r w:rsidRPr="00252A76">
        <w:rPr>
          <w:rFonts w:ascii="Corbel" w:hAnsi="Corbel" w:cs="Calibri"/>
          <w:lang w:eastAsia="ar-SA"/>
        </w:rPr>
        <w:t>……</w:t>
      </w:r>
      <w:r w:rsidR="0095466C" w:rsidRPr="00252A76">
        <w:rPr>
          <w:rFonts w:ascii="Corbel" w:hAnsi="Corbel" w:cs="Calibri"/>
          <w:lang w:eastAsia="ar-SA"/>
        </w:rPr>
        <w:t>…….</w:t>
      </w:r>
      <w:r w:rsidRPr="00252A76">
        <w:rPr>
          <w:rFonts w:ascii="Corbel" w:hAnsi="Corbel" w:cs="Calibri"/>
          <w:lang w:eastAsia="ar-SA"/>
        </w:rPr>
        <w:t>……</w:t>
      </w:r>
      <w:r w:rsidRPr="00252A76">
        <w:rPr>
          <w:rFonts w:ascii="Corbel" w:hAnsi="Corbel" w:cs="Calibri"/>
        </w:rPr>
        <w:t xml:space="preserve"> </w:t>
      </w:r>
      <w:r w:rsidR="0095466C" w:rsidRPr="00252A76">
        <w:rPr>
          <w:rFonts w:ascii="Corbel" w:hAnsi="Corbel" w:cs="Calibri"/>
        </w:rPr>
        <w:t xml:space="preserve">    </w:t>
      </w:r>
      <w:r w:rsidRPr="00252A76">
        <w:rPr>
          <w:rFonts w:ascii="Corbel" w:hAnsi="Corbel" w:cs="Calibri"/>
        </w:rPr>
        <w:t>semestr</w:t>
      </w:r>
      <w:r w:rsidR="0095466C" w:rsidRPr="00252A76">
        <w:rPr>
          <w:rFonts w:ascii="Corbel" w:hAnsi="Corbel" w:cs="Calibri"/>
        </w:rPr>
        <w:t xml:space="preserve"> </w:t>
      </w:r>
      <w:r w:rsidRPr="00252A76">
        <w:rPr>
          <w:rFonts w:ascii="Corbel" w:hAnsi="Corbel" w:cs="Calibri"/>
          <w:lang w:eastAsia="ar-SA"/>
        </w:rPr>
        <w:t>…</w:t>
      </w:r>
      <w:r w:rsidR="0095466C" w:rsidRPr="00252A76">
        <w:rPr>
          <w:rFonts w:ascii="Corbel" w:hAnsi="Corbel" w:cs="Calibri"/>
          <w:lang w:eastAsia="ar-SA"/>
        </w:rPr>
        <w:t>…………..</w:t>
      </w:r>
      <w:r w:rsidRPr="00252A76">
        <w:rPr>
          <w:rFonts w:ascii="Corbel" w:hAnsi="Corbel" w:cs="Calibri"/>
          <w:lang w:eastAsia="ar-SA"/>
        </w:rPr>
        <w:t>………</w:t>
      </w:r>
      <w:r w:rsidRPr="00252A76">
        <w:rPr>
          <w:rFonts w:ascii="Corbel" w:hAnsi="Corbel" w:cs="Calibri"/>
        </w:rPr>
        <w:t xml:space="preserve"> </w:t>
      </w:r>
    </w:p>
    <w:p w14:paraId="5C03969F" w14:textId="77777777" w:rsidR="002273A0" w:rsidRPr="00252A76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52A76">
        <w:rPr>
          <w:rFonts w:ascii="Corbel" w:hAnsi="Corbel" w:cs="Calibri"/>
        </w:rPr>
        <w:t>forma studiów</w:t>
      </w:r>
      <w:r w:rsidR="0095466C" w:rsidRPr="00252A76">
        <w:rPr>
          <w:rFonts w:ascii="Corbel" w:hAnsi="Corbel" w:cs="Calibri"/>
        </w:rPr>
        <w:t>: studia stacjonarne</w:t>
      </w:r>
    </w:p>
    <w:p w14:paraId="10B640BC" w14:textId="77777777" w:rsidR="002273A0" w:rsidRPr="00252A76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52A76">
        <w:rPr>
          <w:rFonts w:ascii="Corbel" w:hAnsi="Corbel" w:cs="Calibri"/>
          <w:lang w:eastAsia="ar-SA"/>
        </w:rPr>
        <w:t>Poziom: studia I stopnia</w:t>
      </w:r>
    </w:p>
    <w:p w14:paraId="3ADE2026" w14:textId="77777777" w:rsidR="006030A0" w:rsidRPr="00252A76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76841FF4" w14:textId="77777777" w:rsidR="0095466C" w:rsidRPr="00252A76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252A76">
        <w:rPr>
          <w:rFonts w:ascii="Corbel" w:hAnsi="Corbel"/>
        </w:rPr>
        <w:t>Imię i nazwisko</w:t>
      </w:r>
      <w:r w:rsidR="006004C8" w:rsidRPr="00252A76">
        <w:rPr>
          <w:rFonts w:ascii="Corbel" w:hAnsi="Corbel"/>
        </w:rPr>
        <w:t xml:space="preserve"> instytucjonalnego</w:t>
      </w:r>
      <w:r w:rsidRPr="00252A76">
        <w:rPr>
          <w:rFonts w:ascii="Corbel" w:hAnsi="Corbel"/>
        </w:rPr>
        <w:t xml:space="preserve"> opiekuna praktyki:</w:t>
      </w:r>
      <w:r w:rsidR="0095466C" w:rsidRPr="00252A76">
        <w:rPr>
          <w:rFonts w:ascii="Corbel" w:hAnsi="Corbel"/>
        </w:rPr>
        <w:t xml:space="preserve"> </w:t>
      </w:r>
      <w:r w:rsidRPr="00252A76">
        <w:rPr>
          <w:rFonts w:ascii="Corbel" w:hAnsi="Corbel"/>
        </w:rPr>
        <w:t>…………………………………………………………</w:t>
      </w:r>
      <w:r w:rsidR="00E734E9" w:rsidRPr="00252A76">
        <w:rPr>
          <w:rFonts w:ascii="Corbel" w:hAnsi="Corbel"/>
        </w:rPr>
        <w:t>.</w:t>
      </w:r>
      <w:r w:rsidR="006004C8" w:rsidRPr="00252A76">
        <w:rPr>
          <w:rFonts w:ascii="Corbel" w:hAnsi="Corbel"/>
        </w:rPr>
        <w:t>..</w:t>
      </w:r>
    </w:p>
    <w:p w14:paraId="45CABECA" w14:textId="77777777" w:rsidR="0074232D" w:rsidRPr="00252A76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252A76">
        <w:rPr>
          <w:rFonts w:ascii="Corbel" w:hAnsi="Corbel" w:cs="Calibri"/>
        </w:rPr>
        <w:t>Miejsce odbywania praktyki</w:t>
      </w:r>
      <w:r w:rsidR="006030A0" w:rsidRPr="00252A76">
        <w:rPr>
          <w:rFonts w:ascii="Corbel" w:hAnsi="Corbel" w:cs="Calibri"/>
        </w:rPr>
        <w:t xml:space="preserve"> (nazwa </w:t>
      </w:r>
      <w:r w:rsidR="004F46EE" w:rsidRPr="00252A76">
        <w:rPr>
          <w:rFonts w:ascii="Corbel" w:hAnsi="Corbel" w:cs="Calibri"/>
        </w:rPr>
        <w:t>instytucji</w:t>
      </w:r>
      <w:r w:rsidR="006030A0" w:rsidRPr="00252A76">
        <w:rPr>
          <w:rFonts w:ascii="Corbel" w:hAnsi="Corbel" w:cs="Calibri"/>
        </w:rPr>
        <w:t>)</w:t>
      </w:r>
      <w:r w:rsidRPr="00252A76">
        <w:rPr>
          <w:rFonts w:ascii="Corbel" w:hAnsi="Corbel" w:cs="Calibri"/>
        </w:rPr>
        <w:t>: ………………………</w:t>
      </w:r>
      <w:r w:rsidR="004F46EE" w:rsidRPr="00252A76">
        <w:rPr>
          <w:rFonts w:ascii="Corbel" w:hAnsi="Corbel" w:cs="Calibri"/>
        </w:rPr>
        <w:t>……..</w:t>
      </w:r>
      <w:r w:rsidRPr="00252A76">
        <w:rPr>
          <w:rFonts w:ascii="Corbel" w:hAnsi="Corbel" w:cs="Calibri"/>
        </w:rPr>
        <w:t>…………………</w:t>
      </w:r>
      <w:r w:rsidR="006030A0" w:rsidRPr="00252A76">
        <w:rPr>
          <w:rFonts w:ascii="Corbel" w:hAnsi="Corbel" w:cs="Calibri"/>
        </w:rPr>
        <w:t>…………………</w:t>
      </w:r>
      <w:r w:rsidR="00E734E9" w:rsidRPr="00252A76">
        <w:rPr>
          <w:rFonts w:ascii="Corbel" w:hAnsi="Corbel" w:cs="Calibri"/>
        </w:rPr>
        <w:t>.</w:t>
      </w:r>
      <w:r w:rsidR="006030A0" w:rsidRPr="00252A76">
        <w:rPr>
          <w:rFonts w:ascii="Corbel" w:hAnsi="Corbel" w:cs="Calibri"/>
        </w:rPr>
        <w:t>.</w:t>
      </w:r>
    </w:p>
    <w:p w14:paraId="0E061BA2" w14:textId="77777777" w:rsidR="006030A0" w:rsidRPr="00252A76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252A76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 w:rsidRPr="00252A76">
        <w:rPr>
          <w:rFonts w:ascii="Corbel" w:hAnsi="Corbel" w:cs="Calibri"/>
        </w:rPr>
        <w:t>.</w:t>
      </w:r>
      <w:r w:rsidRPr="00252A76">
        <w:rPr>
          <w:rFonts w:ascii="Corbel" w:hAnsi="Corbel" w:cs="Calibri"/>
        </w:rPr>
        <w:t>….</w:t>
      </w:r>
    </w:p>
    <w:p w14:paraId="1B5EDDEF" w14:textId="77777777" w:rsidR="006030A0" w:rsidRPr="00252A76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252A76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 w:rsidRPr="00252A76">
        <w:rPr>
          <w:rFonts w:ascii="Corbel" w:hAnsi="Corbel" w:cs="Calibri"/>
        </w:rPr>
        <w:t>.</w:t>
      </w:r>
      <w:r w:rsidRPr="00252A76">
        <w:rPr>
          <w:rFonts w:ascii="Corbel" w:hAnsi="Corbel" w:cs="Calibri"/>
        </w:rPr>
        <w:t>..</w:t>
      </w:r>
    </w:p>
    <w:p w14:paraId="2174E9A0" w14:textId="77777777" w:rsidR="006030A0" w:rsidRPr="00252A76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252A76">
        <w:rPr>
          <w:rFonts w:ascii="Corbel" w:hAnsi="Corbel"/>
        </w:rPr>
        <w:t xml:space="preserve">Telefon kontaktowy do </w:t>
      </w:r>
      <w:r w:rsidR="004F46EE" w:rsidRPr="00252A76">
        <w:rPr>
          <w:rFonts w:ascii="Corbel" w:hAnsi="Corbel"/>
        </w:rPr>
        <w:t>instytucji</w:t>
      </w:r>
      <w:r w:rsidRPr="00252A76">
        <w:rPr>
          <w:rFonts w:ascii="Corbel" w:hAnsi="Corbel"/>
        </w:rPr>
        <w:t>: …………………………………</w:t>
      </w:r>
      <w:r w:rsidR="004F46EE" w:rsidRPr="00252A76">
        <w:rPr>
          <w:rFonts w:ascii="Corbel" w:hAnsi="Corbel"/>
        </w:rPr>
        <w:t>…….</w:t>
      </w:r>
      <w:r w:rsidRPr="00252A76">
        <w:rPr>
          <w:rFonts w:ascii="Corbel" w:hAnsi="Corbel"/>
        </w:rPr>
        <w:t>…………………………………………</w:t>
      </w:r>
      <w:r w:rsidR="00E734E9" w:rsidRPr="00252A76">
        <w:rPr>
          <w:rFonts w:ascii="Corbel" w:hAnsi="Corbel"/>
        </w:rPr>
        <w:t>..</w:t>
      </w:r>
      <w:r w:rsidRPr="00252A76">
        <w:rPr>
          <w:rFonts w:ascii="Corbel" w:hAnsi="Corbel"/>
        </w:rPr>
        <w:t>…</w:t>
      </w:r>
    </w:p>
    <w:p w14:paraId="1D3363C3" w14:textId="77777777" w:rsidR="0095466C" w:rsidRPr="00252A76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252A76">
        <w:rPr>
          <w:rFonts w:ascii="Corbel" w:hAnsi="Corbel" w:cs="Calibri"/>
        </w:rPr>
        <w:t>Termin praktyki:</w:t>
      </w:r>
      <w:r w:rsidRPr="00252A76">
        <w:rPr>
          <w:rFonts w:ascii="Corbel" w:hAnsi="Corbel"/>
        </w:rPr>
        <w:t xml:space="preserve"> </w:t>
      </w:r>
      <w:r w:rsidRPr="00252A76">
        <w:rPr>
          <w:rFonts w:ascii="Corbel" w:hAnsi="Corbel" w:cs="Calibri"/>
        </w:rPr>
        <w:t xml:space="preserve">.................................. </w:t>
      </w:r>
    </w:p>
    <w:p w14:paraId="5786F200" w14:textId="77777777" w:rsidR="0095466C" w:rsidRPr="00252A76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52A76">
        <w:rPr>
          <w:rFonts w:ascii="Corbel" w:hAnsi="Corbel" w:cs="Calibri"/>
        </w:rPr>
        <w:t>Planowany wymiar godzin praktyki: ...................</w:t>
      </w:r>
    </w:p>
    <w:p w14:paraId="6EFED2BF" w14:textId="77777777" w:rsidR="007330BF" w:rsidRPr="00252A76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252A76" w14:paraId="0F5B45A6" w14:textId="77777777" w:rsidTr="000B5C90">
        <w:trPr>
          <w:jc w:val="center"/>
        </w:trPr>
        <w:tc>
          <w:tcPr>
            <w:tcW w:w="4310" w:type="dxa"/>
          </w:tcPr>
          <w:p w14:paraId="40E7E70B" w14:textId="77777777" w:rsidR="00250592" w:rsidRPr="00252A76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B975C00" w14:textId="77777777" w:rsidR="00250592" w:rsidRPr="00252A76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8B13F06" w14:textId="77777777" w:rsidR="00250592" w:rsidRPr="00252A76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2CB868B" w14:textId="77777777" w:rsidR="00250592" w:rsidRPr="00252A76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4F579A2" w14:textId="77777777" w:rsidR="00250592" w:rsidRPr="00252A76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8480E59" w14:textId="77777777" w:rsidR="00250592" w:rsidRPr="00252A76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52A76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52A76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52A76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3B8BB890" w14:textId="77777777" w:rsidR="00691A61" w:rsidRPr="00252A76" w:rsidRDefault="00691A61" w:rsidP="00691A61">
      <w:pPr>
        <w:ind w:left="4956"/>
        <w:jc w:val="right"/>
        <w:rPr>
          <w:rFonts w:ascii="Corbel" w:hAnsi="Corbel"/>
          <w:iCs/>
        </w:rPr>
      </w:pPr>
    </w:p>
    <w:p w14:paraId="7A343C2F" w14:textId="77777777" w:rsidR="00691A61" w:rsidRPr="00252A76" w:rsidRDefault="00691A61" w:rsidP="00691A61">
      <w:pPr>
        <w:ind w:left="4956"/>
        <w:jc w:val="right"/>
        <w:rPr>
          <w:rFonts w:ascii="Corbel" w:hAnsi="Corbel"/>
          <w:iCs/>
        </w:rPr>
      </w:pPr>
    </w:p>
    <w:p w14:paraId="40F5C90A" w14:textId="77777777" w:rsidR="007330BF" w:rsidRPr="00252A76" w:rsidRDefault="0074232D" w:rsidP="00691A61">
      <w:pPr>
        <w:ind w:left="4956"/>
        <w:jc w:val="right"/>
        <w:rPr>
          <w:rFonts w:ascii="Corbel" w:hAnsi="Corbel"/>
          <w:iCs/>
        </w:rPr>
      </w:pPr>
      <w:r w:rsidRPr="00252A76">
        <w:rPr>
          <w:rFonts w:ascii="Corbel" w:hAnsi="Corbel"/>
          <w:iCs/>
        </w:rPr>
        <w:t>………………….</w:t>
      </w:r>
      <w:r w:rsidR="007330BF" w:rsidRPr="00252A76">
        <w:rPr>
          <w:rFonts w:ascii="Corbel" w:hAnsi="Corbel"/>
          <w:iCs/>
        </w:rPr>
        <w:t>………………………………………………</w:t>
      </w:r>
    </w:p>
    <w:p w14:paraId="302E691D" w14:textId="77777777" w:rsidR="007330BF" w:rsidRPr="00252A76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52A76">
        <w:rPr>
          <w:rFonts w:ascii="Corbel" w:hAnsi="Corbel"/>
          <w:i/>
          <w:iCs/>
          <w:sz w:val="20"/>
          <w:szCs w:val="20"/>
        </w:rPr>
        <w:t>Podpis</w:t>
      </w:r>
      <w:r w:rsidR="00174624" w:rsidRPr="00252A76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252A76">
        <w:rPr>
          <w:rFonts w:ascii="Corbel" w:hAnsi="Corbel"/>
          <w:i/>
          <w:iCs/>
          <w:sz w:val="20"/>
          <w:szCs w:val="20"/>
        </w:rPr>
        <w:t>instytucjonalnego</w:t>
      </w:r>
      <w:r w:rsidRPr="00252A76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252A76">
        <w:rPr>
          <w:rFonts w:ascii="Corbel" w:hAnsi="Corbel"/>
          <w:i/>
          <w:iCs/>
          <w:sz w:val="20"/>
          <w:szCs w:val="20"/>
        </w:rPr>
        <w:t>opiekuna praktyki</w:t>
      </w:r>
    </w:p>
    <w:p w14:paraId="7F834743" w14:textId="77777777" w:rsidR="006030A0" w:rsidRPr="00252A76" w:rsidRDefault="0095466C" w:rsidP="006030A0">
      <w:pPr>
        <w:spacing w:line="360" w:lineRule="auto"/>
        <w:rPr>
          <w:rFonts w:ascii="Corbel" w:hAnsi="Corbel" w:cs="Arial"/>
          <w:b/>
        </w:rPr>
      </w:pPr>
      <w:r w:rsidRPr="00252A76">
        <w:rPr>
          <w:rFonts w:ascii="Corbel" w:hAnsi="Corbel" w:cs="Arial"/>
          <w:b/>
        </w:rPr>
        <w:lastRenderedPageBreak/>
        <w:br w:type="page"/>
      </w:r>
    </w:p>
    <w:p w14:paraId="6A51CB5A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  <w:r w:rsidRPr="00252A76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EF318D4" w14:textId="77777777" w:rsidR="006030A0" w:rsidRPr="00252A76" w:rsidRDefault="006030A0" w:rsidP="006030A0">
      <w:pPr>
        <w:spacing w:line="360" w:lineRule="auto"/>
        <w:rPr>
          <w:rFonts w:ascii="Corbel" w:hAnsi="Corbel" w:cs="Arial"/>
          <w:bCs/>
        </w:rPr>
      </w:pPr>
      <w:r w:rsidRPr="00252A76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2F0C74C1" w14:textId="77777777" w:rsidR="006030A0" w:rsidRPr="00252A76" w:rsidRDefault="006030A0" w:rsidP="006030A0">
      <w:pPr>
        <w:spacing w:line="360" w:lineRule="auto"/>
        <w:rPr>
          <w:rFonts w:ascii="Corbel" w:hAnsi="Corbel" w:cs="Arial"/>
          <w:bCs/>
        </w:rPr>
      </w:pPr>
      <w:r w:rsidRPr="00252A76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0BE7CDA2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  <w:r w:rsidRPr="00252A76">
        <w:rPr>
          <w:rFonts w:ascii="Corbel" w:hAnsi="Corbel" w:cs="Arial"/>
          <w:b/>
        </w:rPr>
        <w:t>Dane studenta odbywającego praktykę (umożliwiające bezpośredni kontakt):</w:t>
      </w:r>
    </w:p>
    <w:p w14:paraId="56C87832" w14:textId="77777777" w:rsidR="006030A0" w:rsidRPr="00252A76" w:rsidRDefault="006030A0" w:rsidP="006030A0">
      <w:pPr>
        <w:spacing w:line="360" w:lineRule="auto"/>
        <w:rPr>
          <w:rFonts w:ascii="Corbel" w:hAnsi="Corbel" w:cs="Arial"/>
          <w:bCs/>
        </w:rPr>
      </w:pPr>
      <w:r w:rsidRPr="00252A76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3B806C8" w14:textId="77777777" w:rsidR="006030A0" w:rsidRPr="00252A76" w:rsidRDefault="006030A0" w:rsidP="006030A0">
      <w:pPr>
        <w:spacing w:line="360" w:lineRule="auto"/>
        <w:rPr>
          <w:rFonts w:ascii="Corbel" w:hAnsi="Corbel" w:cs="Arial"/>
          <w:bCs/>
        </w:rPr>
      </w:pPr>
      <w:r w:rsidRPr="00252A76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5E900B9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6CD796B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  <w:r w:rsidRPr="00252A76">
        <w:rPr>
          <w:rFonts w:ascii="Corbel" w:hAnsi="Corbel" w:cs="Arial"/>
          <w:b/>
        </w:rPr>
        <w:t>Cele praktyki (zgodnie z sylabusem)</w:t>
      </w:r>
    </w:p>
    <w:p w14:paraId="43B7F143" w14:textId="77777777" w:rsidR="006030A0" w:rsidRPr="00252A76" w:rsidRDefault="006030A0" w:rsidP="006030A0">
      <w:pPr>
        <w:spacing w:line="360" w:lineRule="auto"/>
        <w:rPr>
          <w:rFonts w:ascii="Corbel" w:hAnsi="Corbel" w:cs="Arial"/>
          <w:bCs/>
        </w:rPr>
      </w:pPr>
      <w:r w:rsidRPr="00252A76">
        <w:rPr>
          <w:rFonts w:ascii="Corbel" w:hAnsi="Corbel" w:cs="Arial"/>
          <w:bCs/>
        </w:rPr>
        <w:t>…………………………………………………………………………..</w:t>
      </w:r>
    </w:p>
    <w:p w14:paraId="02AF66B1" w14:textId="77777777" w:rsidR="00290280" w:rsidRPr="00252A76" w:rsidRDefault="00290280" w:rsidP="006030A0">
      <w:pPr>
        <w:spacing w:line="360" w:lineRule="auto"/>
        <w:rPr>
          <w:rFonts w:ascii="Corbel" w:hAnsi="Corbel" w:cs="Arial"/>
          <w:bCs/>
        </w:rPr>
      </w:pPr>
      <w:r w:rsidRPr="00252A76">
        <w:rPr>
          <w:rFonts w:ascii="Corbel" w:hAnsi="Corbel" w:cs="Arial"/>
          <w:bCs/>
        </w:rPr>
        <w:t>……………………………………………………………………………..</w:t>
      </w:r>
    </w:p>
    <w:p w14:paraId="1E03557E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00F3774E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  <w:r w:rsidRPr="00252A76"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344"/>
        <w:gridCol w:w="1603"/>
      </w:tblGrid>
      <w:tr w:rsidR="006030A0" w:rsidRPr="00252A76" w14:paraId="16B4CA8D" w14:textId="77777777" w:rsidTr="00C10DE3">
        <w:tc>
          <w:tcPr>
            <w:tcW w:w="1526" w:type="dxa"/>
          </w:tcPr>
          <w:p w14:paraId="17349C1E" w14:textId="77777777" w:rsidR="006030A0" w:rsidRPr="00252A76" w:rsidRDefault="006030A0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7513" w:type="dxa"/>
          </w:tcPr>
          <w:p w14:paraId="5855E7E4" w14:textId="77777777" w:rsidR="006030A0" w:rsidRPr="00252A76" w:rsidRDefault="006030A0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603" w:type="dxa"/>
          </w:tcPr>
          <w:p w14:paraId="72ADF59F" w14:textId="77777777" w:rsidR="006030A0" w:rsidRPr="00252A76" w:rsidRDefault="006030A0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FB7642" w:rsidRPr="00252A76" w14:paraId="14B09D11" w14:textId="77777777" w:rsidTr="00C10DE3">
        <w:tc>
          <w:tcPr>
            <w:tcW w:w="1526" w:type="dxa"/>
          </w:tcPr>
          <w:p w14:paraId="30CB4B61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EK</w:t>
            </w:r>
            <w:r w:rsidRPr="00252A76">
              <w:rPr>
                <w:rFonts w:ascii="Corbel" w:hAnsi="Corbel"/>
                <w:bCs/>
              </w:rPr>
              <w:softHyphen/>
              <w:t>_01</w:t>
            </w:r>
          </w:p>
        </w:tc>
        <w:tc>
          <w:tcPr>
            <w:tcW w:w="7513" w:type="dxa"/>
          </w:tcPr>
          <w:p w14:paraId="02179F02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Student/ka ma wiedzę z zakresu dydaktyki szczegółowej (metodyka nauczania literatury i języka polskiego w szkole podstawowej); zna i rozumie zadania dydaktyczne realizowane przez szkołę</w:t>
            </w:r>
          </w:p>
        </w:tc>
        <w:tc>
          <w:tcPr>
            <w:tcW w:w="1603" w:type="dxa"/>
          </w:tcPr>
          <w:p w14:paraId="5F3BD03D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  <w:smallCaps/>
              </w:rPr>
              <w:t>NW12</w:t>
            </w:r>
          </w:p>
        </w:tc>
      </w:tr>
      <w:tr w:rsidR="00FB7642" w:rsidRPr="00252A76" w14:paraId="7667841D" w14:textId="77777777" w:rsidTr="00C10DE3">
        <w:tc>
          <w:tcPr>
            <w:tcW w:w="1526" w:type="dxa"/>
          </w:tcPr>
          <w:p w14:paraId="568644AE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EK_02</w:t>
            </w:r>
          </w:p>
        </w:tc>
        <w:tc>
          <w:tcPr>
            <w:tcW w:w="7513" w:type="dxa"/>
          </w:tcPr>
          <w:p w14:paraId="7805A731" w14:textId="77777777" w:rsidR="00FB7642" w:rsidRPr="00252A76" w:rsidRDefault="00FB7642" w:rsidP="00C10DE3">
            <w:pPr>
              <w:pStyle w:val="Punktygwne"/>
              <w:spacing w:before="0" w:after="0" w:line="276" w:lineRule="auto"/>
              <w:jc w:val="both"/>
              <w:rPr>
                <w:rFonts w:ascii="Corbel" w:hAnsi="Corbel" w:cs="Arial"/>
                <w:b w:val="0"/>
                <w:bCs/>
                <w:smallCaps w:val="0"/>
              </w:rPr>
            </w:pPr>
            <w:r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Student/ka ma uporządkowaną wiedzę dotyczącą podstawy programowej i programów nauczania języka polskiego w szkołach podstawowych</w:t>
            </w:r>
            <w:r w:rsidR="00C10DE3"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.</w:t>
            </w:r>
          </w:p>
        </w:tc>
        <w:tc>
          <w:tcPr>
            <w:tcW w:w="1603" w:type="dxa"/>
          </w:tcPr>
          <w:p w14:paraId="0BEBF6CB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  <w:smallCaps/>
              </w:rPr>
              <w:t>NW15</w:t>
            </w:r>
          </w:p>
        </w:tc>
      </w:tr>
      <w:tr w:rsidR="00FB7642" w:rsidRPr="00252A76" w14:paraId="0A7DD477" w14:textId="77777777" w:rsidTr="00C10DE3">
        <w:tc>
          <w:tcPr>
            <w:tcW w:w="1526" w:type="dxa"/>
          </w:tcPr>
          <w:p w14:paraId="7C44397A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EK_03</w:t>
            </w:r>
          </w:p>
        </w:tc>
        <w:tc>
          <w:tcPr>
            <w:tcW w:w="7513" w:type="dxa"/>
          </w:tcPr>
          <w:p w14:paraId="605E01B8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Student/ka ma wiedzę o metodach nauczania języka polskiego i literatury polskiej oraz dobrych praktykach</w:t>
            </w:r>
            <w:r w:rsidR="00C10DE3" w:rsidRPr="00252A76">
              <w:rPr>
                <w:rFonts w:ascii="Corbel" w:hAnsi="Corbel"/>
                <w:bCs/>
              </w:rPr>
              <w:t>.</w:t>
            </w:r>
          </w:p>
        </w:tc>
        <w:tc>
          <w:tcPr>
            <w:tcW w:w="1603" w:type="dxa"/>
          </w:tcPr>
          <w:p w14:paraId="1174C830" w14:textId="77777777" w:rsidR="00FB7642" w:rsidRPr="00252A76" w:rsidRDefault="00FB7642" w:rsidP="00C10DE3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NW12</w:t>
            </w:r>
          </w:p>
          <w:p w14:paraId="483092D5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  <w:smallCaps/>
              </w:rPr>
              <w:t>NW15</w:t>
            </w:r>
          </w:p>
        </w:tc>
      </w:tr>
      <w:tr w:rsidR="00FB7642" w:rsidRPr="00252A76" w14:paraId="5408374C" w14:textId="77777777" w:rsidTr="00C10DE3">
        <w:tc>
          <w:tcPr>
            <w:tcW w:w="1526" w:type="dxa"/>
          </w:tcPr>
          <w:p w14:paraId="184C9FF7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EK_04</w:t>
            </w:r>
          </w:p>
        </w:tc>
        <w:tc>
          <w:tcPr>
            <w:tcW w:w="7513" w:type="dxa"/>
          </w:tcPr>
          <w:p w14:paraId="4EA18C30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Student/ka planuje i przeprowadza lekcje języka polskiego w szkołach podstawowych</w:t>
            </w:r>
            <w:r w:rsidR="00C10DE3" w:rsidRPr="00252A76">
              <w:rPr>
                <w:rFonts w:ascii="Corbel" w:hAnsi="Corbel"/>
                <w:bCs/>
              </w:rPr>
              <w:t>.</w:t>
            </w:r>
          </w:p>
        </w:tc>
        <w:tc>
          <w:tcPr>
            <w:tcW w:w="1603" w:type="dxa"/>
          </w:tcPr>
          <w:p w14:paraId="268BF5E4" w14:textId="77777777" w:rsidR="00FB7642" w:rsidRPr="00252A76" w:rsidRDefault="00FB7642" w:rsidP="00C10DE3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NU2</w:t>
            </w:r>
          </w:p>
          <w:p w14:paraId="6264E73F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  <w:smallCaps/>
              </w:rPr>
              <w:t>NU15</w:t>
            </w:r>
          </w:p>
        </w:tc>
      </w:tr>
      <w:tr w:rsidR="00FB7642" w:rsidRPr="00252A76" w14:paraId="5F39C73C" w14:textId="77777777" w:rsidTr="00C10DE3">
        <w:tc>
          <w:tcPr>
            <w:tcW w:w="1526" w:type="dxa"/>
          </w:tcPr>
          <w:p w14:paraId="5A3E4F86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EK_05</w:t>
            </w:r>
          </w:p>
        </w:tc>
        <w:tc>
          <w:tcPr>
            <w:tcW w:w="7513" w:type="dxa"/>
          </w:tcPr>
          <w:p w14:paraId="237DBD9E" w14:textId="77777777" w:rsidR="00FB7642" w:rsidRPr="00252A76" w:rsidRDefault="00FB7642" w:rsidP="00C10DE3">
            <w:pPr>
              <w:pStyle w:val="Punktygwne"/>
              <w:spacing w:before="0" w:after="0" w:line="276" w:lineRule="auto"/>
              <w:jc w:val="both"/>
              <w:rPr>
                <w:rFonts w:ascii="Corbel" w:hAnsi="Corbel" w:cs="Arial"/>
                <w:b w:val="0"/>
                <w:bCs/>
                <w:smallCaps w:val="0"/>
              </w:rPr>
            </w:pPr>
            <w:r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Student/ka potrafi wykorzystać wiedzę z językoznawstwa, historii literatury, teorii literatury i kultury polskiej w nauczaniu języka polskiego na poziomie szkoły podstawowej</w:t>
            </w:r>
            <w:r w:rsidR="00C10DE3"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.</w:t>
            </w:r>
          </w:p>
        </w:tc>
        <w:tc>
          <w:tcPr>
            <w:tcW w:w="1603" w:type="dxa"/>
          </w:tcPr>
          <w:p w14:paraId="29E02C7E" w14:textId="77777777" w:rsidR="00FB7642" w:rsidRPr="00252A76" w:rsidRDefault="00FB7642" w:rsidP="00C10DE3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NU6</w:t>
            </w:r>
          </w:p>
          <w:p w14:paraId="1817AC4D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  <w:smallCaps/>
              </w:rPr>
              <w:t>NU13</w:t>
            </w:r>
          </w:p>
        </w:tc>
      </w:tr>
      <w:tr w:rsidR="00FB7642" w:rsidRPr="00252A76" w14:paraId="0B8CC67C" w14:textId="77777777" w:rsidTr="00C10DE3">
        <w:tc>
          <w:tcPr>
            <w:tcW w:w="1526" w:type="dxa"/>
          </w:tcPr>
          <w:p w14:paraId="469D2AA7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EK_06</w:t>
            </w:r>
          </w:p>
        </w:tc>
        <w:tc>
          <w:tcPr>
            <w:tcW w:w="7513" w:type="dxa"/>
          </w:tcPr>
          <w:p w14:paraId="167A2B0D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Student/ka zna zakres posiadanej wiedzy i umiejętności i rozumie perspektywy i konieczność dalszego rozwoju</w:t>
            </w:r>
            <w:r w:rsidR="00C10DE3" w:rsidRPr="00252A76">
              <w:rPr>
                <w:rFonts w:ascii="Corbel" w:hAnsi="Corbel"/>
                <w:bCs/>
              </w:rPr>
              <w:t>.</w:t>
            </w:r>
          </w:p>
        </w:tc>
        <w:tc>
          <w:tcPr>
            <w:tcW w:w="1603" w:type="dxa"/>
          </w:tcPr>
          <w:p w14:paraId="67D25827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  <w:smallCaps/>
              </w:rPr>
              <w:t>NK1</w:t>
            </w:r>
          </w:p>
        </w:tc>
      </w:tr>
      <w:tr w:rsidR="00FB7642" w:rsidRPr="00252A76" w14:paraId="6E91988C" w14:textId="77777777" w:rsidTr="00C10DE3">
        <w:tc>
          <w:tcPr>
            <w:tcW w:w="1526" w:type="dxa"/>
          </w:tcPr>
          <w:p w14:paraId="32A72F41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</w:rPr>
              <w:t>EK_07</w:t>
            </w:r>
          </w:p>
        </w:tc>
        <w:tc>
          <w:tcPr>
            <w:tcW w:w="7513" w:type="dxa"/>
          </w:tcPr>
          <w:p w14:paraId="52CCB0E5" w14:textId="77777777" w:rsidR="00FB7642" w:rsidRPr="00252A76" w:rsidRDefault="00FB7642" w:rsidP="00C10DE3">
            <w:pPr>
              <w:pStyle w:val="Punktygwne"/>
              <w:spacing w:before="0" w:after="0" w:line="276" w:lineRule="auto"/>
              <w:jc w:val="both"/>
              <w:rPr>
                <w:rFonts w:ascii="Corbel" w:hAnsi="Corbel" w:cs="Arial"/>
                <w:b w:val="0"/>
                <w:bCs/>
                <w:smallCaps w:val="0"/>
              </w:rPr>
            </w:pPr>
            <w:r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Student/ka potrafi współdziałać z opiekunem praktyki, pracować w grupie, przyjmując w niej różne role</w:t>
            </w:r>
            <w:r w:rsidR="00C10DE3" w:rsidRPr="00252A76">
              <w:rPr>
                <w:rFonts w:ascii="Corbel" w:hAnsi="Corbel"/>
                <w:b w:val="0"/>
                <w:bCs/>
                <w:smallCaps w:val="0"/>
                <w:szCs w:val="24"/>
              </w:rPr>
              <w:t>.</w:t>
            </w:r>
          </w:p>
        </w:tc>
        <w:tc>
          <w:tcPr>
            <w:tcW w:w="1603" w:type="dxa"/>
          </w:tcPr>
          <w:p w14:paraId="11AB2AB2" w14:textId="77777777" w:rsidR="00FB7642" w:rsidRPr="00252A76" w:rsidRDefault="00FB7642" w:rsidP="00C10DE3">
            <w:pPr>
              <w:spacing w:line="276" w:lineRule="auto"/>
              <w:rPr>
                <w:rFonts w:ascii="Corbel" w:hAnsi="Corbel" w:cs="Arial"/>
                <w:bCs/>
              </w:rPr>
            </w:pPr>
            <w:r w:rsidRPr="00252A76">
              <w:rPr>
                <w:rFonts w:ascii="Corbel" w:hAnsi="Corbel"/>
                <w:bCs/>
                <w:smallCaps/>
              </w:rPr>
              <w:t>NK7</w:t>
            </w:r>
          </w:p>
        </w:tc>
      </w:tr>
    </w:tbl>
    <w:p w14:paraId="6296214D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34887D49" w14:textId="77777777" w:rsidR="006030A0" w:rsidRPr="00252A76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33B2C16" w14:textId="77777777" w:rsidR="006030A0" w:rsidRPr="00252A76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252A76">
        <w:rPr>
          <w:rFonts w:ascii="Corbel" w:hAnsi="Corbel" w:cs="Arial"/>
          <w:b/>
          <w:bCs/>
        </w:rPr>
        <w:br w:type="page"/>
      </w:r>
    </w:p>
    <w:p w14:paraId="40174EA3" w14:textId="77777777" w:rsidR="0009456C" w:rsidRPr="00252A76" w:rsidRDefault="006030A0" w:rsidP="00B24C03">
      <w:pPr>
        <w:spacing w:line="360" w:lineRule="auto"/>
        <w:ind w:left="567" w:right="543"/>
        <w:jc w:val="center"/>
        <w:rPr>
          <w:rFonts w:ascii="Corbel" w:hAnsi="Corbel" w:cs="Arial"/>
          <w:b/>
        </w:rPr>
      </w:pPr>
      <w:r w:rsidRPr="00252A76">
        <w:rPr>
          <w:rFonts w:ascii="Corbel" w:hAnsi="Corbel" w:cs="Arial"/>
          <w:b/>
          <w:bCs/>
        </w:rPr>
        <w:lastRenderedPageBreak/>
        <w:t xml:space="preserve">Wytyczne w sprawie praktyki </w:t>
      </w:r>
      <w:r w:rsidR="00B24C03" w:rsidRPr="00252A76">
        <w:rPr>
          <w:rFonts w:ascii="Corbel" w:hAnsi="Corbel" w:cs="Arial"/>
          <w:b/>
          <w:bCs/>
        </w:rPr>
        <w:t>śródrocznej</w:t>
      </w:r>
      <w:r w:rsidR="0009456C" w:rsidRPr="00252A76">
        <w:rPr>
          <w:rFonts w:ascii="Corbel" w:hAnsi="Corbel" w:cs="Arial"/>
          <w:b/>
        </w:rPr>
        <w:t xml:space="preserve"> z języka polskiego w szkole podstawowej dla studentów II i III roku filologii polskiej</w:t>
      </w:r>
      <w:r w:rsidR="005F233B" w:rsidRPr="00252A76">
        <w:rPr>
          <w:rFonts w:ascii="Corbel" w:hAnsi="Corbel" w:cs="Arial"/>
          <w:b/>
        </w:rPr>
        <w:t xml:space="preserve">, </w:t>
      </w:r>
      <w:r w:rsidR="0009456C" w:rsidRPr="00252A76">
        <w:rPr>
          <w:rFonts w:ascii="Corbel" w:hAnsi="Corbel" w:cs="Arial"/>
          <w:b/>
        </w:rPr>
        <w:t xml:space="preserve">studia stacjonarne 1. </w:t>
      </w:r>
      <w:r w:rsidR="00F44EE7" w:rsidRPr="00252A76">
        <w:rPr>
          <w:rFonts w:ascii="Corbel" w:hAnsi="Corbel" w:cs="Arial"/>
          <w:b/>
        </w:rPr>
        <w:t>s</w:t>
      </w:r>
      <w:r w:rsidR="0009456C" w:rsidRPr="00252A76">
        <w:rPr>
          <w:rFonts w:ascii="Corbel" w:hAnsi="Corbel" w:cs="Arial"/>
          <w:b/>
        </w:rPr>
        <w:t>topnia</w:t>
      </w:r>
      <w:r w:rsidR="00F44EE7" w:rsidRPr="00252A76">
        <w:rPr>
          <w:rFonts w:ascii="Corbel" w:hAnsi="Corbel" w:cs="Arial"/>
          <w:b/>
        </w:rPr>
        <w:t>.</w:t>
      </w:r>
    </w:p>
    <w:p w14:paraId="5930ACCA" w14:textId="77777777" w:rsidR="0009456C" w:rsidRPr="00252A76" w:rsidRDefault="0009456C" w:rsidP="005F233B">
      <w:pPr>
        <w:spacing w:line="360" w:lineRule="auto"/>
        <w:ind w:left="567" w:right="543"/>
        <w:jc w:val="both"/>
        <w:rPr>
          <w:rFonts w:ascii="Corbel" w:hAnsi="Corbel" w:cs="Arial"/>
        </w:rPr>
      </w:pPr>
    </w:p>
    <w:p w14:paraId="3B61989A" w14:textId="77777777" w:rsidR="0009456C" w:rsidRPr="00252A76" w:rsidRDefault="0009456C" w:rsidP="00984BF9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W ramach przygotowania zawodowego studenci filologii polskiej zaliczają praktykę śródroczną w szkole podstawowej w wymiarze 60 godzin:</w:t>
      </w:r>
    </w:p>
    <w:p w14:paraId="2A280FE8" w14:textId="77777777" w:rsidR="00EB7A67" w:rsidRPr="00252A76" w:rsidRDefault="0009456C" w:rsidP="00EB7A67">
      <w:pPr>
        <w:numPr>
          <w:ilvl w:val="0"/>
          <w:numId w:val="13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na II roku studiów w semestrze letnim w wymiarze 15 godzin;</w:t>
      </w:r>
    </w:p>
    <w:p w14:paraId="5DF70774" w14:textId="77777777" w:rsidR="0009456C" w:rsidRPr="00252A76" w:rsidRDefault="0009456C" w:rsidP="00EB7A67">
      <w:pPr>
        <w:numPr>
          <w:ilvl w:val="0"/>
          <w:numId w:val="13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na III roku studiów w semestrze zimowym w wymiarze 45 godzin. </w:t>
      </w:r>
    </w:p>
    <w:p w14:paraId="68E5D49D" w14:textId="77777777" w:rsidR="00EB7A67" w:rsidRPr="00252A76" w:rsidRDefault="0009456C" w:rsidP="00984BF9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Wymogi infrastrukturalne, w tym dotyczące sprzętu informatycznego i stosownego oprogramowania, które powinny być spełnione przez instytucję zapewniającą przebieg praktyk:</w:t>
      </w:r>
    </w:p>
    <w:p w14:paraId="541A8551" w14:textId="77777777" w:rsidR="0009456C" w:rsidRPr="00252A76" w:rsidRDefault="0009456C" w:rsidP="00EB7A67">
      <w:pPr>
        <w:numPr>
          <w:ilvl w:val="0"/>
          <w:numId w:val="14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pracownia polonistyczna, komputer z dostępem do Internetu, rzutnik i ekran, oprogramowanie Microsoft Office 365, Microsoft Teams, dostęp do oferowanej przez wydawnictwa obudowy metodycznej dla nauczycieli: e-podręczników, podręczników multimedialnych, kart pracy, plansz interaktywnych; tablica interaktywna z oprogramowaniem do nauczania języka polskiego (opcjonalnie).</w:t>
      </w:r>
    </w:p>
    <w:p w14:paraId="18795F0D" w14:textId="77777777" w:rsidR="002F14FD" w:rsidRPr="00252A76" w:rsidRDefault="00AB23E4" w:rsidP="00984BF9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Najpóźniej na 3 tygodnie przed rozpoczęciem praktyk student ma obowiązek dostarczyć do Sekcji Działalności Dydaktycznej i Praktyk Studenckich zaświadczenie o niekaralności (z</w:t>
      </w:r>
      <w:r w:rsidR="00252A76">
        <w:rPr>
          <w:rFonts w:ascii="Corbel" w:hAnsi="Corbel" w:cs="Arial"/>
        </w:rPr>
        <w:t> </w:t>
      </w:r>
      <w:r w:rsidRPr="00252A76">
        <w:rPr>
          <w:rFonts w:ascii="Corbel" w:hAnsi="Corbel" w:cs="Arial"/>
        </w:rPr>
        <w:t>Krajowego Rejestru Karnego).</w:t>
      </w:r>
    </w:p>
    <w:p w14:paraId="03403B69" w14:textId="77777777" w:rsidR="00C70CAF" w:rsidRPr="00252A76" w:rsidRDefault="0009456C" w:rsidP="00C70CAF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Student zobowiązany jest także do zawarcia ubezpieczenia w zakresie następstw nieszczęśliwych wypadków (NNW) na okres trwania praktyk, we własnym zakresie i na własny koszt. Brak dostarczenia do Sekcji Działalności Dydaktycznej i Praktyk Studenckich zaświadczenia o niekaralności oraz brak zawarcia przez studenta umowy ubezpieczenia uniemożliwia odbycie praktyki programowej. </w:t>
      </w:r>
    </w:p>
    <w:p w14:paraId="5233DBC6" w14:textId="77777777" w:rsidR="00C70CAF" w:rsidRPr="00252A76" w:rsidRDefault="0009456C" w:rsidP="00C70CAF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Podstawową formą uczestniczenia w praktyce jest prowadzenie i hospitowanie lekcji języka polskiego i zajęć pozalekcyjnych, analiza dokumentacji szkolnej, a także analiza lekcji przygotowywanych oraz już odbytych z </w:t>
      </w:r>
      <w:r w:rsidR="00E90F7A" w:rsidRPr="00252A76">
        <w:rPr>
          <w:rFonts w:ascii="Corbel" w:hAnsi="Corbel" w:cs="Arial"/>
        </w:rPr>
        <w:t>instytucjonalnym opiekunem praktyki</w:t>
      </w:r>
      <w:r w:rsidRPr="00252A76">
        <w:rPr>
          <w:rFonts w:ascii="Corbel" w:hAnsi="Corbel" w:cs="Arial"/>
        </w:rPr>
        <w:t xml:space="preserve">. </w:t>
      </w:r>
    </w:p>
    <w:p w14:paraId="2A83105A" w14:textId="77777777" w:rsidR="0009456C" w:rsidRPr="00252A76" w:rsidRDefault="0009456C" w:rsidP="00C70CAF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Zadania praktyki śródrocznej sytuują się wokół następujących zagadnień:</w:t>
      </w:r>
    </w:p>
    <w:p w14:paraId="011719E0" w14:textId="77777777" w:rsidR="0009456C" w:rsidRPr="00252A76" w:rsidRDefault="0009456C" w:rsidP="00EE2926">
      <w:pPr>
        <w:numPr>
          <w:ilvl w:val="0"/>
          <w:numId w:val="16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prowadzenie i hospitowanie lekcji języka polskiego zgodnie z ustalonym wymiarem;</w:t>
      </w:r>
    </w:p>
    <w:p w14:paraId="6E485D4C" w14:textId="77777777" w:rsidR="0009456C" w:rsidRPr="00252A76" w:rsidRDefault="0009456C" w:rsidP="00EE2926">
      <w:pPr>
        <w:numPr>
          <w:ilvl w:val="0"/>
          <w:numId w:val="16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zaznajomienie się z organizacją pracy szkoły (dokumentacja szkoły, planowanie, Szkolny System Oceniania, Statut Szkoły itp.);</w:t>
      </w:r>
    </w:p>
    <w:p w14:paraId="69300BEB" w14:textId="77777777" w:rsidR="0009456C" w:rsidRPr="00252A76" w:rsidRDefault="0009456C" w:rsidP="00EE2926">
      <w:pPr>
        <w:numPr>
          <w:ilvl w:val="0"/>
          <w:numId w:val="16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lastRenderedPageBreak/>
        <w:t>analiza dokumentacji prowadzonej przez nauczyciela (Przedmiotowy System Oceniania, plany pracy, rozkłady materiału, struktura awansu zawodowego);</w:t>
      </w:r>
    </w:p>
    <w:p w14:paraId="73461D8B" w14:textId="77777777" w:rsidR="0009456C" w:rsidRPr="00252A76" w:rsidRDefault="0009456C" w:rsidP="00EE2926">
      <w:pPr>
        <w:numPr>
          <w:ilvl w:val="0"/>
          <w:numId w:val="16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współpraca szkoły ze środowiskiem i rodzicami;</w:t>
      </w:r>
    </w:p>
    <w:p w14:paraId="63E86244" w14:textId="77777777" w:rsidR="0009456C" w:rsidRPr="00252A76" w:rsidRDefault="0009456C" w:rsidP="00EE2926">
      <w:pPr>
        <w:numPr>
          <w:ilvl w:val="0"/>
          <w:numId w:val="16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organizacja, wyposażenie i wykorzystanie pracowni języka polskiego;</w:t>
      </w:r>
    </w:p>
    <w:p w14:paraId="650EC5CF" w14:textId="77777777" w:rsidR="0009456C" w:rsidRPr="00252A76" w:rsidRDefault="0009456C" w:rsidP="00EE2926">
      <w:pPr>
        <w:numPr>
          <w:ilvl w:val="0"/>
          <w:numId w:val="16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planowanie, organizacja i przygotowanie zajęć lekcyjnych;</w:t>
      </w:r>
    </w:p>
    <w:p w14:paraId="02C780C0" w14:textId="77777777" w:rsidR="0009456C" w:rsidRPr="00252A76" w:rsidRDefault="0009456C" w:rsidP="00EE2926">
      <w:pPr>
        <w:numPr>
          <w:ilvl w:val="0"/>
          <w:numId w:val="16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>zapoznanie się z realizowanym przez opiekuna programem nauczania języka polskiego, analiza podręczników, rozpoznanie w zakresie dostępnych materiałów dydaktycznych, publikacji metodycznych, czasopism polonistycznych, przykładowych testów i</w:t>
      </w:r>
      <w:r w:rsidR="00252A76">
        <w:rPr>
          <w:rFonts w:ascii="Corbel" w:hAnsi="Corbel" w:cs="Arial"/>
        </w:rPr>
        <w:t> </w:t>
      </w:r>
      <w:r w:rsidRPr="00252A76">
        <w:rPr>
          <w:rFonts w:ascii="Corbel" w:hAnsi="Corbel" w:cs="Arial"/>
        </w:rPr>
        <w:t>sprawdzianów.</w:t>
      </w:r>
    </w:p>
    <w:p w14:paraId="3AA30477" w14:textId="77777777" w:rsidR="00A14A35" w:rsidRPr="00252A76" w:rsidRDefault="0009456C" w:rsidP="00A14A35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Na początku praktyki student wspólnie z </w:t>
      </w:r>
      <w:r w:rsidR="002130EB" w:rsidRPr="00252A76">
        <w:rPr>
          <w:rFonts w:ascii="Corbel" w:hAnsi="Corbel" w:cs="Arial"/>
        </w:rPr>
        <w:t>instytucjonalnym opiekunem praktyki</w:t>
      </w:r>
      <w:r w:rsidRPr="00252A76">
        <w:rPr>
          <w:rFonts w:ascii="Corbel" w:hAnsi="Corbel" w:cs="Arial"/>
        </w:rPr>
        <w:t xml:space="preserve"> ustala plan praktyki i sporządza harmonogram zajęć.</w:t>
      </w:r>
    </w:p>
    <w:p w14:paraId="1AEF2459" w14:textId="77777777" w:rsidR="003A4D6B" w:rsidRPr="00252A76" w:rsidRDefault="0009456C" w:rsidP="003A4D6B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Student prowadzi </w:t>
      </w:r>
      <w:r w:rsidRPr="00252A76">
        <w:rPr>
          <w:rFonts w:ascii="Corbel" w:hAnsi="Corbel" w:cs="Arial"/>
          <w:i/>
        </w:rPr>
        <w:t>Dziennik praktyk</w:t>
      </w:r>
      <w:r w:rsidRPr="00252A76">
        <w:rPr>
          <w:rFonts w:ascii="Corbel" w:hAnsi="Corbel" w:cs="Arial"/>
        </w:rPr>
        <w:t xml:space="preserve"> oraz sporządza notatki hospitacyjne. Przed prowadzeniem każdej lekcji student ma obowiązek przygotować konspekt i przedłożyć go </w:t>
      </w:r>
      <w:r w:rsidR="002130EB" w:rsidRPr="00252A76">
        <w:rPr>
          <w:rFonts w:ascii="Corbel" w:hAnsi="Corbel" w:cs="Arial"/>
        </w:rPr>
        <w:t>instytucjonalnemu opiekunowi praktyki</w:t>
      </w:r>
      <w:r w:rsidRPr="00252A76">
        <w:rPr>
          <w:rFonts w:ascii="Corbel" w:hAnsi="Corbel" w:cs="Arial"/>
        </w:rPr>
        <w:t xml:space="preserve"> do akceptacji.</w:t>
      </w:r>
    </w:p>
    <w:p w14:paraId="63523003" w14:textId="77777777" w:rsidR="003A4D6B" w:rsidRPr="00252A76" w:rsidRDefault="0009456C" w:rsidP="003A4D6B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W ostatnim dniu praktyki </w:t>
      </w:r>
      <w:r w:rsidR="00C5024F" w:rsidRPr="00252A76">
        <w:rPr>
          <w:rFonts w:ascii="Corbel" w:hAnsi="Corbel" w:cs="Arial"/>
        </w:rPr>
        <w:t>instytucjonalny opiekun praktyki</w:t>
      </w:r>
      <w:r w:rsidRPr="00252A76">
        <w:rPr>
          <w:rFonts w:ascii="Corbel" w:hAnsi="Corbel" w:cs="Arial"/>
        </w:rPr>
        <w:t xml:space="preserve"> wraz ze studentem omawia przebieg i dokonuje podsumowania wyników praktyki.</w:t>
      </w:r>
    </w:p>
    <w:p w14:paraId="6308E071" w14:textId="77777777" w:rsidR="003A4D6B" w:rsidRPr="00252A76" w:rsidRDefault="0009456C" w:rsidP="003A4D6B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Po zakończeniu praktyki </w:t>
      </w:r>
      <w:r w:rsidR="00C5024F" w:rsidRPr="00252A76">
        <w:rPr>
          <w:rFonts w:ascii="Corbel" w:hAnsi="Corbel" w:cs="Arial"/>
        </w:rPr>
        <w:t>instytucjonalny opiekun praktyki</w:t>
      </w:r>
      <w:r w:rsidRPr="00252A76">
        <w:rPr>
          <w:rFonts w:ascii="Corbel" w:hAnsi="Corbel" w:cs="Arial"/>
        </w:rPr>
        <w:t xml:space="preserve"> przygotowuje stosowną opinię (</w:t>
      </w:r>
      <w:r w:rsidRPr="00252A76">
        <w:rPr>
          <w:rFonts w:ascii="Corbel" w:hAnsi="Corbel" w:cs="Arial"/>
          <w:i/>
        </w:rPr>
        <w:t>Arkusz uwag i spostrzeżeń</w:t>
      </w:r>
      <w:r w:rsidRPr="00252A76">
        <w:rPr>
          <w:rFonts w:ascii="Corbel" w:hAnsi="Corbel" w:cs="Arial"/>
        </w:rPr>
        <w:t>) na temat predyspozycji kandydata do pracy w zawodzie nauczycielskim. Dokument ten potwierdza dyrektor szkoły stosowną pieczęcią i podpisem. Opinia razem z pozostałą zgromadzoną dokumentacją (</w:t>
      </w:r>
      <w:r w:rsidRPr="00252A76">
        <w:rPr>
          <w:rFonts w:ascii="Corbel" w:hAnsi="Corbel" w:cs="Arial"/>
          <w:i/>
          <w:iCs/>
        </w:rPr>
        <w:t>Zaświadczenie o odbyciu programowej praktyki zawodowej</w:t>
      </w:r>
      <w:r w:rsidRPr="00252A76">
        <w:rPr>
          <w:rFonts w:ascii="Corbel" w:hAnsi="Corbel" w:cs="Arial"/>
        </w:rPr>
        <w:t xml:space="preserve"> (załącznik nr </w:t>
      </w:r>
      <w:r w:rsidR="00DD3F7E">
        <w:rPr>
          <w:rFonts w:ascii="Corbel" w:hAnsi="Corbel" w:cs="Arial"/>
        </w:rPr>
        <w:t>4</w:t>
      </w:r>
      <w:r w:rsidRPr="00252A76">
        <w:rPr>
          <w:rFonts w:ascii="Corbel" w:hAnsi="Corbel" w:cs="Arial"/>
        </w:rPr>
        <w:t xml:space="preserve">), </w:t>
      </w:r>
      <w:r w:rsidRPr="00252A76">
        <w:rPr>
          <w:rFonts w:ascii="Corbel" w:hAnsi="Corbel" w:cs="Arial"/>
          <w:i/>
          <w:iCs/>
        </w:rPr>
        <w:t>Dziennik praktyk</w:t>
      </w:r>
      <w:r w:rsidRPr="00252A76">
        <w:rPr>
          <w:rFonts w:ascii="Corbel" w:hAnsi="Corbel" w:cs="Arial"/>
        </w:rPr>
        <w:t xml:space="preserve"> z potwierdzeniem odbycia poszczególnych zajęć, notatki hospitacyjne i komplet konspektów oraz </w:t>
      </w:r>
      <w:r w:rsidRPr="00252A76">
        <w:rPr>
          <w:rFonts w:ascii="Corbel" w:hAnsi="Corbel" w:cs="Arial"/>
          <w:i/>
          <w:iCs/>
        </w:rPr>
        <w:t>Ankieta ewaluacyjna</w:t>
      </w:r>
      <w:r w:rsidRPr="00252A76">
        <w:rPr>
          <w:rFonts w:ascii="Corbel" w:hAnsi="Corbel" w:cs="Arial"/>
        </w:rPr>
        <w:t>) stanowią podstawę do zaliczenia praktyki przez koordynatora praktyki.</w:t>
      </w:r>
    </w:p>
    <w:p w14:paraId="66974AD5" w14:textId="77777777" w:rsidR="003A4D6B" w:rsidRPr="00252A76" w:rsidRDefault="0009456C" w:rsidP="003A4D6B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Po zaliczeniu praktyki przez koordynatora </w:t>
      </w:r>
      <w:r w:rsidRPr="00252A76">
        <w:rPr>
          <w:rFonts w:ascii="Corbel" w:hAnsi="Corbel" w:cs="Arial"/>
          <w:i/>
          <w:iCs/>
        </w:rPr>
        <w:t>Zaświadczenie o odbyciu programowej praktyki zawodowej</w:t>
      </w:r>
      <w:r w:rsidRPr="00252A76">
        <w:rPr>
          <w:rFonts w:ascii="Corbel" w:hAnsi="Corbel" w:cs="Arial"/>
        </w:rPr>
        <w:t xml:space="preserve"> (załącznik nr </w:t>
      </w:r>
      <w:r w:rsidR="00DD3F7E">
        <w:rPr>
          <w:rFonts w:ascii="Corbel" w:hAnsi="Corbel" w:cs="Arial"/>
        </w:rPr>
        <w:t>4</w:t>
      </w:r>
      <w:r w:rsidRPr="00252A76">
        <w:rPr>
          <w:rFonts w:ascii="Corbel" w:hAnsi="Corbel" w:cs="Arial"/>
        </w:rPr>
        <w:t xml:space="preserve">), </w:t>
      </w:r>
      <w:r w:rsidRPr="00252A76">
        <w:rPr>
          <w:rFonts w:ascii="Corbel" w:hAnsi="Corbel" w:cs="Arial"/>
          <w:i/>
          <w:iCs/>
        </w:rPr>
        <w:t>Arkusz uwag i spostrzeżeń</w:t>
      </w:r>
      <w:r w:rsidRPr="00252A76">
        <w:rPr>
          <w:rFonts w:ascii="Corbel" w:hAnsi="Corbel" w:cs="Arial"/>
        </w:rPr>
        <w:t xml:space="preserve"> oraz </w:t>
      </w:r>
      <w:r w:rsidRPr="00252A76">
        <w:rPr>
          <w:rFonts w:ascii="Corbel" w:hAnsi="Corbel" w:cs="Arial"/>
          <w:i/>
          <w:iCs/>
        </w:rPr>
        <w:t>Dziennik praktyk</w:t>
      </w:r>
      <w:r w:rsidRPr="00252A76">
        <w:rPr>
          <w:rFonts w:ascii="Corbel" w:hAnsi="Corbel" w:cs="Arial"/>
        </w:rPr>
        <w:t xml:space="preserve"> zostaną przekazane do </w:t>
      </w:r>
      <w:r w:rsidR="00B24C03" w:rsidRPr="00252A76">
        <w:rPr>
          <w:rFonts w:ascii="Corbel" w:hAnsi="Corbel" w:cs="Arial"/>
        </w:rPr>
        <w:t xml:space="preserve">Sekcji Działalności Dydaktycznej i Praktyk Studenckich </w:t>
      </w:r>
      <w:r w:rsidRPr="00252A76">
        <w:rPr>
          <w:rFonts w:ascii="Corbel" w:hAnsi="Corbel" w:cs="Arial"/>
        </w:rPr>
        <w:t>w celu dołączenia do teczki akt osobowych studenta.</w:t>
      </w:r>
    </w:p>
    <w:p w14:paraId="551EA9EA" w14:textId="77777777" w:rsidR="0009456C" w:rsidRPr="00252A76" w:rsidRDefault="0009456C" w:rsidP="003A4D6B">
      <w:pPr>
        <w:numPr>
          <w:ilvl w:val="0"/>
          <w:numId w:val="15"/>
        </w:numPr>
        <w:spacing w:line="360" w:lineRule="auto"/>
        <w:ind w:right="543"/>
        <w:jc w:val="both"/>
        <w:rPr>
          <w:rFonts w:ascii="Corbel" w:hAnsi="Corbel" w:cs="Arial"/>
        </w:rPr>
      </w:pPr>
      <w:r w:rsidRPr="00252A76">
        <w:rPr>
          <w:rFonts w:ascii="Corbel" w:hAnsi="Corbel" w:cs="Arial"/>
        </w:rPr>
        <w:t xml:space="preserve">Sprawami związanymi z zawieraniem umów i wynagradzaniem </w:t>
      </w:r>
      <w:r w:rsidR="00E018FF" w:rsidRPr="00252A76">
        <w:rPr>
          <w:rFonts w:ascii="Corbel" w:hAnsi="Corbel" w:cs="Arial"/>
        </w:rPr>
        <w:t>instytucjonalnych opiekunów praktyk</w:t>
      </w:r>
      <w:r w:rsidRPr="00252A76">
        <w:rPr>
          <w:rFonts w:ascii="Corbel" w:hAnsi="Corbel" w:cs="Arial"/>
        </w:rPr>
        <w:t xml:space="preserve"> zajmuje się Sekcja Działalności Dydaktycznej i Praktyk Studenckich Wydziału Filologicznego Uniwersytetu Rzeszowskiego, al. mjr. W. Kopisto 2b, 35-315 </w:t>
      </w:r>
      <w:r w:rsidRPr="00252A76">
        <w:rPr>
          <w:rFonts w:ascii="Corbel" w:hAnsi="Corbel" w:cs="Arial"/>
        </w:rPr>
        <w:lastRenderedPageBreak/>
        <w:t xml:space="preserve">Rzeszów, budynek A3, </w:t>
      </w:r>
      <w:r w:rsidRPr="00271EFD">
        <w:rPr>
          <w:rFonts w:ascii="Corbel" w:hAnsi="Corbel" w:cs="Arial"/>
        </w:rPr>
        <w:t xml:space="preserve">pokój nr 5, </w:t>
      </w:r>
      <w:r w:rsidRPr="00252A76">
        <w:rPr>
          <w:rFonts w:ascii="Corbel" w:hAnsi="Corbel" w:cs="Arial"/>
        </w:rPr>
        <w:t xml:space="preserve">mgr Agnieszka Ożóg, </w:t>
      </w:r>
      <w:r w:rsidRPr="00271EFD">
        <w:rPr>
          <w:rFonts w:ascii="Corbel" w:hAnsi="Corbel" w:cs="Arial"/>
        </w:rPr>
        <w:t xml:space="preserve">e-mail: </w:t>
      </w:r>
      <w:hyperlink r:id="rId8" w:tooltip="mailto:aozog@ur.edu.pl" w:history="1">
        <w:r w:rsidRPr="00271EFD">
          <w:rPr>
            <w:rStyle w:val="Hipercze"/>
            <w:rFonts w:ascii="Corbel" w:hAnsi="Corbel" w:cs="Arial"/>
          </w:rPr>
          <w:t>aozog@ur.edu.pl</w:t>
        </w:r>
      </w:hyperlink>
      <w:r w:rsidRPr="00252A76">
        <w:rPr>
          <w:rFonts w:ascii="Corbel" w:hAnsi="Corbel" w:cs="Arial"/>
        </w:rPr>
        <w:t xml:space="preserve">, </w:t>
      </w:r>
      <w:r w:rsidRPr="00271EFD">
        <w:rPr>
          <w:rFonts w:ascii="Corbel" w:hAnsi="Corbel" w:cs="Arial"/>
        </w:rPr>
        <w:t>tel.: 17 872 2916.</w:t>
      </w:r>
    </w:p>
    <w:p w14:paraId="14695C5D" w14:textId="77777777" w:rsidR="00B24C03" w:rsidRPr="00252A76" w:rsidRDefault="00B24C03" w:rsidP="00B24C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</w:p>
    <w:p w14:paraId="290913E8" w14:textId="77777777" w:rsidR="00B24C03" w:rsidRPr="00252A76" w:rsidRDefault="00B24C03" w:rsidP="00B24C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252A76">
        <w:rPr>
          <w:rFonts w:ascii="Corbel" w:hAnsi="Corbel"/>
        </w:rPr>
        <w:t xml:space="preserve">KIEROWNIK KIERUNKU: dr Krystyna Gielarek-Gorczyca, e-mail: </w:t>
      </w:r>
      <w:hyperlink r:id="rId9" w:history="1">
        <w:r w:rsidRPr="00252A76">
          <w:rPr>
            <w:rStyle w:val="Hipercze"/>
            <w:rFonts w:ascii="Corbel" w:hAnsi="Corbel"/>
          </w:rPr>
          <w:t>kgielarek@ur.edu.pl</w:t>
        </w:r>
      </w:hyperlink>
    </w:p>
    <w:p w14:paraId="5C4D86FE" w14:textId="77777777" w:rsidR="005A7D73" w:rsidRDefault="00B24C03" w:rsidP="005A7D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252A76">
        <w:rPr>
          <w:rFonts w:ascii="Corbel" w:hAnsi="Corbel"/>
        </w:rPr>
        <w:t xml:space="preserve">KOORDYNATOR PRAKTYKI: </w:t>
      </w:r>
    </w:p>
    <w:p w14:paraId="2540A4B4" w14:textId="77777777" w:rsidR="005A7D73" w:rsidRPr="005A7D73" w:rsidRDefault="005A7D73" w:rsidP="005A7D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5A7D73">
        <w:rPr>
          <w:rFonts w:ascii="Corbel" w:hAnsi="Corbel"/>
        </w:rPr>
        <w:t>Dr Danuta Hejda</w:t>
      </w:r>
    </w:p>
    <w:p w14:paraId="3BFB4C7B" w14:textId="77777777" w:rsidR="005A7D73" w:rsidRPr="005A7D73" w:rsidRDefault="005A7D73" w:rsidP="005A7D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5A7D73">
        <w:rPr>
          <w:rFonts w:ascii="Corbel" w:hAnsi="Corbel"/>
        </w:rPr>
        <w:t>Zakład Badań nad Literaturą i Edukacją Polonistyczną</w:t>
      </w:r>
    </w:p>
    <w:p w14:paraId="32B1E247" w14:textId="77777777" w:rsidR="005A7D73" w:rsidRPr="005A7D73" w:rsidRDefault="005A7D73" w:rsidP="005A7D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5A7D73">
        <w:rPr>
          <w:rFonts w:ascii="Corbel" w:hAnsi="Corbel"/>
        </w:rPr>
        <w:t>Pokój 123, budynek A1</w:t>
      </w:r>
    </w:p>
    <w:p w14:paraId="6D427E3B" w14:textId="77777777" w:rsidR="005A7D73" w:rsidRPr="005A7D73" w:rsidRDefault="005A7D73" w:rsidP="005A7D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5A7D73">
        <w:rPr>
          <w:rFonts w:ascii="Corbel" w:hAnsi="Corbel"/>
        </w:rPr>
        <w:t>Nr telefonu: +48 178721233</w:t>
      </w:r>
    </w:p>
    <w:p w14:paraId="2AF17F5E" w14:textId="77777777" w:rsidR="00B24C03" w:rsidRPr="00271EFD" w:rsidRDefault="005A7D73" w:rsidP="005A7D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eastAsia="Arial Unicode MS" w:hAnsi="Corbel"/>
          <w:color w:val="0D0D0D"/>
          <w:bdr w:val="nil"/>
        </w:rPr>
      </w:pPr>
      <w:r w:rsidRPr="005A7D73">
        <w:rPr>
          <w:rFonts w:ascii="Corbel" w:hAnsi="Corbel"/>
        </w:rPr>
        <w:t>Email: dhejda@ur.edu.pl</w:t>
      </w:r>
      <w:r w:rsidR="00B24C03" w:rsidRPr="00252A76">
        <w:rPr>
          <w:rFonts w:ascii="Corbel" w:hAnsi="Corbel"/>
        </w:rPr>
        <w:t xml:space="preserve"> </w:t>
      </w:r>
    </w:p>
    <w:p w14:paraId="0DAFFC36" w14:textId="77777777" w:rsidR="00B24C03" w:rsidRPr="00252A76" w:rsidRDefault="00B24C03" w:rsidP="0009456C">
      <w:pPr>
        <w:spacing w:line="360" w:lineRule="auto"/>
        <w:jc w:val="both"/>
        <w:rPr>
          <w:rFonts w:ascii="Corbel" w:hAnsi="Corbel" w:cs="Arial"/>
        </w:rPr>
      </w:pPr>
    </w:p>
    <w:p w14:paraId="336B6CE6" w14:textId="77777777" w:rsidR="006030A0" w:rsidRPr="00252A76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3B3D7FC2" w14:textId="77777777" w:rsidR="006030A0" w:rsidRPr="00252A76" w:rsidRDefault="006030A0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252A76">
        <w:rPr>
          <w:rFonts w:ascii="Corbel" w:hAnsi="Corbel"/>
          <w:b/>
          <w:bCs/>
        </w:rPr>
        <w:br w:type="page"/>
      </w:r>
    </w:p>
    <w:p w14:paraId="415B04E7" w14:textId="77777777" w:rsidR="0084126F" w:rsidRPr="00252A76" w:rsidRDefault="0084126F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252A76">
        <w:rPr>
          <w:rFonts w:ascii="Corbel" w:hAnsi="Corbel"/>
          <w:b/>
          <w:bCs/>
        </w:rPr>
        <w:lastRenderedPageBreak/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777"/>
        <w:gridCol w:w="5505"/>
        <w:gridCol w:w="45"/>
        <w:gridCol w:w="1437"/>
        <w:gridCol w:w="1556"/>
      </w:tblGrid>
      <w:tr w:rsidR="001716F2" w:rsidRPr="00252A76" w14:paraId="51722780" w14:textId="77777777" w:rsidTr="001716F2">
        <w:trPr>
          <w:trHeight w:val="674"/>
          <w:tblHeader/>
        </w:trPr>
        <w:tc>
          <w:tcPr>
            <w:tcW w:w="1028" w:type="dxa"/>
            <w:tcBorders>
              <w:bottom w:val="single" w:sz="4" w:space="0" w:color="auto"/>
            </w:tcBorders>
            <w:shd w:val="clear" w:color="auto" w:fill="F3F3F3"/>
          </w:tcPr>
          <w:p w14:paraId="5BD7DA13" w14:textId="77777777" w:rsidR="001716F2" w:rsidRPr="00252A76" w:rsidRDefault="001716F2" w:rsidP="002E596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52A76">
              <w:rPr>
                <w:rFonts w:ascii="Corbel" w:hAnsi="Corbel"/>
                <w:sz w:val="20"/>
                <w:szCs w:val="20"/>
              </w:rPr>
              <w:t>data</w:t>
            </w:r>
          </w:p>
        </w:tc>
        <w:tc>
          <w:tcPr>
            <w:tcW w:w="777" w:type="dxa"/>
            <w:shd w:val="clear" w:color="auto" w:fill="F3F3F3"/>
          </w:tcPr>
          <w:p w14:paraId="02D5E1AC" w14:textId="77777777" w:rsidR="001716F2" w:rsidRPr="00252A76" w:rsidRDefault="001716F2" w:rsidP="002E596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52A76">
              <w:rPr>
                <w:rFonts w:ascii="Corbel" w:hAnsi="Corbel"/>
                <w:sz w:val="20"/>
                <w:szCs w:val="20"/>
              </w:rPr>
              <w:t>liczba godzin</w:t>
            </w:r>
          </w:p>
        </w:tc>
        <w:tc>
          <w:tcPr>
            <w:tcW w:w="555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623F43FF" w14:textId="77777777" w:rsidR="001716F2" w:rsidRPr="00252A76" w:rsidRDefault="001716F2" w:rsidP="002E596C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Wykonywane zajęcia/ tematy lekcji</w:t>
            </w:r>
          </w:p>
          <w:p w14:paraId="3020768A" w14:textId="77777777" w:rsidR="001716F2" w:rsidRPr="00252A76" w:rsidRDefault="001716F2" w:rsidP="002E596C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3F3F3"/>
          </w:tcPr>
          <w:p w14:paraId="68706200" w14:textId="77777777" w:rsidR="001716F2" w:rsidRDefault="001716F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Informacja </w:t>
            </w:r>
          </w:p>
          <w:p w14:paraId="3A6C79FC" w14:textId="77777777" w:rsidR="001716F2" w:rsidRDefault="001716F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 osiągniętych efektach (symbol)</w:t>
            </w:r>
          </w:p>
          <w:p w14:paraId="6E90862C" w14:textId="77777777" w:rsidR="001716F2" w:rsidRPr="00252A76" w:rsidRDefault="001716F2" w:rsidP="002E596C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3F3F3"/>
          </w:tcPr>
          <w:p w14:paraId="397826B8" w14:textId="77777777" w:rsidR="001716F2" w:rsidRPr="00252A76" w:rsidRDefault="001716F2" w:rsidP="002E596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52A76">
              <w:rPr>
                <w:rFonts w:ascii="Corbel" w:hAnsi="Corbel"/>
                <w:sz w:val="20"/>
                <w:szCs w:val="20"/>
              </w:rPr>
              <w:t xml:space="preserve">Podpis opiekuna praktyki </w:t>
            </w:r>
          </w:p>
        </w:tc>
      </w:tr>
      <w:tr w:rsidR="001716F2" w:rsidRPr="00252A76" w14:paraId="40DECABA" w14:textId="77777777" w:rsidTr="001716F2">
        <w:tc>
          <w:tcPr>
            <w:tcW w:w="1028" w:type="dxa"/>
          </w:tcPr>
          <w:p w14:paraId="23623E5B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0AFEEF45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50" w:type="dxa"/>
            <w:gridSpan w:val="2"/>
          </w:tcPr>
          <w:p w14:paraId="712DE51B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8BB421C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2E3E50C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BD6ABAA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5847C57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37" w:type="dxa"/>
          </w:tcPr>
          <w:p w14:paraId="46A2D871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705641C9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3826BAF3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1716F2" w:rsidRPr="00252A76" w14:paraId="3E4C5D46" w14:textId="77777777" w:rsidTr="001716F2">
        <w:tc>
          <w:tcPr>
            <w:tcW w:w="1028" w:type="dxa"/>
          </w:tcPr>
          <w:p w14:paraId="3E14223A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2571F10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50" w:type="dxa"/>
            <w:gridSpan w:val="2"/>
          </w:tcPr>
          <w:p w14:paraId="1F393B5E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1A74F1A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A927D00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0D239DA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C02134C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37" w:type="dxa"/>
          </w:tcPr>
          <w:p w14:paraId="36AB1FCE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5DEFE977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57DC6CF2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1716F2" w:rsidRPr="00252A76" w14:paraId="4070BD28" w14:textId="77777777" w:rsidTr="001716F2">
        <w:tc>
          <w:tcPr>
            <w:tcW w:w="1028" w:type="dxa"/>
          </w:tcPr>
          <w:p w14:paraId="12A32CB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18F6F34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50" w:type="dxa"/>
            <w:gridSpan w:val="2"/>
          </w:tcPr>
          <w:p w14:paraId="54DF7DE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CEDC69C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8E91148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048E35A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746D8A0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37" w:type="dxa"/>
          </w:tcPr>
          <w:p w14:paraId="13F13F4E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29164A43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572BA549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1716F2" w:rsidRPr="00252A76" w14:paraId="55822113" w14:textId="77777777" w:rsidTr="001716F2">
        <w:tc>
          <w:tcPr>
            <w:tcW w:w="1028" w:type="dxa"/>
          </w:tcPr>
          <w:p w14:paraId="401586F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14E8817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50" w:type="dxa"/>
            <w:gridSpan w:val="2"/>
          </w:tcPr>
          <w:p w14:paraId="36BC4944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05379A9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D6F3EEE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FCE181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07EE5D9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37" w:type="dxa"/>
          </w:tcPr>
          <w:p w14:paraId="7F449836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05903C6B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96A7E7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1716F2" w:rsidRPr="00252A76" w14:paraId="4F02802A" w14:textId="77777777" w:rsidTr="001716F2">
        <w:tc>
          <w:tcPr>
            <w:tcW w:w="1028" w:type="dxa"/>
          </w:tcPr>
          <w:p w14:paraId="7C3BB62F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19C91293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50" w:type="dxa"/>
            <w:gridSpan w:val="2"/>
          </w:tcPr>
          <w:p w14:paraId="51DA61A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1E10BC0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18C948C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92BA9DC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B201F15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37" w:type="dxa"/>
          </w:tcPr>
          <w:p w14:paraId="7A555160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361FCD88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D1CA568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1716F2" w:rsidRPr="00252A76" w14:paraId="32E2A1E7" w14:textId="77777777" w:rsidTr="001716F2">
        <w:tc>
          <w:tcPr>
            <w:tcW w:w="1028" w:type="dxa"/>
          </w:tcPr>
          <w:p w14:paraId="2DFBAEF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2B74F0AF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50" w:type="dxa"/>
            <w:gridSpan w:val="2"/>
          </w:tcPr>
          <w:p w14:paraId="40423C12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80757DA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CC233D0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14AA8C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83A8C13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37" w:type="dxa"/>
          </w:tcPr>
          <w:p w14:paraId="091C994F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29322E7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52D38A4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1716F2" w:rsidRPr="00252A76" w14:paraId="20F037F2" w14:textId="77777777" w:rsidTr="001716F2">
        <w:tc>
          <w:tcPr>
            <w:tcW w:w="1028" w:type="dxa"/>
          </w:tcPr>
          <w:p w14:paraId="3B69E8D8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69167CB6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05" w:type="dxa"/>
          </w:tcPr>
          <w:p w14:paraId="1EBB2E95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DF6C327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EA96B69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48A767B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EF036A1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06CB88C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14:paraId="25F0A894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1C8007D1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6B88C6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1716F2" w:rsidRPr="00252A76" w14:paraId="5CA2AE1B" w14:textId="77777777" w:rsidTr="001716F2">
        <w:tc>
          <w:tcPr>
            <w:tcW w:w="1028" w:type="dxa"/>
          </w:tcPr>
          <w:p w14:paraId="3A9F0C9E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777" w:type="dxa"/>
          </w:tcPr>
          <w:p w14:paraId="02B3CAB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505" w:type="dxa"/>
          </w:tcPr>
          <w:p w14:paraId="4675771F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367BE87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E04F87D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FBDBD21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14:paraId="2D0DA682" w14:textId="77777777" w:rsidR="001716F2" w:rsidRDefault="001716F2">
            <w:pPr>
              <w:rPr>
                <w:rFonts w:ascii="Corbel" w:hAnsi="Corbel"/>
                <w:sz w:val="28"/>
                <w:szCs w:val="28"/>
              </w:rPr>
            </w:pPr>
          </w:p>
          <w:p w14:paraId="7FB98517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B33C895" w14:textId="77777777" w:rsidR="001716F2" w:rsidRPr="00252A76" w:rsidRDefault="001716F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</w:tbl>
    <w:p w14:paraId="67FE2191" w14:textId="77777777" w:rsidR="0084126F" w:rsidRPr="00252A76" w:rsidRDefault="0084126F" w:rsidP="00580FC0">
      <w:pPr>
        <w:jc w:val="right"/>
        <w:rPr>
          <w:rFonts w:ascii="Corbel" w:hAnsi="Corbel"/>
        </w:rPr>
      </w:pPr>
    </w:p>
    <w:p w14:paraId="1B5A96C3" w14:textId="77777777" w:rsidR="004F46EE" w:rsidRPr="00252A76" w:rsidRDefault="004F46EE" w:rsidP="000B5C90">
      <w:pPr>
        <w:spacing w:line="360" w:lineRule="auto"/>
        <w:rPr>
          <w:rFonts w:ascii="Corbel" w:hAnsi="Corbel"/>
        </w:rPr>
      </w:pPr>
    </w:p>
    <w:p w14:paraId="7D567D92" w14:textId="77777777" w:rsidR="0084126F" w:rsidRPr="00252A76" w:rsidRDefault="004F46EE" w:rsidP="000B5C90">
      <w:pPr>
        <w:spacing w:line="360" w:lineRule="auto"/>
        <w:rPr>
          <w:rFonts w:ascii="Corbel" w:hAnsi="Corbel"/>
        </w:rPr>
      </w:pPr>
      <w:r w:rsidRPr="00252A76">
        <w:rPr>
          <w:rFonts w:ascii="Corbel" w:hAnsi="Corbel"/>
        </w:rPr>
        <w:t>………………………………………………..</w:t>
      </w:r>
      <w:r w:rsidRPr="00252A76">
        <w:rPr>
          <w:rFonts w:ascii="Corbel" w:hAnsi="Corbel"/>
        </w:rPr>
        <w:tab/>
      </w:r>
      <w:r w:rsidRPr="00252A76">
        <w:rPr>
          <w:rFonts w:ascii="Corbel" w:hAnsi="Corbel"/>
        </w:rPr>
        <w:tab/>
      </w:r>
      <w:r w:rsidRPr="00252A76">
        <w:rPr>
          <w:rFonts w:ascii="Corbel" w:hAnsi="Corbel"/>
        </w:rPr>
        <w:tab/>
        <w:t>…………………………………………..</w:t>
      </w:r>
    </w:p>
    <w:p w14:paraId="7A1C35DC" w14:textId="77777777" w:rsidR="004F46EE" w:rsidRPr="00B24C03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252A76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252A76">
        <w:rPr>
          <w:rFonts w:ascii="Corbel" w:hAnsi="Corbel"/>
          <w:i/>
          <w:iCs/>
          <w:sz w:val="20"/>
          <w:szCs w:val="20"/>
        </w:rPr>
        <w:tab/>
      </w:r>
      <w:r w:rsidRPr="00252A76">
        <w:rPr>
          <w:rFonts w:ascii="Corbel" w:hAnsi="Corbel"/>
          <w:i/>
          <w:iCs/>
          <w:sz w:val="20"/>
          <w:szCs w:val="20"/>
        </w:rPr>
        <w:tab/>
      </w:r>
      <w:r w:rsidRPr="00252A76">
        <w:rPr>
          <w:rFonts w:ascii="Corbel" w:hAnsi="Corbel"/>
          <w:i/>
          <w:iCs/>
          <w:sz w:val="20"/>
          <w:szCs w:val="20"/>
        </w:rPr>
        <w:tab/>
      </w:r>
      <w:r w:rsidRPr="00252A76">
        <w:rPr>
          <w:rFonts w:ascii="Corbel" w:hAnsi="Corbel"/>
          <w:i/>
          <w:iCs/>
          <w:sz w:val="20"/>
          <w:szCs w:val="20"/>
        </w:rPr>
        <w:tab/>
      </w:r>
      <w:r w:rsidRPr="00252A76">
        <w:rPr>
          <w:rFonts w:ascii="Corbel" w:hAnsi="Corbel"/>
          <w:i/>
          <w:iCs/>
          <w:sz w:val="20"/>
          <w:szCs w:val="20"/>
        </w:rPr>
        <w:tab/>
      </w:r>
      <w:r w:rsidRPr="00252A76">
        <w:rPr>
          <w:rFonts w:ascii="Corbel" w:hAnsi="Corbel"/>
          <w:i/>
          <w:iCs/>
          <w:sz w:val="20"/>
          <w:szCs w:val="20"/>
        </w:rPr>
        <w:tab/>
      </w:r>
      <w:r w:rsidRPr="00252A76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B24C03" w:rsidSect="006030A0">
      <w:headerReference w:type="default" r:id="rId10"/>
      <w:footerReference w:type="default" r:id="rId11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89D9" w14:textId="77777777" w:rsidR="0064093B" w:rsidRDefault="0064093B" w:rsidP="00174624">
      <w:r>
        <w:separator/>
      </w:r>
    </w:p>
  </w:endnote>
  <w:endnote w:type="continuationSeparator" w:id="0">
    <w:p w14:paraId="081C5DB3" w14:textId="77777777" w:rsidR="0064093B" w:rsidRDefault="0064093B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393C" w14:textId="3F2688FB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33523">
      <w:rPr>
        <w:noProof/>
      </w:rPr>
      <w:drawing>
        <wp:anchor distT="0" distB="0" distL="114300" distR="114300" simplePos="0" relativeHeight="251658240" behindDoc="1" locked="0" layoutInCell="1" allowOverlap="1" wp14:anchorId="20CD23A4" wp14:editId="030DB006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1EFD">
      <w:rPr>
        <w:rFonts w:ascii="Corbel" w:hAnsi="Corbel"/>
        <w:color w:val="0033A0"/>
        <w:sz w:val="18"/>
        <w:szCs w:val="18"/>
      </w:rPr>
      <w:t>al. mjr. W. Kopisto 2b, 35-315 Rzeszów</w:t>
    </w:r>
    <w:r w:rsidRPr="00271EFD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4069E17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6B04" w14:textId="77777777" w:rsidR="0064093B" w:rsidRDefault="0064093B" w:rsidP="00174624">
      <w:r>
        <w:separator/>
      </w:r>
    </w:p>
  </w:footnote>
  <w:footnote w:type="continuationSeparator" w:id="0">
    <w:p w14:paraId="47E25DA1" w14:textId="77777777" w:rsidR="0064093B" w:rsidRDefault="0064093B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370C" w14:textId="4242595E" w:rsidR="004C3570" w:rsidRDefault="00033523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216" behindDoc="0" locked="0" layoutInCell="1" allowOverlap="1" wp14:anchorId="46FE31E6" wp14:editId="7BF6B31D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1AEB0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53BD"/>
    <w:multiLevelType w:val="hybridMultilevel"/>
    <w:tmpl w:val="76FE89D8"/>
    <w:lvl w:ilvl="0" w:tplc="8A0C7D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BF073D"/>
    <w:multiLevelType w:val="hybridMultilevel"/>
    <w:tmpl w:val="0F265FAC"/>
    <w:lvl w:ilvl="0" w:tplc="9062A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E4F4A"/>
    <w:multiLevelType w:val="hybridMultilevel"/>
    <w:tmpl w:val="300A54FC"/>
    <w:lvl w:ilvl="0" w:tplc="9062AA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68207A"/>
    <w:multiLevelType w:val="hybridMultilevel"/>
    <w:tmpl w:val="4894B1F4"/>
    <w:lvl w:ilvl="0" w:tplc="9062AA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C97246"/>
    <w:multiLevelType w:val="hybridMultilevel"/>
    <w:tmpl w:val="4B127854"/>
    <w:lvl w:ilvl="0" w:tplc="6D70F212">
      <w:numFmt w:val="bullet"/>
      <w:lvlText w:val="•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07DC3"/>
    <w:multiLevelType w:val="hybridMultilevel"/>
    <w:tmpl w:val="39D28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787F"/>
    <w:multiLevelType w:val="hybridMultilevel"/>
    <w:tmpl w:val="E46C996C"/>
    <w:lvl w:ilvl="0" w:tplc="9062AA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74A91"/>
    <w:multiLevelType w:val="hybridMultilevel"/>
    <w:tmpl w:val="8F681CE0"/>
    <w:lvl w:ilvl="0" w:tplc="8A0C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538833">
    <w:abstractNumId w:val="16"/>
  </w:num>
  <w:num w:numId="2" w16cid:durableId="2051876625">
    <w:abstractNumId w:val="14"/>
  </w:num>
  <w:num w:numId="3" w16cid:durableId="2091347574">
    <w:abstractNumId w:val="8"/>
  </w:num>
  <w:num w:numId="4" w16cid:durableId="1821994528">
    <w:abstractNumId w:val="15"/>
  </w:num>
  <w:num w:numId="5" w16cid:durableId="573392178">
    <w:abstractNumId w:val="3"/>
  </w:num>
  <w:num w:numId="6" w16cid:durableId="1289818630">
    <w:abstractNumId w:val="0"/>
  </w:num>
  <w:num w:numId="7" w16cid:durableId="619654912">
    <w:abstractNumId w:val="11"/>
  </w:num>
  <w:num w:numId="8" w16cid:durableId="1621062269">
    <w:abstractNumId w:val="13"/>
  </w:num>
  <w:num w:numId="9" w16cid:durableId="1658920606">
    <w:abstractNumId w:val="12"/>
  </w:num>
  <w:num w:numId="10" w16cid:durableId="1423574832">
    <w:abstractNumId w:val="7"/>
  </w:num>
  <w:num w:numId="11" w16cid:durableId="1941448777">
    <w:abstractNumId w:val="6"/>
  </w:num>
  <w:num w:numId="12" w16cid:durableId="590624866">
    <w:abstractNumId w:val="2"/>
  </w:num>
  <w:num w:numId="13" w16cid:durableId="867718555">
    <w:abstractNumId w:val="5"/>
  </w:num>
  <w:num w:numId="14" w16cid:durableId="1888565970">
    <w:abstractNumId w:val="9"/>
  </w:num>
  <w:num w:numId="15" w16cid:durableId="1377973949">
    <w:abstractNumId w:val="10"/>
  </w:num>
  <w:num w:numId="16" w16cid:durableId="547183248">
    <w:abstractNumId w:val="4"/>
  </w:num>
  <w:num w:numId="17" w16cid:durableId="10423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31445"/>
    <w:rsid w:val="00033523"/>
    <w:rsid w:val="00046384"/>
    <w:rsid w:val="00057878"/>
    <w:rsid w:val="00075021"/>
    <w:rsid w:val="0009456C"/>
    <w:rsid w:val="000A1F59"/>
    <w:rsid w:val="000A3598"/>
    <w:rsid w:val="000A3C1F"/>
    <w:rsid w:val="000B5C90"/>
    <w:rsid w:val="000C18A9"/>
    <w:rsid w:val="00142E05"/>
    <w:rsid w:val="00165EA2"/>
    <w:rsid w:val="001716F2"/>
    <w:rsid w:val="00173CBF"/>
    <w:rsid w:val="00174624"/>
    <w:rsid w:val="00196433"/>
    <w:rsid w:val="001C5595"/>
    <w:rsid w:val="001E796A"/>
    <w:rsid w:val="001F20EC"/>
    <w:rsid w:val="002130EB"/>
    <w:rsid w:val="0022036E"/>
    <w:rsid w:val="002273A0"/>
    <w:rsid w:val="00250592"/>
    <w:rsid w:val="00252A76"/>
    <w:rsid w:val="0025727F"/>
    <w:rsid w:val="00265452"/>
    <w:rsid w:val="00271EFD"/>
    <w:rsid w:val="00277685"/>
    <w:rsid w:val="00290280"/>
    <w:rsid w:val="002D4E03"/>
    <w:rsid w:val="002D64A1"/>
    <w:rsid w:val="002E5798"/>
    <w:rsid w:val="002E596C"/>
    <w:rsid w:val="002F14FD"/>
    <w:rsid w:val="00305C4B"/>
    <w:rsid w:val="00310F1D"/>
    <w:rsid w:val="00337AAB"/>
    <w:rsid w:val="003401A5"/>
    <w:rsid w:val="00376306"/>
    <w:rsid w:val="0039624C"/>
    <w:rsid w:val="003A4D6B"/>
    <w:rsid w:val="003C54DA"/>
    <w:rsid w:val="003E05E6"/>
    <w:rsid w:val="004239E2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33702"/>
    <w:rsid w:val="005553DB"/>
    <w:rsid w:val="00580FC0"/>
    <w:rsid w:val="00584DD3"/>
    <w:rsid w:val="005A64C3"/>
    <w:rsid w:val="005A7D73"/>
    <w:rsid w:val="005C0CF7"/>
    <w:rsid w:val="005F233B"/>
    <w:rsid w:val="006004C8"/>
    <w:rsid w:val="006030A0"/>
    <w:rsid w:val="0063153E"/>
    <w:rsid w:val="0064093B"/>
    <w:rsid w:val="00691A61"/>
    <w:rsid w:val="006C5A42"/>
    <w:rsid w:val="006E045F"/>
    <w:rsid w:val="006E76BD"/>
    <w:rsid w:val="0070537C"/>
    <w:rsid w:val="007330BF"/>
    <w:rsid w:val="0074232D"/>
    <w:rsid w:val="0075626B"/>
    <w:rsid w:val="00767133"/>
    <w:rsid w:val="0078734D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619B5"/>
    <w:rsid w:val="00982CF7"/>
    <w:rsid w:val="00984650"/>
    <w:rsid w:val="00984BF9"/>
    <w:rsid w:val="009922BB"/>
    <w:rsid w:val="00992C48"/>
    <w:rsid w:val="009A21E5"/>
    <w:rsid w:val="009C70AD"/>
    <w:rsid w:val="009E1519"/>
    <w:rsid w:val="00A01B7A"/>
    <w:rsid w:val="00A06040"/>
    <w:rsid w:val="00A14A35"/>
    <w:rsid w:val="00A2230F"/>
    <w:rsid w:val="00A51345"/>
    <w:rsid w:val="00A97DCD"/>
    <w:rsid w:val="00AA480D"/>
    <w:rsid w:val="00AB0C71"/>
    <w:rsid w:val="00AB23E4"/>
    <w:rsid w:val="00B008B0"/>
    <w:rsid w:val="00B0330D"/>
    <w:rsid w:val="00B13184"/>
    <w:rsid w:val="00B13F33"/>
    <w:rsid w:val="00B24C03"/>
    <w:rsid w:val="00B520EC"/>
    <w:rsid w:val="00BA10C5"/>
    <w:rsid w:val="00BA474B"/>
    <w:rsid w:val="00BD2372"/>
    <w:rsid w:val="00BE7096"/>
    <w:rsid w:val="00C03A89"/>
    <w:rsid w:val="00C10DE3"/>
    <w:rsid w:val="00C22680"/>
    <w:rsid w:val="00C4002E"/>
    <w:rsid w:val="00C5024F"/>
    <w:rsid w:val="00C5296D"/>
    <w:rsid w:val="00C64BBB"/>
    <w:rsid w:val="00C70CAF"/>
    <w:rsid w:val="00C91AA9"/>
    <w:rsid w:val="00CB329B"/>
    <w:rsid w:val="00CC68F0"/>
    <w:rsid w:val="00CE1E3D"/>
    <w:rsid w:val="00D11AF4"/>
    <w:rsid w:val="00D15722"/>
    <w:rsid w:val="00D31303"/>
    <w:rsid w:val="00D61BE7"/>
    <w:rsid w:val="00D63049"/>
    <w:rsid w:val="00D75986"/>
    <w:rsid w:val="00D76348"/>
    <w:rsid w:val="00D818D6"/>
    <w:rsid w:val="00D844E9"/>
    <w:rsid w:val="00DD3F7E"/>
    <w:rsid w:val="00DE230D"/>
    <w:rsid w:val="00E018FF"/>
    <w:rsid w:val="00E1411C"/>
    <w:rsid w:val="00E3771D"/>
    <w:rsid w:val="00E57849"/>
    <w:rsid w:val="00E734E9"/>
    <w:rsid w:val="00E90F7A"/>
    <w:rsid w:val="00E910AA"/>
    <w:rsid w:val="00EB5EF3"/>
    <w:rsid w:val="00EB7A67"/>
    <w:rsid w:val="00ED0A22"/>
    <w:rsid w:val="00EE2926"/>
    <w:rsid w:val="00F44EE7"/>
    <w:rsid w:val="00F47F92"/>
    <w:rsid w:val="00F540ED"/>
    <w:rsid w:val="00F56910"/>
    <w:rsid w:val="00F70CB0"/>
    <w:rsid w:val="00F92CC3"/>
    <w:rsid w:val="00FA4596"/>
    <w:rsid w:val="00FB7642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EF85"/>
  <w15:chartTrackingRefBased/>
  <w15:docId w15:val="{BC7A7A3B-BD0D-4EBD-86CA-B02FB5FD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945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09456C"/>
    <w:rPr>
      <w:sz w:val="24"/>
      <w:szCs w:val="24"/>
    </w:rPr>
  </w:style>
  <w:style w:type="character" w:styleId="Hipercze">
    <w:name w:val="Hyperlink"/>
    <w:unhideWhenUsed/>
    <w:rsid w:val="0009456C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09456C"/>
    <w:rPr>
      <w:color w:val="605E5C"/>
      <w:shd w:val="clear" w:color="auto" w:fill="E1DFDD"/>
    </w:rPr>
  </w:style>
  <w:style w:type="paragraph" w:customStyle="1" w:styleId="Punktygwne">
    <w:name w:val="Punkty główne"/>
    <w:basedOn w:val="Normalny"/>
    <w:rsid w:val="00FB7642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24C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24C03"/>
  </w:style>
  <w:style w:type="character" w:styleId="Odwoanieprzypisukocowego">
    <w:name w:val="endnote reference"/>
    <w:semiHidden/>
    <w:unhideWhenUsed/>
    <w:rsid w:val="00B24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zog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ielarek@ur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Links>
    <vt:vector size="12" baseType="variant">
      <vt:variant>
        <vt:i4>6815774</vt:i4>
      </vt:variant>
      <vt:variant>
        <vt:i4>3</vt:i4>
      </vt:variant>
      <vt:variant>
        <vt:i4>0</vt:i4>
      </vt:variant>
      <vt:variant>
        <vt:i4>5</vt:i4>
      </vt:variant>
      <vt:variant>
        <vt:lpwstr>mailto:kgielarek@ur.edu.pl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4</cp:revision>
  <dcterms:created xsi:type="dcterms:W3CDTF">2025-10-23T08:32:00Z</dcterms:created>
  <dcterms:modified xsi:type="dcterms:W3CDTF">2025-10-23T09:16:00Z</dcterms:modified>
</cp:coreProperties>
</file>