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11D0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3FC2225E" w14:textId="282653F0" w:rsidR="005C0CF7" w:rsidRPr="00B34015" w:rsidRDefault="005C0CF7" w:rsidP="005C0CF7">
      <w:pPr>
        <w:pStyle w:val="Default"/>
        <w:jc w:val="right"/>
        <w:rPr>
          <w:rFonts w:ascii="Corbel" w:hAnsi="Corbel"/>
          <w:i/>
          <w:iCs/>
          <w:sz w:val="22"/>
          <w:szCs w:val="22"/>
        </w:rPr>
      </w:pPr>
      <w:r w:rsidRPr="00B34015">
        <w:rPr>
          <w:rFonts w:ascii="Corbel" w:hAnsi="Corbel"/>
          <w:i/>
          <w:iCs/>
          <w:sz w:val="22"/>
          <w:szCs w:val="22"/>
        </w:rPr>
        <w:t xml:space="preserve">Załącznik nr 2 do Uchwały nr </w:t>
      </w:r>
      <w:r w:rsidR="0042558D">
        <w:rPr>
          <w:rFonts w:ascii="Corbel" w:hAnsi="Corbel"/>
          <w:i/>
          <w:iCs/>
          <w:sz w:val="22"/>
          <w:szCs w:val="22"/>
        </w:rPr>
        <w:t>13</w:t>
      </w:r>
      <w:r w:rsidR="009D67F4" w:rsidRPr="00B34015">
        <w:rPr>
          <w:rFonts w:ascii="Corbel" w:hAnsi="Corbel"/>
          <w:i/>
          <w:iCs/>
          <w:sz w:val="22"/>
          <w:szCs w:val="22"/>
        </w:rPr>
        <w:t>-</w:t>
      </w:r>
      <w:r w:rsidR="0042558D">
        <w:rPr>
          <w:rFonts w:ascii="Corbel" w:hAnsi="Corbel"/>
          <w:i/>
          <w:iCs/>
          <w:sz w:val="22"/>
          <w:szCs w:val="22"/>
        </w:rPr>
        <w:t>3</w:t>
      </w:r>
      <w:r w:rsidRPr="00B34015">
        <w:rPr>
          <w:rFonts w:ascii="Corbel" w:hAnsi="Corbel"/>
          <w:i/>
          <w:iCs/>
          <w:sz w:val="22"/>
          <w:szCs w:val="22"/>
        </w:rPr>
        <w:t>/</w:t>
      </w:r>
      <w:r w:rsidR="0042558D">
        <w:rPr>
          <w:rFonts w:ascii="Corbel" w:hAnsi="Corbel"/>
          <w:i/>
          <w:iCs/>
          <w:sz w:val="22"/>
          <w:szCs w:val="22"/>
        </w:rPr>
        <w:t>1</w:t>
      </w:r>
      <w:r w:rsidRPr="00B34015">
        <w:rPr>
          <w:rFonts w:ascii="Corbel" w:hAnsi="Corbel"/>
          <w:i/>
          <w:iCs/>
          <w:sz w:val="22"/>
          <w:szCs w:val="22"/>
        </w:rPr>
        <w:t>0/202</w:t>
      </w:r>
      <w:r w:rsidR="009D67F4" w:rsidRPr="00B34015">
        <w:rPr>
          <w:rFonts w:ascii="Corbel" w:hAnsi="Corbel"/>
          <w:i/>
          <w:iCs/>
          <w:sz w:val="22"/>
          <w:szCs w:val="22"/>
        </w:rPr>
        <w:t>5</w:t>
      </w:r>
    </w:p>
    <w:p w14:paraId="15AD46C5" w14:textId="32024076" w:rsidR="002273A0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22"/>
          <w:szCs w:val="22"/>
        </w:rPr>
      </w:pPr>
      <w:r w:rsidRPr="00B34015">
        <w:rPr>
          <w:rFonts w:ascii="Corbel" w:hAnsi="Corbel"/>
          <w:i/>
          <w:iCs/>
          <w:sz w:val="22"/>
          <w:szCs w:val="22"/>
        </w:rPr>
        <w:t xml:space="preserve">Rady </w:t>
      </w:r>
      <w:r w:rsidR="009D67F4" w:rsidRPr="00B34015">
        <w:rPr>
          <w:rFonts w:ascii="Corbel" w:hAnsi="Corbel"/>
          <w:i/>
          <w:iCs/>
          <w:sz w:val="22"/>
          <w:szCs w:val="22"/>
        </w:rPr>
        <w:t>Wydziału Filologicznego</w:t>
      </w:r>
      <w:r w:rsidRPr="00B34015">
        <w:rPr>
          <w:rFonts w:ascii="Corbel" w:hAnsi="Corbel"/>
          <w:i/>
          <w:iCs/>
          <w:sz w:val="22"/>
          <w:szCs w:val="22"/>
        </w:rPr>
        <w:t xml:space="preserve"> z dnia </w:t>
      </w:r>
      <w:r w:rsidR="0042558D">
        <w:rPr>
          <w:rFonts w:ascii="Corbel" w:hAnsi="Corbel"/>
          <w:i/>
          <w:iCs/>
          <w:sz w:val="22"/>
          <w:szCs w:val="22"/>
        </w:rPr>
        <w:t>2</w:t>
      </w:r>
      <w:r w:rsidRPr="00B34015">
        <w:rPr>
          <w:rFonts w:ascii="Corbel" w:hAnsi="Corbel"/>
          <w:i/>
          <w:iCs/>
          <w:sz w:val="22"/>
          <w:szCs w:val="22"/>
        </w:rPr>
        <w:t>.</w:t>
      </w:r>
      <w:r w:rsidR="0042558D">
        <w:rPr>
          <w:rFonts w:ascii="Corbel" w:hAnsi="Corbel"/>
          <w:i/>
          <w:iCs/>
          <w:sz w:val="22"/>
          <w:szCs w:val="22"/>
        </w:rPr>
        <w:t>1</w:t>
      </w:r>
      <w:r w:rsidRPr="00B34015">
        <w:rPr>
          <w:rFonts w:ascii="Corbel" w:hAnsi="Corbel"/>
          <w:i/>
          <w:iCs/>
          <w:sz w:val="22"/>
          <w:szCs w:val="22"/>
        </w:rPr>
        <w:t>0.202</w:t>
      </w:r>
      <w:r w:rsidR="009D67F4" w:rsidRPr="00B34015">
        <w:rPr>
          <w:rFonts w:ascii="Corbel" w:hAnsi="Corbel"/>
          <w:i/>
          <w:iCs/>
          <w:sz w:val="22"/>
          <w:szCs w:val="22"/>
        </w:rPr>
        <w:t>5</w:t>
      </w:r>
      <w:r w:rsidRPr="00B34015">
        <w:rPr>
          <w:rFonts w:ascii="Corbel" w:hAnsi="Corbel"/>
          <w:i/>
          <w:iCs/>
          <w:sz w:val="22"/>
          <w:szCs w:val="22"/>
        </w:rPr>
        <w:t xml:space="preserve"> r.</w:t>
      </w:r>
    </w:p>
    <w:p w14:paraId="3380A625" w14:textId="77777777" w:rsidR="002273A0" w:rsidRDefault="002273A0" w:rsidP="002273A0">
      <w:pPr>
        <w:pStyle w:val="Default"/>
        <w:spacing w:line="360" w:lineRule="auto"/>
      </w:pPr>
    </w:p>
    <w:p w14:paraId="6972A438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6E12DCD2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 PRAKTYKI  ZAWODOWEJ</w:t>
      </w:r>
    </w:p>
    <w:p w14:paraId="64AE5461" w14:textId="77777777" w:rsidR="002273A0" w:rsidRPr="005C0CF7" w:rsidRDefault="002273A0" w:rsidP="002273A0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0EE80341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 xml:space="preserve">kierunek: </w:t>
      </w:r>
      <w:r w:rsidR="00AA199D">
        <w:rPr>
          <w:rFonts w:ascii="Corbel" w:hAnsi="Corbel"/>
          <w:b/>
        </w:rPr>
        <w:t>Filologia germańska</w:t>
      </w:r>
    </w:p>
    <w:p w14:paraId="75D18B4F" w14:textId="77777777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>specjalność</w:t>
      </w:r>
      <w:r w:rsidR="00AA199D">
        <w:rPr>
          <w:rFonts w:ascii="Corbel" w:hAnsi="Corbel"/>
          <w:b/>
        </w:rPr>
        <w:t>: język niemiecki w biznesie</w:t>
      </w:r>
    </w:p>
    <w:p w14:paraId="02DA4678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0ACE2B4F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20……/20</w:t>
      </w:r>
      <w:r w:rsidR="0074232D" w:rsidRPr="0095466C">
        <w:rPr>
          <w:rFonts w:ascii="Corbel" w:hAnsi="Corbel" w:cs="Calibri"/>
          <w:lang w:eastAsia="ar-SA"/>
        </w:rPr>
        <w:t>……</w:t>
      </w:r>
    </w:p>
    <w:p w14:paraId="226034A5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 w:rsidR="0074232D"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95466C" w:rsidRPr="0095466C">
        <w:rPr>
          <w:rFonts w:ascii="Corbel" w:hAnsi="Corbel" w:cs="Calibri"/>
          <w:lang w:eastAsia="ar-SA"/>
        </w:rPr>
        <w:t>…….</w:t>
      </w:r>
      <w:r w:rsidRPr="0095466C">
        <w:rPr>
          <w:rFonts w:ascii="Corbel" w:hAnsi="Corbel" w:cs="Calibri"/>
          <w:lang w:eastAsia="ar-SA"/>
        </w:rPr>
        <w:t>……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  <w:r w:rsidRPr="0095466C">
        <w:rPr>
          <w:rFonts w:ascii="Corbel" w:hAnsi="Corbel" w:cs="Calibri"/>
          <w:lang w:eastAsia="ar-SA"/>
        </w:rPr>
        <w:t>…</w:t>
      </w:r>
      <w:r w:rsidR="0095466C" w:rsidRPr="0095466C">
        <w:rPr>
          <w:rFonts w:ascii="Corbel" w:hAnsi="Corbel" w:cs="Calibri"/>
          <w:lang w:eastAsia="ar-SA"/>
        </w:rPr>
        <w:t>…………..</w:t>
      </w:r>
      <w:r w:rsidRPr="0095466C">
        <w:rPr>
          <w:rFonts w:ascii="Corbel" w:hAnsi="Corbel" w:cs="Calibri"/>
          <w:lang w:eastAsia="ar-SA"/>
        </w:rPr>
        <w:t>………</w:t>
      </w:r>
      <w:r w:rsidRPr="0095466C">
        <w:rPr>
          <w:rFonts w:ascii="Corbel" w:hAnsi="Corbel" w:cs="Calibri"/>
        </w:rPr>
        <w:t xml:space="preserve"> </w:t>
      </w:r>
    </w:p>
    <w:p w14:paraId="5FD0583A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stacjonarne/studia niestacjonarne</w:t>
      </w:r>
    </w:p>
    <w:p w14:paraId="56D57FCC" w14:textId="77777777" w:rsidR="002273A0" w:rsidRPr="008A1769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strike/>
          <w:lang w:eastAsia="ar-SA"/>
        </w:rPr>
      </w:pPr>
      <w:r w:rsidRPr="0095466C">
        <w:rPr>
          <w:rFonts w:ascii="Corbel" w:hAnsi="Corbel" w:cs="Calibri"/>
          <w:lang w:eastAsia="ar-SA"/>
        </w:rPr>
        <w:t xml:space="preserve">Poziom: studia </w:t>
      </w:r>
      <w:r w:rsidRPr="008A1769">
        <w:rPr>
          <w:rFonts w:ascii="Corbel" w:hAnsi="Corbel" w:cs="Calibri"/>
          <w:strike/>
          <w:lang w:eastAsia="ar-SA"/>
        </w:rPr>
        <w:t>I stopnia/</w:t>
      </w:r>
      <w:r w:rsidRPr="0095466C">
        <w:rPr>
          <w:rFonts w:ascii="Corbel" w:hAnsi="Corbel" w:cs="Calibri"/>
          <w:lang w:eastAsia="ar-SA"/>
        </w:rPr>
        <w:t>II stopnia/</w:t>
      </w:r>
      <w:r w:rsidRPr="008A1769">
        <w:rPr>
          <w:rFonts w:ascii="Corbel" w:hAnsi="Corbel" w:cs="Calibri"/>
          <w:strike/>
          <w:lang w:eastAsia="ar-SA"/>
        </w:rPr>
        <w:t>jednolite magisterskie</w:t>
      </w:r>
    </w:p>
    <w:p w14:paraId="5794ABA5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7D89C06A" w14:textId="77777777" w:rsidR="0095466C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>Imię i nazwisko opiekuna praktyki:</w:t>
      </w:r>
      <w:r w:rsidR="0095466C" w:rsidRPr="0095466C">
        <w:rPr>
          <w:rFonts w:ascii="Corbel" w:hAnsi="Corbel"/>
        </w:rPr>
        <w:t xml:space="preserve"> </w:t>
      </w:r>
      <w:r w:rsidRPr="0095466C">
        <w:rPr>
          <w:rFonts w:ascii="Corbel" w:hAnsi="Corbel"/>
        </w:rPr>
        <w:t>……………………………………………………………………………………</w:t>
      </w:r>
    </w:p>
    <w:p w14:paraId="28A79CCB" w14:textId="77777777" w:rsidR="0074232D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</w:t>
      </w:r>
      <w:r w:rsidR="006030A0">
        <w:rPr>
          <w:rFonts w:ascii="Corbel" w:hAnsi="Corbel" w:cs="Calibri"/>
        </w:rPr>
        <w:t xml:space="preserve"> (nazwa </w:t>
      </w:r>
      <w:r w:rsidR="004F46EE">
        <w:rPr>
          <w:rFonts w:ascii="Corbel" w:hAnsi="Corbel" w:cs="Calibri"/>
        </w:rPr>
        <w:t>instytucji</w:t>
      </w:r>
      <w:r w:rsidR="006030A0">
        <w:rPr>
          <w:rFonts w:ascii="Corbel" w:hAnsi="Corbel" w:cs="Calibri"/>
        </w:rPr>
        <w:t>)</w:t>
      </w:r>
      <w:r>
        <w:rPr>
          <w:rFonts w:ascii="Corbel" w:hAnsi="Corbel" w:cs="Calibri"/>
        </w:rPr>
        <w:t>: ………………………</w:t>
      </w:r>
      <w:r w:rsidR="004F46EE">
        <w:rPr>
          <w:rFonts w:ascii="Corbel" w:hAnsi="Corbel" w:cs="Calibri"/>
        </w:rPr>
        <w:t>……..</w:t>
      </w:r>
      <w:r>
        <w:rPr>
          <w:rFonts w:ascii="Corbel" w:hAnsi="Corbel" w:cs="Calibri"/>
        </w:rPr>
        <w:t>…………………</w:t>
      </w:r>
      <w:r w:rsidR="006030A0">
        <w:rPr>
          <w:rFonts w:ascii="Corbel" w:hAnsi="Corbel" w:cs="Calibri"/>
        </w:rPr>
        <w:t>………………….</w:t>
      </w:r>
    </w:p>
    <w:p w14:paraId="4136DC02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70A2FE68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3806D923" w14:textId="77777777" w:rsidR="006030A0" w:rsidRPr="0095466C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 xml:space="preserve">Telefon kontaktowy do </w:t>
      </w:r>
      <w:r w:rsidR="004F46EE">
        <w:rPr>
          <w:rFonts w:ascii="Corbel" w:hAnsi="Corbel"/>
        </w:rPr>
        <w:t>instytucji</w:t>
      </w:r>
      <w:r>
        <w:rPr>
          <w:rFonts w:ascii="Corbel" w:hAnsi="Corbel"/>
        </w:rPr>
        <w:t>: …………………………………</w:t>
      </w:r>
      <w:r w:rsidR="004F46EE">
        <w:rPr>
          <w:rFonts w:ascii="Corbel" w:hAnsi="Corbel"/>
        </w:rPr>
        <w:t>…….</w:t>
      </w:r>
      <w:r>
        <w:rPr>
          <w:rFonts w:ascii="Corbel" w:hAnsi="Corbel"/>
        </w:rPr>
        <w:t>……………………………………………</w:t>
      </w:r>
    </w:p>
    <w:p w14:paraId="79C4E934" w14:textId="77777777" w:rsidR="0095466C" w:rsidRPr="0095466C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123379C3" w14:textId="77777777" w:rsidR="0095466C" w:rsidRPr="0095466C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5BD2E9B5" w14:textId="77777777" w:rsidR="0095466C" w:rsidRPr="0095466C" w:rsidRDefault="0095466C" w:rsidP="0095466C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455CA39D" w14:textId="77777777" w:rsidR="007330BF" w:rsidRPr="0095466C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95466C" w14:paraId="689459B8" w14:textId="77777777" w:rsidTr="000B5C90">
        <w:trPr>
          <w:jc w:val="center"/>
        </w:trPr>
        <w:tc>
          <w:tcPr>
            <w:tcW w:w="4310" w:type="dxa"/>
          </w:tcPr>
          <w:p w14:paraId="0DFD963B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547900E4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1241228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1FD94E84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6EA5EA74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6E204F6F" w14:textId="77777777" w:rsidR="00250592" w:rsidRPr="00290280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290280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290280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1E42E68D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0793689F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3D21547C" w14:textId="77777777" w:rsidR="007330BF" w:rsidRPr="0095466C" w:rsidRDefault="0074232D" w:rsidP="00691A61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="007330BF" w:rsidRPr="0095466C">
        <w:rPr>
          <w:rFonts w:ascii="Corbel" w:hAnsi="Corbel"/>
          <w:iCs/>
        </w:rPr>
        <w:t>………………………………………………</w:t>
      </w:r>
    </w:p>
    <w:p w14:paraId="42B2DFC8" w14:textId="77777777" w:rsidR="007330BF" w:rsidRPr="00290280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Podpis</w:t>
      </w:r>
      <w:r w:rsidR="00174624" w:rsidRPr="00290280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290280">
        <w:rPr>
          <w:rFonts w:ascii="Corbel" w:hAnsi="Corbel"/>
          <w:i/>
          <w:iCs/>
          <w:sz w:val="20"/>
          <w:szCs w:val="20"/>
        </w:rPr>
        <w:t xml:space="preserve">opiekuna praktyki ze strony </w:t>
      </w:r>
      <w:r w:rsidR="004F46EE">
        <w:rPr>
          <w:rFonts w:ascii="Corbel" w:hAnsi="Corbel"/>
          <w:i/>
          <w:iCs/>
          <w:sz w:val="20"/>
          <w:szCs w:val="20"/>
        </w:rPr>
        <w:t>instytucji</w:t>
      </w:r>
    </w:p>
    <w:p w14:paraId="633FC11D" w14:textId="77777777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1FE05DFD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kontaktowe instytutu, w którym jest prowadzony kierunek:</w:t>
      </w:r>
    </w:p>
    <w:p w14:paraId="7D826E53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0FCF67EE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22D2E004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0EE8C908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1374E7A3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06E726BE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6CC60849" w14:textId="77777777" w:rsidR="003C6BB0" w:rsidRDefault="006030A0" w:rsidP="008A1769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</w:p>
    <w:p w14:paraId="0438BA61" w14:textId="77777777" w:rsidR="008A1769" w:rsidRPr="008A1769" w:rsidRDefault="008A1769" w:rsidP="008A1769">
      <w:pPr>
        <w:spacing w:line="360" w:lineRule="auto"/>
        <w:rPr>
          <w:rFonts w:ascii="Corbel" w:hAnsi="Corbe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03"/>
      </w:tblGrid>
      <w:tr w:rsidR="003C6BB0" w:rsidRPr="0022633F" w14:paraId="45E6F0E0" w14:textId="77777777" w:rsidTr="00A67F12">
        <w:tc>
          <w:tcPr>
            <w:tcW w:w="675" w:type="dxa"/>
            <w:vAlign w:val="center"/>
          </w:tcPr>
          <w:p w14:paraId="0F52D769" w14:textId="77777777" w:rsidR="003C6BB0" w:rsidRPr="0022633F" w:rsidRDefault="003C6BB0" w:rsidP="00A67F12">
            <w:pPr>
              <w:pStyle w:val="Podpunkty"/>
              <w:ind w:left="0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22633F">
              <w:rPr>
                <w:rFonts w:ascii="Corbel" w:hAnsi="Corbel"/>
                <w:b w:val="0"/>
                <w:sz w:val="24"/>
                <w:szCs w:val="24"/>
              </w:rPr>
              <w:t>C1</w:t>
            </w:r>
          </w:p>
        </w:tc>
        <w:tc>
          <w:tcPr>
            <w:tcW w:w="9103" w:type="dxa"/>
          </w:tcPr>
          <w:p w14:paraId="781E8526" w14:textId="77777777" w:rsidR="003C6BB0" w:rsidRPr="0022633F" w:rsidRDefault="003C6BB0" w:rsidP="00A67F12">
            <w:pPr>
              <w:pStyle w:val="Podpunkty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Doskonalenie sprawności</w:t>
            </w:r>
            <w:r w:rsidRPr="007020DE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w zakresie komunikacji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pisemnej i ustnej </w:t>
            </w:r>
            <w:r w:rsidRPr="007020DE">
              <w:rPr>
                <w:rFonts w:ascii="Corbel" w:hAnsi="Corbel"/>
                <w:b w:val="0"/>
                <w:bCs/>
                <w:sz w:val="24"/>
                <w:szCs w:val="24"/>
              </w:rPr>
              <w:t>w języku niemieckim w sytuacjach biznesowych oraz umiejętnoś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ci </w:t>
            </w:r>
            <w:r w:rsidRPr="007020DE">
              <w:rPr>
                <w:rFonts w:ascii="Corbel" w:hAnsi="Corbel"/>
                <w:b w:val="0"/>
                <w:bCs/>
                <w:sz w:val="24"/>
                <w:szCs w:val="24"/>
              </w:rPr>
              <w:t>zastosowania wiedzy teoretycznej nabytej w toku studiów w praktyce.</w:t>
            </w:r>
          </w:p>
        </w:tc>
      </w:tr>
      <w:tr w:rsidR="003C6BB0" w:rsidRPr="0022633F" w14:paraId="10D27377" w14:textId="77777777" w:rsidTr="00A67F12">
        <w:tc>
          <w:tcPr>
            <w:tcW w:w="675" w:type="dxa"/>
            <w:vAlign w:val="center"/>
          </w:tcPr>
          <w:p w14:paraId="47B394C5" w14:textId="77777777" w:rsidR="003C6BB0" w:rsidRPr="0022633F" w:rsidRDefault="003C6BB0" w:rsidP="00A67F12">
            <w:pPr>
              <w:pStyle w:val="Cele"/>
              <w:spacing w:before="0"/>
              <w:ind w:left="0" w:firstLine="0"/>
              <w:jc w:val="center"/>
              <w:rPr>
                <w:rFonts w:ascii="Corbel" w:hAnsi="Corbel"/>
                <w:sz w:val="24"/>
                <w:szCs w:val="24"/>
              </w:rPr>
            </w:pPr>
            <w:r w:rsidRPr="0022633F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9103" w:type="dxa"/>
          </w:tcPr>
          <w:p w14:paraId="4F5F29C6" w14:textId="77777777" w:rsidR="003C6BB0" w:rsidRPr="0022633F" w:rsidRDefault="003C6BB0" w:rsidP="00A67F12">
            <w:pPr>
              <w:pStyle w:val="Podpunkty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22633F">
              <w:rPr>
                <w:rFonts w:ascii="Corbel" w:hAnsi="Corbel"/>
                <w:b w:val="0"/>
                <w:sz w:val="24"/>
                <w:szCs w:val="24"/>
              </w:rPr>
              <w:t>Skonfrontowanie nabytej wiedzy i umiejętności z wymaganiami stawianymi przez pracodawców.</w:t>
            </w:r>
          </w:p>
        </w:tc>
      </w:tr>
      <w:tr w:rsidR="003C6BB0" w:rsidRPr="0022633F" w14:paraId="48A6910B" w14:textId="77777777" w:rsidTr="00A67F12">
        <w:tc>
          <w:tcPr>
            <w:tcW w:w="675" w:type="dxa"/>
            <w:vAlign w:val="center"/>
          </w:tcPr>
          <w:p w14:paraId="74A44A3C" w14:textId="77777777" w:rsidR="003C6BB0" w:rsidRPr="0022633F" w:rsidRDefault="003C6BB0" w:rsidP="00A67F12">
            <w:pPr>
              <w:pStyle w:val="Podpunkty"/>
              <w:ind w:left="0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22633F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9103" w:type="dxa"/>
          </w:tcPr>
          <w:p w14:paraId="5DC0CDDD" w14:textId="77777777" w:rsidR="003C6BB0" w:rsidRPr="0022633F" w:rsidRDefault="003C6BB0" w:rsidP="00A67F12">
            <w:pPr>
              <w:pStyle w:val="Podpunkty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color w:val="000000"/>
                <w:sz w:val="24"/>
                <w:szCs w:val="24"/>
              </w:rPr>
              <w:t xml:space="preserve">Doskonalenie kompetencji w zakresie użycia niemieckiego języka </w:t>
            </w:r>
            <w:r>
              <w:rPr>
                <w:rFonts w:ascii="Corbel" w:hAnsi="Corbel"/>
                <w:b w:val="0"/>
                <w:bCs/>
                <w:color w:val="000000"/>
                <w:sz w:val="24"/>
                <w:szCs w:val="24"/>
              </w:rPr>
              <w:t xml:space="preserve">w obszarze </w:t>
            </w:r>
            <w:r w:rsidRPr="0022633F">
              <w:rPr>
                <w:rFonts w:ascii="Corbel" w:hAnsi="Corbel"/>
                <w:b w:val="0"/>
                <w:bCs/>
                <w:color w:val="000000"/>
                <w:sz w:val="24"/>
                <w:szCs w:val="24"/>
              </w:rPr>
              <w:t>prowadzenia korespondencji biznesowej oraz tłumaczenia teksów pisanych i mówionych.</w:t>
            </w:r>
          </w:p>
        </w:tc>
      </w:tr>
      <w:tr w:rsidR="003C6BB0" w:rsidRPr="0022633F" w14:paraId="042BE79C" w14:textId="77777777" w:rsidTr="00A67F12">
        <w:tc>
          <w:tcPr>
            <w:tcW w:w="675" w:type="dxa"/>
            <w:vAlign w:val="center"/>
          </w:tcPr>
          <w:p w14:paraId="39173334" w14:textId="77777777" w:rsidR="003C6BB0" w:rsidRPr="0022633F" w:rsidRDefault="003C6BB0" w:rsidP="00A67F12">
            <w:pPr>
              <w:pStyle w:val="Podpunkty"/>
              <w:ind w:left="0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22633F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9103" w:type="dxa"/>
          </w:tcPr>
          <w:p w14:paraId="4A14346C" w14:textId="77777777" w:rsidR="003C6BB0" w:rsidRPr="0022633F" w:rsidRDefault="003C6BB0" w:rsidP="00A67F12">
            <w:pPr>
              <w:pStyle w:val="Podpunkty"/>
              <w:ind w:left="0"/>
              <w:rPr>
                <w:rFonts w:ascii="Corbel" w:hAnsi="Corbel"/>
                <w:b w:val="0"/>
                <w:bCs/>
                <w:color w:val="000000"/>
                <w:sz w:val="24"/>
                <w:szCs w:val="24"/>
              </w:rPr>
            </w:pPr>
            <w:r w:rsidRPr="0022633F">
              <w:rPr>
                <w:rFonts w:ascii="Corbel" w:hAnsi="Corbel"/>
                <w:b w:val="0"/>
                <w:sz w:val="24"/>
                <w:szCs w:val="24"/>
              </w:rPr>
              <w:t xml:space="preserve">Wdrożenie w środowisko pracy,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rozwijanie sieci </w:t>
            </w:r>
            <w:r w:rsidRPr="0022633F">
              <w:rPr>
                <w:rFonts w:ascii="Corbel" w:hAnsi="Corbel"/>
                <w:b w:val="0"/>
                <w:sz w:val="24"/>
                <w:szCs w:val="24"/>
              </w:rPr>
              <w:t>kontaktów na rynku pracy, budowanie ścieżki zawodowej, nabycie doświadczenia zawodowego</w:t>
            </w:r>
            <w:r w:rsidRPr="0022633F">
              <w:rPr>
                <w:rFonts w:ascii="Corbel" w:hAnsi="Corbel"/>
                <w:b w:val="0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C6BB0" w:rsidRPr="0022633F" w14:paraId="1625D62C" w14:textId="77777777" w:rsidTr="00A67F12">
        <w:tc>
          <w:tcPr>
            <w:tcW w:w="675" w:type="dxa"/>
            <w:vAlign w:val="center"/>
          </w:tcPr>
          <w:p w14:paraId="2360ED04" w14:textId="77777777" w:rsidR="003C6BB0" w:rsidRPr="0022633F" w:rsidRDefault="003C6BB0" w:rsidP="00A67F12">
            <w:pPr>
              <w:pStyle w:val="Podpunkty"/>
              <w:ind w:left="0"/>
              <w:jc w:val="center"/>
              <w:rPr>
                <w:rFonts w:ascii="Corbel" w:hAnsi="Corbel"/>
                <w:b w:val="0"/>
                <w:sz w:val="24"/>
                <w:szCs w:val="24"/>
              </w:rPr>
            </w:pPr>
            <w:r w:rsidRPr="0022633F"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9103" w:type="dxa"/>
          </w:tcPr>
          <w:p w14:paraId="587185C6" w14:textId="77777777" w:rsidR="003C6BB0" w:rsidRPr="0022633F" w:rsidRDefault="003C6BB0" w:rsidP="00A67F12">
            <w:pPr>
              <w:pStyle w:val="Podpunkty"/>
              <w:ind w:left="0"/>
              <w:rPr>
                <w:rFonts w:ascii="Corbel" w:hAnsi="Corbel"/>
                <w:b w:val="0"/>
                <w:bCs/>
                <w:color w:val="000000"/>
                <w:sz w:val="24"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color w:val="000000"/>
                <w:sz w:val="24"/>
                <w:szCs w:val="24"/>
              </w:rPr>
              <w:t>Doskonalenie umiejętności efektywnego zarządzania czasem.</w:t>
            </w:r>
          </w:p>
        </w:tc>
      </w:tr>
    </w:tbl>
    <w:p w14:paraId="44961646" w14:textId="77777777" w:rsidR="003C6BB0" w:rsidRDefault="003C6BB0" w:rsidP="006030A0">
      <w:pPr>
        <w:spacing w:line="360" w:lineRule="auto"/>
        <w:rPr>
          <w:rFonts w:ascii="Corbel" w:hAnsi="Corbel" w:cs="Arial"/>
          <w:b/>
        </w:rPr>
      </w:pPr>
    </w:p>
    <w:p w14:paraId="4CE14F6D" w14:textId="77777777" w:rsidR="00C557E1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</w:t>
      </w:r>
    </w:p>
    <w:p w14:paraId="7AB0D3D3" w14:textId="77777777" w:rsidR="00A94329" w:rsidRDefault="00A94329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Studia I</w:t>
      </w:r>
      <w:r w:rsidR="003C6BB0">
        <w:rPr>
          <w:rFonts w:ascii="Corbel" w:hAnsi="Corbel" w:cs="Arial"/>
          <w:b/>
        </w:rPr>
        <w:t>I</w:t>
      </w:r>
      <w:r>
        <w:rPr>
          <w:rFonts w:ascii="Corbel" w:hAnsi="Corbel" w:cs="Arial"/>
          <w:b/>
        </w:rPr>
        <w:t xml:space="preserve"> stopnia</w:t>
      </w:r>
    </w:p>
    <w:p w14:paraId="6CBB2D93" w14:textId="77777777" w:rsidR="003C6BB0" w:rsidRPr="0022633F" w:rsidRDefault="003C6BB0" w:rsidP="003C6BB0">
      <w:pPr>
        <w:rPr>
          <w:rFonts w:ascii="Corbel" w:hAnsi="Corbe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0"/>
        <w:gridCol w:w="6761"/>
        <w:gridCol w:w="17"/>
        <w:gridCol w:w="1590"/>
      </w:tblGrid>
      <w:tr w:rsidR="003C6BB0" w:rsidRPr="0022633F" w14:paraId="7D359A07" w14:textId="77777777" w:rsidTr="00A67F12">
        <w:tc>
          <w:tcPr>
            <w:tcW w:w="1413" w:type="dxa"/>
            <w:gridSpan w:val="2"/>
            <w:vAlign w:val="center"/>
          </w:tcPr>
          <w:p w14:paraId="63D05E35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2633F">
              <w:rPr>
                <w:rFonts w:ascii="Corbel" w:hAnsi="Corbel"/>
                <w:b w:val="0"/>
                <w:smallCaps w:val="0"/>
                <w:szCs w:val="24"/>
              </w:rPr>
              <w:t>EK (efekt kształcenia)</w:t>
            </w:r>
          </w:p>
        </w:tc>
        <w:tc>
          <w:tcPr>
            <w:tcW w:w="6761" w:type="dxa"/>
            <w:vAlign w:val="center"/>
          </w:tcPr>
          <w:p w14:paraId="4BBAF032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2633F">
              <w:rPr>
                <w:rFonts w:ascii="Corbel" w:hAnsi="Corbel"/>
                <w:b w:val="0"/>
                <w:smallCaps w:val="0"/>
                <w:szCs w:val="24"/>
              </w:rPr>
              <w:t>Treść efektu kształcenia zdefiniowanego dla przedmiotu (modułu)</w:t>
            </w:r>
          </w:p>
        </w:tc>
        <w:tc>
          <w:tcPr>
            <w:tcW w:w="1488" w:type="dxa"/>
            <w:gridSpan w:val="2"/>
            <w:vAlign w:val="center"/>
          </w:tcPr>
          <w:p w14:paraId="5D9D78F1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Odniesienie do efektów</w:t>
            </w:r>
            <w:r w:rsidRPr="0022633F">
              <w:rPr>
                <w:rFonts w:ascii="Corbel" w:hAnsi="Corbel"/>
                <w:b w:val="0"/>
                <w:smallCaps w:val="0"/>
                <w:szCs w:val="24"/>
              </w:rPr>
              <w:t xml:space="preserve"> kierunkowych (KEK)</w:t>
            </w:r>
          </w:p>
        </w:tc>
      </w:tr>
      <w:tr w:rsidR="003C6BB0" w:rsidRPr="0022633F" w14:paraId="5F05DEF1" w14:textId="77777777" w:rsidTr="00A67F12">
        <w:tc>
          <w:tcPr>
            <w:tcW w:w="1413" w:type="dxa"/>
            <w:gridSpan w:val="2"/>
            <w:vAlign w:val="center"/>
          </w:tcPr>
          <w:p w14:paraId="0C62EEA4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2633F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6761" w:type="dxa"/>
            <w:vAlign w:val="center"/>
          </w:tcPr>
          <w:p w14:paraId="4A69B2DD" w14:textId="77777777" w:rsidR="003C6BB0" w:rsidRPr="0022633F" w:rsidRDefault="003C6BB0" w:rsidP="00A67F1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22633F">
              <w:rPr>
                <w:rFonts w:ascii="Corbel" w:hAnsi="Corbel"/>
              </w:rPr>
              <w:t xml:space="preserve">Student zna </w:t>
            </w:r>
            <w:r>
              <w:rPr>
                <w:rFonts w:ascii="Corbel" w:hAnsi="Corbel"/>
              </w:rPr>
              <w:t xml:space="preserve">w stopniu pogłębionym </w:t>
            </w:r>
            <w:r w:rsidRPr="0022633F">
              <w:rPr>
                <w:rFonts w:ascii="Corbel" w:hAnsi="Corbel"/>
              </w:rPr>
              <w:t>terminologię z zakresu języka biznesu w języku niemieckim i polskim,</w:t>
            </w:r>
          </w:p>
        </w:tc>
        <w:tc>
          <w:tcPr>
            <w:tcW w:w="1488" w:type="dxa"/>
            <w:gridSpan w:val="2"/>
            <w:vAlign w:val="center"/>
          </w:tcPr>
          <w:p w14:paraId="53FFA558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szCs w:val="24"/>
              </w:rPr>
              <w:t>K_W02</w:t>
            </w:r>
          </w:p>
          <w:p w14:paraId="117711BD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szCs w:val="24"/>
              </w:rPr>
              <w:t>K_W03</w:t>
            </w:r>
          </w:p>
          <w:p w14:paraId="1FF0414D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szCs w:val="24"/>
              </w:rPr>
              <w:t>K_W04</w:t>
            </w:r>
          </w:p>
        </w:tc>
      </w:tr>
      <w:tr w:rsidR="003C6BB0" w:rsidRPr="0022633F" w14:paraId="359BBDBF" w14:textId="77777777" w:rsidTr="00A67F12">
        <w:tc>
          <w:tcPr>
            <w:tcW w:w="1413" w:type="dxa"/>
            <w:gridSpan w:val="2"/>
            <w:vAlign w:val="center"/>
          </w:tcPr>
          <w:p w14:paraId="7F46B7B0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2633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761" w:type="dxa"/>
            <w:vAlign w:val="center"/>
          </w:tcPr>
          <w:p w14:paraId="5701C99B" w14:textId="77777777" w:rsidR="003C6BB0" w:rsidRPr="0022633F" w:rsidRDefault="003C6BB0" w:rsidP="00A67F1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22633F">
              <w:rPr>
                <w:rFonts w:ascii="Corbel" w:hAnsi="Corbel"/>
              </w:rPr>
              <w:t>ma pogłębioną świadomość kompleksowej natury języka oraz jego złożoności dzięki wykonywaniu powierzonych mu w praktyce zawodowej zadań, w tym także tłumaczeniowych, przy czym rozumie potrzebę dbania o precyzyjne, poprawne logicznie i językowo wyrażanie swoich myśli oraz stosowanie optymalnie dobranych metod w procesie komunikacji biznesowej z instytucjami/firmami z krajów niemieckiego obszaru językowego,</w:t>
            </w:r>
          </w:p>
        </w:tc>
        <w:tc>
          <w:tcPr>
            <w:tcW w:w="1488" w:type="dxa"/>
            <w:gridSpan w:val="2"/>
            <w:vAlign w:val="center"/>
          </w:tcPr>
          <w:p w14:paraId="7AA02415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2633F">
              <w:rPr>
                <w:rFonts w:ascii="Corbel" w:hAnsi="Corbel"/>
                <w:b w:val="0"/>
                <w:smallCaps w:val="0"/>
                <w:szCs w:val="24"/>
              </w:rPr>
              <w:t>K_W06</w:t>
            </w:r>
          </w:p>
          <w:p w14:paraId="6C954598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2633F">
              <w:rPr>
                <w:rFonts w:ascii="Corbel" w:hAnsi="Corbel"/>
                <w:b w:val="0"/>
                <w:smallCaps w:val="0"/>
                <w:szCs w:val="24"/>
              </w:rPr>
              <w:t>K_W07</w:t>
            </w:r>
          </w:p>
        </w:tc>
      </w:tr>
      <w:tr w:rsidR="003C6BB0" w:rsidRPr="0022633F" w14:paraId="47C443B6" w14:textId="77777777" w:rsidTr="00A67F12">
        <w:tc>
          <w:tcPr>
            <w:tcW w:w="1413" w:type="dxa"/>
            <w:gridSpan w:val="2"/>
            <w:vAlign w:val="center"/>
          </w:tcPr>
          <w:p w14:paraId="32CB2706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2633F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761" w:type="dxa"/>
            <w:vAlign w:val="center"/>
          </w:tcPr>
          <w:p w14:paraId="36A4D477" w14:textId="77777777" w:rsidR="003C6BB0" w:rsidRPr="0022633F" w:rsidRDefault="003C6BB0" w:rsidP="00A67F1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22633F">
              <w:rPr>
                <w:rFonts w:ascii="Corbel" w:hAnsi="Corbel"/>
                <w:color w:val="000000"/>
              </w:rPr>
              <w:t xml:space="preserve">w pogłębionym stopniu zna ekonomiczne, prawne i etyczne uwarunkowania różnych rodzajów zakresu działalności </w:t>
            </w:r>
            <w:r w:rsidRPr="0022633F">
              <w:rPr>
                <w:rFonts w:ascii="Corbel" w:hAnsi="Corbel"/>
                <w:color w:val="000000"/>
              </w:rPr>
              <w:lastRenderedPageBreak/>
              <w:t>zawodowej związanej z kierunkiem filologia germańska w ramach specjalności język niemiecki w biznesie (m. in. obsługa biznesu, działalność medialna, kulturalna i tłumaczeniowa),</w:t>
            </w:r>
          </w:p>
        </w:tc>
        <w:tc>
          <w:tcPr>
            <w:tcW w:w="1488" w:type="dxa"/>
            <w:gridSpan w:val="2"/>
            <w:vAlign w:val="center"/>
          </w:tcPr>
          <w:p w14:paraId="6C77B76A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2633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K_W09</w:t>
            </w:r>
          </w:p>
        </w:tc>
      </w:tr>
      <w:tr w:rsidR="003C6BB0" w:rsidRPr="0022633F" w14:paraId="18B7A305" w14:textId="77777777" w:rsidTr="00A67F12">
        <w:tc>
          <w:tcPr>
            <w:tcW w:w="1413" w:type="dxa"/>
            <w:gridSpan w:val="2"/>
            <w:vAlign w:val="center"/>
          </w:tcPr>
          <w:p w14:paraId="4F666DAA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2633F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761" w:type="dxa"/>
            <w:vAlign w:val="center"/>
          </w:tcPr>
          <w:p w14:paraId="2789F6B7" w14:textId="77777777" w:rsidR="003C6BB0" w:rsidRPr="0022633F" w:rsidRDefault="003C6BB0" w:rsidP="00A67F1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>
              <w:rPr>
                <w:rFonts w:ascii="Corbel" w:hAnsi="Corbel"/>
              </w:rPr>
              <w:t>potrafi doskonalić</w:t>
            </w:r>
            <w:r w:rsidRPr="0022633F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kompetencję językową w zakresie komunikacji specjalistycznej związanej z wykonywanymi obowiązkami, w tym kompetencje</w:t>
            </w:r>
            <w:r w:rsidRPr="0022633F">
              <w:rPr>
                <w:rFonts w:ascii="Corbel" w:hAnsi="Corbel"/>
              </w:rPr>
              <w:t xml:space="preserve"> translatorskie, z wykorzystaniem znajomości języka niemieckiego poprzez formułowanie i stosowanie wypowiedzi w tym języku, używanie metodologii językoznawczej oraz elementów prezentacji/syntezy/analizy i selekcji, wiedzy z różnych dyscyplin filologicznych oraz zastosowanie </w:t>
            </w:r>
            <w:r w:rsidRPr="0022633F">
              <w:rPr>
                <w:rFonts w:ascii="Corbel" w:hAnsi="Corbel"/>
                <w:color w:val="000000"/>
              </w:rPr>
              <w:t>informacji pochodzących z różnorodnych źródeł z wykorzystaniem nowoczesnych technologii informacyjno-komunikacyjnych</w:t>
            </w:r>
            <w:r w:rsidRPr="0022633F">
              <w:rPr>
                <w:rFonts w:ascii="Corbel" w:hAnsi="Corbel"/>
              </w:rPr>
              <w:t xml:space="preserve"> w różnych sytuacjach komunikacyjnych i kontekstach zawodowych,</w:t>
            </w:r>
          </w:p>
        </w:tc>
        <w:tc>
          <w:tcPr>
            <w:tcW w:w="1488" w:type="dxa"/>
            <w:gridSpan w:val="2"/>
            <w:vAlign w:val="center"/>
          </w:tcPr>
          <w:p w14:paraId="72CA89CB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szCs w:val="24"/>
              </w:rPr>
              <w:t>K_U01</w:t>
            </w:r>
          </w:p>
          <w:p w14:paraId="5F151D3E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szCs w:val="24"/>
              </w:rPr>
              <w:t>K_U02</w:t>
            </w:r>
          </w:p>
          <w:p w14:paraId="480FADF6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szCs w:val="24"/>
              </w:rPr>
              <w:t>K_U03</w:t>
            </w:r>
          </w:p>
          <w:p w14:paraId="1C91996D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szCs w:val="24"/>
              </w:rPr>
              <w:t>K_U04</w:t>
            </w:r>
          </w:p>
        </w:tc>
      </w:tr>
      <w:tr w:rsidR="003C6BB0" w:rsidRPr="0022633F" w14:paraId="05B6806C" w14:textId="77777777" w:rsidTr="00A67F12">
        <w:tc>
          <w:tcPr>
            <w:tcW w:w="1413" w:type="dxa"/>
            <w:gridSpan w:val="2"/>
            <w:vAlign w:val="center"/>
          </w:tcPr>
          <w:p w14:paraId="57F5C80A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2633F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761" w:type="dxa"/>
            <w:vAlign w:val="center"/>
          </w:tcPr>
          <w:p w14:paraId="0B07FD94" w14:textId="77777777" w:rsidR="003C6BB0" w:rsidRPr="0022633F" w:rsidRDefault="003C6BB0" w:rsidP="00A67F12">
            <w:pPr>
              <w:autoSpaceDE w:val="0"/>
              <w:autoSpaceDN w:val="0"/>
              <w:adjustRightInd w:val="0"/>
              <w:rPr>
                <w:rFonts w:ascii="Corbel" w:hAnsi="Corbel"/>
                <w:smallCaps/>
              </w:rPr>
            </w:pPr>
            <w:r>
              <w:rPr>
                <w:rFonts w:ascii="Corbel" w:hAnsi="Corbel"/>
              </w:rPr>
              <w:t xml:space="preserve">potrafi </w:t>
            </w:r>
            <w:r w:rsidRPr="0022633F">
              <w:rPr>
                <w:rFonts w:ascii="Corbel" w:hAnsi="Corbel"/>
              </w:rPr>
              <w:t xml:space="preserve">samodzielnie </w:t>
            </w:r>
            <w:r>
              <w:rPr>
                <w:rFonts w:ascii="Corbel" w:hAnsi="Corbel"/>
              </w:rPr>
              <w:t>realizować</w:t>
            </w:r>
            <w:r w:rsidRPr="0022633F">
              <w:rPr>
                <w:rFonts w:ascii="Corbel" w:hAnsi="Corbel"/>
              </w:rPr>
              <w:t xml:space="preserve"> powierzone </w:t>
            </w:r>
            <w:r>
              <w:rPr>
                <w:rFonts w:ascii="Corbel" w:hAnsi="Corbel"/>
              </w:rPr>
              <w:t xml:space="preserve">mu zadania </w:t>
            </w:r>
            <w:r w:rsidRPr="0022633F">
              <w:rPr>
                <w:rFonts w:ascii="Corbel" w:hAnsi="Corbel"/>
              </w:rPr>
              <w:t>z wykorzystaniem znajomości języka niemieckiego w prowadzeniu korespondencji biznesowej oraz tłumaczeniu tekstów pisanych i mówionych (z języka niemieckiego na język polski i odwrotnie) w zależności od specyficznych potrzeb instytucji zapewniającej mu miejsce praktyki,</w:t>
            </w:r>
          </w:p>
        </w:tc>
        <w:tc>
          <w:tcPr>
            <w:tcW w:w="1488" w:type="dxa"/>
            <w:gridSpan w:val="2"/>
            <w:vAlign w:val="center"/>
          </w:tcPr>
          <w:p w14:paraId="4C97D75A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szCs w:val="24"/>
              </w:rPr>
              <w:t>K_U05</w:t>
            </w:r>
          </w:p>
          <w:p w14:paraId="782D878F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szCs w:val="24"/>
              </w:rPr>
              <w:t>K_U06</w:t>
            </w:r>
          </w:p>
        </w:tc>
      </w:tr>
      <w:tr w:rsidR="003C6BB0" w:rsidRPr="0022633F" w14:paraId="564E663D" w14:textId="77777777" w:rsidTr="00A67F12">
        <w:tc>
          <w:tcPr>
            <w:tcW w:w="1413" w:type="dxa"/>
            <w:gridSpan w:val="2"/>
            <w:vAlign w:val="center"/>
          </w:tcPr>
          <w:p w14:paraId="4569724C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2633F"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6761" w:type="dxa"/>
            <w:vAlign w:val="center"/>
          </w:tcPr>
          <w:p w14:paraId="795296E3" w14:textId="77777777" w:rsidR="003C6BB0" w:rsidRPr="0022633F" w:rsidRDefault="003C6BB0" w:rsidP="00A67F1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22633F">
              <w:rPr>
                <w:rFonts w:ascii="Corbel" w:hAnsi="Corbel"/>
              </w:rPr>
              <w:t xml:space="preserve">potrafi porozumiewać się i wymieniać poglądy </w:t>
            </w:r>
            <w:r w:rsidRPr="0022633F">
              <w:rPr>
                <w:rFonts w:ascii="Corbel" w:hAnsi="Corbel"/>
                <w:color w:val="000000"/>
              </w:rPr>
              <w:t xml:space="preserve">z wykorzystaniem różnych technik komunikacyjnych </w:t>
            </w:r>
            <w:r w:rsidRPr="0022633F">
              <w:rPr>
                <w:rFonts w:ascii="Corbel" w:hAnsi="Corbel"/>
              </w:rPr>
              <w:t>ze specjalistami pokrewnych i innych dziedzin naukowych w języku niemieckim i polskim w celu komunikacji biznesowej i optymalnego rozwiązania problemu tłumaczeniowego, w razie potrzeby kieruje pracą w zespole,</w:t>
            </w:r>
          </w:p>
        </w:tc>
        <w:tc>
          <w:tcPr>
            <w:tcW w:w="1488" w:type="dxa"/>
            <w:gridSpan w:val="2"/>
            <w:vAlign w:val="center"/>
          </w:tcPr>
          <w:p w14:paraId="70737507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szCs w:val="24"/>
              </w:rPr>
              <w:t>K_U07</w:t>
            </w:r>
          </w:p>
          <w:p w14:paraId="185D8368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szCs w:val="24"/>
              </w:rPr>
              <w:t>K_U08</w:t>
            </w:r>
          </w:p>
          <w:p w14:paraId="5686FBFB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szCs w:val="24"/>
              </w:rPr>
              <w:t>K_U09</w:t>
            </w:r>
          </w:p>
          <w:p w14:paraId="137DA5CD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22633F">
              <w:rPr>
                <w:rFonts w:ascii="Corbel" w:hAnsi="Corbel"/>
                <w:b w:val="0"/>
                <w:bCs/>
                <w:szCs w:val="24"/>
              </w:rPr>
              <w:t>K_U10</w:t>
            </w:r>
          </w:p>
        </w:tc>
      </w:tr>
      <w:tr w:rsidR="003C6BB0" w:rsidRPr="0022633F" w14:paraId="337C47D7" w14:textId="77777777" w:rsidTr="00A67F12">
        <w:tc>
          <w:tcPr>
            <w:tcW w:w="1413" w:type="dxa"/>
            <w:gridSpan w:val="2"/>
            <w:vAlign w:val="center"/>
          </w:tcPr>
          <w:p w14:paraId="18B517EA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2633F"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6761" w:type="dxa"/>
            <w:vAlign w:val="center"/>
          </w:tcPr>
          <w:p w14:paraId="7663391B" w14:textId="77777777" w:rsidR="003C6BB0" w:rsidRPr="0022633F" w:rsidRDefault="003C6BB0" w:rsidP="00A67F12">
            <w:pPr>
              <w:autoSpaceDE w:val="0"/>
              <w:autoSpaceDN w:val="0"/>
              <w:adjustRightInd w:val="0"/>
              <w:rPr>
                <w:rFonts w:ascii="Corbel" w:hAnsi="Corbel"/>
              </w:rPr>
            </w:pPr>
            <w:r w:rsidRPr="0022633F">
              <w:rPr>
                <w:rFonts w:ascii="Corbel" w:hAnsi="Corbel"/>
              </w:rPr>
              <w:t>rozumie potrzebę ustawicznego doskonalenia zawodowego oraz wykazuje odpowiedzialność w planowaniu działań mających na celu realizację określonych przez siebie zadań z uwzględnieniem określonych priorytetów, efektywnego zarządzania czasem i finalizacją określonych zadań cząstkowych,</w:t>
            </w:r>
          </w:p>
        </w:tc>
        <w:tc>
          <w:tcPr>
            <w:tcW w:w="1488" w:type="dxa"/>
            <w:gridSpan w:val="2"/>
            <w:vAlign w:val="center"/>
          </w:tcPr>
          <w:p w14:paraId="5792BD7D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22633F">
              <w:rPr>
                <w:rFonts w:ascii="Corbel" w:hAnsi="Corbel"/>
                <w:b w:val="0"/>
                <w:szCs w:val="24"/>
              </w:rPr>
              <w:t>K_U12</w:t>
            </w:r>
          </w:p>
        </w:tc>
      </w:tr>
      <w:tr w:rsidR="003C6BB0" w:rsidRPr="0022633F" w14:paraId="07293045" w14:textId="77777777" w:rsidTr="00A67F12">
        <w:tc>
          <w:tcPr>
            <w:tcW w:w="1403" w:type="dxa"/>
            <w:vAlign w:val="center"/>
          </w:tcPr>
          <w:p w14:paraId="41DCDE5E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22633F">
              <w:rPr>
                <w:rFonts w:ascii="Corbel" w:hAnsi="Corbel"/>
                <w:b w:val="0"/>
                <w:smallCaps w:val="0"/>
                <w:szCs w:val="24"/>
              </w:rPr>
              <w:t>EK_08</w:t>
            </w:r>
          </w:p>
        </w:tc>
        <w:tc>
          <w:tcPr>
            <w:tcW w:w="6788" w:type="dxa"/>
            <w:gridSpan w:val="3"/>
            <w:vAlign w:val="center"/>
          </w:tcPr>
          <w:p w14:paraId="514B9F21" w14:textId="77777777" w:rsidR="003C6BB0" w:rsidRPr="0022633F" w:rsidRDefault="003C6BB0" w:rsidP="00A67F12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  <w:r w:rsidRPr="0022633F">
              <w:rPr>
                <w:rFonts w:ascii="Corbel" w:hAnsi="Corbel"/>
                <w:color w:val="000000"/>
              </w:rPr>
              <w:t>krytycznie ocenia nabytą i ugruntowaną wiedzę w zakresie języka niemieckiego w biznesie, którą wykorzystuje do rozwiązywania problemów poznawczych i praktycznych oraz nabywania kompetencji w pracy w zespole, skutecznego współdziałania z opiekunem praktyk i innymi pracownikami firmy/instytucji w celu kształcenia kompetencji zawodowych.</w:t>
            </w:r>
          </w:p>
        </w:tc>
        <w:tc>
          <w:tcPr>
            <w:tcW w:w="1471" w:type="dxa"/>
            <w:vAlign w:val="center"/>
          </w:tcPr>
          <w:p w14:paraId="5D248CCE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22633F">
              <w:rPr>
                <w:rFonts w:ascii="Corbel" w:hAnsi="Corbel"/>
                <w:b w:val="0"/>
                <w:szCs w:val="24"/>
              </w:rPr>
              <w:t>K_K01</w:t>
            </w:r>
          </w:p>
          <w:p w14:paraId="5E3A902E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22633F">
              <w:rPr>
                <w:rFonts w:ascii="Corbel" w:hAnsi="Corbel"/>
                <w:b w:val="0"/>
                <w:szCs w:val="24"/>
              </w:rPr>
              <w:t>K_K02</w:t>
            </w:r>
          </w:p>
          <w:p w14:paraId="07BA0A48" w14:textId="77777777" w:rsidR="003C6BB0" w:rsidRPr="0022633F" w:rsidRDefault="003C6BB0" w:rsidP="00A67F1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22633F">
              <w:rPr>
                <w:rFonts w:ascii="Corbel" w:hAnsi="Corbel"/>
                <w:b w:val="0"/>
                <w:szCs w:val="24"/>
              </w:rPr>
              <w:t>K_K03</w:t>
            </w:r>
          </w:p>
        </w:tc>
      </w:tr>
    </w:tbl>
    <w:p w14:paraId="522D7ED0" w14:textId="77777777" w:rsidR="003C6BB0" w:rsidRPr="0022633F" w:rsidRDefault="003C6BB0" w:rsidP="003C6BB0">
      <w:pPr>
        <w:rPr>
          <w:rFonts w:ascii="Corbel" w:hAnsi="Corbel"/>
        </w:rPr>
      </w:pPr>
    </w:p>
    <w:p w14:paraId="3666D0CC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2164F6C8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br w:type="page"/>
      </w:r>
    </w:p>
    <w:p w14:paraId="395C13E0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t>Wytyczne w sprawie praktyki indywidualnej</w:t>
      </w:r>
    </w:p>
    <w:p w14:paraId="1C733B37" w14:textId="77777777" w:rsidR="006030A0" w:rsidRP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  <w:i/>
          <w:iCs/>
          <w:color w:val="FF0000"/>
        </w:rPr>
      </w:pPr>
      <w:r w:rsidRPr="006030A0">
        <w:rPr>
          <w:rFonts w:ascii="Calibri Light" w:hAnsi="Calibri Light" w:cs="Arial"/>
          <w:b/>
          <w:bCs/>
          <w:i/>
          <w:iCs/>
          <w:color w:val="FF0000"/>
        </w:rPr>
        <w:t>(przygotowane przez koordynatora praktyki)</w:t>
      </w:r>
    </w:p>
    <w:p w14:paraId="0BB3615C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7BAAB89F" w14:textId="77777777" w:rsidR="006030A0" w:rsidRDefault="006030A0" w:rsidP="0084126F">
      <w:pPr>
        <w:spacing w:line="360" w:lineRule="auto"/>
        <w:jc w:val="center"/>
        <w:rPr>
          <w:rFonts w:ascii="Calibri Light" w:hAnsi="Calibri Light" w:cs="Arial"/>
          <w:b/>
          <w:bCs/>
        </w:rPr>
      </w:pPr>
    </w:p>
    <w:p w14:paraId="5F79A06C" w14:textId="77777777" w:rsidR="006030A0" w:rsidRDefault="006030A0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580C4864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F70CB0" w:rsidRPr="00EA2BDF" w14:paraId="19233BAB" w14:textId="77777777" w:rsidTr="00F70CB0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6A421984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04D9BA18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2FC4D5BB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2D482474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43AB2E7D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F70CB0" w:rsidRPr="0084126F" w14:paraId="75ACF319" w14:textId="77777777" w:rsidTr="00F70CB0">
        <w:tc>
          <w:tcPr>
            <w:tcW w:w="1030" w:type="dxa"/>
          </w:tcPr>
          <w:p w14:paraId="77B4C2D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CA2D8D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E6689C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EBF612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EFE8C7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65FFB7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B3EC13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877C0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770B7D70" w14:textId="77777777" w:rsidTr="00F70CB0">
        <w:tc>
          <w:tcPr>
            <w:tcW w:w="1030" w:type="dxa"/>
          </w:tcPr>
          <w:p w14:paraId="06F703E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D5CF46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0219049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4D0C66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85933B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120F3F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3BABA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34577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48DAD9E" w14:textId="77777777" w:rsidTr="00F70CB0">
        <w:tc>
          <w:tcPr>
            <w:tcW w:w="1030" w:type="dxa"/>
          </w:tcPr>
          <w:p w14:paraId="0ED8276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56C5BA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7906041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D6E28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CBE4E7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BD4B58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A439E8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268A2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0CEDD1C5" w14:textId="77777777" w:rsidTr="00F70CB0">
        <w:tc>
          <w:tcPr>
            <w:tcW w:w="1030" w:type="dxa"/>
          </w:tcPr>
          <w:p w14:paraId="6A4A3E8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3D4D500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A0402F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6F2C98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B2AD77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5983D9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7F38B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AEEE0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0F0ADED2" w14:textId="77777777" w:rsidTr="00F70CB0">
        <w:tc>
          <w:tcPr>
            <w:tcW w:w="1030" w:type="dxa"/>
          </w:tcPr>
          <w:p w14:paraId="1A951C9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57715F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4926C4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051184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21CCA2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58552F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6CD1BD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B294F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009743AB" w14:textId="77777777" w:rsidTr="00F70CB0">
        <w:tc>
          <w:tcPr>
            <w:tcW w:w="1030" w:type="dxa"/>
          </w:tcPr>
          <w:p w14:paraId="2F12CC2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F2E879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713EDF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29CF56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A7E12C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1A35142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171193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E0E3F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7119F76" w14:textId="77777777" w:rsidTr="00F70CB0">
        <w:tc>
          <w:tcPr>
            <w:tcW w:w="1030" w:type="dxa"/>
          </w:tcPr>
          <w:p w14:paraId="460BBA0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AECA69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73C0B4F1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2EA6E92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6A0BBF8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F57E645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A29C259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F11D60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4BC00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01E03F7B" w14:textId="77777777" w:rsidTr="00F70CB0">
        <w:tc>
          <w:tcPr>
            <w:tcW w:w="1030" w:type="dxa"/>
          </w:tcPr>
          <w:p w14:paraId="6A1F351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A44177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145B402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A1780E6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2B8DF08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95109D4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4F2CE4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12F00251" w14:textId="77777777" w:rsidR="0084126F" w:rsidRDefault="0084126F" w:rsidP="00580FC0">
      <w:pPr>
        <w:jc w:val="right"/>
      </w:pPr>
    </w:p>
    <w:p w14:paraId="1C958C7C" w14:textId="77777777" w:rsidR="004F46EE" w:rsidRDefault="004F46EE" w:rsidP="000B5C90">
      <w:pPr>
        <w:spacing w:line="360" w:lineRule="auto"/>
      </w:pPr>
    </w:p>
    <w:p w14:paraId="303B3E39" w14:textId="77777777" w:rsidR="0084126F" w:rsidRDefault="004F46EE" w:rsidP="000B5C90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6BCEEDFE" w14:textId="77777777" w:rsidR="004F46EE" w:rsidRPr="004F46EE" w:rsidRDefault="004F46EE" w:rsidP="000B5C90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m</w:t>
      </w:r>
      <w:r w:rsidRPr="004F46EE">
        <w:rPr>
          <w:i/>
          <w:iCs/>
          <w:sz w:val="20"/>
          <w:szCs w:val="20"/>
        </w:rPr>
        <w:t xml:space="preserve">iejscowość, data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</w:t>
      </w:r>
      <w:r w:rsidRPr="004F46EE">
        <w:rPr>
          <w:i/>
          <w:iCs/>
          <w:sz w:val="20"/>
          <w:szCs w:val="20"/>
        </w:rPr>
        <w:t>odpis studenta</w:t>
      </w:r>
    </w:p>
    <w:sectPr w:rsidR="004F46EE" w:rsidRPr="004F46EE" w:rsidSect="006030A0">
      <w:headerReference w:type="default" r:id="rId8"/>
      <w:footerReference w:type="default" r:id="rId9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1BB4" w14:textId="77777777" w:rsidR="00252782" w:rsidRDefault="00252782" w:rsidP="00174624">
      <w:r>
        <w:separator/>
      </w:r>
    </w:p>
  </w:endnote>
  <w:endnote w:type="continuationSeparator" w:id="0">
    <w:p w14:paraId="2BFF46FD" w14:textId="77777777" w:rsidR="00252782" w:rsidRDefault="00252782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3105" w14:textId="77777777" w:rsidR="004C3570" w:rsidRPr="004C3570" w:rsidRDefault="004C3570" w:rsidP="004C3570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D136A3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30F45" w14:textId="77777777" w:rsidR="00252782" w:rsidRDefault="00252782" w:rsidP="00174624">
      <w:r>
        <w:separator/>
      </w:r>
    </w:p>
  </w:footnote>
  <w:footnote w:type="continuationSeparator" w:id="0">
    <w:p w14:paraId="353804F0" w14:textId="77777777" w:rsidR="00252782" w:rsidRDefault="00252782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0D8A" w14:textId="77777777" w:rsidR="004C3570" w:rsidRDefault="00000000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pict w14:anchorId="317DD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5" type="#_x0000_t75" style="position:absolute;margin-left:452.35pt;margin-top:-11.6pt;width:57.75pt;height:57.5pt;z-index:1;visibility:visible">
          <v:imagedata r:id="rId1" o:title=""/>
          <w10:wrap type="square"/>
        </v:shape>
      </w:pict>
    </w:r>
  </w:p>
  <w:p w14:paraId="26AA3FDA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D136A3">
      <w:rPr>
        <w:b/>
        <w:color w:val="0033A0"/>
        <w:sz w:val="24"/>
        <w:szCs w:val="24"/>
      </w:rPr>
      <w:t>Wydział Filologiczny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8872661">
    <w:abstractNumId w:val="8"/>
  </w:num>
  <w:num w:numId="2" w16cid:durableId="1170489685">
    <w:abstractNumId w:val="6"/>
  </w:num>
  <w:num w:numId="3" w16cid:durableId="698971995">
    <w:abstractNumId w:val="2"/>
  </w:num>
  <w:num w:numId="4" w16cid:durableId="712265773">
    <w:abstractNumId w:val="7"/>
  </w:num>
  <w:num w:numId="5" w16cid:durableId="474220771">
    <w:abstractNumId w:val="1"/>
  </w:num>
  <w:num w:numId="6" w16cid:durableId="323046867">
    <w:abstractNumId w:val="0"/>
  </w:num>
  <w:num w:numId="7" w16cid:durableId="1806122201">
    <w:abstractNumId w:val="3"/>
  </w:num>
  <w:num w:numId="8" w16cid:durableId="2129662503">
    <w:abstractNumId w:val="5"/>
  </w:num>
  <w:num w:numId="9" w16cid:durableId="662515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46384"/>
    <w:rsid w:val="00057878"/>
    <w:rsid w:val="00075021"/>
    <w:rsid w:val="00095039"/>
    <w:rsid w:val="000A1F59"/>
    <w:rsid w:val="000A3C1F"/>
    <w:rsid w:val="000B5C90"/>
    <w:rsid w:val="000C7A86"/>
    <w:rsid w:val="00116AC5"/>
    <w:rsid w:val="00165EA2"/>
    <w:rsid w:val="00173CBF"/>
    <w:rsid w:val="00174624"/>
    <w:rsid w:val="00196433"/>
    <w:rsid w:val="001E796A"/>
    <w:rsid w:val="001F20EC"/>
    <w:rsid w:val="00211CE0"/>
    <w:rsid w:val="0022036E"/>
    <w:rsid w:val="002273A0"/>
    <w:rsid w:val="00250592"/>
    <w:rsid w:val="00252782"/>
    <w:rsid w:val="0025727F"/>
    <w:rsid w:val="00265452"/>
    <w:rsid w:val="00277685"/>
    <w:rsid w:val="00290280"/>
    <w:rsid w:val="002A544D"/>
    <w:rsid w:val="002B326B"/>
    <w:rsid w:val="002D4E03"/>
    <w:rsid w:val="002D64A1"/>
    <w:rsid w:val="002E596C"/>
    <w:rsid w:val="00305C4B"/>
    <w:rsid w:val="00337AAB"/>
    <w:rsid w:val="003401A5"/>
    <w:rsid w:val="00376306"/>
    <w:rsid w:val="0039624C"/>
    <w:rsid w:val="003C54DA"/>
    <w:rsid w:val="003C6BB0"/>
    <w:rsid w:val="003E05E6"/>
    <w:rsid w:val="004239E2"/>
    <w:rsid w:val="0042558D"/>
    <w:rsid w:val="0044645D"/>
    <w:rsid w:val="004521D5"/>
    <w:rsid w:val="00457BD2"/>
    <w:rsid w:val="00474DEA"/>
    <w:rsid w:val="00494BE7"/>
    <w:rsid w:val="004C3570"/>
    <w:rsid w:val="004F46EE"/>
    <w:rsid w:val="00502460"/>
    <w:rsid w:val="00502DC4"/>
    <w:rsid w:val="00531C65"/>
    <w:rsid w:val="00533702"/>
    <w:rsid w:val="00580FC0"/>
    <w:rsid w:val="00584DD3"/>
    <w:rsid w:val="005A64C3"/>
    <w:rsid w:val="005C0CF7"/>
    <w:rsid w:val="006030A0"/>
    <w:rsid w:val="0063153E"/>
    <w:rsid w:val="00691A61"/>
    <w:rsid w:val="006A66D8"/>
    <w:rsid w:val="006C5A42"/>
    <w:rsid w:val="006E045F"/>
    <w:rsid w:val="006E76BD"/>
    <w:rsid w:val="0070537C"/>
    <w:rsid w:val="00716AC2"/>
    <w:rsid w:val="007330BF"/>
    <w:rsid w:val="0074232D"/>
    <w:rsid w:val="00767133"/>
    <w:rsid w:val="0078734D"/>
    <w:rsid w:val="007F04AF"/>
    <w:rsid w:val="007F4D4E"/>
    <w:rsid w:val="008243AD"/>
    <w:rsid w:val="0084126F"/>
    <w:rsid w:val="00875B4F"/>
    <w:rsid w:val="00897826"/>
    <w:rsid w:val="008A1769"/>
    <w:rsid w:val="008E0C5D"/>
    <w:rsid w:val="00936CFE"/>
    <w:rsid w:val="00946404"/>
    <w:rsid w:val="0095466C"/>
    <w:rsid w:val="00984650"/>
    <w:rsid w:val="009922BB"/>
    <w:rsid w:val="009A21E5"/>
    <w:rsid w:val="009B0102"/>
    <w:rsid w:val="009D67F4"/>
    <w:rsid w:val="009E1519"/>
    <w:rsid w:val="00A67F12"/>
    <w:rsid w:val="00A92F39"/>
    <w:rsid w:val="00A94329"/>
    <w:rsid w:val="00A97DCD"/>
    <w:rsid w:val="00AA199D"/>
    <w:rsid w:val="00AB0C71"/>
    <w:rsid w:val="00B008B0"/>
    <w:rsid w:val="00B0330D"/>
    <w:rsid w:val="00B13184"/>
    <w:rsid w:val="00B13F33"/>
    <w:rsid w:val="00B34015"/>
    <w:rsid w:val="00BA10C5"/>
    <w:rsid w:val="00BA474B"/>
    <w:rsid w:val="00BD2372"/>
    <w:rsid w:val="00BE7096"/>
    <w:rsid w:val="00C22680"/>
    <w:rsid w:val="00C4002E"/>
    <w:rsid w:val="00C5296D"/>
    <w:rsid w:val="00C53E29"/>
    <w:rsid w:val="00C557E1"/>
    <w:rsid w:val="00C64BBB"/>
    <w:rsid w:val="00C91AA9"/>
    <w:rsid w:val="00CB329B"/>
    <w:rsid w:val="00CC3C0B"/>
    <w:rsid w:val="00CC68F0"/>
    <w:rsid w:val="00D136A3"/>
    <w:rsid w:val="00D15722"/>
    <w:rsid w:val="00D31303"/>
    <w:rsid w:val="00D61BE7"/>
    <w:rsid w:val="00D63049"/>
    <w:rsid w:val="00D653EA"/>
    <w:rsid w:val="00D75986"/>
    <w:rsid w:val="00D76348"/>
    <w:rsid w:val="00D818D6"/>
    <w:rsid w:val="00D844E9"/>
    <w:rsid w:val="00E14E80"/>
    <w:rsid w:val="00E166DC"/>
    <w:rsid w:val="00E3771D"/>
    <w:rsid w:val="00E57849"/>
    <w:rsid w:val="00E910AA"/>
    <w:rsid w:val="00EB5EF3"/>
    <w:rsid w:val="00ED0A22"/>
    <w:rsid w:val="00F47F92"/>
    <w:rsid w:val="00F56910"/>
    <w:rsid w:val="00F60BD0"/>
    <w:rsid w:val="00F70CB0"/>
    <w:rsid w:val="00F8503B"/>
    <w:rsid w:val="00F92CC3"/>
    <w:rsid w:val="00FD11C8"/>
    <w:rsid w:val="00FD25BC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AE5BA"/>
  <w15:docId w15:val="{C5D3C0A4-5B14-4816-9DFC-47842E80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A94329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customStyle="1" w:styleId="Podpunkty">
    <w:name w:val="Podpunkty"/>
    <w:basedOn w:val="Tekstpodstawowy"/>
    <w:rsid w:val="00F60BD0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b/>
      <w:sz w:val="22"/>
      <w:szCs w:val="20"/>
    </w:rPr>
  </w:style>
  <w:style w:type="paragraph" w:customStyle="1" w:styleId="Cele">
    <w:name w:val="Cele"/>
    <w:basedOn w:val="Tekstpodstawowy"/>
    <w:rsid w:val="00F60BD0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/>
      <w:ind w:left="900" w:hanging="540"/>
      <w:textAlignment w:val="baseline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7AB7-5484-49F4-8161-7E4DBC05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3</cp:revision>
  <dcterms:created xsi:type="dcterms:W3CDTF">2025-10-16T10:47:00Z</dcterms:created>
  <dcterms:modified xsi:type="dcterms:W3CDTF">2025-10-22T08:17:00Z</dcterms:modified>
</cp:coreProperties>
</file>