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914" w:type="dxa"/>
        <w:tblLook w:val="04A0" w:firstRow="1" w:lastRow="0" w:firstColumn="1" w:lastColumn="0" w:noHBand="0" w:noVBand="1"/>
      </w:tblPr>
      <w:tblGrid>
        <w:gridCol w:w="5957"/>
        <w:gridCol w:w="5957"/>
      </w:tblGrid>
      <w:tr w:rsidR="00C05A6B" w:rsidTr="00EB7442">
        <w:trPr>
          <w:trHeight w:val="2443"/>
        </w:trPr>
        <w:tc>
          <w:tcPr>
            <w:tcW w:w="5957" w:type="dxa"/>
          </w:tcPr>
          <w:p w:rsidR="00C05A6B" w:rsidRPr="00C05A6B" w:rsidRDefault="00C05A6B" w:rsidP="00C05A6B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05A6B">
              <w:rPr>
                <w:rFonts w:ascii="Arial" w:hAnsi="Arial" w:cs="Arial"/>
                <w:b/>
                <w:sz w:val="36"/>
                <w:szCs w:val="36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Grób 7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masowe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>: 829, 830, 837-842</w:t>
            </w:r>
          </w:p>
          <w:p w:rsidR="00C05A6B" w:rsidRPr="00C05A6B" w:rsidRDefault="00C05A6B" w:rsidP="00C05A6B">
            <w:pPr>
              <w:jc w:val="center"/>
              <w:rPr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Materiał: kości zwierzęce</w:t>
            </w:r>
          </w:p>
        </w:tc>
        <w:tc>
          <w:tcPr>
            <w:tcW w:w="5957" w:type="dxa"/>
          </w:tcPr>
          <w:p w:rsidR="00C05A6B" w:rsidRPr="00C05A6B" w:rsidRDefault="00C05A6B" w:rsidP="00C05A6B">
            <w:pPr>
              <w:spacing w:before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5A6B">
              <w:rPr>
                <w:rFonts w:ascii="Arial" w:hAnsi="Arial" w:cs="Arial"/>
                <w:b/>
                <w:sz w:val="32"/>
                <w:szCs w:val="32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Grób 7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próbki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>: 50-52, 54, 57-60</w:t>
            </w:r>
          </w:p>
          <w:p w:rsidR="00C05A6B" w:rsidRPr="00C05A6B" w:rsidRDefault="00C05A6B" w:rsidP="00C05A6B">
            <w:pPr>
              <w:jc w:val="center"/>
              <w:rPr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Materiał:</w:t>
            </w:r>
            <w:r w:rsidR="00A9129A">
              <w:rPr>
                <w:rFonts w:ascii="Arial" w:hAnsi="Arial" w:cs="Arial"/>
                <w:sz w:val="32"/>
                <w:szCs w:val="32"/>
              </w:rPr>
              <w:t xml:space="preserve"> węgle drzewne, </w:t>
            </w:r>
          </w:p>
        </w:tc>
      </w:tr>
      <w:tr w:rsidR="00C05A6B" w:rsidTr="00EB7442">
        <w:trPr>
          <w:trHeight w:val="2307"/>
        </w:trPr>
        <w:tc>
          <w:tcPr>
            <w:tcW w:w="5957" w:type="dxa"/>
            <w:vAlign w:val="center"/>
          </w:tcPr>
          <w:p w:rsidR="00C05A6B" w:rsidRPr="00C05A6B" w:rsidRDefault="00C05A6B" w:rsidP="00C05A6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05A6B">
              <w:rPr>
                <w:rFonts w:ascii="Arial" w:hAnsi="Arial" w:cs="Arial"/>
                <w:b/>
                <w:sz w:val="36"/>
                <w:szCs w:val="36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Grób 10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masowe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 xml:space="preserve">: 97, 101-103,105, 108, 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109, 116, 117, 119, 122, 127, 132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Materiał: kamienie</w:t>
            </w:r>
          </w:p>
        </w:tc>
        <w:tc>
          <w:tcPr>
            <w:tcW w:w="5957" w:type="dxa"/>
            <w:vAlign w:val="center"/>
          </w:tcPr>
          <w:p w:rsidR="00C05A6B" w:rsidRPr="00C05A6B" w:rsidRDefault="00C05A6B" w:rsidP="00C05A6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05A6B">
              <w:rPr>
                <w:rFonts w:ascii="Arial" w:hAnsi="Arial" w:cs="Arial"/>
                <w:b/>
                <w:sz w:val="36"/>
                <w:szCs w:val="36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Grób 9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próbki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>: 67, 70-72, 75-77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Materiał: węgle drzewne</w:t>
            </w:r>
          </w:p>
        </w:tc>
      </w:tr>
      <w:tr w:rsidR="00C05A6B" w:rsidTr="00EB7442">
        <w:trPr>
          <w:trHeight w:val="2443"/>
        </w:trPr>
        <w:tc>
          <w:tcPr>
            <w:tcW w:w="5957" w:type="dxa"/>
            <w:vAlign w:val="center"/>
          </w:tcPr>
          <w:p w:rsidR="00C05A6B" w:rsidRPr="00C05A6B" w:rsidRDefault="00C05A6B" w:rsidP="00C05A6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05A6B">
              <w:rPr>
                <w:rFonts w:ascii="Arial" w:hAnsi="Arial" w:cs="Arial"/>
                <w:b/>
                <w:sz w:val="36"/>
                <w:szCs w:val="36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Obiekty: 1-3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wydzielone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>: 53, 74, 78, 79, 95</w:t>
            </w:r>
          </w:p>
          <w:p w:rsidR="00C05A6B" w:rsidRPr="00C05A6B" w:rsidRDefault="00C05A6B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 xml:space="preserve">Materiał: </w:t>
            </w:r>
            <w:r w:rsidR="00A9129A">
              <w:rPr>
                <w:rFonts w:ascii="Arial" w:hAnsi="Arial" w:cs="Arial"/>
                <w:sz w:val="32"/>
                <w:szCs w:val="32"/>
              </w:rPr>
              <w:t>zabytki krzemienne</w:t>
            </w:r>
          </w:p>
        </w:tc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Obiekt: 98 (grób)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87</w:t>
            </w:r>
          </w:p>
          <w:p w:rsidR="00C05A6B" w:rsidRPr="00C05A6B" w:rsidRDefault="00A9129A" w:rsidP="00A9129A">
            <w:pPr>
              <w:jc w:val="center"/>
              <w:rPr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Materiał: kości</w:t>
            </w:r>
            <w:r>
              <w:rPr>
                <w:rFonts w:ascii="Arial" w:hAnsi="Arial" w:cs="Arial"/>
                <w:sz w:val="32"/>
                <w:szCs w:val="32"/>
              </w:rPr>
              <w:t xml:space="preserve"> ludzkie</w:t>
            </w:r>
          </w:p>
        </w:tc>
      </w:tr>
      <w:tr w:rsidR="00C05A6B" w:rsidTr="00EB7442">
        <w:trPr>
          <w:trHeight w:val="2307"/>
        </w:trPr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Sondaż: IV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34-40</w:t>
            </w:r>
          </w:p>
          <w:p w:rsidR="00C05A6B" w:rsidRPr="00C05A6B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Materiał: polepa</w:t>
            </w:r>
          </w:p>
        </w:tc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Obiekt: 26; Ary: 18B, 15C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34-45</w:t>
            </w:r>
          </w:p>
          <w:p w:rsidR="00C05A6B" w:rsidRPr="00C05A6B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Materiał: zabytki wydzielone (metale)</w:t>
            </w:r>
          </w:p>
        </w:tc>
      </w:tr>
      <w:tr w:rsidR="00C05A6B" w:rsidTr="00EB7442">
        <w:trPr>
          <w:trHeight w:val="2443"/>
        </w:trPr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Wykopy: A1, B6, C7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34-40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 xml:space="preserve">Materiał: zabytki wydzielone </w:t>
            </w:r>
          </w:p>
          <w:p w:rsidR="00C05A6B" w:rsidRPr="00C05A6B" w:rsidRDefault="00A9129A" w:rsidP="00A9129A">
            <w:pPr>
              <w:jc w:val="center"/>
              <w:rPr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(przęśliki, osełki)</w:t>
            </w:r>
          </w:p>
        </w:tc>
        <w:tc>
          <w:tcPr>
            <w:tcW w:w="5957" w:type="dxa"/>
            <w:vAlign w:val="center"/>
          </w:tcPr>
          <w:p w:rsidR="00C05A6B" w:rsidRPr="00C05A6B" w:rsidRDefault="00C05A6B" w:rsidP="00C05A6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05A6B">
              <w:rPr>
                <w:rFonts w:ascii="Arial" w:hAnsi="Arial" w:cs="Arial"/>
                <w:b/>
                <w:sz w:val="36"/>
                <w:szCs w:val="36"/>
              </w:rPr>
              <w:t>Sadowie, stan. 23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</w:p>
          <w:p w:rsidR="00C05A6B" w:rsidRPr="00C05A6B" w:rsidRDefault="00C05A6B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Grób 9</w:t>
            </w:r>
          </w:p>
          <w:p w:rsidR="00C05A6B" w:rsidRPr="00C05A6B" w:rsidRDefault="00A9129A" w:rsidP="00C05A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próbki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>: 83-86</w:t>
            </w:r>
          </w:p>
          <w:p w:rsidR="00C05A6B" w:rsidRPr="00C05A6B" w:rsidRDefault="00C05A6B" w:rsidP="00C05A6B">
            <w:pPr>
              <w:jc w:val="center"/>
              <w:rPr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 xml:space="preserve">Materiał: ziemia </w:t>
            </w:r>
            <w:r w:rsidR="00A9129A">
              <w:rPr>
                <w:rFonts w:ascii="Arial" w:hAnsi="Arial" w:cs="Arial"/>
                <w:sz w:val="32"/>
                <w:szCs w:val="32"/>
              </w:rPr>
              <w:t>z wypełniska</w:t>
            </w:r>
          </w:p>
        </w:tc>
      </w:tr>
      <w:tr w:rsidR="00C05A6B" w:rsidTr="00EB7442">
        <w:trPr>
          <w:trHeight w:val="2307"/>
        </w:trPr>
        <w:tc>
          <w:tcPr>
            <w:tcW w:w="5957" w:type="dxa"/>
            <w:vAlign w:val="center"/>
          </w:tcPr>
          <w:p w:rsidR="00C05A6B" w:rsidRPr="00C05A6B" w:rsidRDefault="00C05A6B" w:rsidP="00C05A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5A6B">
              <w:rPr>
                <w:sz w:val="32"/>
                <w:szCs w:val="32"/>
              </w:rPr>
              <w:br w:type="page"/>
            </w:r>
            <w:r w:rsidRPr="00C05A6B">
              <w:rPr>
                <w:sz w:val="32"/>
                <w:szCs w:val="32"/>
              </w:rPr>
              <w:br w:type="page"/>
            </w:r>
            <w:r w:rsidRPr="00C05A6B">
              <w:rPr>
                <w:rFonts w:ascii="Arial" w:hAnsi="Arial" w:cs="Arial"/>
                <w:b/>
                <w:sz w:val="32"/>
                <w:szCs w:val="32"/>
              </w:rPr>
              <w:t>Sadowie, stan. 23</w:t>
            </w:r>
          </w:p>
          <w:p w:rsidR="00C05A6B" w:rsidRPr="00C05A6B" w:rsidRDefault="00C05A6B" w:rsidP="00FD39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Badania: 2016 r.</w:t>
            </w:r>
            <w:r w:rsidR="00FD39D8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9129A">
              <w:rPr>
                <w:rFonts w:ascii="Arial" w:hAnsi="Arial" w:cs="Arial"/>
                <w:sz w:val="32"/>
                <w:szCs w:val="32"/>
              </w:rPr>
              <w:t>Grób 10</w:t>
            </w:r>
          </w:p>
          <w:p w:rsidR="00C05A6B" w:rsidRPr="00C05A6B" w:rsidRDefault="00A9129A" w:rsidP="00FD39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PKW masowe:</w:t>
            </w:r>
            <w:r w:rsidR="00C05A6B" w:rsidRPr="00C05A6B">
              <w:rPr>
                <w:rFonts w:ascii="Arial" w:hAnsi="Arial" w:cs="Arial"/>
                <w:sz w:val="32"/>
                <w:szCs w:val="32"/>
              </w:rPr>
              <w:t xml:space="preserve"> 73, 96, 98, 99, 100,</w:t>
            </w:r>
          </w:p>
          <w:p w:rsidR="00C05A6B" w:rsidRPr="00C05A6B" w:rsidRDefault="00C05A6B" w:rsidP="00FD39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104, 106, 107, 110-115, 118, 126,</w:t>
            </w:r>
          </w:p>
          <w:p w:rsidR="00C05A6B" w:rsidRPr="00C05A6B" w:rsidRDefault="00C05A6B" w:rsidP="00FD39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>129, 130, 131</w:t>
            </w:r>
          </w:p>
          <w:p w:rsidR="00C05A6B" w:rsidRPr="00C05A6B" w:rsidRDefault="00C05A6B" w:rsidP="002C33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A6B">
              <w:rPr>
                <w:rFonts w:ascii="Arial" w:hAnsi="Arial" w:cs="Arial"/>
                <w:sz w:val="32"/>
                <w:szCs w:val="32"/>
              </w:rPr>
              <w:t xml:space="preserve">Materiał: </w:t>
            </w:r>
            <w:r w:rsidR="002C33AF">
              <w:rPr>
                <w:rFonts w:ascii="Arial" w:hAnsi="Arial" w:cs="Arial"/>
                <w:sz w:val="32"/>
                <w:szCs w:val="32"/>
              </w:rPr>
              <w:t>fragmenty naczyń</w:t>
            </w:r>
          </w:p>
        </w:tc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Ar: 14L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34–40, 58, 122</w:t>
            </w:r>
          </w:p>
          <w:p w:rsidR="00C05A6B" w:rsidRPr="00C05A6B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Materiał: fragmenty naczyń</w:t>
            </w:r>
          </w:p>
        </w:tc>
      </w:tr>
      <w:tr w:rsidR="00FD39D8" w:rsidTr="00EB7442">
        <w:trPr>
          <w:trHeight w:val="2468"/>
        </w:trPr>
        <w:tc>
          <w:tcPr>
            <w:tcW w:w="5957" w:type="dxa"/>
            <w:vAlign w:val="center"/>
          </w:tcPr>
          <w:p w:rsidR="00A9129A" w:rsidRPr="00A9129A" w:rsidRDefault="00A9129A" w:rsidP="00A9129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129A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Wykop: I</w:t>
            </w:r>
          </w:p>
          <w:p w:rsidR="00A9129A" w:rsidRPr="00A9129A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PKW: 34-45</w:t>
            </w:r>
          </w:p>
          <w:p w:rsidR="00FD39D8" w:rsidRPr="00FD39D8" w:rsidRDefault="00A9129A" w:rsidP="00A912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129A">
              <w:rPr>
                <w:rFonts w:ascii="Arial" w:hAnsi="Arial" w:cs="Arial"/>
                <w:sz w:val="32"/>
                <w:szCs w:val="32"/>
              </w:rPr>
              <w:t>Materiał: kości zwierzęce</w:t>
            </w:r>
          </w:p>
        </w:tc>
        <w:tc>
          <w:tcPr>
            <w:tcW w:w="5957" w:type="dxa"/>
            <w:vAlign w:val="center"/>
          </w:tcPr>
          <w:p w:rsidR="002C33AF" w:rsidRPr="002C33AF" w:rsidRDefault="002C33AF" w:rsidP="002C33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C33AF">
              <w:rPr>
                <w:rFonts w:ascii="Arial" w:hAnsi="Arial" w:cs="Arial"/>
                <w:b/>
                <w:sz w:val="36"/>
                <w:szCs w:val="36"/>
              </w:rPr>
              <w:t>Zamiechów, stan. 1</w:t>
            </w:r>
          </w:p>
          <w:p w:rsidR="002C33AF" w:rsidRPr="002C33AF" w:rsidRDefault="002C33AF" w:rsidP="002C33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C33AF">
              <w:rPr>
                <w:rFonts w:ascii="Arial" w:hAnsi="Arial" w:cs="Arial"/>
                <w:sz w:val="32"/>
                <w:szCs w:val="32"/>
              </w:rPr>
              <w:t>Badania: 2015 r.</w:t>
            </w:r>
          </w:p>
          <w:p w:rsidR="002C33AF" w:rsidRPr="002C33AF" w:rsidRDefault="002C33AF" w:rsidP="002C33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C33AF">
              <w:rPr>
                <w:rFonts w:ascii="Arial" w:hAnsi="Arial" w:cs="Arial"/>
                <w:sz w:val="32"/>
                <w:szCs w:val="32"/>
              </w:rPr>
              <w:t>Obiekt: 35</w:t>
            </w:r>
          </w:p>
          <w:p w:rsidR="002C33AF" w:rsidRPr="002C33AF" w:rsidRDefault="002C33AF" w:rsidP="002C33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C33AF">
              <w:rPr>
                <w:rFonts w:ascii="Arial" w:hAnsi="Arial" w:cs="Arial"/>
                <w:sz w:val="32"/>
                <w:szCs w:val="32"/>
              </w:rPr>
              <w:t>PKW: 34</w:t>
            </w:r>
          </w:p>
          <w:p w:rsidR="00FD39D8" w:rsidRPr="00FD39D8" w:rsidRDefault="002C33AF" w:rsidP="002C33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C33AF">
              <w:rPr>
                <w:rFonts w:ascii="Arial" w:hAnsi="Arial" w:cs="Arial"/>
                <w:sz w:val="32"/>
                <w:szCs w:val="32"/>
              </w:rPr>
              <w:t>Materiał: popielnica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</w:tbl>
    <w:p w:rsidR="005820FD" w:rsidRDefault="005820FD" w:rsidP="00811737"/>
    <w:sectPr w:rsidR="005820FD" w:rsidSect="00C05A6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26"/>
    <w:rsid w:val="002C33AF"/>
    <w:rsid w:val="005820FD"/>
    <w:rsid w:val="00811737"/>
    <w:rsid w:val="008B7726"/>
    <w:rsid w:val="00A9129A"/>
    <w:rsid w:val="00C05A6B"/>
    <w:rsid w:val="00EB7442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31A9"/>
  <w15:chartTrackingRefBased/>
  <w15:docId w15:val="{DAF2FF79-CA96-4E06-A9CE-A618FFE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5</cp:revision>
  <cp:lastPrinted>2017-12-05T08:39:00Z</cp:lastPrinted>
  <dcterms:created xsi:type="dcterms:W3CDTF">2017-12-05T08:24:00Z</dcterms:created>
  <dcterms:modified xsi:type="dcterms:W3CDTF">2018-03-08T10:57:00Z</dcterms:modified>
</cp:coreProperties>
</file>