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</w:p>
    <w:p w:rsidR="008C23DC" w:rsidRPr="00C05FB6" w:rsidRDefault="00CD6897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ab/>
      </w:r>
      <w:r w:rsidRPr="00C05FB6">
        <w:rPr>
          <w:rFonts w:asciiTheme="minorHAnsi" w:hAnsiTheme="minorHAnsi" w:cstheme="minorHAnsi"/>
          <w:b/>
          <w:bCs/>
          <w:lang w:val="en-US"/>
        </w:rPr>
        <w:tab/>
      </w:r>
      <w:r w:rsidRPr="00C05FB6">
        <w:rPr>
          <w:rFonts w:asciiTheme="minorHAnsi" w:hAnsiTheme="minorHAnsi" w:cstheme="minorHAnsi"/>
          <w:b/>
          <w:bCs/>
          <w:lang w:val="en-US"/>
        </w:rPr>
        <w:tab/>
      </w:r>
      <w:r w:rsidRPr="00C05FB6">
        <w:rPr>
          <w:rFonts w:asciiTheme="minorHAnsi" w:hAnsiTheme="minorHAnsi" w:cstheme="minorHAnsi"/>
          <w:b/>
          <w:bCs/>
          <w:lang w:val="en-US"/>
        </w:rPr>
        <w:tab/>
      </w:r>
      <w:r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:rsidR="008C23DC" w:rsidRPr="00C05FB6" w:rsidRDefault="008C23DC" w:rsidP="00172807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:rsidR="008C23DC" w:rsidRPr="00C05FB6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BD0582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2019-2025                                            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             (date range)</w:t>
      </w:r>
    </w:p>
    <w:p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BD0582">
        <w:rPr>
          <w:rFonts w:asciiTheme="minorHAnsi" w:hAnsiTheme="minorHAnsi" w:cstheme="minorHAnsi"/>
          <w:sz w:val="20"/>
          <w:szCs w:val="20"/>
          <w:lang w:val="en-US"/>
        </w:rPr>
        <w:t xml:space="preserve"> 2019/2020</w:t>
      </w:r>
    </w:p>
    <w:p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61073C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DF6DDA" w:rsidRDefault="00876056" w:rsidP="00876056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Culture and Literature</w:t>
            </w:r>
            <w:r w:rsidR="00DF6DDA" w:rsidRPr="00DF6DDA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 of Great Britain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:rsidR="008C23DC" w:rsidRPr="00812614" w:rsidRDefault="00DF6DDA" w:rsidP="00377AEE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812614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23DC" w:rsidRPr="0061073C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8C23DC" w:rsidRPr="00C05FB6" w:rsidRDefault="00156418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College of Medical Sciences, University of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Rzeszów</w:t>
            </w:r>
            <w:proofErr w:type="spellEnd"/>
          </w:p>
        </w:tc>
      </w:tr>
      <w:tr w:rsidR="008C23DC" w:rsidRPr="008F264B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="00821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8F264B" w:rsidRDefault="004E6CA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Centre for Foreign Languages</w:t>
            </w:r>
          </w:p>
        </w:tc>
      </w:tr>
      <w:tr w:rsidR="008C23DC" w:rsidRPr="00C05FB6" w:rsidTr="00377AEE">
        <w:tc>
          <w:tcPr>
            <w:tcW w:w="2694" w:type="dxa"/>
            <w:shd w:val="clear" w:color="auto" w:fill="auto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Field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C23DC" w:rsidRPr="00C05FB6" w:rsidRDefault="00821700" w:rsidP="00377AEE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Med</w:t>
            </w:r>
            <w:r w:rsidR="00377AEE"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ical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C05FB6" w:rsidRDefault="00377AEE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Uniform Master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8C23DC" w:rsidRPr="00C05FB6" w:rsidRDefault="00377AEE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C05FB6" w:rsidRDefault="00377AEE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C05FB6" w:rsidRDefault="00CA60E8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st</w:t>
            </w:r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year</w:t>
            </w:r>
            <w:proofErr w:type="spellEnd"/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="00771485"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771485" w:rsidRPr="00377AEE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nd</w:t>
            </w:r>
            <w:r w:rsidR="00771485"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377AEE">
              <w:rPr>
                <w:rFonts w:asciiTheme="minorHAnsi" w:hAnsiTheme="minorHAnsi" w:cstheme="minorHAnsi"/>
                <w:b w:val="0"/>
                <w:sz w:val="24"/>
                <w:szCs w:val="24"/>
              </w:rPr>
              <w:t>semester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8C23DC" w:rsidRPr="00C05FB6" w:rsidRDefault="00377AEE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Facultative</w:t>
            </w:r>
            <w:proofErr w:type="spellEnd"/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:rsidR="008C23DC" w:rsidRPr="00C05FB6" w:rsidRDefault="00CA60E8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 Language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8C23DC" w:rsidRPr="00C05FB6" w:rsidRDefault="0081261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Piotr Maziarz, Debora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Onik</w:t>
            </w:r>
            <w:proofErr w:type="spellEnd"/>
          </w:p>
        </w:tc>
      </w:tr>
      <w:tr w:rsidR="008C23DC" w:rsidRPr="00812614" w:rsidTr="008C23DC">
        <w:tc>
          <w:tcPr>
            <w:tcW w:w="2694" w:type="dxa"/>
          </w:tcPr>
          <w:p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:rsidR="008C23DC" w:rsidRPr="00C05FB6" w:rsidRDefault="0081261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Maziarz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, Debora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Onik</w:t>
            </w:r>
            <w:proofErr w:type="spellEnd"/>
          </w:p>
        </w:tc>
      </w:tr>
    </w:tbl>
    <w:p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</w:p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:rsidTr="008A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</w:p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2" w:rsidRPr="00C05FB6" w:rsidRDefault="008A6F72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DC2814" w:rsidRDefault="003A65C5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13D27" w:rsidRPr="00813D2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13D27" w:rsidP="00813D27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:rsidR="008A6F72" w:rsidRPr="00157451" w:rsidRDefault="002C442C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>
        <w:rPr>
          <w:rFonts w:ascii="Segoe UI Symbol" w:eastAsia="MS Gothic" w:hAnsi="Segoe UI Symbol" w:cs="Segoe UI Symbol"/>
          <w:b w:val="0"/>
          <w:sz w:val="22"/>
          <w:lang w:val="en-US"/>
        </w:rPr>
        <w:t xml:space="preserve">X 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</w:p>
    <w:p w:rsidR="0085747A" w:rsidRPr="00C05FB6" w:rsidRDefault="0085747A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</w:t>
      </w:r>
      <w:r w:rsidR="008A6F72" w:rsidRPr="00A3449F">
        <w:rPr>
          <w:rFonts w:asciiTheme="minorHAnsi" w:hAnsiTheme="minorHAnsi" w:cstheme="minorHAnsi"/>
          <w:b w:val="0"/>
          <w:smallCaps w:val="0"/>
          <w:strike/>
          <w:sz w:val="22"/>
          <w:lang w:val="en-US"/>
        </w:rPr>
        <w:t>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A3449F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A3449F">
        <w:rPr>
          <w:rFonts w:asciiTheme="minorHAnsi" w:hAnsiTheme="minorHAnsi" w:cstheme="minorHAnsi"/>
          <w:b w:val="0"/>
          <w:bCs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</w:t>
      </w:r>
      <w:r w:rsidR="008A6F72" w:rsidRPr="00A3449F">
        <w:rPr>
          <w:rFonts w:asciiTheme="minorHAnsi" w:hAnsiTheme="minorHAnsi" w:cstheme="minorHAnsi"/>
          <w:b w:val="0"/>
          <w:smallCaps w:val="0"/>
          <w:strike/>
          <w:sz w:val="22"/>
          <w:lang w:val="en-US"/>
        </w:rPr>
        <w:t>credit without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)</w:t>
      </w:r>
    </w:p>
    <w:p w:rsidR="009C54AE" w:rsidRPr="00C05FB6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</w:p>
    <w:p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F96E85">
        <w:rPr>
          <w:rFonts w:asciiTheme="minorHAnsi" w:hAnsiTheme="minorHAnsi" w:cstheme="minorHAnsi"/>
          <w:szCs w:val="24"/>
        </w:rPr>
        <w:t xml:space="preserve"> 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61073C" w:rsidTr="00745302">
        <w:tc>
          <w:tcPr>
            <w:tcW w:w="9670" w:type="dxa"/>
          </w:tcPr>
          <w:p w:rsidR="0085747A" w:rsidRPr="00C05FB6" w:rsidRDefault="00D86420" w:rsidP="001238F7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Basic knowledge of </w:t>
            </w:r>
            <w:r w:rsidR="001238F7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English </w:t>
            </w:r>
            <w:r w:rsidR="001238F7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language 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at </w:t>
            </w:r>
            <w:r w:rsidR="001238F7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the B1 level in accordance with the European Language Description System</w:t>
            </w:r>
          </w:p>
        </w:tc>
      </w:tr>
    </w:tbl>
    <w:p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F96E85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Objectives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of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this</w:t>
      </w:r>
      <w:proofErr w:type="spellEnd"/>
      <w:r w:rsidR="00036F8B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course</w:t>
      </w:r>
      <w:proofErr w:type="spellEnd"/>
    </w:p>
    <w:p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61073C" w:rsidTr="00923D7D">
        <w:tc>
          <w:tcPr>
            <w:tcW w:w="851" w:type="dxa"/>
            <w:vAlign w:val="center"/>
          </w:tcPr>
          <w:p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7F6560" w:rsidRDefault="00FA4DA4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Acquiring basic knowledge about the </w:t>
            </w:r>
            <w:r w:rsidR="00342DAD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history of Great Britain</w:t>
            </w:r>
          </w:p>
        </w:tc>
      </w:tr>
      <w:tr w:rsidR="0085747A" w:rsidRPr="0061073C" w:rsidTr="00923D7D">
        <w:tc>
          <w:tcPr>
            <w:tcW w:w="851" w:type="dxa"/>
            <w:vAlign w:val="center"/>
          </w:tcPr>
          <w:p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:rsidR="0085747A" w:rsidRPr="007F6560" w:rsidRDefault="00342DAD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Gaining basic knowledge about the most prominent literature works of Great Britain </w:t>
            </w:r>
          </w:p>
        </w:tc>
      </w:tr>
      <w:tr w:rsidR="0085747A" w:rsidRPr="0061073C" w:rsidTr="00923D7D">
        <w:tc>
          <w:tcPr>
            <w:tcW w:w="851" w:type="dxa"/>
            <w:vAlign w:val="center"/>
          </w:tcPr>
          <w:p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:rsidR="007F6560" w:rsidRPr="007F6560" w:rsidRDefault="00D93F90" w:rsidP="009D782C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Acquainting with the culture, traditions and </w:t>
            </w:r>
            <w:r w:rsidR="00A175A2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customs of Great Britain </w:t>
            </w:r>
          </w:p>
        </w:tc>
      </w:tr>
      <w:tr w:rsidR="0046198E" w:rsidRPr="0061073C" w:rsidTr="00923D7D">
        <w:tc>
          <w:tcPr>
            <w:tcW w:w="851" w:type="dxa"/>
            <w:vAlign w:val="center"/>
          </w:tcPr>
          <w:p w:rsidR="0046198E" w:rsidRPr="00C05FB6" w:rsidRDefault="0046198E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:rsidR="0046198E" w:rsidRDefault="0046198E" w:rsidP="009D782C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Arousing students’ interest in the British literature</w:t>
            </w:r>
          </w:p>
        </w:tc>
      </w:tr>
    </w:tbl>
    <w:p w:rsidR="0085747A" w:rsidRPr="007F6560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C05FB6" w:rsidTr="0071620A">
        <w:tc>
          <w:tcPr>
            <w:tcW w:w="1701" w:type="dxa"/>
            <w:vAlign w:val="center"/>
          </w:tcPr>
          <w:p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6096" w:type="dxa"/>
            <w:vAlign w:val="center"/>
          </w:tcPr>
          <w:p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73" w:type="dxa"/>
            <w:vAlign w:val="center"/>
          </w:tcPr>
          <w:p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Reference to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directional</w:t>
            </w:r>
            <w:proofErr w:type="spellEnd"/>
            <w:r w:rsidR="00036F8B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effects</w:t>
            </w:r>
            <w:proofErr w:type="spellEnd"/>
            <w:r w:rsidR="0030395F"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BD0582" w:rsidTr="005E6E85">
        <w:tc>
          <w:tcPr>
            <w:tcW w:w="1701" w:type="dxa"/>
          </w:tcPr>
          <w:p w:rsidR="0085747A" w:rsidRPr="00C05FB6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096" w:type="dxa"/>
          </w:tcPr>
          <w:p w:rsidR="0085747A" w:rsidRPr="002A0E1B" w:rsidRDefault="005B7018" w:rsidP="0002031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Students can c</w:t>
            </w:r>
            <w:r w:rsidR="00302F7D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ommunicat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e</w:t>
            </w:r>
            <w:r w:rsidR="00302F7D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with </w:t>
            </w:r>
            <w:r w:rsidR="0002031D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other people</w:t>
            </w:r>
            <w:r w:rsidR="00302F7D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in English</w:t>
            </w:r>
          </w:p>
        </w:tc>
        <w:tc>
          <w:tcPr>
            <w:tcW w:w="1873" w:type="dxa"/>
          </w:tcPr>
          <w:p w:rsidR="0085747A" w:rsidRPr="002A0E1B" w:rsidRDefault="00302F7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D.U18</w:t>
            </w:r>
          </w:p>
        </w:tc>
      </w:tr>
      <w:tr w:rsidR="0085747A" w:rsidRPr="00BD0582" w:rsidTr="005E6E85">
        <w:tc>
          <w:tcPr>
            <w:tcW w:w="1701" w:type="dxa"/>
          </w:tcPr>
          <w:p w:rsidR="0085747A" w:rsidRPr="00A50E70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6096" w:type="dxa"/>
          </w:tcPr>
          <w:p w:rsidR="0085747A" w:rsidRPr="002A0E1B" w:rsidRDefault="0046198E" w:rsidP="005B701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Students are</w:t>
            </w:r>
            <w:r w:rsidR="00945263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familiar </w:t>
            </w:r>
            <w:r w:rsidR="005B7018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with various cultural aspects of the United Kingdom and have basic knowledge of </w:t>
            </w:r>
            <w:r w:rsidR="00945263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the works of the most important writers in the history of British literature</w:t>
            </w:r>
            <w:r w:rsidR="005B7018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.</w:t>
            </w:r>
          </w:p>
        </w:tc>
        <w:tc>
          <w:tcPr>
            <w:tcW w:w="1873" w:type="dxa"/>
          </w:tcPr>
          <w:p w:rsidR="0085747A" w:rsidRPr="002A0E1B" w:rsidRDefault="00302F7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D.W19</w:t>
            </w:r>
          </w:p>
        </w:tc>
      </w:tr>
    </w:tbl>
    <w:p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AB2FE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:rsidR="0085747A" w:rsidRPr="0046198E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6198E">
        <w:rPr>
          <w:rFonts w:asciiTheme="minorHAnsi" w:hAnsiTheme="minorHAnsi" w:cstheme="minorHAnsi"/>
          <w:b/>
          <w:bCs/>
          <w:sz w:val="24"/>
          <w:szCs w:val="24"/>
          <w:lang w:val="en-GB"/>
        </w:rPr>
        <w:t>Problems of the lecture</w:t>
      </w:r>
    </w:p>
    <w:p w:rsidR="00F41170" w:rsidRPr="00C05FB6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24"/>
      </w:tblGrid>
      <w:tr w:rsidR="00C105C6" w:rsidRPr="00C05FB6" w:rsidTr="00B25EF5">
        <w:tc>
          <w:tcPr>
            <w:tcW w:w="8222" w:type="dxa"/>
          </w:tcPr>
          <w:p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1524" w:type="dxa"/>
          </w:tcPr>
          <w:p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proofErr w:type="spellEnd"/>
          </w:p>
        </w:tc>
      </w:tr>
      <w:tr w:rsidR="00C105C6" w:rsidRPr="0061073C" w:rsidTr="00B25EF5">
        <w:tc>
          <w:tcPr>
            <w:tcW w:w="8222" w:type="dxa"/>
          </w:tcPr>
          <w:p w:rsidR="00C105C6" w:rsidRPr="00447F47" w:rsidRDefault="00A65C37" w:rsidP="00611C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United Kingdom – </w:t>
            </w:r>
            <w:r w:rsidR="00611C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geographical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location</w:t>
            </w:r>
            <w:r w:rsidR="00611C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flag</w:t>
            </w:r>
            <w:r w:rsidR="00611C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Union Jack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87B26" w:rsidRPr="0061073C" w:rsidTr="00B25EF5">
        <w:tc>
          <w:tcPr>
            <w:tcW w:w="8222" w:type="dxa"/>
          </w:tcPr>
          <w:p w:rsidR="00587B26" w:rsidRDefault="00587B26" w:rsidP="005930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Brief overview of the most </w:t>
            </w:r>
            <w:r w:rsidR="000C19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important historical events,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periods</w:t>
            </w:r>
            <w:r w:rsidR="000C19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battles and figures</w:t>
            </w:r>
          </w:p>
        </w:tc>
        <w:tc>
          <w:tcPr>
            <w:tcW w:w="1524" w:type="dxa"/>
          </w:tcPr>
          <w:p w:rsidR="00587B26" w:rsidRPr="00A65C37" w:rsidRDefault="00587B2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447F47" w:rsidRDefault="0059304C" w:rsidP="005930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Famous l</w:t>
            </w:r>
            <w:r w:rsidR="001225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andmarks of the United Kingdom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8846E4" w:rsidRDefault="003A0158" w:rsidP="00B06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British Royal Family</w:t>
            </w:r>
            <w:r w:rsidR="00B069D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customs and traditions of the United Kingdom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8846E4" w:rsidRDefault="00F727EC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Symbols of the United Kingdom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72123" w:rsidRPr="0061073C" w:rsidTr="00B25EF5">
        <w:tc>
          <w:tcPr>
            <w:tcW w:w="8222" w:type="dxa"/>
          </w:tcPr>
          <w:p w:rsidR="00D72123" w:rsidRDefault="00D72123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Cuisine of the United Kingdom</w:t>
            </w:r>
          </w:p>
        </w:tc>
        <w:tc>
          <w:tcPr>
            <w:tcW w:w="1524" w:type="dxa"/>
          </w:tcPr>
          <w:p w:rsidR="00D72123" w:rsidRPr="00A65C37" w:rsidRDefault="00D72123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F7B34" w:rsidRPr="0061073C" w:rsidTr="00B25EF5">
        <w:tc>
          <w:tcPr>
            <w:tcW w:w="8222" w:type="dxa"/>
          </w:tcPr>
          <w:p w:rsidR="002F7B34" w:rsidRDefault="002F7B34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Sports played in the United Kingdom</w:t>
            </w:r>
          </w:p>
        </w:tc>
        <w:tc>
          <w:tcPr>
            <w:tcW w:w="1524" w:type="dxa"/>
          </w:tcPr>
          <w:p w:rsidR="002F7B34" w:rsidRPr="00A65C37" w:rsidRDefault="002F7B34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DA14BD" w:rsidRDefault="00F727EC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British literature – the variety of genres and styles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DA14BD" w:rsidRDefault="00D83B48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Timeline and characteristics of British literature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4F522E" w:rsidRDefault="00F727EC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most prominent English writers – characteristics and interpretation of their works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4F522E" w:rsidRDefault="00F727EC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British children’s literature – its history, development and significance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61073C" w:rsidTr="00B25EF5">
        <w:tc>
          <w:tcPr>
            <w:tcW w:w="8222" w:type="dxa"/>
          </w:tcPr>
          <w:p w:rsidR="00C105C6" w:rsidRPr="00181475" w:rsidRDefault="00F727EC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The most important British children’s writers</w:t>
            </w:r>
          </w:p>
        </w:tc>
        <w:tc>
          <w:tcPr>
            <w:tcW w:w="1524" w:type="dxa"/>
          </w:tcPr>
          <w:p w:rsidR="00C105C6" w:rsidRPr="00A65C37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080DCC" w:rsidRPr="00080DCC" w:rsidTr="00B25EF5">
        <w:tc>
          <w:tcPr>
            <w:tcW w:w="8222" w:type="dxa"/>
          </w:tcPr>
          <w:p w:rsidR="00080DCC" w:rsidRDefault="00ED5EAF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British literary periods</w:t>
            </w:r>
          </w:p>
        </w:tc>
        <w:tc>
          <w:tcPr>
            <w:tcW w:w="1524" w:type="dxa"/>
          </w:tcPr>
          <w:p w:rsidR="00080DCC" w:rsidRPr="00A65C37" w:rsidRDefault="00080DCC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080DCC" w:rsidRPr="0061073C" w:rsidTr="00B25EF5">
        <w:tc>
          <w:tcPr>
            <w:tcW w:w="8222" w:type="dxa"/>
          </w:tcPr>
          <w:p w:rsidR="00080DCC" w:rsidRDefault="00ED5EAF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General overview of the history of children's literature</w:t>
            </w:r>
          </w:p>
        </w:tc>
        <w:tc>
          <w:tcPr>
            <w:tcW w:w="1524" w:type="dxa"/>
          </w:tcPr>
          <w:p w:rsidR="00080DCC" w:rsidRPr="00A65C37" w:rsidRDefault="00080DCC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85747A" w:rsidRPr="00A65C37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:rsidR="0085747A" w:rsidRPr="007A44C1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  <w:r w:rsidRPr="007A44C1">
        <w:rPr>
          <w:rFonts w:asciiTheme="minorHAnsi" w:hAnsiTheme="minorHAnsi" w:cstheme="minorHAnsi"/>
          <w:smallCaps w:val="0"/>
          <w:szCs w:val="24"/>
          <w:lang w:val="en-GB"/>
        </w:rPr>
        <w:t xml:space="preserve">3.4 </w:t>
      </w:r>
      <w:r w:rsidR="00F41170" w:rsidRPr="007A44C1">
        <w:rPr>
          <w:rFonts w:asciiTheme="minorHAnsi" w:hAnsiTheme="minorHAnsi" w:cstheme="minorHAnsi"/>
          <w:smallCaps w:val="0"/>
          <w:szCs w:val="24"/>
          <w:lang w:val="en-GB"/>
        </w:rPr>
        <w:t>Didactic</w:t>
      </w:r>
      <w:r w:rsidR="007E5831" w:rsidRPr="007A44C1">
        <w:rPr>
          <w:rFonts w:asciiTheme="minorHAnsi" w:hAnsiTheme="minorHAnsi" w:cstheme="minorHAnsi"/>
          <w:smallCaps w:val="0"/>
          <w:szCs w:val="24"/>
          <w:lang w:val="en-GB"/>
        </w:rPr>
        <w:t xml:space="preserve"> </w:t>
      </w:r>
      <w:r w:rsidR="00F41170" w:rsidRPr="007A44C1">
        <w:rPr>
          <w:rFonts w:asciiTheme="minorHAnsi" w:hAnsiTheme="minorHAnsi" w:cstheme="minorHAnsi"/>
          <w:smallCaps w:val="0"/>
          <w:szCs w:val="24"/>
          <w:lang w:val="en-GB"/>
        </w:rPr>
        <w:t>methods</w:t>
      </w:r>
    </w:p>
    <w:p w:rsidR="00E960BB" w:rsidRPr="00D5382C" w:rsidRDefault="00D5382C" w:rsidP="00D5382C">
      <w:pPr>
        <w:pStyle w:val="Punktygwne"/>
        <w:spacing w:after="0"/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</w:pPr>
      <w:r>
        <w:rPr>
          <w:rFonts w:asciiTheme="minorHAnsi" w:hAnsiTheme="minorHAnsi" w:cstheme="minorHAnsi"/>
          <w:b w:val="0"/>
          <w:smallCaps w:val="0"/>
          <w:szCs w:val="24"/>
          <w:lang w:val="en-US"/>
        </w:rPr>
        <w:t>Seminar</w:t>
      </w:r>
      <w:r w:rsidR="00F41170"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 w:val="0"/>
          <w:smallCaps w:val="0"/>
          <w:szCs w:val="24"/>
          <w:lang w:val="en-US"/>
        </w:rPr>
        <w:t>multimedia presentation, discussion</w:t>
      </w:r>
      <w:r w:rsidR="00F63BC6">
        <w:rPr>
          <w:rFonts w:asciiTheme="minorHAnsi" w:hAnsiTheme="minorHAnsi" w:cstheme="minorHAnsi"/>
          <w:b w:val="0"/>
          <w:smallCaps w:val="0"/>
          <w:szCs w:val="24"/>
          <w:lang w:val="en-US"/>
        </w:rPr>
        <w:t>, group work,</w:t>
      </w:r>
    </w:p>
    <w:p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F41170" w:rsidRPr="00C05FB6" w:rsidTr="00B214EE">
        <w:tc>
          <w:tcPr>
            <w:tcW w:w="1985" w:type="dxa"/>
            <w:vAlign w:val="center"/>
          </w:tcPr>
          <w:p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 xml:space="preserve">Symbol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effect</w:t>
            </w:r>
            <w:proofErr w:type="spellEnd"/>
          </w:p>
          <w:p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528" w:type="dxa"/>
          </w:tcPr>
          <w:p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26" w:type="dxa"/>
            <w:vAlign w:val="center"/>
          </w:tcPr>
          <w:p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F41170" w:rsidRPr="00C05FB6" w:rsidTr="00C05F44">
        <w:tc>
          <w:tcPr>
            <w:tcW w:w="1985" w:type="dxa"/>
          </w:tcPr>
          <w:p w:rsidR="00F41170" w:rsidRPr="00C05FB6" w:rsidRDefault="00F41170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A71D80">
              <w:rPr>
                <w:rFonts w:asciiTheme="minorHAnsi" w:hAnsiTheme="minorHAnsi" w:cstheme="minorHAnsi"/>
                <w:b w:val="0"/>
                <w:szCs w:val="24"/>
              </w:rPr>
              <w:t>ek</w:t>
            </w:r>
            <w:proofErr w:type="spellEnd"/>
            <w:r w:rsidRPr="00A71D80">
              <w:rPr>
                <w:rFonts w:asciiTheme="minorHAnsi" w:hAnsiTheme="minorHAnsi" w:cstheme="minorHAnsi"/>
                <w:b w:val="0"/>
                <w:szCs w:val="24"/>
              </w:rPr>
              <w:t>_ 01</w:t>
            </w:r>
          </w:p>
        </w:tc>
        <w:tc>
          <w:tcPr>
            <w:tcW w:w="5528" w:type="dxa"/>
          </w:tcPr>
          <w:p w:rsidR="00F41170" w:rsidRPr="00AE2BEA" w:rsidRDefault="006D66E6" w:rsidP="00D71BD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lang w:val="en-GB"/>
              </w:rPr>
              <w:t>Observation during se</w:t>
            </w:r>
            <w:r w:rsidR="00771AC4" w:rsidRPr="00AE2BEA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minars</w:t>
            </w:r>
          </w:p>
        </w:tc>
        <w:tc>
          <w:tcPr>
            <w:tcW w:w="2126" w:type="dxa"/>
          </w:tcPr>
          <w:p w:rsidR="00F41170" w:rsidRPr="00C05FB6" w:rsidRDefault="00AE2BEA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seminar</w:t>
            </w:r>
            <w:r w:rsidR="00A71D80">
              <w:rPr>
                <w:rFonts w:asciiTheme="minorHAnsi" w:hAnsiTheme="minorHAnsi" w:cstheme="minorHAnsi"/>
                <w:b w:val="0"/>
                <w:szCs w:val="24"/>
              </w:rPr>
              <w:t>s</w:t>
            </w:r>
            <w:proofErr w:type="spellEnd"/>
          </w:p>
        </w:tc>
      </w:tr>
      <w:tr w:rsidR="00057E49" w:rsidRPr="00C05FB6" w:rsidTr="00C05F44">
        <w:tc>
          <w:tcPr>
            <w:tcW w:w="1985" w:type="dxa"/>
          </w:tcPr>
          <w:p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057E49" w:rsidRPr="00C05FB6" w:rsidRDefault="00D71BDF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AE2BEA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final written exam</w:t>
            </w:r>
          </w:p>
        </w:tc>
        <w:tc>
          <w:tcPr>
            <w:tcW w:w="2126" w:type="dxa"/>
          </w:tcPr>
          <w:p w:rsidR="00057E49" w:rsidRPr="00C05FB6" w:rsidRDefault="00D71BDF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seminars</w:t>
            </w:r>
            <w:proofErr w:type="spellEnd"/>
          </w:p>
        </w:tc>
      </w:tr>
    </w:tbl>
    <w:p w:rsidR="00923D7D" w:rsidRPr="00C05FB6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61073C" w:rsidTr="00923D7D">
        <w:tc>
          <w:tcPr>
            <w:tcW w:w="9670" w:type="dxa"/>
          </w:tcPr>
          <w:p w:rsidR="00AF7FA9" w:rsidRDefault="00AF7FA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Written exam:</w:t>
            </w:r>
          </w:p>
          <w:p w:rsidR="00AF7FA9" w:rsidRDefault="00AF7FA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the student has knowledge of the content of education at the level of 91% - 100%</w:t>
            </w:r>
          </w:p>
          <w:p w:rsidR="00AF7FA9" w:rsidRDefault="00AF7FA9" w:rsidP="00AF7F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the student has knowledge of the content of education at the level of 84% - 90%</w:t>
            </w:r>
          </w:p>
          <w:p w:rsidR="00AF7FA9" w:rsidRDefault="00AF7FA9" w:rsidP="00AF7F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4.0 - the student has knowledge of the content of education at the level of 77% - 83%</w:t>
            </w:r>
          </w:p>
          <w:p w:rsidR="00AF7FA9" w:rsidRDefault="00AF7FA9" w:rsidP="00AF7F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the student has knowledge of the content of education at the level of 70% - 76%</w:t>
            </w:r>
          </w:p>
          <w:p w:rsidR="00AF7FA9" w:rsidRDefault="00AF7FA9" w:rsidP="00AF7F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the student has knowledge of the content of education at the level of 60% - 69%</w:t>
            </w:r>
          </w:p>
          <w:p w:rsidR="00D3152E" w:rsidRPr="0061073C" w:rsidRDefault="00AF7FA9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the student has knowledge of the educational content below 60%</w:t>
            </w:r>
          </w:p>
        </w:tc>
      </w:tr>
    </w:tbl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9F4610" w:rsidRPr="00C05FB6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61073C" w:rsidTr="00C05FB6">
        <w:tc>
          <w:tcPr>
            <w:tcW w:w="4962" w:type="dxa"/>
          </w:tcPr>
          <w:p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FA4DA4" w:rsidTr="003C304D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  <w:vAlign w:val="center"/>
          </w:tcPr>
          <w:p w:rsidR="00C05FB6" w:rsidRPr="00C05FB6" w:rsidRDefault="0001176C" w:rsidP="003C304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="00C74DC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</w:tr>
      <w:tr w:rsidR="00C05FB6" w:rsidRPr="00BD0582" w:rsidTr="003C304D">
        <w:tc>
          <w:tcPr>
            <w:tcW w:w="4962" w:type="dxa"/>
          </w:tcPr>
          <w:p w:rsidR="00C05FB6" w:rsidRPr="00472E70" w:rsidRDefault="00C05FB6" w:rsidP="00C05FB6">
            <w:pPr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1A1E93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  <w:vAlign w:val="center"/>
          </w:tcPr>
          <w:p w:rsidR="00C05FB6" w:rsidRPr="00472E70" w:rsidRDefault="00CF18B8" w:rsidP="003C304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C05FB6" w:rsidRPr="00BD0582" w:rsidTr="003C304D">
        <w:tc>
          <w:tcPr>
            <w:tcW w:w="4962" w:type="dxa"/>
          </w:tcPr>
          <w:p w:rsidR="00C05FB6" w:rsidRPr="001A1E93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1A1E93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:rsidR="00C05FB6" w:rsidRPr="001A1E93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1A1E93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  <w:vAlign w:val="center"/>
          </w:tcPr>
          <w:p w:rsidR="00C05FB6" w:rsidRPr="00472E70" w:rsidRDefault="00CF18B8" w:rsidP="003C304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</w:p>
        </w:tc>
      </w:tr>
      <w:tr w:rsidR="00C05FB6" w:rsidRPr="00C05FB6" w:rsidTr="003C304D">
        <w:tc>
          <w:tcPr>
            <w:tcW w:w="4962" w:type="dxa"/>
          </w:tcPr>
          <w:p w:rsidR="00C05FB6" w:rsidRPr="001A1E93" w:rsidRDefault="00C05FB6" w:rsidP="00C05FB6">
            <w:pPr>
              <w:rPr>
                <w:rFonts w:asciiTheme="minorHAnsi" w:hAnsiTheme="minorHAnsi" w:cstheme="minorHAnsi"/>
              </w:rPr>
            </w:pPr>
            <w:r w:rsidRPr="001A1E93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  <w:vAlign w:val="center"/>
          </w:tcPr>
          <w:p w:rsidR="00C05FB6" w:rsidRPr="00472E70" w:rsidRDefault="004F0003" w:rsidP="00C74DC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C05FB6" w:rsidRPr="00C05FB6" w:rsidTr="003C304D">
        <w:tc>
          <w:tcPr>
            <w:tcW w:w="4962" w:type="dxa"/>
          </w:tcPr>
          <w:p w:rsidR="00C05FB6" w:rsidRPr="00472E70" w:rsidRDefault="00C05FB6" w:rsidP="00C05FB6">
            <w:pPr>
              <w:rPr>
                <w:rFonts w:asciiTheme="minorHAnsi" w:hAnsiTheme="minorHAnsi" w:cstheme="minorHAnsi"/>
                <w:highlight w:val="yellow"/>
              </w:rPr>
            </w:pPr>
            <w:r w:rsidRPr="007A44C1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  <w:vAlign w:val="center"/>
          </w:tcPr>
          <w:p w:rsidR="00C05FB6" w:rsidRPr="00472E70" w:rsidRDefault="007A44C1" w:rsidP="003C304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A44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lastRenderedPageBreak/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:rsidTr="0071620A">
        <w:trPr>
          <w:trHeight w:val="397"/>
        </w:trPr>
        <w:tc>
          <w:tcPr>
            <w:tcW w:w="3544" w:type="dxa"/>
          </w:tcPr>
          <w:p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</w:rPr>
              <w:t>Number</w:t>
            </w:r>
            <w:proofErr w:type="spellEnd"/>
            <w:r w:rsidRPr="00C05FB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  <w:tc>
          <w:tcPr>
            <w:tcW w:w="3969" w:type="dxa"/>
          </w:tcPr>
          <w:p w:rsidR="0085747A" w:rsidRPr="00C05FB6" w:rsidRDefault="0033783F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FA4DA4" w:rsidTr="0071620A">
        <w:trPr>
          <w:trHeight w:val="397"/>
        </w:trPr>
        <w:tc>
          <w:tcPr>
            <w:tcW w:w="3544" w:type="dxa"/>
          </w:tcPr>
          <w:p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:rsidR="0085747A" w:rsidRPr="00C05FB6" w:rsidRDefault="0033783F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D0582" w:rsidTr="0071620A">
        <w:trPr>
          <w:trHeight w:val="397"/>
        </w:trPr>
        <w:tc>
          <w:tcPr>
            <w:tcW w:w="7513" w:type="dxa"/>
          </w:tcPr>
          <w:p w:rsidR="00057E49" w:rsidRDefault="00F41170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DE0A6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Basic literature</w:t>
            </w:r>
            <w:r w:rsidR="0085747A" w:rsidRPr="00DE0A6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:</w:t>
            </w:r>
          </w:p>
          <w:p w:rsidR="007440F9" w:rsidRDefault="007440F9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</w:p>
          <w:p w:rsidR="007440F9" w:rsidRPr="002D536A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Bate, Jonathan. 2010.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English Literature: A Very Short Introduction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Oxford University Press, New York.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7440F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Bela, Teresa and Mazur, </w:t>
            </w:r>
            <w:proofErr w:type="spellStart"/>
            <w:r w:rsidRPr="007440F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Zygmunt</w:t>
            </w:r>
            <w:proofErr w:type="spellEnd"/>
            <w:r w:rsidRPr="007440F9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r w:rsidRPr="00BD058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2008. </w:t>
            </w:r>
            <w:r w:rsidRPr="00DE0A69"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The College Anthology of English Literature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Universitas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Kraków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Burns, William. 2009.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Brief History: Brief History of Great Britain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Infobase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Publishing, New York.</w:t>
            </w:r>
          </w:p>
          <w:p w:rsidR="00E70EF8" w:rsidRDefault="007440F9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Panton, Kenneth. 2011.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Historical Dictionary of the British Monarchy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Scarecrow Press, Inc., Plymouth.</w:t>
            </w:r>
          </w:p>
          <w:p w:rsidR="007440F9" w:rsidRPr="009B0672" w:rsidRDefault="007440F9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61073C" w:rsidTr="0071620A">
        <w:trPr>
          <w:trHeight w:val="397"/>
        </w:trPr>
        <w:tc>
          <w:tcPr>
            <w:tcW w:w="7513" w:type="dxa"/>
          </w:tcPr>
          <w:p w:rsidR="0085747A" w:rsidRDefault="00F411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Additional literature</w:t>
            </w:r>
            <w:r w:rsidR="00945263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:</w:t>
            </w:r>
          </w:p>
          <w:p w:rsidR="0081020D" w:rsidRDefault="0081020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</w:p>
          <w:p w:rsidR="0081020D" w:rsidRPr="0081020D" w:rsidRDefault="0081020D" w:rsidP="0081020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Black, Joseph. 2010. British Literature: A Historical Overview. Volume A. Broadview Press, Canada.</w:t>
            </w:r>
          </w:p>
          <w:p w:rsidR="007440F9" w:rsidRDefault="0081020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Black, Joseph. 2010. British Literature: A Historical Overview. Volume B. Broadview Press, Canada. </w:t>
            </w:r>
          </w:p>
          <w:p w:rsidR="0081020D" w:rsidRPr="0081020D" w:rsidRDefault="0081020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Blick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, Andrew. 2015. </w:t>
            </w:r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Beyond Magna Carta: A Constitution for the United Kingdom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Hart Publishing, Oregon.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Briggs, Julia and Butts Dennis and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Grenby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, M.O. 2008.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Popular Children’s Literature in Britain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Ashgate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Publishing Company, Great Britain.</w:t>
            </w:r>
          </w:p>
          <w:p w:rsidR="0081020D" w:rsidRDefault="0081020D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Fletcher, Anthony and Roberts, Peter. 2006. </w:t>
            </w:r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Religion, Culture and Society in Early Modern Britain: Essay in Honour of Patrick Collinson.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Cambridge University Press, New York.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Hempton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, David. 1996.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 xml:space="preserve">Religion and Political Culture in Britain and Ireland.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Cambridge University Press, New York. </w:t>
            </w:r>
          </w:p>
          <w:p w:rsidR="0081020D" w:rsidRDefault="0081020D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Hunt, Peter. 2004. International Companion </w:t>
            </w:r>
            <w:proofErr w:type="spellStart"/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Encyclopedia</w:t>
            </w:r>
            <w:proofErr w:type="spellEnd"/>
            <w:r w:rsidRPr="0081020D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of Children’s Literature. Routledge, USA and Canada.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Kaufman, Will and Macpherson, Heidi. 2005.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Britain and the Americas: Culture, Politics and History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ABC-CLIO, Inc., California.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Kelly, Nigel,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Shuter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, Jane and Rees, Rosemary. 1998.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The Making of the United Kingdom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Heinemann Educational Publishers, Oxford.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Mason, Laura. 2004.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 xml:space="preserve">Food Culture in Great Britain.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Greenwood Press, London.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McDowall, David. 1989.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 xml:space="preserve">Illustrated History of Britain.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Pearson Education Limited, Harlow, Essex.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Peck, John and Coyle, Martin. 2013.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A Brief History of English Literature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Macmillan International Higher Education, New York.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Pound, Louise. 2019.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The Periods of English Literature: Outlines of the History of English Literature With Reading and Reference Lists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HardPress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lastRenderedPageBreak/>
              <w:t>Publishing, United States.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Shephard, Colin and Lomas, Tim. 2000.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The Making of the UK: Britain, 1500-1700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John Murray, London.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Richardson Marshall, Margaret. 1982.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An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Introduction to the World of Children’s Literature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</w:p>
          <w:p w:rsidR="007440F9" w:rsidRDefault="007440F9" w:rsidP="007440F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Ward, Stuart. 2001. </w:t>
            </w:r>
            <w:r>
              <w:rPr>
                <w:rFonts w:asciiTheme="minorHAnsi" w:hAnsiTheme="minorHAnsi" w:cstheme="minorHAnsi"/>
                <w:b w:val="0"/>
                <w:i/>
                <w:smallCaps w:val="0"/>
                <w:szCs w:val="24"/>
                <w:lang w:val="en-GB"/>
              </w:rPr>
              <w:t>British Culture and the End of Empire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Manchester University Press, New York.</w:t>
            </w:r>
          </w:p>
          <w:p w:rsidR="00FA594F" w:rsidRPr="0025206D" w:rsidRDefault="00FA594F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</w:p>
        </w:tc>
      </w:tr>
    </w:tbl>
    <w:p w:rsidR="0085747A" w:rsidRPr="00DE0A69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0B" w:rsidRDefault="00A1340B" w:rsidP="00C16ABF">
      <w:pPr>
        <w:spacing w:after="0" w:line="240" w:lineRule="auto"/>
      </w:pPr>
      <w:r>
        <w:separator/>
      </w:r>
    </w:p>
  </w:endnote>
  <w:endnote w:type="continuationSeparator" w:id="0">
    <w:p w:rsidR="00A1340B" w:rsidRDefault="00A1340B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0B" w:rsidRDefault="00A1340B" w:rsidP="00C16ABF">
      <w:pPr>
        <w:spacing w:after="0" w:line="240" w:lineRule="auto"/>
      </w:pPr>
      <w:r>
        <w:separator/>
      </w:r>
    </w:p>
  </w:footnote>
  <w:footnote w:type="continuationSeparator" w:id="0">
    <w:p w:rsidR="00A1340B" w:rsidRDefault="00A1340B" w:rsidP="00C16ABF">
      <w:pPr>
        <w:spacing w:after="0" w:line="240" w:lineRule="auto"/>
      </w:pPr>
      <w:r>
        <w:continuationSeparator/>
      </w:r>
    </w:p>
  </w:footnote>
  <w:footnote w:id="1">
    <w:p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176C"/>
    <w:rsid w:val="00015B8F"/>
    <w:rsid w:val="0002031D"/>
    <w:rsid w:val="000217AB"/>
    <w:rsid w:val="00022ECE"/>
    <w:rsid w:val="00036F8B"/>
    <w:rsid w:val="00041371"/>
    <w:rsid w:val="00041E8C"/>
    <w:rsid w:val="00042A51"/>
    <w:rsid w:val="00042D2E"/>
    <w:rsid w:val="00044C82"/>
    <w:rsid w:val="00046DAB"/>
    <w:rsid w:val="00057E49"/>
    <w:rsid w:val="00066624"/>
    <w:rsid w:val="00070ED6"/>
    <w:rsid w:val="000742DC"/>
    <w:rsid w:val="00080DCC"/>
    <w:rsid w:val="00084C12"/>
    <w:rsid w:val="00085488"/>
    <w:rsid w:val="0009462C"/>
    <w:rsid w:val="00094B12"/>
    <w:rsid w:val="00096C46"/>
    <w:rsid w:val="000A296F"/>
    <w:rsid w:val="000A2A28"/>
    <w:rsid w:val="000A3CDF"/>
    <w:rsid w:val="000A6A62"/>
    <w:rsid w:val="000B0A24"/>
    <w:rsid w:val="000B192D"/>
    <w:rsid w:val="000B28EE"/>
    <w:rsid w:val="000B3E37"/>
    <w:rsid w:val="000C19DD"/>
    <w:rsid w:val="000D04B0"/>
    <w:rsid w:val="000F1C57"/>
    <w:rsid w:val="000F5615"/>
    <w:rsid w:val="000F5B0A"/>
    <w:rsid w:val="00120DA0"/>
    <w:rsid w:val="00122571"/>
    <w:rsid w:val="001238F7"/>
    <w:rsid w:val="00124BFF"/>
    <w:rsid w:val="0012560E"/>
    <w:rsid w:val="00127108"/>
    <w:rsid w:val="001301C8"/>
    <w:rsid w:val="00133217"/>
    <w:rsid w:val="00134B13"/>
    <w:rsid w:val="00140A1D"/>
    <w:rsid w:val="0014196E"/>
    <w:rsid w:val="00146BC0"/>
    <w:rsid w:val="00150EDC"/>
    <w:rsid w:val="00153C41"/>
    <w:rsid w:val="00154381"/>
    <w:rsid w:val="00156418"/>
    <w:rsid w:val="00157451"/>
    <w:rsid w:val="001640A7"/>
    <w:rsid w:val="00164FA7"/>
    <w:rsid w:val="00166A03"/>
    <w:rsid w:val="001718A7"/>
    <w:rsid w:val="00172807"/>
    <w:rsid w:val="001737CF"/>
    <w:rsid w:val="00176083"/>
    <w:rsid w:val="00182507"/>
    <w:rsid w:val="001852A4"/>
    <w:rsid w:val="00192F37"/>
    <w:rsid w:val="001A1E93"/>
    <w:rsid w:val="001A70D2"/>
    <w:rsid w:val="001B4E19"/>
    <w:rsid w:val="001C6C98"/>
    <w:rsid w:val="001D657B"/>
    <w:rsid w:val="001D7B54"/>
    <w:rsid w:val="001E0209"/>
    <w:rsid w:val="001F2CA2"/>
    <w:rsid w:val="0021241E"/>
    <w:rsid w:val="00213184"/>
    <w:rsid w:val="002144C0"/>
    <w:rsid w:val="0021772D"/>
    <w:rsid w:val="0022477D"/>
    <w:rsid w:val="002278A9"/>
    <w:rsid w:val="002336F9"/>
    <w:rsid w:val="0024028F"/>
    <w:rsid w:val="00244ABC"/>
    <w:rsid w:val="0025206D"/>
    <w:rsid w:val="00281FF2"/>
    <w:rsid w:val="002857DE"/>
    <w:rsid w:val="00291567"/>
    <w:rsid w:val="00294950"/>
    <w:rsid w:val="0029599A"/>
    <w:rsid w:val="002A0E1B"/>
    <w:rsid w:val="002A22BF"/>
    <w:rsid w:val="002A2389"/>
    <w:rsid w:val="002A671D"/>
    <w:rsid w:val="002B4D55"/>
    <w:rsid w:val="002B5EA0"/>
    <w:rsid w:val="002B6119"/>
    <w:rsid w:val="002C1F06"/>
    <w:rsid w:val="002C442C"/>
    <w:rsid w:val="002D3375"/>
    <w:rsid w:val="002D536A"/>
    <w:rsid w:val="002D73D4"/>
    <w:rsid w:val="002F02A3"/>
    <w:rsid w:val="002F4ABE"/>
    <w:rsid w:val="002F7B34"/>
    <w:rsid w:val="0030131A"/>
    <w:rsid w:val="003018BA"/>
    <w:rsid w:val="00302F7D"/>
    <w:rsid w:val="0030395F"/>
    <w:rsid w:val="00305C92"/>
    <w:rsid w:val="003151C5"/>
    <w:rsid w:val="00324073"/>
    <w:rsid w:val="003331F2"/>
    <w:rsid w:val="003343CF"/>
    <w:rsid w:val="0033706B"/>
    <w:rsid w:val="0033783F"/>
    <w:rsid w:val="00342DAD"/>
    <w:rsid w:val="00346FE9"/>
    <w:rsid w:val="0034759A"/>
    <w:rsid w:val="003503F6"/>
    <w:rsid w:val="003530DD"/>
    <w:rsid w:val="00363F78"/>
    <w:rsid w:val="00370C1F"/>
    <w:rsid w:val="00377AEE"/>
    <w:rsid w:val="003975EC"/>
    <w:rsid w:val="003A0158"/>
    <w:rsid w:val="003A0A5B"/>
    <w:rsid w:val="003A1176"/>
    <w:rsid w:val="003A3227"/>
    <w:rsid w:val="003A65C5"/>
    <w:rsid w:val="003C0BAE"/>
    <w:rsid w:val="003C304D"/>
    <w:rsid w:val="003D18A9"/>
    <w:rsid w:val="003D5A40"/>
    <w:rsid w:val="003D6CE2"/>
    <w:rsid w:val="003E1941"/>
    <w:rsid w:val="003E2FE6"/>
    <w:rsid w:val="003E49D5"/>
    <w:rsid w:val="003F205D"/>
    <w:rsid w:val="003F38C0"/>
    <w:rsid w:val="004009AE"/>
    <w:rsid w:val="00414839"/>
    <w:rsid w:val="00414E3C"/>
    <w:rsid w:val="00415795"/>
    <w:rsid w:val="0042244A"/>
    <w:rsid w:val="0042745A"/>
    <w:rsid w:val="00431D5C"/>
    <w:rsid w:val="004362C6"/>
    <w:rsid w:val="00437FA2"/>
    <w:rsid w:val="00445970"/>
    <w:rsid w:val="0046198E"/>
    <w:rsid w:val="00461EFC"/>
    <w:rsid w:val="004632D9"/>
    <w:rsid w:val="004652C2"/>
    <w:rsid w:val="0046561B"/>
    <w:rsid w:val="004706D1"/>
    <w:rsid w:val="00471326"/>
    <w:rsid w:val="00472E70"/>
    <w:rsid w:val="0047598D"/>
    <w:rsid w:val="004840FD"/>
    <w:rsid w:val="00487EED"/>
    <w:rsid w:val="00490F7D"/>
    <w:rsid w:val="00491678"/>
    <w:rsid w:val="004968E2"/>
    <w:rsid w:val="004A3EEA"/>
    <w:rsid w:val="004A4D1F"/>
    <w:rsid w:val="004B3BDC"/>
    <w:rsid w:val="004D5282"/>
    <w:rsid w:val="004E6CAB"/>
    <w:rsid w:val="004F0003"/>
    <w:rsid w:val="004F1551"/>
    <w:rsid w:val="004F5520"/>
    <w:rsid w:val="004F55A3"/>
    <w:rsid w:val="0050496F"/>
    <w:rsid w:val="00513B6F"/>
    <w:rsid w:val="00517C63"/>
    <w:rsid w:val="005363C4"/>
    <w:rsid w:val="00536BDE"/>
    <w:rsid w:val="00543ACC"/>
    <w:rsid w:val="0056696D"/>
    <w:rsid w:val="00567EB5"/>
    <w:rsid w:val="00587B26"/>
    <w:rsid w:val="0059304C"/>
    <w:rsid w:val="0059484D"/>
    <w:rsid w:val="0059649F"/>
    <w:rsid w:val="005A0855"/>
    <w:rsid w:val="005A3196"/>
    <w:rsid w:val="005B7018"/>
    <w:rsid w:val="005C080F"/>
    <w:rsid w:val="005C55E5"/>
    <w:rsid w:val="005C696A"/>
    <w:rsid w:val="005E320D"/>
    <w:rsid w:val="005E4C8A"/>
    <w:rsid w:val="005E5C9C"/>
    <w:rsid w:val="005E6E85"/>
    <w:rsid w:val="005F31D2"/>
    <w:rsid w:val="0060171C"/>
    <w:rsid w:val="00601B28"/>
    <w:rsid w:val="00604F9C"/>
    <w:rsid w:val="0061029B"/>
    <w:rsid w:val="0061073C"/>
    <w:rsid w:val="00611C6D"/>
    <w:rsid w:val="00617230"/>
    <w:rsid w:val="00621CE1"/>
    <w:rsid w:val="00627FC9"/>
    <w:rsid w:val="00647265"/>
    <w:rsid w:val="00647FA8"/>
    <w:rsid w:val="00650C5F"/>
    <w:rsid w:val="00654934"/>
    <w:rsid w:val="006620D9"/>
    <w:rsid w:val="00671640"/>
    <w:rsid w:val="00671958"/>
    <w:rsid w:val="00675843"/>
    <w:rsid w:val="00676B86"/>
    <w:rsid w:val="00683FF8"/>
    <w:rsid w:val="00696477"/>
    <w:rsid w:val="006A102D"/>
    <w:rsid w:val="006A5729"/>
    <w:rsid w:val="006A7EEF"/>
    <w:rsid w:val="006D050F"/>
    <w:rsid w:val="006D6139"/>
    <w:rsid w:val="006D66E6"/>
    <w:rsid w:val="006E5D65"/>
    <w:rsid w:val="006F1282"/>
    <w:rsid w:val="006F1FBC"/>
    <w:rsid w:val="006F31E2"/>
    <w:rsid w:val="006F4672"/>
    <w:rsid w:val="00706544"/>
    <w:rsid w:val="007072BA"/>
    <w:rsid w:val="00707441"/>
    <w:rsid w:val="0071620A"/>
    <w:rsid w:val="00724677"/>
    <w:rsid w:val="00725459"/>
    <w:rsid w:val="007327BD"/>
    <w:rsid w:val="00734608"/>
    <w:rsid w:val="007440F9"/>
    <w:rsid w:val="00745302"/>
    <w:rsid w:val="007461D6"/>
    <w:rsid w:val="00746EC8"/>
    <w:rsid w:val="00752B24"/>
    <w:rsid w:val="00763BF1"/>
    <w:rsid w:val="00766FD4"/>
    <w:rsid w:val="00771485"/>
    <w:rsid w:val="00771AC4"/>
    <w:rsid w:val="007764E7"/>
    <w:rsid w:val="0078168C"/>
    <w:rsid w:val="00787C2A"/>
    <w:rsid w:val="00790E27"/>
    <w:rsid w:val="007A4022"/>
    <w:rsid w:val="007A44C1"/>
    <w:rsid w:val="007A6E6E"/>
    <w:rsid w:val="007B65B9"/>
    <w:rsid w:val="007C3299"/>
    <w:rsid w:val="007C3BCC"/>
    <w:rsid w:val="007C4546"/>
    <w:rsid w:val="007D6E56"/>
    <w:rsid w:val="007E1E82"/>
    <w:rsid w:val="007E43F4"/>
    <w:rsid w:val="007E52F5"/>
    <w:rsid w:val="007E5831"/>
    <w:rsid w:val="007F4155"/>
    <w:rsid w:val="007F4CC9"/>
    <w:rsid w:val="007F6560"/>
    <w:rsid w:val="0081020D"/>
    <w:rsid w:val="00812614"/>
    <w:rsid w:val="00813D27"/>
    <w:rsid w:val="0081554D"/>
    <w:rsid w:val="0081707E"/>
    <w:rsid w:val="00821700"/>
    <w:rsid w:val="00827E89"/>
    <w:rsid w:val="008449B3"/>
    <w:rsid w:val="008552A2"/>
    <w:rsid w:val="0085747A"/>
    <w:rsid w:val="00860073"/>
    <w:rsid w:val="00876056"/>
    <w:rsid w:val="00884922"/>
    <w:rsid w:val="00885F64"/>
    <w:rsid w:val="008917F9"/>
    <w:rsid w:val="008A45F7"/>
    <w:rsid w:val="008A6F72"/>
    <w:rsid w:val="008B1E0C"/>
    <w:rsid w:val="008B296A"/>
    <w:rsid w:val="008B4426"/>
    <w:rsid w:val="008C0CC0"/>
    <w:rsid w:val="008C19A9"/>
    <w:rsid w:val="008C23DC"/>
    <w:rsid w:val="008C379D"/>
    <w:rsid w:val="008C5147"/>
    <w:rsid w:val="008C5359"/>
    <w:rsid w:val="008C5363"/>
    <w:rsid w:val="008D3DFB"/>
    <w:rsid w:val="008D76CC"/>
    <w:rsid w:val="008E64F4"/>
    <w:rsid w:val="008F12C9"/>
    <w:rsid w:val="008F264B"/>
    <w:rsid w:val="008F6E29"/>
    <w:rsid w:val="00916188"/>
    <w:rsid w:val="00923D7D"/>
    <w:rsid w:val="009265EA"/>
    <w:rsid w:val="00945263"/>
    <w:rsid w:val="009475C8"/>
    <w:rsid w:val="009508DF"/>
    <w:rsid w:val="00950DAC"/>
    <w:rsid w:val="00954A07"/>
    <w:rsid w:val="00965E2E"/>
    <w:rsid w:val="00965FA9"/>
    <w:rsid w:val="00984E41"/>
    <w:rsid w:val="00997F14"/>
    <w:rsid w:val="009A78D9"/>
    <w:rsid w:val="009B016A"/>
    <w:rsid w:val="009B0672"/>
    <w:rsid w:val="009B7BEB"/>
    <w:rsid w:val="009C3E31"/>
    <w:rsid w:val="009C54AE"/>
    <w:rsid w:val="009C788E"/>
    <w:rsid w:val="009C7B68"/>
    <w:rsid w:val="009D3F3B"/>
    <w:rsid w:val="009D782C"/>
    <w:rsid w:val="009E0543"/>
    <w:rsid w:val="009E3B41"/>
    <w:rsid w:val="009F3C5C"/>
    <w:rsid w:val="009F4610"/>
    <w:rsid w:val="00A00ECC"/>
    <w:rsid w:val="00A1340B"/>
    <w:rsid w:val="00A155EE"/>
    <w:rsid w:val="00A175A2"/>
    <w:rsid w:val="00A2245B"/>
    <w:rsid w:val="00A30110"/>
    <w:rsid w:val="00A3419D"/>
    <w:rsid w:val="00A3449F"/>
    <w:rsid w:val="00A36899"/>
    <w:rsid w:val="00A371F6"/>
    <w:rsid w:val="00A420C5"/>
    <w:rsid w:val="00A43BF6"/>
    <w:rsid w:val="00A50E70"/>
    <w:rsid w:val="00A50E8D"/>
    <w:rsid w:val="00A53FA5"/>
    <w:rsid w:val="00A54418"/>
    <w:rsid w:val="00A54817"/>
    <w:rsid w:val="00A601C8"/>
    <w:rsid w:val="00A60799"/>
    <w:rsid w:val="00A65C37"/>
    <w:rsid w:val="00A71D80"/>
    <w:rsid w:val="00A84C85"/>
    <w:rsid w:val="00A97DE1"/>
    <w:rsid w:val="00AB053C"/>
    <w:rsid w:val="00AB2FE3"/>
    <w:rsid w:val="00AC6166"/>
    <w:rsid w:val="00AD1146"/>
    <w:rsid w:val="00AD27D3"/>
    <w:rsid w:val="00AD66D6"/>
    <w:rsid w:val="00AE1160"/>
    <w:rsid w:val="00AE203C"/>
    <w:rsid w:val="00AE2BEA"/>
    <w:rsid w:val="00AE2E74"/>
    <w:rsid w:val="00AE4FC8"/>
    <w:rsid w:val="00AE5FCB"/>
    <w:rsid w:val="00AF2C1E"/>
    <w:rsid w:val="00AF7FA9"/>
    <w:rsid w:val="00B06142"/>
    <w:rsid w:val="00B069D2"/>
    <w:rsid w:val="00B135B1"/>
    <w:rsid w:val="00B1751D"/>
    <w:rsid w:val="00B3130B"/>
    <w:rsid w:val="00B40ADB"/>
    <w:rsid w:val="00B43B77"/>
    <w:rsid w:val="00B43E80"/>
    <w:rsid w:val="00B50AE6"/>
    <w:rsid w:val="00B555E8"/>
    <w:rsid w:val="00B607DB"/>
    <w:rsid w:val="00B66529"/>
    <w:rsid w:val="00B75946"/>
    <w:rsid w:val="00B8056E"/>
    <w:rsid w:val="00B819C8"/>
    <w:rsid w:val="00B82308"/>
    <w:rsid w:val="00B879C0"/>
    <w:rsid w:val="00B90885"/>
    <w:rsid w:val="00BB520A"/>
    <w:rsid w:val="00BD0582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31B5"/>
    <w:rsid w:val="00C139BB"/>
    <w:rsid w:val="00C16ABF"/>
    <w:rsid w:val="00C170AE"/>
    <w:rsid w:val="00C26CB7"/>
    <w:rsid w:val="00C324C1"/>
    <w:rsid w:val="00C36992"/>
    <w:rsid w:val="00C5516B"/>
    <w:rsid w:val="00C56036"/>
    <w:rsid w:val="00C61DC5"/>
    <w:rsid w:val="00C64555"/>
    <w:rsid w:val="00C65ECE"/>
    <w:rsid w:val="00C67E92"/>
    <w:rsid w:val="00C70A26"/>
    <w:rsid w:val="00C74DC7"/>
    <w:rsid w:val="00C766DF"/>
    <w:rsid w:val="00C920B6"/>
    <w:rsid w:val="00C94B98"/>
    <w:rsid w:val="00CA1B4F"/>
    <w:rsid w:val="00CA276A"/>
    <w:rsid w:val="00CA2B96"/>
    <w:rsid w:val="00CA3D13"/>
    <w:rsid w:val="00CA5089"/>
    <w:rsid w:val="00CA60E8"/>
    <w:rsid w:val="00CD24EE"/>
    <w:rsid w:val="00CD6897"/>
    <w:rsid w:val="00CE5BAC"/>
    <w:rsid w:val="00CF18B8"/>
    <w:rsid w:val="00CF25BE"/>
    <w:rsid w:val="00CF78ED"/>
    <w:rsid w:val="00D02B25"/>
    <w:rsid w:val="00D02EBA"/>
    <w:rsid w:val="00D07C67"/>
    <w:rsid w:val="00D17C3C"/>
    <w:rsid w:val="00D26B2C"/>
    <w:rsid w:val="00D3152E"/>
    <w:rsid w:val="00D352C9"/>
    <w:rsid w:val="00D40D92"/>
    <w:rsid w:val="00D425B2"/>
    <w:rsid w:val="00D428D6"/>
    <w:rsid w:val="00D449EA"/>
    <w:rsid w:val="00D5382C"/>
    <w:rsid w:val="00D552B2"/>
    <w:rsid w:val="00D608D1"/>
    <w:rsid w:val="00D609D2"/>
    <w:rsid w:val="00D67595"/>
    <w:rsid w:val="00D71BDF"/>
    <w:rsid w:val="00D72123"/>
    <w:rsid w:val="00D7223B"/>
    <w:rsid w:val="00D74119"/>
    <w:rsid w:val="00D75764"/>
    <w:rsid w:val="00D8075B"/>
    <w:rsid w:val="00D83B48"/>
    <w:rsid w:val="00D86420"/>
    <w:rsid w:val="00D8678B"/>
    <w:rsid w:val="00D93F90"/>
    <w:rsid w:val="00DA2114"/>
    <w:rsid w:val="00DC2814"/>
    <w:rsid w:val="00DC7EA6"/>
    <w:rsid w:val="00DE09C0"/>
    <w:rsid w:val="00DE0A69"/>
    <w:rsid w:val="00DE4A14"/>
    <w:rsid w:val="00DE7A34"/>
    <w:rsid w:val="00DF320D"/>
    <w:rsid w:val="00DF6DDA"/>
    <w:rsid w:val="00DF71C8"/>
    <w:rsid w:val="00E0307F"/>
    <w:rsid w:val="00E129B8"/>
    <w:rsid w:val="00E21E7D"/>
    <w:rsid w:val="00E22FBC"/>
    <w:rsid w:val="00E24BF5"/>
    <w:rsid w:val="00E25338"/>
    <w:rsid w:val="00E51E44"/>
    <w:rsid w:val="00E61121"/>
    <w:rsid w:val="00E63348"/>
    <w:rsid w:val="00E70EF8"/>
    <w:rsid w:val="00E742AA"/>
    <w:rsid w:val="00E76A07"/>
    <w:rsid w:val="00E76CE7"/>
    <w:rsid w:val="00E77E88"/>
    <w:rsid w:val="00E8107D"/>
    <w:rsid w:val="00E960BB"/>
    <w:rsid w:val="00E96CB6"/>
    <w:rsid w:val="00EA2074"/>
    <w:rsid w:val="00EA4832"/>
    <w:rsid w:val="00EA4E9D"/>
    <w:rsid w:val="00EB4D16"/>
    <w:rsid w:val="00EC4899"/>
    <w:rsid w:val="00ED03AB"/>
    <w:rsid w:val="00ED32D2"/>
    <w:rsid w:val="00ED4C01"/>
    <w:rsid w:val="00ED5EAF"/>
    <w:rsid w:val="00ED7E71"/>
    <w:rsid w:val="00EE32DE"/>
    <w:rsid w:val="00EE5457"/>
    <w:rsid w:val="00EE5A35"/>
    <w:rsid w:val="00EF5A22"/>
    <w:rsid w:val="00F070AB"/>
    <w:rsid w:val="00F17567"/>
    <w:rsid w:val="00F27A7B"/>
    <w:rsid w:val="00F41170"/>
    <w:rsid w:val="00F526AF"/>
    <w:rsid w:val="00F617C3"/>
    <w:rsid w:val="00F63BC6"/>
    <w:rsid w:val="00F7066B"/>
    <w:rsid w:val="00F727EC"/>
    <w:rsid w:val="00F76E6A"/>
    <w:rsid w:val="00F83B28"/>
    <w:rsid w:val="00F853DF"/>
    <w:rsid w:val="00F96E85"/>
    <w:rsid w:val="00F974DA"/>
    <w:rsid w:val="00FA46E5"/>
    <w:rsid w:val="00FA4DA4"/>
    <w:rsid w:val="00FA594F"/>
    <w:rsid w:val="00FB420E"/>
    <w:rsid w:val="00FB7DBA"/>
    <w:rsid w:val="00FC1C25"/>
    <w:rsid w:val="00FC3F45"/>
    <w:rsid w:val="00FC40DB"/>
    <w:rsid w:val="00FD503F"/>
    <w:rsid w:val="00FD7589"/>
    <w:rsid w:val="00FE0ACB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64FF-F265-4FAA-A454-2734430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21D-5656-429A-86A5-8A17CB7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G4225</cp:lastModifiedBy>
  <cp:revision>2</cp:revision>
  <cp:lastPrinted>2019-02-06T12:12:00Z</cp:lastPrinted>
  <dcterms:created xsi:type="dcterms:W3CDTF">2020-05-07T05:53:00Z</dcterms:created>
  <dcterms:modified xsi:type="dcterms:W3CDTF">2020-05-07T05:53:00Z</dcterms:modified>
</cp:coreProperties>
</file>