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67C9" w14:textId="77777777" w:rsidR="009D063B" w:rsidRPr="004E0C9B" w:rsidRDefault="00997F14" w:rsidP="009D063B">
      <w:pPr>
        <w:spacing w:line="240" w:lineRule="auto"/>
        <w:jc w:val="right"/>
        <w:rPr>
          <w:rFonts w:ascii="Corbel" w:hAnsi="Corbel"/>
          <w:bCs/>
          <w:i/>
        </w:rPr>
      </w:pPr>
      <w:r w:rsidRPr="00C73211">
        <w:rPr>
          <w:rFonts w:ascii="Corbel" w:hAnsi="Corbel"/>
          <w:b/>
          <w:bCs/>
        </w:rPr>
        <w:t xml:space="preserve">   </w:t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CD6897" w:rsidRPr="00C73211">
        <w:rPr>
          <w:rFonts w:ascii="Corbel" w:hAnsi="Corbel"/>
          <w:b/>
          <w:bCs/>
        </w:rPr>
        <w:tab/>
      </w:r>
      <w:r w:rsidR="009D063B" w:rsidRPr="004E0C9B">
        <w:rPr>
          <w:rFonts w:ascii="Corbel" w:hAnsi="Corbel"/>
          <w:bCs/>
          <w:i/>
        </w:rPr>
        <w:t>Załącznik nr 1.5 do Zarządzenia Rektora UR  nr 7/2023</w:t>
      </w:r>
    </w:p>
    <w:p w14:paraId="1AFF7219" w14:textId="77777777" w:rsidR="009D063B" w:rsidRPr="004E0C9B" w:rsidRDefault="009D063B" w:rsidP="009D063B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4E0C9B">
        <w:rPr>
          <w:rFonts w:ascii="Corbel" w:hAnsi="Corbel"/>
          <w:b/>
          <w:smallCaps/>
          <w:sz w:val="24"/>
          <w:szCs w:val="24"/>
        </w:rPr>
        <w:t>SYLABUS</w:t>
      </w:r>
    </w:p>
    <w:p w14:paraId="54C8E805" w14:textId="6CED9F60" w:rsidR="009D063B" w:rsidRPr="004E0C9B" w:rsidRDefault="009D063B" w:rsidP="009D063B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4E0C9B">
        <w:rPr>
          <w:rFonts w:ascii="Corbel" w:hAnsi="Corbel"/>
          <w:b/>
          <w:smallCaps/>
          <w:sz w:val="24"/>
          <w:szCs w:val="24"/>
        </w:rPr>
        <w:t xml:space="preserve">dotyczy cyklu kształcenia  </w:t>
      </w:r>
      <w:r w:rsidRPr="004E0C9B">
        <w:rPr>
          <w:rFonts w:ascii="Corbel" w:hAnsi="Corbel"/>
          <w:i/>
          <w:smallCaps/>
          <w:sz w:val="24"/>
          <w:szCs w:val="24"/>
        </w:rPr>
        <w:t>202</w:t>
      </w:r>
      <w:r w:rsidR="00493D16">
        <w:rPr>
          <w:rFonts w:ascii="Corbel" w:hAnsi="Corbel"/>
          <w:i/>
          <w:smallCaps/>
          <w:sz w:val="24"/>
          <w:szCs w:val="24"/>
        </w:rPr>
        <w:t>4</w:t>
      </w:r>
      <w:r w:rsidRPr="004E0C9B">
        <w:rPr>
          <w:rFonts w:ascii="Corbel" w:hAnsi="Corbel"/>
          <w:i/>
          <w:smallCaps/>
          <w:sz w:val="24"/>
          <w:szCs w:val="24"/>
        </w:rPr>
        <w:t>/202</w:t>
      </w:r>
      <w:r w:rsidR="00493D16">
        <w:rPr>
          <w:rFonts w:ascii="Corbel" w:hAnsi="Corbel"/>
          <w:i/>
          <w:smallCaps/>
          <w:sz w:val="24"/>
          <w:szCs w:val="24"/>
        </w:rPr>
        <w:t>5</w:t>
      </w:r>
      <w:r w:rsidRPr="004E0C9B">
        <w:rPr>
          <w:rFonts w:ascii="Corbel" w:hAnsi="Corbel"/>
          <w:i/>
          <w:smallCaps/>
          <w:sz w:val="24"/>
          <w:szCs w:val="24"/>
        </w:rPr>
        <w:t>-</w:t>
      </w:r>
      <w:bookmarkStart w:id="0" w:name="_Hlk153359978"/>
      <w:r w:rsidRPr="004E0C9B">
        <w:rPr>
          <w:rFonts w:ascii="Corbel" w:hAnsi="Corbel"/>
          <w:i/>
          <w:smallCaps/>
          <w:sz w:val="24"/>
          <w:szCs w:val="24"/>
        </w:rPr>
        <w:t>202</w:t>
      </w:r>
      <w:r w:rsidR="00493D16">
        <w:rPr>
          <w:rFonts w:ascii="Corbel" w:hAnsi="Corbel"/>
          <w:i/>
          <w:smallCaps/>
          <w:sz w:val="24"/>
          <w:szCs w:val="24"/>
        </w:rPr>
        <w:t>5</w:t>
      </w:r>
      <w:r w:rsidRPr="004E0C9B">
        <w:rPr>
          <w:rFonts w:ascii="Corbel" w:hAnsi="Corbel"/>
          <w:i/>
          <w:smallCaps/>
          <w:sz w:val="24"/>
          <w:szCs w:val="24"/>
        </w:rPr>
        <w:t>/202</w:t>
      </w:r>
      <w:bookmarkEnd w:id="0"/>
      <w:r w:rsidR="00493D16">
        <w:rPr>
          <w:rFonts w:ascii="Corbel" w:hAnsi="Corbel"/>
          <w:i/>
          <w:smallCaps/>
          <w:sz w:val="24"/>
          <w:szCs w:val="24"/>
        </w:rPr>
        <w:t>6</w:t>
      </w:r>
    </w:p>
    <w:p w14:paraId="3A79F7D6" w14:textId="77777777" w:rsidR="009D063B" w:rsidRPr="004E0C9B" w:rsidRDefault="009D063B" w:rsidP="009D063B">
      <w:pPr>
        <w:spacing w:after="0" w:line="240" w:lineRule="exact"/>
        <w:jc w:val="both"/>
        <w:rPr>
          <w:rFonts w:ascii="Corbel" w:hAnsi="Corbel"/>
          <w:i/>
          <w:sz w:val="20"/>
          <w:szCs w:val="20"/>
        </w:rPr>
      </w:pPr>
      <w:r w:rsidRPr="004E0C9B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7425956B" w14:textId="0EAA327E" w:rsidR="009D063B" w:rsidRPr="00EA4832" w:rsidRDefault="009D063B" w:rsidP="00124524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4E0C9B">
        <w:rPr>
          <w:rFonts w:ascii="Corbel" w:hAnsi="Corbel"/>
          <w:sz w:val="20"/>
          <w:szCs w:val="20"/>
        </w:rPr>
        <w:t>Rok akademicki   202</w:t>
      </w:r>
      <w:r w:rsidR="00295231">
        <w:rPr>
          <w:rFonts w:ascii="Corbel" w:hAnsi="Corbel"/>
          <w:sz w:val="20"/>
          <w:szCs w:val="20"/>
        </w:rPr>
        <w:t>4</w:t>
      </w:r>
      <w:r w:rsidRPr="004E0C9B">
        <w:rPr>
          <w:rFonts w:ascii="Corbel" w:hAnsi="Corbel"/>
          <w:sz w:val="20"/>
          <w:szCs w:val="20"/>
        </w:rPr>
        <w:t>/202</w:t>
      </w:r>
      <w:r w:rsidR="00295231">
        <w:rPr>
          <w:rFonts w:ascii="Corbel" w:hAnsi="Corbel"/>
          <w:sz w:val="20"/>
          <w:szCs w:val="20"/>
        </w:rPr>
        <w:t>5</w:t>
      </w:r>
      <w:r w:rsidR="00423340">
        <w:rPr>
          <w:rFonts w:ascii="Corbel" w:hAnsi="Corbel"/>
          <w:sz w:val="20"/>
          <w:szCs w:val="20"/>
        </w:rPr>
        <w:t xml:space="preserve">; </w:t>
      </w:r>
      <w:r w:rsidR="00423340" w:rsidRPr="00423340">
        <w:rPr>
          <w:rFonts w:ascii="Corbel" w:hAnsi="Corbel"/>
          <w:sz w:val="20"/>
          <w:szCs w:val="20"/>
        </w:rPr>
        <w:t>202</w:t>
      </w:r>
      <w:r w:rsidR="00295231">
        <w:rPr>
          <w:rFonts w:ascii="Corbel" w:hAnsi="Corbel"/>
          <w:sz w:val="20"/>
          <w:szCs w:val="20"/>
        </w:rPr>
        <w:t>5</w:t>
      </w:r>
      <w:r w:rsidR="00423340" w:rsidRPr="00423340">
        <w:rPr>
          <w:rFonts w:ascii="Corbel" w:hAnsi="Corbel"/>
          <w:sz w:val="20"/>
          <w:szCs w:val="20"/>
        </w:rPr>
        <w:t>/202</w:t>
      </w:r>
      <w:r w:rsidR="00295231">
        <w:rPr>
          <w:rFonts w:ascii="Corbel" w:hAnsi="Corbel"/>
          <w:sz w:val="20"/>
          <w:szCs w:val="20"/>
        </w:rPr>
        <w:t>6</w:t>
      </w:r>
    </w:p>
    <w:p w14:paraId="55046F41" w14:textId="60E2316A" w:rsidR="0085747A" w:rsidRPr="00C73211" w:rsidRDefault="0085747A" w:rsidP="009D063B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262CEBCE" w14:textId="77777777" w:rsidR="0085747A" w:rsidRPr="00C73211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C73211">
        <w:rPr>
          <w:rFonts w:ascii="Corbel" w:hAnsi="Corbel"/>
          <w:szCs w:val="24"/>
        </w:rPr>
        <w:t xml:space="preserve">1. </w:t>
      </w:r>
      <w:r w:rsidR="0085747A" w:rsidRPr="00C73211">
        <w:rPr>
          <w:rFonts w:ascii="Corbel" w:hAnsi="Corbel"/>
          <w:szCs w:val="24"/>
        </w:rPr>
        <w:t xml:space="preserve">Podstawowe </w:t>
      </w:r>
      <w:r w:rsidR="00445970" w:rsidRPr="00C73211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C73211" w14:paraId="15321385" w14:textId="77777777" w:rsidTr="00B819C8">
        <w:tc>
          <w:tcPr>
            <w:tcW w:w="2694" w:type="dxa"/>
            <w:vAlign w:val="center"/>
          </w:tcPr>
          <w:p w14:paraId="245EF37D" w14:textId="77777777" w:rsidR="0085747A" w:rsidRPr="00C7321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9AFB7FB" w14:textId="714763CD" w:rsidR="0085747A" w:rsidRPr="00124524" w:rsidRDefault="00395173" w:rsidP="004C6C4B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Język angielski</w:t>
            </w:r>
          </w:p>
        </w:tc>
      </w:tr>
      <w:tr w:rsidR="0085747A" w:rsidRPr="00C73211" w14:paraId="4A6DB05B" w14:textId="77777777" w:rsidTr="00B819C8">
        <w:tc>
          <w:tcPr>
            <w:tcW w:w="2694" w:type="dxa"/>
            <w:vAlign w:val="center"/>
          </w:tcPr>
          <w:p w14:paraId="3D23880B" w14:textId="77777777" w:rsidR="0085747A" w:rsidRPr="00C7321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</w:pPr>
            <w:r w:rsidRPr="00C73211"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  <w:t>Kod przedmiotu</w:t>
            </w:r>
            <w:r w:rsidR="0085747A" w:rsidRPr="00C73211"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87" w:type="dxa"/>
            <w:vAlign w:val="center"/>
          </w:tcPr>
          <w:p w14:paraId="1726E6B7" w14:textId="77107101" w:rsidR="0085747A" w:rsidRPr="00C73211" w:rsidRDefault="0085747A" w:rsidP="0088545A">
            <w:pPr>
              <w:pStyle w:val="Default"/>
              <w:rPr>
                <w:rFonts w:ascii="Corbel" w:hAnsi="Corbel"/>
                <w:b/>
              </w:rPr>
            </w:pPr>
          </w:p>
        </w:tc>
      </w:tr>
      <w:tr w:rsidR="0085747A" w:rsidRPr="00C73211" w14:paraId="40B20FF3" w14:textId="77777777" w:rsidTr="00B819C8">
        <w:tc>
          <w:tcPr>
            <w:tcW w:w="2694" w:type="dxa"/>
            <w:vAlign w:val="center"/>
          </w:tcPr>
          <w:p w14:paraId="6D135D89" w14:textId="77777777" w:rsidR="0085747A" w:rsidRPr="00C73211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C73211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AF83FBE" w14:textId="0F0EA4CD" w:rsidR="0085747A" w:rsidRPr="00C73211" w:rsidRDefault="00493D1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93D16">
              <w:rPr>
                <w:rFonts w:ascii="Corbel" w:hAnsi="Corbel"/>
                <w:b w:val="0"/>
                <w:sz w:val="24"/>
                <w:szCs w:val="24"/>
              </w:rPr>
              <w:t>Collegium Medicum, Wydział Biotechnologii</w:t>
            </w:r>
          </w:p>
        </w:tc>
      </w:tr>
      <w:tr w:rsidR="0085747A" w:rsidRPr="00C73211" w14:paraId="100D6A52" w14:textId="77777777" w:rsidTr="00B819C8">
        <w:tc>
          <w:tcPr>
            <w:tcW w:w="2694" w:type="dxa"/>
            <w:vAlign w:val="center"/>
          </w:tcPr>
          <w:p w14:paraId="0A1AB266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3D3AB3B8" w14:textId="4C82D087" w:rsidR="0085747A" w:rsidRPr="00C73211" w:rsidRDefault="0039517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95173">
              <w:rPr>
                <w:rFonts w:ascii="Corbel" w:hAnsi="Corbel"/>
                <w:b w:val="0"/>
                <w:sz w:val="24"/>
                <w:szCs w:val="24"/>
              </w:rPr>
              <w:t>Studium Języków Obcych</w:t>
            </w:r>
          </w:p>
        </w:tc>
      </w:tr>
      <w:tr w:rsidR="0085747A" w:rsidRPr="00C73211" w14:paraId="19CB0CAD" w14:textId="77777777" w:rsidTr="00B819C8">
        <w:tc>
          <w:tcPr>
            <w:tcW w:w="2694" w:type="dxa"/>
            <w:vAlign w:val="center"/>
          </w:tcPr>
          <w:p w14:paraId="6DB48269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40FBDFF2" w14:textId="6A5ABE0C" w:rsidR="0085747A" w:rsidRPr="00C73211" w:rsidRDefault="0088545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C73211" w14:paraId="1FEAB108" w14:textId="77777777" w:rsidTr="00B819C8">
        <w:tc>
          <w:tcPr>
            <w:tcW w:w="2694" w:type="dxa"/>
            <w:vAlign w:val="center"/>
          </w:tcPr>
          <w:p w14:paraId="1DB20072" w14:textId="77777777" w:rsidR="0085747A" w:rsidRPr="00C73211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0C7E6B6" w14:textId="3773FA80" w:rsidR="0085747A" w:rsidRPr="00C73211" w:rsidRDefault="008A662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C73211" w14:paraId="31D1E1B3" w14:textId="77777777" w:rsidTr="00B819C8">
        <w:tc>
          <w:tcPr>
            <w:tcW w:w="2694" w:type="dxa"/>
            <w:vAlign w:val="center"/>
          </w:tcPr>
          <w:p w14:paraId="09963C61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6396F8C1" w14:textId="523F136D" w:rsidR="0085747A" w:rsidRPr="00C73211" w:rsidRDefault="00581E1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</w:p>
        </w:tc>
      </w:tr>
      <w:tr w:rsidR="0085747A" w:rsidRPr="00C73211" w14:paraId="49B0DB81" w14:textId="77777777" w:rsidTr="00B819C8">
        <w:tc>
          <w:tcPr>
            <w:tcW w:w="2694" w:type="dxa"/>
            <w:vAlign w:val="center"/>
          </w:tcPr>
          <w:p w14:paraId="5BCC64D8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B45A3FC" w14:textId="1AAEDED4" w:rsidR="0085747A" w:rsidRPr="00C73211" w:rsidRDefault="00581E1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tacjonarne</w:t>
            </w:r>
          </w:p>
        </w:tc>
      </w:tr>
      <w:tr w:rsidR="0085747A" w:rsidRPr="00C73211" w14:paraId="57797CCC" w14:textId="77777777" w:rsidTr="00B819C8">
        <w:tc>
          <w:tcPr>
            <w:tcW w:w="2694" w:type="dxa"/>
            <w:vAlign w:val="center"/>
          </w:tcPr>
          <w:p w14:paraId="20E1BF5A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C73211">
              <w:rPr>
                <w:rFonts w:ascii="Corbel" w:hAnsi="Corbel"/>
                <w:sz w:val="24"/>
                <w:szCs w:val="24"/>
              </w:rPr>
              <w:t>/y</w:t>
            </w:r>
            <w:r w:rsidRPr="00C73211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F76B138" w14:textId="1AB73352" w:rsidR="0085747A" w:rsidRPr="00C73211" w:rsidRDefault="00427E8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>rok</w:t>
            </w:r>
            <w:r w:rsidR="00581E19">
              <w:rPr>
                <w:rFonts w:ascii="Corbel" w:hAnsi="Corbel"/>
                <w:b w:val="0"/>
                <w:sz w:val="24"/>
                <w:szCs w:val="24"/>
              </w:rPr>
              <w:t xml:space="preserve"> I</w:t>
            </w:r>
            <w:r w:rsidRPr="00C73211">
              <w:rPr>
                <w:rFonts w:ascii="Corbel" w:hAnsi="Corbel"/>
                <w:b w:val="0"/>
                <w:sz w:val="24"/>
                <w:szCs w:val="24"/>
              </w:rPr>
              <w:t>, sem</w:t>
            </w:r>
            <w:r w:rsidR="00581E19">
              <w:rPr>
                <w:rFonts w:ascii="Corbel" w:hAnsi="Corbel"/>
                <w:b w:val="0"/>
                <w:sz w:val="24"/>
                <w:szCs w:val="24"/>
              </w:rPr>
              <w:t>estr</w:t>
            </w: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8A6620">
              <w:rPr>
                <w:rFonts w:ascii="Corbel" w:hAnsi="Corbel"/>
                <w:b w:val="0"/>
                <w:sz w:val="24"/>
                <w:szCs w:val="24"/>
              </w:rPr>
              <w:t>1</w:t>
            </w:r>
            <w:r w:rsidR="00395173">
              <w:rPr>
                <w:rFonts w:ascii="Corbel" w:hAnsi="Corbel"/>
                <w:b w:val="0"/>
                <w:sz w:val="24"/>
                <w:szCs w:val="24"/>
              </w:rPr>
              <w:t xml:space="preserve"> i 2</w:t>
            </w:r>
          </w:p>
        </w:tc>
      </w:tr>
      <w:tr w:rsidR="0085747A" w:rsidRPr="00C73211" w14:paraId="72CA8496" w14:textId="77777777" w:rsidTr="00B819C8">
        <w:tc>
          <w:tcPr>
            <w:tcW w:w="2694" w:type="dxa"/>
            <w:vAlign w:val="center"/>
          </w:tcPr>
          <w:p w14:paraId="6AB57493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E461CC5" w14:textId="32BF9E4E" w:rsidR="0085747A" w:rsidRPr="00C73211" w:rsidRDefault="0039517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ogólny</w:t>
            </w:r>
          </w:p>
        </w:tc>
      </w:tr>
      <w:tr w:rsidR="00923D7D" w:rsidRPr="00C73211" w14:paraId="6BA5920C" w14:textId="77777777" w:rsidTr="00B819C8">
        <w:tc>
          <w:tcPr>
            <w:tcW w:w="2694" w:type="dxa"/>
            <w:vAlign w:val="center"/>
          </w:tcPr>
          <w:p w14:paraId="5E4D5238" w14:textId="77777777" w:rsidR="00923D7D" w:rsidRPr="00C73211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758258E" w14:textId="0F8BFEAD" w:rsidR="00923D7D" w:rsidRPr="00C73211" w:rsidRDefault="0071279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a</w:t>
            </w:r>
            <w:r w:rsidR="00395173" w:rsidRPr="00C73211">
              <w:rPr>
                <w:rFonts w:ascii="Corbel" w:hAnsi="Corbel"/>
                <w:b w:val="0"/>
                <w:sz w:val="24"/>
                <w:szCs w:val="24"/>
              </w:rPr>
              <w:t>ngielski</w:t>
            </w:r>
            <w:r w:rsidR="00395173">
              <w:rPr>
                <w:rFonts w:ascii="Corbel" w:hAnsi="Corbel"/>
                <w:b w:val="0"/>
                <w:sz w:val="24"/>
                <w:szCs w:val="24"/>
              </w:rPr>
              <w:t>/</w:t>
            </w:r>
            <w:r w:rsidR="00581E19"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88545A" w:rsidRPr="00C73211">
              <w:rPr>
                <w:rFonts w:ascii="Corbel" w:hAnsi="Corbel"/>
                <w:b w:val="0"/>
                <w:sz w:val="24"/>
                <w:szCs w:val="24"/>
              </w:rPr>
              <w:t>olski</w:t>
            </w:r>
          </w:p>
        </w:tc>
      </w:tr>
      <w:tr w:rsidR="0085747A" w:rsidRPr="00C73211" w14:paraId="062A8E97" w14:textId="77777777" w:rsidTr="00B819C8">
        <w:tc>
          <w:tcPr>
            <w:tcW w:w="2694" w:type="dxa"/>
            <w:vAlign w:val="center"/>
          </w:tcPr>
          <w:p w14:paraId="49E0D1EA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0E1EC14" w14:textId="44CD95C6" w:rsidR="0085747A" w:rsidRPr="00C73211" w:rsidRDefault="0071279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m</w:t>
            </w:r>
            <w:r w:rsidR="00395173" w:rsidRPr="00395173">
              <w:rPr>
                <w:rFonts w:ascii="Corbel" w:hAnsi="Corbel"/>
                <w:b w:val="0"/>
                <w:sz w:val="24"/>
                <w:szCs w:val="24"/>
              </w:rPr>
              <w:t>gr Joanna Mazur-Okalowe</w:t>
            </w:r>
          </w:p>
        </w:tc>
      </w:tr>
      <w:tr w:rsidR="0085747A" w:rsidRPr="00C73211" w14:paraId="43D0FB7D" w14:textId="77777777" w:rsidTr="00B819C8">
        <w:tc>
          <w:tcPr>
            <w:tcW w:w="2694" w:type="dxa"/>
            <w:vAlign w:val="center"/>
          </w:tcPr>
          <w:p w14:paraId="29ACE9BC" w14:textId="77777777" w:rsidR="0085747A" w:rsidRPr="00C73211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98F9195" w14:textId="405E29E5" w:rsidR="0085747A" w:rsidRPr="00C73211" w:rsidRDefault="0071279C" w:rsidP="004C6C4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m</w:t>
            </w:r>
            <w:r w:rsidR="00395173" w:rsidRPr="00395173">
              <w:rPr>
                <w:rFonts w:ascii="Corbel" w:hAnsi="Corbel"/>
                <w:b w:val="0"/>
                <w:sz w:val="24"/>
                <w:szCs w:val="24"/>
              </w:rPr>
              <w:t>gr Joanna Mazur-Okalowe</w:t>
            </w:r>
          </w:p>
        </w:tc>
      </w:tr>
    </w:tbl>
    <w:p w14:paraId="434CB5A3" w14:textId="77777777" w:rsidR="0085747A" w:rsidRPr="00C7321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 xml:space="preserve">* </w:t>
      </w:r>
      <w:r w:rsidRPr="00C73211">
        <w:rPr>
          <w:rFonts w:ascii="Corbel" w:hAnsi="Corbel"/>
          <w:i/>
          <w:sz w:val="24"/>
          <w:szCs w:val="24"/>
        </w:rPr>
        <w:t>-</w:t>
      </w:r>
      <w:r w:rsidR="00B90885" w:rsidRPr="00C7321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C73211">
        <w:rPr>
          <w:rFonts w:ascii="Corbel" w:hAnsi="Corbel"/>
          <w:b w:val="0"/>
          <w:sz w:val="24"/>
          <w:szCs w:val="24"/>
        </w:rPr>
        <w:t>e,</w:t>
      </w:r>
      <w:r w:rsidRPr="00C73211">
        <w:rPr>
          <w:rFonts w:ascii="Corbel" w:hAnsi="Corbel"/>
          <w:i/>
          <w:sz w:val="24"/>
          <w:szCs w:val="24"/>
        </w:rPr>
        <w:t xml:space="preserve"> </w:t>
      </w:r>
      <w:r w:rsidRPr="00C7321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C73211">
        <w:rPr>
          <w:rFonts w:ascii="Corbel" w:hAnsi="Corbel"/>
          <w:b w:val="0"/>
          <w:i/>
          <w:sz w:val="24"/>
          <w:szCs w:val="24"/>
        </w:rPr>
        <w:t>w Jednostce</w:t>
      </w:r>
    </w:p>
    <w:p w14:paraId="70E11623" w14:textId="77777777" w:rsidR="00923D7D" w:rsidRPr="00C7321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061B3A73" w14:textId="77777777" w:rsidR="0085747A" w:rsidRPr="00C7321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>1.</w:t>
      </w:r>
      <w:r w:rsidR="00E22FBC" w:rsidRPr="00C73211">
        <w:rPr>
          <w:rFonts w:ascii="Corbel" w:hAnsi="Corbel"/>
          <w:sz w:val="24"/>
          <w:szCs w:val="24"/>
        </w:rPr>
        <w:t>1</w:t>
      </w:r>
      <w:r w:rsidRPr="00C7321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D9DF976" w14:textId="77777777" w:rsidR="00923D7D" w:rsidRPr="00C7321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C73211" w14:paraId="07A8CDFB" w14:textId="77777777" w:rsidTr="0088545A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F9BD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Semestr</w:t>
            </w:r>
          </w:p>
          <w:p w14:paraId="65B48147" w14:textId="77777777" w:rsidR="00015B8F" w:rsidRPr="00C7321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(</w:t>
            </w:r>
            <w:r w:rsidR="00363F78" w:rsidRPr="00C7321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74C8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FD63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BEA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788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16BD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2256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F045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554B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C7321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9FF" w14:textId="77777777" w:rsidR="00015B8F" w:rsidRPr="00C7321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C73211">
              <w:rPr>
                <w:rFonts w:ascii="Corbel" w:hAnsi="Corbel"/>
                <w:b/>
                <w:szCs w:val="24"/>
              </w:rPr>
              <w:t>Liczba pkt</w:t>
            </w:r>
            <w:r w:rsidR="00B90885" w:rsidRPr="00C73211">
              <w:rPr>
                <w:rFonts w:ascii="Corbel" w:hAnsi="Corbel"/>
                <w:b/>
                <w:szCs w:val="24"/>
              </w:rPr>
              <w:t>.</w:t>
            </w:r>
            <w:r w:rsidRPr="00C7321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C73211" w14:paraId="7ED61ABA" w14:textId="77777777" w:rsidTr="008854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0B3" w14:textId="0F1BC1D9" w:rsidR="00015B8F" w:rsidRPr="00C73211" w:rsidRDefault="001E1F3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5DEA" w14:textId="369C9840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894A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A6F7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55C" w14:textId="7A45DBD0" w:rsidR="00015B8F" w:rsidRPr="00C73211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53AB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845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5E0B" w14:textId="265B6169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90B4" w14:textId="77777777" w:rsidR="00015B8F" w:rsidRPr="00C7321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38E3" w14:textId="2D44B92F" w:rsidR="00015B8F" w:rsidRPr="00C73211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95173" w:rsidRPr="00C73211" w14:paraId="0FE567B0" w14:textId="77777777" w:rsidTr="008854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C26" w14:textId="6EC78A66" w:rsidR="00395173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C64B" w14:textId="3089B2FB" w:rsidR="00395173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18F2" w14:textId="77777777" w:rsidR="00395173" w:rsidRPr="00C73211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AC64" w14:textId="77777777" w:rsidR="00395173" w:rsidRPr="00C73211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662D" w14:textId="7E56E305" w:rsidR="00395173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AC4" w14:textId="77777777" w:rsidR="00395173" w:rsidRPr="00C73211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4071" w14:textId="77777777" w:rsidR="00395173" w:rsidRPr="00C73211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495" w14:textId="77777777" w:rsidR="00395173" w:rsidRPr="00C73211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5054" w14:textId="77777777" w:rsidR="00395173" w:rsidRPr="00C73211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62D5" w14:textId="40811126" w:rsidR="00395173" w:rsidRDefault="0039517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146E9332" w14:textId="77777777" w:rsidR="00923D7D" w:rsidRPr="00C7321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71119052" w14:textId="77777777" w:rsidR="00923D7D" w:rsidRPr="00C73211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9DA8B9B" w14:textId="77777777" w:rsidR="0085747A" w:rsidRPr="00C7321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>1.</w:t>
      </w:r>
      <w:r w:rsidR="00E22FBC" w:rsidRPr="00C73211">
        <w:rPr>
          <w:rFonts w:ascii="Corbel" w:hAnsi="Corbel"/>
          <w:smallCaps w:val="0"/>
          <w:szCs w:val="24"/>
        </w:rPr>
        <w:t>2</w:t>
      </w:r>
      <w:r w:rsidR="00F83B28" w:rsidRPr="00C73211">
        <w:rPr>
          <w:rFonts w:ascii="Corbel" w:hAnsi="Corbel"/>
          <w:smallCaps w:val="0"/>
          <w:szCs w:val="24"/>
        </w:rPr>
        <w:t>.</w:t>
      </w:r>
      <w:r w:rsidR="00F83B28" w:rsidRPr="00C73211">
        <w:rPr>
          <w:rFonts w:ascii="Corbel" w:hAnsi="Corbel"/>
          <w:smallCaps w:val="0"/>
          <w:szCs w:val="24"/>
        </w:rPr>
        <w:tab/>
      </w:r>
      <w:r w:rsidRPr="00C73211">
        <w:rPr>
          <w:rFonts w:ascii="Corbel" w:hAnsi="Corbel"/>
          <w:smallCaps w:val="0"/>
          <w:szCs w:val="24"/>
        </w:rPr>
        <w:t xml:space="preserve">Sposób realizacji zajęć  </w:t>
      </w:r>
    </w:p>
    <w:p w14:paraId="602A8FD9" w14:textId="3B21AC91" w:rsidR="0085747A" w:rsidRPr="00C73211" w:rsidRDefault="0082663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Corbel" w:eastAsia="MS Gothic" w:hAnsi="Corbel" w:cs="MS Gothic"/>
          <w:b w:val="0"/>
          <w:szCs w:val="24"/>
        </w:rPr>
        <w:sym w:font="Wingdings" w:char="F078"/>
      </w:r>
      <w:r>
        <w:rPr>
          <w:rFonts w:ascii="Corbel" w:eastAsia="MS Gothic" w:hAnsi="Corbel" w:cs="MS Gothic"/>
          <w:b w:val="0"/>
          <w:szCs w:val="24"/>
        </w:rPr>
        <w:t xml:space="preserve"> </w:t>
      </w:r>
      <w:r w:rsidR="0085747A" w:rsidRPr="00C73211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5BDD702A" w14:textId="74E534FD" w:rsidR="0085747A" w:rsidRPr="00C73211" w:rsidRDefault="004E0C9B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Corbel" w:eastAsia="MS Gothic" w:hAnsi="Corbel" w:cs="MS Gothic"/>
          <w:b w:val="0"/>
          <w:szCs w:val="24"/>
        </w:rPr>
        <w:sym w:font="Wingdings" w:char="F06F"/>
      </w:r>
      <w:r w:rsidR="0082663A">
        <w:rPr>
          <w:rFonts w:ascii="Corbel" w:eastAsia="MS Gothic" w:hAnsi="Corbel" w:cs="MS Gothic"/>
          <w:b w:val="0"/>
          <w:szCs w:val="24"/>
        </w:rPr>
        <w:t xml:space="preserve"> </w:t>
      </w:r>
      <w:r w:rsidR="0085747A" w:rsidRPr="00C73211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  <w:r w:rsidR="00427E82" w:rsidRPr="00C73211">
        <w:rPr>
          <w:rFonts w:ascii="Corbel" w:hAnsi="Corbel"/>
          <w:b w:val="0"/>
          <w:smallCaps w:val="0"/>
          <w:szCs w:val="24"/>
        </w:rPr>
        <w:t xml:space="preserve"> (w sytuacji zagrożenia epidemicznego)</w:t>
      </w:r>
    </w:p>
    <w:p w14:paraId="5924F085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92C026B" w14:textId="4EF45F9E" w:rsidR="00E22FB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1.3 </w:t>
      </w:r>
      <w:r w:rsidR="00F83B28" w:rsidRPr="00C73211">
        <w:rPr>
          <w:rFonts w:ascii="Corbel" w:hAnsi="Corbel"/>
          <w:smallCaps w:val="0"/>
          <w:szCs w:val="24"/>
        </w:rPr>
        <w:tab/>
      </w:r>
      <w:r w:rsidRPr="00C73211">
        <w:rPr>
          <w:rFonts w:ascii="Corbel" w:hAnsi="Corbel"/>
          <w:smallCaps w:val="0"/>
          <w:szCs w:val="24"/>
        </w:rPr>
        <w:t>For</w:t>
      </w:r>
      <w:r w:rsidR="00445970" w:rsidRPr="00C73211">
        <w:rPr>
          <w:rFonts w:ascii="Corbel" w:hAnsi="Corbel"/>
          <w:smallCaps w:val="0"/>
          <w:szCs w:val="24"/>
        </w:rPr>
        <w:t xml:space="preserve">ma zaliczenia przedmiotu </w:t>
      </w:r>
      <w:r w:rsidRPr="00C73211">
        <w:rPr>
          <w:rFonts w:ascii="Corbel" w:hAnsi="Corbel"/>
          <w:smallCaps w:val="0"/>
          <w:szCs w:val="24"/>
        </w:rPr>
        <w:t xml:space="preserve"> (z toku) </w:t>
      </w:r>
    </w:p>
    <w:p w14:paraId="1C63E53B" w14:textId="77777777" w:rsidR="0082663A" w:rsidRDefault="0082663A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bCs/>
          <w:smallCaps w:val="0"/>
          <w:szCs w:val="24"/>
        </w:rPr>
      </w:pPr>
    </w:p>
    <w:p w14:paraId="74831094" w14:textId="0DA12702" w:rsidR="00867A1E" w:rsidRDefault="0082663A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bCs/>
          <w:smallCaps w:val="0"/>
          <w:szCs w:val="24"/>
        </w:rPr>
      </w:pPr>
      <w:r>
        <w:rPr>
          <w:rFonts w:ascii="Corbel" w:hAnsi="Corbel"/>
          <w:b w:val="0"/>
          <w:bCs/>
          <w:smallCaps w:val="0"/>
          <w:szCs w:val="24"/>
        </w:rPr>
        <w:tab/>
      </w:r>
      <w:r w:rsidR="00867A1E">
        <w:rPr>
          <w:rFonts w:ascii="Corbel" w:hAnsi="Corbel"/>
          <w:b w:val="0"/>
          <w:bCs/>
          <w:smallCaps w:val="0"/>
          <w:szCs w:val="24"/>
        </w:rPr>
        <w:t>Semestr 1: z</w:t>
      </w:r>
      <w:r w:rsidR="008A6620" w:rsidRPr="008A6620">
        <w:rPr>
          <w:rFonts w:ascii="Corbel" w:hAnsi="Corbel"/>
          <w:b w:val="0"/>
          <w:bCs/>
          <w:smallCaps w:val="0"/>
          <w:szCs w:val="24"/>
        </w:rPr>
        <w:t>aliczenie z oceną</w:t>
      </w:r>
    </w:p>
    <w:p w14:paraId="1004FF14" w14:textId="6BC28AF5" w:rsidR="008A6620" w:rsidRPr="008A6620" w:rsidRDefault="00867A1E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bCs/>
          <w:smallCaps w:val="0"/>
          <w:szCs w:val="24"/>
        </w:rPr>
      </w:pPr>
      <w:r>
        <w:rPr>
          <w:rFonts w:ascii="Corbel" w:hAnsi="Corbel"/>
          <w:b w:val="0"/>
          <w:bCs/>
          <w:smallCaps w:val="0"/>
          <w:szCs w:val="24"/>
        </w:rPr>
        <w:tab/>
        <w:t xml:space="preserve">Semestr 2: </w:t>
      </w:r>
      <w:r w:rsidR="00395173">
        <w:rPr>
          <w:rFonts w:ascii="Corbel" w:hAnsi="Corbel"/>
          <w:b w:val="0"/>
          <w:bCs/>
          <w:smallCaps w:val="0"/>
          <w:szCs w:val="24"/>
        </w:rPr>
        <w:t>egzamin</w:t>
      </w:r>
    </w:p>
    <w:p w14:paraId="61169760" w14:textId="77777777" w:rsidR="00E960BB" w:rsidRPr="00C73211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ABA2008" w14:textId="77777777" w:rsidR="00E960BB" w:rsidRPr="00C7321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C73211">
        <w:rPr>
          <w:rFonts w:ascii="Corbel" w:hAnsi="Corbel"/>
          <w:szCs w:val="24"/>
        </w:rPr>
        <w:lastRenderedPageBreak/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73211" w14:paraId="6C4270AE" w14:textId="77777777" w:rsidTr="00745302">
        <w:tc>
          <w:tcPr>
            <w:tcW w:w="9670" w:type="dxa"/>
          </w:tcPr>
          <w:p w14:paraId="6A84306B" w14:textId="7601227F" w:rsidR="0085747A" w:rsidRPr="00B1575B" w:rsidRDefault="00395173" w:rsidP="00145FD3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95173">
              <w:rPr>
                <w:rFonts w:ascii="Corbel" w:eastAsiaTheme="minorEastAsia" w:hAnsi="Corbel"/>
                <w:b w:val="0"/>
                <w:smallCaps w:val="0"/>
              </w:rPr>
              <w:t>Znajomość języka angielskiego na poziomie B2 według Europejskiego Systemu Opisu Kształcenia Językowego</w:t>
            </w:r>
          </w:p>
        </w:tc>
      </w:tr>
    </w:tbl>
    <w:p w14:paraId="4BE9AE0F" w14:textId="77777777" w:rsidR="00153C41" w:rsidRPr="00C7321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EC75030" w14:textId="77777777" w:rsidR="0085747A" w:rsidRPr="00C7321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C73211">
        <w:rPr>
          <w:rFonts w:ascii="Corbel" w:hAnsi="Corbel"/>
          <w:szCs w:val="24"/>
        </w:rPr>
        <w:t>3.</w:t>
      </w:r>
      <w:r w:rsidR="0085747A" w:rsidRPr="00C73211">
        <w:rPr>
          <w:rFonts w:ascii="Corbel" w:hAnsi="Corbel"/>
          <w:szCs w:val="24"/>
        </w:rPr>
        <w:t xml:space="preserve"> </w:t>
      </w:r>
      <w:r w:rsidR="00A84C85" w:rsidRPr="00C73211">
        <w:rPr>
          <w:rFonts w:ascii="Corbel" w:hAnsi="Corbel"/>
          <w:szCs w:val="24"/>
        </w:rPr>
        <w:t>cele, efekty uczenia się</w:t>
      </w:r>
      <w:r w:rsidR="0085747A" w:rsidRPr="00C73211">
        <w:rPr>
          <w:rFonts w:ascii="Corbel" w:hAnsi="Corbel"/>
          <w:szCs w:val="24"/>
        </w:rPr>
        <w:t xml:space="preserve"> , treści Programowe i stosowane metody Dydaktyczne</w:t>
      </w:r>
    </w:p>
    <w:p w14:paraId="1F5C1A01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B5E66AA" w14:textId="77777777" w:rsidR="0085747A" w:rsidRPr="00C7321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 xml:space="preserve">3.1 </w:t>
      </w:r>
      <w:r w:rsidR="00C05F44" w:rsidRPr="00C73211">
        <w:rPr>
          <w:rFonts w:ascii="Corbel" w:hAnsi="Corbel"/>
          <w:sz w:val="24"/>
          <w:szCs w:val="24"/>
        </w:rPr>
        <w:t>Cele przedmiotu</w:t>
      </w:r>
    </w:p>
    <w:p w14:paraId="5F955A7A" w14:textId="77777777" w:rsidR="00F83B28" w:rsidRPr="00C7321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C73211" w:rsidRPr="00C73211" w14:paraId="4C20E87A" w14:textId="77777777" w:rsidTr="00C73211">
        <w:tc>
          <w:tcPr>
            <w:tcW w:w="843" w:type="dxa"/>
            <w:vAlign w:val="center"/>
          </w:tcPr>
          <w:p w14:paraId="7FBCE889" w14:textId="77777777" w:rsidR="00C73211" w:rsidRPr="00C73211" w:rsidRDefault="00C73211" w:rsidP="00C7321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7321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D31D765" w14:textId="5238148A" w:rsidR="00C73211" w:rsidRPr="00B721B7" w:rsidRDefault="00395173" w:rsidP="0039517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395173">
              <w:rPr>
                <w:rFonts w:ascii="Corbel" w:hAnsi="Corbel"/>
                <w:b w:val="0"/>
                <w:sz w:val="24"/>
                <w:szCs w:val="24"/>
              </w:rPr>
              <w:t>Rozwijanie czterech sprawności językowych (rozumienie ze słuchu, rozumienie tekstu czytanego, tworzenie wypowiedzi ustnych i pisemnych) w ramach kształcenia kompetencji komunikacyjnej na</w:t>
            </w:r>
            <w:r w:rsidR="00EC6C77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95173">
              <w:rPr>
                <w:rFonts w:ascii="Corbel" w:hAnsi="Corbel"/>
                <w:b w:val="0"/>
                <w:sz w:val="24"/>
                <w:szCs w:val="24"/>
              </w:rPr>
              <w:t>poziomie B2+ według Europejskiego Systemu Opisu Kształcenia Językowego.</w:t>
            </w:r>
          </w:p>
        </w:tc>
      </w:tr>
      <w:tr w:rsidR="00C73211" w:rsidRPr="00C73211" w14:paraId="5B1831EB" w14:textId="77777777" w:rsidTr="00C73211">
        <w:tc>
          <w:tcPr>
            <w:tcW w:w="843" w:type="dxa"/>
            <w:vAlign w:val="center"/>
          </w:tcPr>
          <w:p w14:paraId="25835F4C" w14:textId="6D98F377" w:rsidR="00C73211" w:rsidRPr="00C73211" w:rsidRDefault="00C73211" w:rsidP="00C73211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3BEBAB52" w14:textId="4C78DBB5" w:rsidR="00C73211" w:rsidRPr="00B721B7" w:rsidRDefault="00395173" w:rsidP="0039517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395173">
              <w:rPr>
                <w:rFonts w:ascii="Corbel" w:hAnsi="Corbel"/>
                <w:b w:val="0"/>
                <w:sz w:val="24"/>
                <w:szCs w:val="24"/>
              </w:rPr>
              <w:t>Wykształcenie kompetencji językowej umożliwiającej komunikację w sytuacjach dnia codziennego i posługiwanie się językiem angielskim w</w:t>
            </w:r>
            <w:r w:rsidR="00EC6C77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95173">
              <w:rPr>
                <w:rFonts w:ascii="Corbel" w:hAnsi="Corbel"/>
                <w:b w:val="0"/>
                <w:sz w:val="24"/>
                <w:szCs w:val="24"/>
              </w:rPr>
              <w:t>podstawowym zakresie do celów zawodowych i naukowych.</w:t>
            </w:r>
          </w:p>
        </w:tc>
      </w:tr>
      <w:tr w:rsidR="004C6C4B" w:rsidRPr="00C73211" w14:paraId="4993ECF8" w14:textId="77777777" w:rsidTr="00C73211">
        <w:tc>
          <w:tcPr>
            <w:tcW w:w="843" w:type="dxa"/>
            <w:vAlign w:val="center"/>
          </w:tcPr>
          <w:p w14:paraId="715F57CE" w14:textId="63E4624F" w:rsidR="004C6C4B" w:rsidRPr="00C73211" w:rsidRDefault="004C6C4B" w:rsidP="00C73211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7" w:type="dxa"/>
          </w:tcPr>
          <w:p w14:paraId="71B861FC" w14:textId="6258AD03" w:rsidR="004C6C4B" w:rsidRPr="00B721B7" w:rsidRDefault="00395173" w:rsidP="0039517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395173">
              <w:rPr>
                <w:rFonts w:ascii="Corbel" w:hAnsi="Corbel"/>
                <w:b w:val="0"/>
                <w:sz w:val="24"/>
                <w:szCs w:val="24"/>
              </w:rPr>
              <w:t>Kształcenie i udoskonalenie poprawności gramatycznej w wypowiedziach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95173">
              <w:rPr>
                <w:rFonts w:ascii="Corbel" w:hAnsi="Corbel"/>
                <w:b w:val="0"/>
                <w:sz w:val="24"/>
                <w:szCs w:val="24"/>
              </w:rPr>
              <w:t>ustnych i pisemnych.</w:t>
            </w:r>
          </w:p>
        </w:tc>
      </w:tr>
      <w:tr w:rsidR="00395173" w:rsidRPr="00C73211" w14:paraId="173C9A1B" w14:textId="77777777" w:rsidTr="00C73211">
        <w:tc>
          <w:tcPr>
            <w:tcW w:w="843" w:type="dxa"/>
            <w:vAlign w:val="center"/>
          </w:tcPr>
          <w:p w14:paraId="2DDF6B57" w14:textId="2D0488D9" w:rsidR="00395173" w:rsidRDefault="00395173" w:rsidP="00C73211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677" w:type="dxa"/>
          </w:tcPr>
          <w:p w14:paraId="6F25C67D" w14:textId="6F66E489" w:rsidR="00395173" w:rsidRPr="00B721B7" w:rsidRDefault="00395173" w:rsidP="0039517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395173">
              <w:rPr>
                <w:rFonts w:ascii="Corbel" w:hAnsi="Corbel"/>
                <w:b w:val="0"/>
                <w:sz w:val="24"/>
                <w:szCs w:val="24"/>
              </w:rPr>
              <w:t>Poszerzenie słownictwa ogólnego oraz wprowadzenie słownictw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a </w:t>
            </w:r>
            <w:r w:rsidRPr="00395173">
              <w:rPr>
                <w:rFonts w:ascii="Corbel" w:hAnsi="Corbel"/>
                <w:b w:val="0"/>
                <w:sz w:val="24"/>
                <w:szCs w:val="24"/>
              </w:rPr>
              <w:t>specjalistycznego (słownictwa z zakresu biotechnologii).</w:t>
            </w:r>
          </w:p>
        </w:tc>
      </w:tr>
      <w:tr w:rsidR="00395173" w:rsidRPr="00C73211" w14:paraId="081A2DB9" w14:textId="77777777" w:rsidTr="00C73211">
        <w:tc>
          <w:tcPr>
            <w:tcW w:w="843" w:type="dxa"/>
            <w:vAlign w:val="center"/>
          </w:tcPr>
          <w:p w14:paraId="2C9159B2" w14:textId="600B0077" w:rsidR="00395173" w:rsidRDefault="00395173" w:rsidP="00C73211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677" w:type="dxa"/>
          </w:tcPr>
          <w:p w14:paraId="5F2ACD7D" w14:textId="5B2FE9F2" w:rsidR="00395173" w:rsidRPr="00B721B7" w:rsidRDefault="00395173" w:rsidP="00395173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395173">
              <w:rPr>
                <w:rFonts w:ascii="Corbel" w:hAnsi="Corbel"/>
                <w:b w:val="0"/>
                <w:sz w:val="24"/>
                <w:szCs w:val="24"/>
              </w:rPr>
              <w:t>Przygotowanie studentów do przedstawienia zagadnień dotyczących własnej tematyki zawodowej w formie prezentacji opracowanej w oparciu o teksty specjalistyczne z zakresu biotechnologii i nauk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95173">
              <w:rPr>
                <w:rFonts w:ascii="Corbel" w:hAnsi="Corbel"/>
                <w:b w:val="0"/>
                <w:sz w:val="24"/>
                <w:szCs w:val="24"/>
              </w:rPr>
              <w:t>pokrewnych</w:t>
            </w:r>
          </w:p>
        </w:tc>
      </w:tr>
    </w:tbl>
    <w:p w14:paraId="3875DFDB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1D1997EC" w14:textId="77777777" w:rsidR="001D7B54" w:rsidRPr="00C7321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b/>
          <w:sz w:val="24"/>
          <w:szCs w:val="24"/>
        </w:rPr>
        <w:t xml:space="preserve">3.2 </w:t>
      </w:r>
      <w:r w:rsidR="001D7B54" w:rsidRPr="00C73211">
        <w:rPr>
          <w:rFonts w:ascii="Corbel" w:hAnsi="Corbel"/>
          <w:b/>
          <w:sz w:val="24"/>
          <w:szCs w:val="24"/>
        </w:rPr>
        <w:t xml:space="preserve">Efekty </w:t>
      </w:r>
      <w:r w:rsidR="00C05F44" w:rsidRPr="00C7321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C73211">
        <w:rPr>
          <w:rFonts w:ascii="Corbel" w:hAnsi="Corbel"/>
          <w:b/>
          <w:sz w:val="24"/>
          <w:szCs w:val="24"/>
        </w:rPr>
        <w:t>dla przedmiotu</w:t>
      </w:r>
      <w:r w:rsidR="00445970" w:rsidRPr="00C73211">
        <w:rPr>
          <w:rFonts w:ascii="Corbel" w:hAnsi="Corbel"/>
          <w:sz w:val="24"/>
          <w:szCs w:val="24"/>
        </w:rPr>
        <w:t xml:space="preserve"> </w:t>
      </w:r>
    </w:p>
    <w:p w14:paraId="79E5F785" w14:textId="77777777" w:rsidR="001D7B54" w:rsidRPr="00C7321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8"/>
        <w:gridCol w:w="1864"/>
      </w:tblGrid>
      <w:tr w:rsidR="0085747A" w:rsidRPr="00C73211" w14:paraId="2FF95365" w14:textId="77777777" w:rsidTr="00C01352">
        <w:tc>
          <w:tcPr>
            <w:tcW w:w="1678" w:type="dxa"/>
            <w:vAlign w:val="center"/>
          </w:tcPr>
          <w:p w14:paraId="0655B1C4" w14:textId="77777777" w:rsidR="0085747A" w:rsidRPr="00C7321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C7321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C7321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8" w:type="dxa"/>
            <w:vAlign w:val="center"/>
          </w:tcPr>
          <w:p w14:paraId="209156D7" w14:textId="77777777" w:rsidR="0085747A" w:rsidRPr="00C7321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4" w:type="dxa"/>
            <w:vAlign w:val="center"/>
          </w:tcPr>
          <w:p w14:paraId="02BD3726" w14:textId="77777777" w:rsidR="0085747A" w:rsidRPr="00C7321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C7321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C73211" w14:paraId="58092A72" w14:textId="77777777" w:rsidTr="00C01352">
        <w:tc>
          <w:tcPr>
            <w:tcW w:w="1678" w:type="dxa"/>
          </w:tcPr>
          <w:p w14:paraId="0B011214" w14:textId="3B94DFEB" w:rsidR="0085747A" w:rsidRPr="00C7321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978" w:type="dxa"/>
          </w:tcPr>
          <w:p w14:paraId="13C9D8F7" w14:textId="77777777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>Student:</w:t>
            </w:r>
          </w:p>
          <w:p w14:paraId="419530B4" w14:textId="77777777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 xml:space="preserve">- potrafi samodzielnie interpretować i opracować, z </w:t>
            </w:r>
          </w:p>
          <w:p w14:paraId="137A5358" w14:textId="77777777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 xml:space="preserve">wykorzystaniem specjalistycznych narzędzi, wyniki </w:t>
            </w:r>
          </w:p>
          <w:p w14:paraId="56DC044D" w14:textId="6296C160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>doświadczalne w formie nadającej się do prezentacji</w:t>
            </w:r>
          </w:p>
          <w:p w14:paraId="519DD3B1" w14:textId="77777777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>publikacji,</w:t>
            </w:r>
          </w:p>
          <w:p w14:paraId="2ECEFF59" w14:textId="77777777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 xml:space="preserve">- korzystając z literatury naukowej w języku angielskim w </w:t>
            </w:r>
          </w:p>
          <w:p w14:paraId="29E7B783" w14:textId="4C855A9D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>zakresie biotechnologii oraz nauk ścisłych potrafi wykorzystać w ten sposób zdobyte informacje w publicznych wystąpieniach</w:t>
            </w:r>
          </w:p>
          <w:p w14:paraId="431F3F37" w14:textId="3977EA37" w:rsidR="0085747A" w:rsidRPr="00C73211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>ZGODNIE Z CELAMI ZAPISANYMI W PKT. 3.1</w:t>
            </w:r>
          </w:p>
        </w:tc>
        <w:tc>
          <w:tcPr>
            <w:tcW w:w="1864" w:type="dxa"/>
          </w:tcPr>
          <w:p w14:paraId="787CEAE1" w14:textId="2D3D2D05" w:rsidR="006C0872" w:rsidRPr="00F01E6F" w:rsidRDefault="00AB12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B127A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1, </w:t>
            </w:r>
            <w:r w:rsidR="002417A1" w:rsidRPr="00F01E6F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 w:rsidR="00395173"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="002417A1" w:rsidRPr="00F01E6F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395173">
              <w:rPr>
                <w:rFonts w:ascii="Corbel" w:hAnsi="Corbel"/>
                <w:b w:val="0"/>
                <w:smallCaps w:val="0"/>
                <w:szCs w:val="24"/>
              </w:rPr>
              <w:t>2</w:t>
            </w:r>
            <w:r w:rsidR="002417A1" w:rsidRPr="00F01E6F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6C0872" w:rsidRPr="00F01E6F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 w:rsidR="00395173"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="006C0872" w:rsidRPr="00F01E6F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395173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  <w:p w14:paraId="20C8F26E" w14:textId="6DAF487E" w:rsidR="00CC01B0" w:rsidRPr="00F01E6F" w:rsidRDefault="00CC01B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C73211" w14:paraId="6F9D1BE5" w14:textId="77777777" w:rsidTr="00C01352">
        <w:tc>
          <w:tcPr>
            <w:tcW w:w="1678" w:type="dxa"/>
          </w:tcPr>
          <w:p w14:paraId="72AE3200" w14:textId="77777777" w:rsidR="0085747A" w:rsidRPr="00C7321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8" w:type="dxa"/>
          </w:tcPr>
          <w:p w14:paraId="726F1BE2" w14:textId="77777777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>Student:</w:t>
            </w:r>
          </w:p>
          <w:p w14:paraId="2B8DB194" w14:textId="77777777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 xml:space="preserve">- potrafi komunikować się oraz dyskutować w zakresie </w:t>
            </w:r>
          </w:p>
          <w:p w14:paraId="75E233A2" w14:textId="77777777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 xml:space="preserve">biotechnologii i nauk pokrewnych w języku ojczystym </w:t>
            </w:r>
          </w:p>
          <w:p w14:paraId="01E3C8E3" w14:textId="77777777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 xml:space="preserve">posługiwać się językiem angielskim na poziomie B2+ </w:t>
            </w:r>
          </w:p>
          <w:p w14:paraId="1A9E69D5" w14:textId="77777777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>Europejskiego Systemu Opisu Kształcenia Językowego</w:t>
            </w:r>
          </w:p>
          <w:p w14:paraId="1FC11AFF" w14:textId="4A4EE127" w:rsidR="0085747A" w:rsidRPr="00AE1698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>ZGODNIE Z CELAMI ZAPISANYMI W PKT. 3.1</w:t>
            </w:r>
          </w:p>
        </w:tc>
        <w:tc>
          <w:tcPr>
            <w:tcW w:w="1864" w:type="dxa"/>
          </w:tcPr>
          <w:p w14:paraId="4E3558D1" w14:textId="23789E1B" w:rsidR="003350F9" w:rsidRPr="00F01E6F" w:rsidRDefault="006C08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01E6F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 w:rsidR="00395173"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</w:tr>
      <w:tr w:rsidR="00203D9B" w:rsidRPr="00C73211" w14:paraId="3C0B39E2" w14:textId="77777777" w:rsidTr="00C01352">
        <w:tc>
          <w:tcPr>
            <w:tcW w:w="1678" w:type="dxa"/>
          </w:tcPr>
          <w:p w14:paraId="20133359" w14:textId="111B8081" w:rsidR="00203D9B" w:rsidRPr="00C73211" w:rsidRDefault="00FD5DC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EK_03</w:t>
            </w:r>
          </w:p>
        </w:tc>
        <w:tc>
          <w:tcPr>
            <w:tcW w:w="5978" w:type="dxa"/>
          </w:tcPr>
          <w:p w14:paraId="4C912E6D" w14:textId="38EB76DA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>Student jest gotów do uznawania znaczenia wiedzy z zakresu nauk przyrodniczych w rozwiązywaniu problemów oraz</w:t>
            </w:r>
            <w:r w:rsidR="00AB127A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395173">
              <w:rPr>
                <w:rFonts w:ascii="Corbel" w:hAnsi="Corbel"/>
                <w:b w:val="0"/>
                <w:smallCaps w:val="0"/>
                <w:szCs w:val="24"/>
              </w:rPr>
              <w:t xml:space="preserve">wykazuje się kreatywnością oraz samodzielnością w </w:t>
            </w:r>
          </w:p>
          <w:p w14:paraId="668863AC" w14:textId="4E2218A1" w:rsidR="00395173" w:rsidRPr="00395173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 xml:space="preserve">podejmowaniu działań oraz doboru odpowiednich metod do ich </w:t>
            </w:r>
            <w:r w:rsidR="00AB127A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395173">
              <w:rPr>
                <w:rFonts w:ascii="Corbel" w:hAnsi="Corbel"/>
                <w:b w:val="0"/>
                <w:smallCaps w:val="0"/>
                <w:szCs w:val="24"/>
              </w:rPr>
              <w:t>realizacji</w:t>
            </w:r>
          </w:p>
          <w:p w14:paraId="1BA5A9D6" w14:textId="19649E85" w:rsidR="00203D9B" w:rsidRPr="00AE1698" w:rsidRDefault="00395173" w:rsidP="00154FC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95173">
              <w:rPr>
                <w:rFonts w:ascii="Corbel" w:hAnsi="Corbel"/>
                <w:b w:val="0"/>
                <w:smallCaps w:val="0"/>
                <w:szCs w:val="24"/>
              </w:rPr>
              <w:t>ZGODNIE Z CELAMI ZAPISANYMI W PKT. 3.1</w:t>
            </w:r>
          </w:p>
        </w:tc>
        <w:tc>
          <w:tcPr>
            <w:tcW w:w="1864" w:type="dxa"/>
          </w:tcPr>
          <w:p w14:paraId="3D713BAD" w14:textId="3A532DD8" w:rsidR="00203D9B" w:rsidRPr="00F01E6F" w:rsidRDefault="00EA25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01E6F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="00395173">
              <w:rPr>
                <w:rFonts w:ascii="Corbel" w:hAnsi="Corbel"/>
                <w:b w:val="0"/>
                <w:smallCaps w:val="0"/>
                <w:szCs w:val="24"/>
              </w:rPr>
              <w:t>2, K_K04</w:t>
            </w:r>
          </w:p>
        </w:tc>
      </w:tr>
    </w:tbl>
    <w:p w14:paraId="6AF34A5F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2791DBE" w14:textId="77777777" w:rsidR="0085747A" w:rsidRPr="00C7321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C73211">
        <w:rPr>
          <w:rFonts w:ascii="Corbel" w:hAnsi="Corbel"/>
          <w:b/>
          <w:sz w:val="24"/>
          <w:szCs w:val="24"/>
        </w:rPr>
        <w:t>3.3</w:t>
      </w:r>
      <w:r w:rsidR="001D7B54" w:rsidRPr="00C73211">
        <w:rPr>
          <w:rFonts w:ascii="Corbel" w:hAnsi="Corbel"/>
          <w:b/>
          <w:sz w:val="24"/>
          <w:szCs w:val="24"/>
        </w:rPr>
        <w:t xml:space="preserve"> </w:t>
      </w:r>
      <w:r w:rsidR="0085747A" w:rsidRPr="00C73211">
        <w:rPr>
          <w:rFonts w:ascii="Corbel" w:hAnsi="Corbel"/>
          <w:b/>
          <w:sz w:val="24"/>
          <w:szCs w:val="24"/>
        </w:rPr>
        <w:t>T</w:t>
      </w:r>
      <w:r w:rsidR="001D7B54" w:rsidRPr="00C7321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C73211">
        <w:rPr>
          <w:rFonts w:ascii="Corbel" w:hAnsi="Corbel"/>
          <w:sz w:val="24"/>
          <w:szCs w:val="24"/>
        </w:rPr>
        <w:t xml:space="preserve">  </w:t>
      </w:r>
    </w:p>
    <w:p w14:paraId="4B76C5FC" w14:textId="77777777" w:rsidR="0085747A" w:rsidRPr="00C7321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C73211">
        <w:rPr>
          <w:rFonts w:ascii="Corbel" w:hAnsi="Corbel"/>
          <w:sz w:val="24"/>
          <w:szCs w:val="24"/>
        </w:rPr>
        <w:t xml:space="preserve">Problematyka wykładu </w:t>
      </w:r>
    </w:p>
    <w:p w14:paraId="269624B9" w14:textId="77777777" w:rsidR="00675843" w:rsidRPr="00C73211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1A7C" w:rsidRPr="00E11A7C" w14:paraId="6FE47474" w14:textId="77777777" w:rsidTr="00914AD3">
        <w:tc>
          <w:tcPr>
            <w:tcW w:w="9520" w:type="dxa"/>
          </w:tcPr>
          <w:p w14:paraId="03F1D77C" w14:textId="77777777" w:rsidR="00E11A7C" w:rsidRPr="00E11A7C" w:rsidRDefault="00E11A7C" w:rsidP="00E11A7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11A7C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E11A7C" w:rsidRPr="00E11A7C" w14:paraId="06C41A61" w14:textId="77777777" w:rsidTr="00914AD3">
        <w:trPr>
          <w:trHeight w:val="349"/>
        </w:trPr>
        <w:tc>
          <w:tcPr>
            <w:tcW w:w="9520" w:type="dxa"/>
          </w:tcPr>
          <w:p w14:paraId="2A548020" w14:textId="211F7725" w:rsidR="00E11A7C" w:rsidRPr="00E11A7C" w:rsidRDefault="00154FCC" w:rsidP="00DF613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</w:tbl>
    <w:p w14:paraId="41BB9D00" w14:textId="0B9C0A16" w:rsidR="0085747A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BC341BB" w14:textId="77777777" w:rsidR="00DF6132" w:rsidRPr="00C73211" w:rsidRDefault="00DF6132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C73049E" w14:textId="77777777" w:rsidR="009D063B" w:rsidRPr="004E0C9B" w:rsidRDefault="009D063B" w:rsidP="009D063B">
      <w:pPr>
        <w:pStyle w:val="Akapitzlist"/>
        <w:numPr>
          <w:ilvl w:val="0"/>
          <w:numId w:val="1"/>
        </w:numPr>
        <w:spacing w:after="120"/>
        <w:jc w:val="both"/>
        <w:rPr>
          <w:rFonts w:ascii="Corbel" w:hAnsi="Corbel"/>
          <w:sz w:val="24"/>
          <w:szCs w:val="24"/>
        </w:rPr>
      </w:pPr>
      <w:r w:rsidRPr="004E0C9B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11A7C" w:rsidRPr="00E11A7C" w14:paraId="29DF7EBB" w14:textId="77777777" w:rsidTr="00914AD3">
        <w:tc>
          <w:tcPr>
            <w:tcW w:w="9520" w:type="dxa"/>
          </w:tcPr>
          <w:p w14:paraId="6D2B1C09" w14:textId="77777777" w:rsidR="00E11A7C" w:rsidRPr="00E11A7C" w:rsidRDefault="00E11A7C" w:rsidP="00914AD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11A7C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E11A7C" w:rsidRPr="00E11A7C" w14:paraId="69675396" w14:textId="77777777" w:rsidTr="00914AD3">
        <w:trPr>
          <w:trHeight w:val="349"/>
        </w:trPr>
        <w:tc>
          <w:tcPr>
            <w:tcW w:w="9520" w:type="dxa"/>
          </w:tcPr>
          <w:p w14:paraId="67EA1330" w14:textId="77777777" w:rsidR="00154FCC" w:rsidRPr="00154FCC" w:rsidRDefault="00154FCC" w:rsidP="00154FC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54FCC">
              <w:rPr>
                <w:rFonts w:ascii="Corbel" w:hAnsi="Corbel"/>
                <w:sz w:val="24"/>
                <w:szCs w:val="24"/>
              </w:rPr>
              <w:t>Badania naukowe</w:t>
            </w:r>
          </w:p>
          <w:p w14:paraId="013E4389" w14:textId="2419A18A" w:rsidR="00154FCC" w:rsidRPr="00154FCC" w:rsidRDefault="00154FCC" w:rsidP="00154FC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54FCC">
              <w:rPr>
                <w:rFonts w:ascii="Corbel" w:hAnsi="Corbel"/>
                <w:sz w:val="24"/>
                <w:szCs w:val="24"/>
              </w:rPr>
              <w:t>• Przygotowanie procesu badawczego i jego przebieg (dokumentowanie) – analiza słownictwa na wybranych przykładach,</w:t>
            </w:r>
          </w:p>
          <w:p w14:paraId="7E0D9057" w14:textId="5069F887" w:rsidR="00E11A7C" w:rsidRPr="00E11A7C" w:rsidRDefault="00154FCC" w:rsidP="00154FC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54FCC">
              <w:rPr>
                <w:rFonts w:ascii="Corbel" w:hAnsi="Corbel"/>
                <w:sz w:val="24"/>
                <w:szCs w:val="24"/>
              </w:rPr>
              <w:t>• ustne prezentowanie wyników badań, przygotowywanie wyników do</w:t>
            </w:r>
            <w:r w:rsidR="0000068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54FCC">
              <w:rPr>
                <w:rFonts w:ascii="Corbel" w:hAnsi="Corbel"/>
                <w:sz w:val="24"/>
                <w:szCs w:val="24"/>
              </w:rPr>
              <w:t>publikacj</w:t>
            </w:r>
            <w:r w:rsidR="0000068E">
              <w:rPr>
                <w:rFonts w:ascii="Corbel" w:hAnsi="Corbel"/>
                <w:sz w:val="24"/>
                <w:szCs w:val="24"/>
              </w:rPr>
              <w:t>i</w:t>
            </w:r>
          </w:p>
        </w:tc>
      </w:tr>
      <w:tr w:rsidR="00E11A7C" w:rsidRPr="00E11A7C" w14:paraId="30E48E7A" w14:textId="77777777" w:rsidTr="00914AD3">
        <w:tc>
          <w:tcPr>
            <w:tcW w:w="9520" w:type="dxa"/>
          </w:tcPr>
          <w:p w14:paraId="25EC6756" w14:textId="77777777" w:rsidR="00154FCC" w:rsidRPr="00154FCC" w:rsidRDefault="00154FCC" w:rsidP="00154FC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54FCC">
              <w:rPr>
                <w:rFonts w:ascii="Corbel" w:hAnsi="Corbel"/>
                <w:sz w:val="24"/>
                <w:szCs w:val="24"/>
              </w:rPr>
              <w:t>Publikacje naukowe</w:t>
            </w:r>
          </w:p>
          <w:p w14:paraId="79451BA4" w14:textId="77777777" w:rsidR="00154FCC" w:rsidRPr="00154FCC" w:rsidRDefault="00154FCC" w:rsidP="00154FC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54FCC">
              <w:rPr>
                <w:rFonts w:ascii="Corbel" w:hAnsi="Corbel"/>
                <w:sz w:val="24"/>
                <w:szCs w:val="24"/>
              </w:rPr>
              <w:t>• Struktura publikacji,</w:t>
            </w:r>
          </w:p>
          <w:p w14:paraId="6B4254C4" w14:textId="77777777" w:rsidR="00154FCC" w:rsidRPr="00154FCC" w:rsidRDefault="00154FCC" w:rsidP="00154FC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54FCC">
              <w:rPr>
                <w:rFonts w:ascii="Corbel" w:hAnsi="Corbel"/>
                <w:sz w:val="24"/>
                <w:szCs w:val="24"/>
              </w:rPr>
              <w:t>• prezentowanie wyników badań w formie pisemnej,</w:t>
            </w:r>
          </w:p>
          <w:p w14:paraId="6ABADC82" w14:textId="77777777" w:rsidR="00154FCC" w:rsidRPr="00154FCC" w:rsidRDefault="00154FCC" w:rsidP="00154FC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54FCC">
              <w:rPr>
                <w:rFonts w:ascii="Corbel" w:hAnsi="Corbel"/>
                <w:sz w:val="24"/>
                <w:szCs w:val="24"/>
              </w:rPr>
              <w:t>• pisanie streszczenia,</w:t>
            </w:r>
          </w:p>
          <w:p w14:paraId="3BFE969B" w14:textId="1DAA6A6E" w:rsidR="00E11A7C" w:rsidRPr="00E11A7C" w:rsidRDefault="00154FCC" w:rsidP="00154FC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154FCC">
              <w:rPr>
                <w:rFonts w:ascii="Corbel" w:hAnsi="Corbel"/>
                <w:sz w:val="24"/>
                <w:szCs w:val="24"/>
              </w:rPr>
              <w:t>• forma bibliografii, różnica pomiędzy bibliografią i sekcją „references”</w:t>
            </w:r>
          </w:p>
        </w:tc>
      </w:tr>
      <w:tr w:rsidR="00E11A7C" w:rsidRPr="00E11A7C" w14:paraId="26111612" w14:textId="77777777" w:rsidTr="00914AD3">
        <w:tc>
          <w:tcPr>
            <w:tcW w:w="9520" w:type="dxa"/>
          </w:tcPr>
          <w:p w14:paraId="7C97A2AB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Własna publikacja naukowa – praktyczne tworzenie publikacji w języku angielskim:</w:t>
            </w:r>
          </w:p>
          <w:p w14:paraId="60487946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wstęp do publikacji</w:t>
            </w:r>
          </w:p>
          <w:p w14:paraId="4B3AB3D0" w14:textId="576155B5" w:rsidR="00E11A7C" w:rsidRPr="00E11A7C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prezentowanie metod i materiałów (sekcja „Methods and materials”)</w:t>
            </w:r>
          </w:p>
        </w:tc>
      </w:tr>
      <w:tr w:rsidR="00E11A7C" w:rsidRPr="00E11A7C" w14:paraId="24B3B0A4" w14:textId="77777777" w:rsidTr="00914AD3">
        <w:tc>
          <w:tcPr>
            <w:tcW w:w="9520" w:type="dxa"/>
          </w:tcPr>
          <w:p w14:paraId="58F9790D" w14:textId="737B1D6C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</w:t>
            </w:r>
            <w:r w:rsidRPr="0000068E">
              <w:rPr>
                <w:rFonts w:ascii="Corbel" w:hAnsi="Corbel"/>
                <w:sz w:val="24"/>
                <w:szCs w:val="24"/>
              </w:rPr>
              <w:t>ematyka specjalistyczna z zakresu biotechnologii:</w:t>
            </w:r>
          </w:p>
          <w:p w14:paraId="78886C67" w14:textId="75A5C4C8" w:rsidR="00E11A7C" w:rsidRPr="006C0872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prezentowanie danych i przypadków.</w:t>
            </w:r>
          </w:p>
        </w:tc>
      </w:tr>
      <w:tr w:rsidR="00E11A7C" w:rsidRPr="00E11A7C" w14:paraId="4FAF2621" w14:textId="77777777" w:rsidTr="00914AD3">
        <w:tc>
          <w:tcPr>
            <w:tcW w:w="9520" w:type="dxa"/>
          </w:tcPr>
          <w:p w14:paraId="1C8C5BEC" w14:textId="4AE7E4E2" w:rsidR="00E11A7C" w:rsidRPr="006C0872" w:rsidRDefault="0000068E" w:rsidP="00DF613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Zawodowa przyszłość – jak odnaleźć się na biotechnologicznym rynku pracy?</w:t>
            </w:r>
          </w:p>
        </w:tc>
      </w:tr>
      <w:tr w:rsidR="0000068E" w:rsidRPr="00E11A7C" w14:paraId="72555C62" w14:textId="77777777" w:rsidTr="00914AD3">
        <w:tc>
          <w:tcPr>
            <w:tcW w:w="9520" w:type="dxa"/>
          </w:tcPr>
          <w:p w14:paraId="0B8B1946" w14:textId="29F310F4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Cele w pracy naukowej – formułowanie celów, prezentowanie pomysłów i hipotez, cytowanie innych naukowców we własnej pracy</w:t>
            </w:r>
          </w:p>
        </w:tc>
      </w:tr>
      <w:tr w:rsidR="0000068E" w:rsidRPr="00E11A7C" w14:paraId="66BAB53D" w14:textId="77777777" w:rsidTr="00914AD3">
        <w:tc>
          <w:tcPr>
            <w:tcW w:w="9520" w:type="dxa"/>
          </w:tcPr>
          <w:p w14:paraId="0D6286D3" w14:textId="3EB0B008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Pr="0000068E">
              <w:rPr>
                <w:rFonts w:ascii="Corbel" w:hAnsi="Corbel"/>
                <w:sz w:val="24"/>
                <w:szCs w:val="24"/>
              </w:rPr>
              <w:t>isanie własnej pracy naukowej</w:t>
            </w:r>
          </w:p>
          <w:p w14:paraId="17DAF7BD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prezentowanie wyników badań (results section)</w:t>
            </w:r>
          </w:p>
          <w:p w14:paraId="3E97F5BA" w14:textId="465ED225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omówienie wyników badań (discussion section)</w:t>
            </w:r>
          </w:p>
        </w:tc>
      </w:tr>
      <w:tr w:rsidR="0000068E" w:rsidRPr="00E11A7C" w14:paraId="769B0CC1" w14:textId="77777777" w:rsidTr="00914AD3">
        <w:tc>
          <w:tcPr>
            <w:tcW w:w="9520" w:type="dxa"/>
          </w:tcPr>
          <w:p w14:paraId="1FC8D4DE" w14:textId="53817F0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</w:t>
            </w:r>
            <w:r w:rsidRPr="0000068E">
              <w:rPr>
                <w:rFonts w:ascii="Corbel" w:hAnsi="Corbel"/>
                <w:sz w:val="24"/>
                <w:szCs w:val="24"/>
              </w:rPr>
              <w:t>asady publicznego przemawiania, język ciała, panowanie nad głosem, sposoby przyciągania uwagi słuchających</w:t>
            </w:r>
          </w:p>
        </w:tc>
      </w:tr>
      <w:tr w:rsidR="0000068E" w:rsidRPr="00E11A7C" w14:paraId="0C2095B5" w14:textId="77777777" w:rsidTr="00914AD3">
        <w:tc>
          <w:tcPr>
            <w:tcW w:w="9520" w:type="dxa"/>
          </w:tcPr>
          <w:p w14:paraId="744FB408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Tematyka specjalistyczna z zakresu biotechnologii:</w:t>
            </w:r>
          </w:p>
          <w:p w14:paraId="30BA9D7B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metody pracy w laboratorium;</w:t>
            </w:r>
          </w:p>
          <w:p w14:paraId="023833DB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zaawansowany sprzęt laboratoryjny;</w:t>
            </w:r>
          </w:p>
          <w:p w14:paraId="7A00CF60" w14:textId="412A0691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prezentowanie literatury specjalistycznej;</w:t>
            </w:r>
          </w:p>
        </w:tc>
      </w:tr>
      <w:tr w:rsidR="0000068E" w:rsidRPr="00E11A7C" w14:paraId="5F811945" w14:textId="77777777" w:rsidTr="00914AD3">
        <w:tc>
          <w:tcPr>
            <w:tcW w:w="9520" w:type="dxa"/>
          </w:tcPr>
          <w:p w14:paraId="405D89ED" w14:textId="2E3AE2C0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Prezentowanie literatury specjalistycznej, rozpoznawanie ścieżki dalszych badań naukowych na podstawie przedstawionych wniosków</w:t>
            </w:r>
          </w:p>
        </w:tc>
      </w:tr>
      <w:tr w:rsidR="0000068E" w:rsidRPr="00E11A7C" w14:paraId="28229F25" w14:textId="77777777" w:rsidTr="00914AD3">
        <w:tc>
          <w:tcPr>
            <w:tcW w:w="9520" w:type="dxa"/>
          </w:tcPr>
          <w:p w14:paraId="1F7A0BC7" w14:textId="547E0B4E" w:rsidR="0000068E" w:rsidRPr="0000068E" w:rsidRDefault="0000068E" w:rsidP="00DF6132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Najnowsze osiągnięcia naukowe, wybitni naukowcy, opisywanie trendów, metod, odkryć i wynalazków</w:t>
            </w:r>
          </w:p>
        </w:tc>
      </w:tr>
      <w:tr w:rsidR="0000068E" w:rsidRPr="00E11A7C" w14:paraId="0D8DFC79" w14:textId="77777777" w:rsidTr="00914AD3">
        <w:tc>
          <w:tcPr>
            <w:tcW w:w="9520" w:type="dxa"/>
          </w:tcPr>
          <w:p w14:paraId="4275562A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Pisanie własnej pracy naukowej:</w:t>
            </w:r>
          </w:p>
          <w:p w14:paraId="2A776439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lastRenderedPageBreak/>
              <w:t xml:space="preserve">• porównywanie i kontrastowanie zjawisk, </w:t>
            </w:r>
          </w:p>
          <w:p w14:paraId="414CA5D0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procedury i procesy,</w:t>
            </w:r>
          </w:p>
          <w:p w14:paraId="348204DD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opisywanie zmian,</w:t>
            </w:r>
          </w:p>
          <w:p w14:paraId="7B016620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ocena i podkreślenie istotnych informacji,</w:t>
            </w:r>
          </w:p>
          <w:p w14:paraId="7FB7E3A4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podsumowanie i formułowanie wniosków,</w:t>
            </w:r>
          </w:p>
          <w:p w14:paraId="349D31D8" w14:textId="4CA4FAE5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• sprawdzenie spójności logicznej i formalnej pracy</w:t>
            </w:r>
          </w:p>
        </w:tc>
      </w:tr>
      <w:tr w:rsidR="0000068E" w:rsidRPr="00E11A7C" w14:paraId="3BBEB090" w14:textId="77777777" w:rsidTr="00914AD3">
        <w:tc>
          <w:tcPr>
            <w:tcW w:w="9520" w:type="dxa"/>
          </w:tcPr>
          <w:p w14:paraId="739F8334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lastRenderedPageBreak/>
              <w:t>Tematyka specjalistyczna z zakresu biotechnologii:</w:t>
            </w:r>
          </w:p>
          <w:p w14:paraId="49795FD8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 xml:space="preserve">• Dyskusja na temat możliwości rozwiązania najpoważniejszych problemów zdrowotnych </w:t>
            </w:r>
          </w:p>
          <w:p w14:paraId="505EC858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i środowiskowych współczesnego świata;</w:t>
            </w:r>
          </w:p>
          <w:p w14:paraId="7D4ADAF4" w14:textId="5F38C0DE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Przewidywanie kierunków rozwoju różnych gałęzi biotechnologii</w:t>
            </w:r>
          </w:p>
        </w:tc>
      </w:tr>
      <w:tr w:rsidR="0000068E" w:rsidRPr="00E11A7C" w14:paraId="55BA6566" w14:textId="77777777" w:rsidTr="00914AD3">
        <w:tc>
          <w:tcPr>
            <w:tcW w:w="9520" w:type="dxa"/>
          </w:tcPr>
          <w:p w14:paraId="27BB5C35" w14:textId="77777777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Zasady sporządzania przypisów, bibliografii ; korzystanie z obcojęzycznych źródeł</w:t>
            </w:r>
          </w:p>
          <w:p w14:paraId="3E581F6D" w14:textId="59CD2615" w:rsidR="0000068E" w:rsidRPr="0000068E" w:rsidRDefault="0000068E" w:rsidP="0000068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00068E">
              <w:rPr>
                <w:rFonts w:ascii="Corbel" w:hAnsi="Corbel"/>
                <w:sz w:val="24"/>
                <w:szCs w:val="24"/>
              </w:rPr>
              <w:t>naukowych na potrzeby pisania referatów i pracy dyplomowej</w:t>
            </w:r>
          </w:p>
        </w:tc>
      </w:tr>
    </w:tbl>
    <w:p w14:paraId="2DA1B470" w14:textId="77777777" w:rsidR="00E11A7C" w:rsidRDefault="00E11A7C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5817FED5" w14:textId="6036B3EF" w:rsidR="0085747A" w:rsidRPr="00C73211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>3.4 Metody dydaktyczne</w:t>
      </w:r>
      <w:r w:rsidRPr="00C73211">
        <w:rPr>
          <w:rFonts w:ascii="Corbel" w:hAnsi="Corbel"/>
          <w:b w:val="0"/>
          <w:smallCaps w:val="0"/>
          <w:szCs w:val="24"/>
        </w:rPr>
        <w:t xml:space="preserve"> </w:t>
      </w:r>
    </w:p>
    <w:p w14:paraId="05F8723B" w14:textId="325EE824" w:rsidR="00E21E7D" w:rsidRPr="00C73211" w:rsidRDefault="00E21E7D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</w:p>
    <w:p w14:paraId="4CDFC5AE" w14:textId="71A10ABB" w:rsidR="0085747A" w:rsidRPr="00C73211" w:rsidRDefault="0000068E" w:rsidP="0000068E">
      <w:pPr>
        <w:pStyle w:val="Punktygwne"/>
        <w:spacing w:after="0"/>
        <w:rPr>
          <w:rFonts w:ascii="Corbel" w:hAnsi="Corbel"/>
          <w:b w:val="0"/>
          <w:smallCaps w:val="0"/>
          <w:szCs w:val="24"/>
        </w:rPr>
      </w:pPr>
      <w:r w:rsidRPr="0000068E">
        <w:rPr>
          <w:rFonts w:ascii="Corbel" w:hAnsi="Corbel"/>
          <w:b w:val="0"/>
          <w:iCs/>
          <w:szCs w:val="24"/>
        </w:rPr>
        <w:t>Ćwiczenia: analiza tekstów z dyskusją, metoda projektów (projekt praktyczny), praca w grupach (rozwiązywanie zadań, dyskusja),gry dydaktyczne</w:t>
      </w:r>
    </w:p>
    <w:p w14:paraId="4962EAE8" w14:textId="77777777" w:rsidR="00E960BB" w:rsidRPr="00C73211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2DA9374" w14:textId="77777777" w:rsidR="0085747A" w:rsidRPr="00C73211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4. </w:t>
      </w:r>
      <w:r w:rsidR="0085747A" w:rsidRPr="00C73211">
        <w:rPr>
          <w:rFonts w:ascii="Corbel" w:hAnsi="Corbel"/>
          <w:smallCaps w:val="0"/>
          <w:szCs w:val="24"/>
        </w:rPr>
        <w:t>METODY I KRYTERIA OCENY</w:t>
      </w:r>
      <w:r w:rsidR="009F4610" w:rsidRPr="00C73211">
        <w:rPr>
          <w:rFonts w:ascii="Corbel" w:hAnsi="Corbel"/>
          <w:smallCaps w:val="0"/>
          <w:szCs w:val="24"/>
        </w:rPr>
        <w:t xml:space="preserve"> </w:t>
      </w:r>
    </w:p>
    <w:p w14:paraId="4657CCCA" w14:textId="77777777" w:rsidR="00923D7D" w:rsidRPr="00C7321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15840C5" w14:textId="77777777" w:rsidR="0085747A" w:rsidRPr="00C7321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C73211">
        <w:rPr>
          <w:rFonts w:ascii="Corbel" w:hAnsi="Corbel"/>
          <w:smallCaps w:val="0"/>
          <w:szCs w:val="24"/>
        </w:rPr>
        <w:t>uczenia się</w:t>
      </w:r>
    </w:p>
    <w:p w14:paraId="21B981D0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C73211" w14:paraId="107B9C78" w14:textId="77777777" w:rsidTr="000E4528">
        <w:tc>
          <w:tcPr>
            <w:tcW w:w="1962" w:type="dxa"/>
            <w:vAlign w:val="center"/>
          </w:tcPr>
          <w:p w14:paraId="64B5BD89" w14:textId="77777777" w:rsidR="0085747A" w:rsidRPr="00B1575B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B351AB8" w14:textId="2DFB9720" w:rsidR="0085747A" w:rsidRPr="00B1575B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</w:t>
            </w:r>
            <w:r w:rsidR="0063658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ę</w:t>
            </w:r>
          </w:p>
          <w:p w14:paraId="2F4ED88A" w14:textId="77777777" w:rsidR="0085747A" w:rsidRPr="00B1575B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57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7ED5FBD9" w14:textId="77777777" w:rsidR="00923D7D" w:rsidRPr="00B1575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722BAC3D" w14:textId="77777777" w:rsidR="0085747A" w:rsidRPr="00B1575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575B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3725F1" w:rsidRPr="00C73211" w14:paraId="6F8DF661" w14:textId="77777777" w:rsidTr="000E4528">
        <w:tc>
          <w:tcPr>
            <w:tcW w:w="1962" w:type="dxa"/>
          </w:tcPr>
          <w:p w14:paraId="712E6841" w14:textId="51B42EA4" w:rsidR="003725F1" w:rsidRPr="00EF4ECE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F4ECE">
              <w:rPr>
                <w:rFonts w:ascii="Corbel" w:hAnsi="Corbel"/>
                <w:b w:val="0"/>
                <w:smallCaps w:val="0"/>
                <w:szCs w:val="24"/>
              </w:rPr>
              <w:t>Ek_ 01</w:t>
            </w:r>
          </w:p>
        </w:tc>
        <w:tc>
          <w:tcPr>
            <w:tcW w:w="5441" w:type="dxa"/>
          </w:tcPr>
          <w:p w14:paraId="1C627C74" w14:textId="67C9CF28" w:rsidR="003725F1" w:rsidRPr="00EF4ECE" w:rsidRDefault="00636588" w:rsidP="0063658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Krótsza i dłuższa wypowiedź pisemna i ustna , egzamin 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p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>isemny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(test jednokrotnego wyboru, dłuższa wypowiedź 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p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isemna) , test pisemny jednokrotnego wyboru, realizacja 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p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>rojektu indywidualnego, obserwacja w trakcie zajęć</w:t>
            </w:r>
          </w:p>
        </w:tc>
        <w:tc>
          <w:tcPr>
            <w:tcW w:w="2117" w:type="dxa"/>
          </w:tcPr>
          <w:p w14:paraId="094D24EB" w14:textId="775864A3" w:rsidR="003725F1" w:rsidRPr="00EF4ECE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EF4ECE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</w:t>
            </w:r>
            <w:r w:rsidR="00636588">
              <w:rPr>
                <w:rFonts w:ascii="Corbel" w:hAnsi="Corbel"/>
                <w:b w:val="0"/>
                <w:bCs/>
                <w:smallCaps w:val="0"/>
                <w:szCs w:val="24"/>
              </w:rPr>
              <w:t>Ć</w:t>
            </w:r>
            <w:r w:rsidRPr="00EF4ECE">
              <w:rPr>
                <w:rFonts w:ascii="Corbel" w:hAnsi="Corbel"/>
                <w:b w:val="0"/>
                <w:bCs/>
                <w:smallCaps w:val="0"/>
                <w:szCs w:val="24"/>
              </w:rPr>
              <w:t>w</w:t>
            </w:r>
            <w:r w:rsidR="00636588">
              <w:rPr>
                <w:rFonts w:ascii="Corbel" w:hAnsi="Corbel"/>
                <w:b w:val="0"/>
                <w:bCs/>
                <w:smallCaps w:val="0"/>
                <w:szCs w:val="24"/>
              </w:rPr>
              <w:t>iczenia</w:t>
            </w:r>
            <w:r w:rsidRPr="00EF4ECE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</w:t>
            </w:r>
          </w:p>
        </w:tc>
      </w:tr>
      <w:tr w:rsidR="003725F1" w:rsidRPr="00C73211" w14:paraId="11603793" w14:textId="77777777" w:rsidTr="000E4528">
        <w:tc>
          <w:tcPr>
            <w:tcW w:w="1962" w:type="dxa"/>
          </w:tcPr>
          <w:p w14:paraId="6DABAFBA" w14:textId="3340CA8F" w:rsidR="003725F1" w:rsidRPr="00EF4ECE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F4ECE">
              <w:rPr>
                <w:rFonts w:ascii="Corbel" w:hAnsi="Corbel"/>
                <w:b w:val="0"/>
                <w:smallCaps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6E8171CC" w14:textId="47014C9D" w:rsidR="003725F1" w:rsidRPr="00EF4ECE" w:rsidRDefault="00636588" w:rsidP="0063658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Krótsza i dłuższa wypowiedź pisemna i ustna, projekt 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i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>ndywidualny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(prezentacja multimedialna z zakresu wybranej 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s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>pecjalności lub prezentacja wybranego zagadnienia dot.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w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ybranej specjalności i pracy dyplomowej) jako część 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e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gzaminu ustnego , realizowana w trakcie trwania 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s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>emestru, obserwacja w trakcie zajęć</w:t>
            </w:r>
          </w:p>
        </w:tc>
        <w:tc>
          <w:tcPr>
            <w:tcW w:w="2117" w:type="dxa"/>
          </w:tcPr>
          <w:p w14:paraId="76F7896E" w14:textId="5CDCA541" w:rsidR="003725F1" w:rsidRPr="00EF4ECE" w:rsidRDefault="00636588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>Ćwiczenia</w:t>
            </w:r>
          </w:p>
        </w:tc>
      </w:tr>
      <w:tr w:rsidR="003725F1" w:rsidRPr="00C73211" w14:paraId="22B0CF3C" w14:textId="77777777" w:rsidTr="000E4528">
        <w:tc>
          <w:tcPr>
            <w:tcW w:w="1962" w:type="dxa"/>
          </w:tcPr>
          <w:p w14:paraId="3D2FC600" w14:textId="740AFB6C" w:rsidR="003725F1" w:rsidRPr="00EF4ECE" w:rsidRDefault="003725F1" w:rsidP="003725F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F4ECE">
              <w:rPr>
                <w:rFonts w:ascii="Corbel" w:hAnsi="Corbel"/>
                <w:b w:val="0"/>
                <w:smallCaps w:val="0"/>
                <w:szCs w:val="24"/>
              </w:rPr>
              <w:t>Ek_ 03</w:t>
            </w:r>
          </w:p>
        </w:tc>
        <w:tc>
          <w:tcPr>
            <w:tcW w:w="5441" w:type="dxa"/>
          </w:tcPr>
          <w:p w14:paraId="6CCBB661" w14:textId="48DC96FE" w:rsidR="003725F1" w:rsidRPr="00EF4ECE" w:rsidRDefault="00636588" w:rsidP="0063658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>Realizacja projektu indywidualnego, obserwacja w trakcie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z</w:t>
            </w: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>ajęć</w:t>
            </w:r>
          </w:p>
        </w:tc>
        <w:tc>
          <w:tcPr>
            <w:tcW w:w="2117" w:type="dxa"/>
          </w:tcPr>
          <w:p w14:paraId="5E2092E9" w14:textId="45F50D4D" w:rsidR="003725F1" w:rsidRPr="00EF4ECE" w:rsidRDefault="00636588" w:rsidP="003725F1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36588">
              <w:rPr>
                <w:rFonts w:ascii="Corbel" w:hAnsi="Corbel"/>
                <w:b w:val="0"/>
                <w:bCs/>
                <w:smallCaps w:val="0"/>
                <w:szCs w:val="24"/>
              </w:rPr>
              <w:t>Ćwiczenia</w:t>
            </w:r>
          </w:p>
        </w:tc>
      </w:tr>
    </w:tbl>
    <w:p w14:paraId="499F07AD" w14:textId="77777777" w:rsidR="00923D7D" w:rsidRPr="00C7321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4F64180" w14:textId="77777777" w:rsidR="0085747A" w:rsidRPr="00C7321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4.2 </w:t>
      </w:r>
      <w:r w:rsidR="0085747A" w:rsidRPr="00C7321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C73211">
        <w:rPr>
          <w:rFonts w:ascii="Corbel" w:hAnsi="Corbel"/>
          <w:smallCaps w:val="0"/>
          <w:szCs w:val="24"/>
        </w:rPr>
        <w:t xml:space="preserve"> </w:t>
      </w:r>
    </w:p>
    <w:p w14:paraId="263BBA8C" w14:textId="77777777" w:rsidR="00923D7D" w:rsidRPr="00C7321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73211" w14:paraId="2F53018F" w14:textId="77777777" w:rsidTr="00923D7D">
        <w:tc>
          <w:tcPr>
            <w:tcW w:w="9670" w:type="dxa"/>
          </w:tcPr>
          <w:p w14:paraId="5D593792" w14:textId="42EF2CBD" w:rsidR="006054E9" w:rsidRDefault="006054E9" w:rsidP="006E06F5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arunkiem zaliczenia przedmiotu jest osiągnięcie wszystkich założonych efektów uczenia się, w szczególności zaliczenie na ocenę pozytywną wszystkich przewidzianych w danym semestrze prac pisemnych i uzyskanie pozytywnej oceny z odpowiedzi ustnych, a także obecność na zajęciach i aktywne uczestnictwo w zajęciach. Do zaliczeni</w:t>
            </w:r>
            <w:r w:rsidR="006E06F5"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 testu pisemnego, egzaminu potrzeba minimum 51% prawidłowych odpowiedzi.</w:t>
            </w:r>
          </w:p>
          <w:p w14:paraId="12179AFE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2B5C0AB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Sposoby zaliczenia:</w:t>
            </w:r>
          </w:p>
          <w:p w14:paraId="7D4207C9" w14:textId="3B866B1C" w:rsidR="006054E9" w:rsidRP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- praca projektowa (prezentacja projektu indywidualnego z zakresu studiowanego kierunku </w:t>
            </w:r>
            <w:r w:rsidR="00C66DAC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i specjalności),</w:t>
            </w:r>
          </w:p>
          <w:p w14:paraId="6931AE31" w14:textId="1C33BE50" w:rsid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- zaliczenie sprawdzianu pisemnego (test jednokrotnego wyboru i/lub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dłuższa wypowiedź pisemna),</w:t>
            </w:r>
          </w:p>
          <w:p w14:paraId="0B7327B0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1F47787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Formy zaliczenia:</w:t>
            </w:r>
          </w:p>
          <w:p w14:paraId="0A9A34D6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- krótsza i dłuższa wypowiedź ustna,</w:t>
            </w:r>
          </w:p>
          <w:p w14:paraId="58E9B175" w14:textId="5D66D06C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- zaliczenie pisemne: test jednokrotnego wyboru i/lub dłuższa wypowiedź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pisemna,</w:t>
            </w:r>
          </w:p>
          <w:p w14:paraId="624241D0" w14:textId="758CA927" w:rsidR="006054E9" w:rsidRP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- wykonanie pracy zaliczeniowej: prezentacja projektu indywidualnego z zakresu studiowaneg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o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kierunku 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specjalności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(lektura, sprawozdanie /streszczenie artykułu naukowego, prezentacja</w:t>
            </w:r>
          </w:p>
          <w:p w14:paraId="22E3C000" w14:textId="14D10FDD" w:rsid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multimedialna tematu 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zakresu studiowanej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specjalności wraz z omówieniem)</w:t>
            </w:r>
          </w:p>
          <w:p w14:paraId="2CA1B542" w14:textId="77777777" w:rsidR="006054E9" w:rsidRP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1249FB5" w14:textId="62FD459B" w:rsidR="006054E9" w:rsidRP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Semestr 1: sprawdzian pisemny (test jednokrotnego wyboru i/lub dłuższa wypowiedź pisemna), zaliczenie projektu indywidualnego(omówienie artykułu naukowego/tłumaczenie tekstu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specjalistycznego)</w:t>
            </w:r>
          </w:p>
          <w:p w14:paraId="64891150" w14:textId="0329CC3B" w:rsidR="006054E9" w:rsidRP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Semestr 2: sprawdzian pisemny (test jednokrotnego wyboru i/lub dłuższa wypowiedź pisemna), zaliczenie projektu indywidualnego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(omówienie artykułu naukowego/tłumaczenie tekstu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specjalistycznego związanego z prezentacją multimedialną)</w:t>
            </w:r>
          </w:p>
          <w:p w14:paraId="7A8A7B8B" w14:textId="77777777" w:rsidR="006054E9" w:rsidRP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990C153" w14:textId="77777777" w:rsidR="006054E9" w:rsidRP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wykonanie pracy zaliczeniowej, części ustnej: przygotowanie i przedstawienie na forum grupy </w:t>
            </w:r>
          </w:p>
          <w:p w14:paraId="51556D36" w14:textId="77777777" w:rsid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prezentacji multimedialnej z zakresu studiowanego kierunku i specjalności;</w:t>
            </w:r>
          </w:p>
          <w:p w14:paraId="340320BE" w14:textId="77777777" w:rsidR="006054E9" w:rsidRP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54B8536" w14:textId="77777777" w:rsid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ustalenie oceny zaliczeniowej na podstawie ocen cząstkowych.</w:t>
            </w:r>
          </w:p>
          <w:p w14:paraId="21766E31" w14:textId="77777777" w:rsidR="006054E9" w:rsidRP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86369B1" w14:textId="5A7CA402" w:rsid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Egzamin / zaliczenie końcowe: sprawdzian pisemny testowy na poziomie B2+ i dłuższa wypowiedź pisemna, egzamin/ zaliczenie ustny/e – prezentacja projektu indywidualnego </w:t>
            </w:r>
            <w:r w:rsidR="00C66DAC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z zakresu studiowanego kierunku i specjalności </w:t>
            </w:r>
          </w:p>
          <w:p w14:paraId="68C44466" w14:textId="77777777" w:rsidR="006054E9" w:rsidRPr="006054E9" w:rsidRDefault="006054E9" w:rsidP="00C66DA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8DA8764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Kryteria oceny prac pisemnych:</w:t>
            </w:r>
          </w:p>
          <w:p w14:paraId="5288DADF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5.0 – wykazuje znajomość każdej z treści uczenia się na poziomie 91%-100%</w:t>
            </w:r>
          </w:p>
          <w:p w14:paraId="67418B27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4.5 – wykazuje znajomość każdej z treści uczenia się na poziomie 81%-90%</w:t>
            </w:r>
          </w:p>
          <w:p w14:paraId="588457D2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4.0 – wykazuje znajomość każdej z treści uczenia się na poziomie 71%-80%</w:t>
            </w:r>
          </w:p>
          <w:p w14:paraId="6829E868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3.5 – wykazuje znajomość każdej z treści uczenia się na poziomie 61%-70%</w:t>
            </w:r>
          </w:p>
          <w:p w14:paraId="50053845" w14:textId="77777777" w:rsidR="00C66DAC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3.0 – wykazuje znajomość każdej z treści uczenia się na poziomie 50%-60% </w:t>
            </w:r>
          </w:p>
          <w:p w14:paraId="001C09AD" w14:textId="1ED6EA50" w:rsid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2.0</w:t>
            </w:r>
            <w:r w:rsidR="00C66DA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–</w:t>
            </w:r>
            <w:r w:rsidR="00C66DA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wykazuje znajomość każdej z treści uczenia się poniżej 50%</w:t>
            </w:r>
          </w:p>
          <w:p w14:paraId="0A55AC1A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EABE878" w14:textId="77777777" w:rsid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Kryteria oceny odpowiedzi ustnej:</w:t>
            </w:r>
          </w:p>
          <w:p w14:paraId="18F328CE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4022D65" w14:textId="77777777" w:rsid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5.0 – wykazuje znajomość treści uczenia się na poziomie 91%-100%</w:t>
            </w:r>
          </w:p>
          <w:p w14:paraId="6613B4D6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2944FD6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Ocena bardzo dobra: bardzo dobry poziom znajomości słownictwa i struktur językowych, brak </w:t>
            </w:r>
          </w:p>
          <w:p w14:paraId="1EC79DE9" w14:textId="77777777" w:rsid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błędów językowych lub nieliczne błędy językowe nie zakłócające komunikacji</w:t>
            </w:r>
          </w:p>
          <w:p w14:paraId="234E11D2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6B01ACF6" w14:textId="77777777" w:rsid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4.5 – wykazuje znajomość treści uczenia się na poziomie 81%-90%</w:t>
            </w:r>
          </w:p>
          <w:p w14:paraId="13841C76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A5557D9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Ocena plus dobra: dobry poziom znajomości słownictwa i struktur językowych, nieliczne błędy </w:t>
            </w:r>
          </w:p>
          <w:p w14:paraId="7717EAAF" w14:textId="575B3495" w:rsidR="006054E9" w:rsidRDefault="006054E9" w:rsidP="00F824B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językowe nieznacznie zakłócające komunikację, nieznaczne zakłócenia w płynności</w:t>
            </w:r>
            <w:r w:rsidR="00F824B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wypowiedzi</w:t>
            </w:r>
          </w:p>
          <w:p w14:paraId="3AF82AE5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6B932705" w14:textId="77777777" w:rsid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4.0 – wykazuje znajomość treści uczenia się na poziomie 71%-80%</w:t>
            </w:r>
          </w:p>
          <w:p w14:paraId="5465297A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9DE9339" w14:textId="47F50237" w:rsidR="006054E9" w:rsidRDefault="006054E9" w:rsidP="00F824B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Ocena dobra: zadawalający poziom znajomości słownictwa i struktur językowych, błędy językowe nieznacznie zakłócające komunikację, nieznaczne zakłócenia w płynności wypowiedzi</w:t>
            </w:r>
          </w:p>
          <w:p w14:paraId="71F02447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AC2C9F9" w14:textId="77777777" w:rsid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3.5 – wykazuje znajomość treści uczenia się na poziomie 61%-70%</w:t>
            </w:r>
          </w:p>
          <w:p w14:paraId="11691FF8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A220113" w14:textId="7F7F9715" w:rsidR="006054E9" w:rsidRDefault="006054E9" w:rsidP="00F824B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Ocena +dostateczna: ograniczona znajomość słownictwa i struktur językowych, liczne błędy</w:t>
            </w:r>
            <w:r w:rsidR="00F824B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językowe znacznie zakłócające komunikację i płynność wypowiedzi, odpowiedzi częściowo </w:t>
            </w:r>
            <w:r w:rsidR="00F824B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odbiegające od treści zadanego pytania,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niekompletna</w:t>
            </w:r>
          </w:p>
          <w:p w14:paraId="6DA7FA21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65902552" w14:textId="77777777" w:rsid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3.0 – wykazuje znajomość treści uczenia się na poziomie 50%-60%</w:t>
            </w:r>
          </w:p>
          <w:p w14:paraId="3A7C3A42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5BE34B4" w14:textId="7A1EC6D6" w:rsidR="006054E9" w:rsidRDefault="006054E9" w:rsidP="00F824B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Ocena dostateczna: ograniczona znajomość słownictwa i struktur językowych, liczne błędy</w:t>
            </w:r>
            <w:r w:rsidR="00F824B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językowe znacznie zakłócające komunikację i płynność wypowiedzi, niepełne odpowiedzi na</w:t>
            </w:r>
            <w:r w:rsidR="00F824B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pytania, odpowiedzi częściowo odbiegające od treści zadanego pytania</w:t>
            </w:r>
          </w:p>
          <w:p w14:paraId="799D6481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CF8E517" w14:textId="77777777" w:rsid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2.0 – wykazuje znajomość treści uczenia się poniżej 50%</w:t>
            </w:r>
          </w:p>
          <w:p w14:paraId="0CBA0F9A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0860DBC" w14:textId="511186F3" w:rsidR="006054E9" w:rsidRDefault="006054E9" w:rsidP="00F824B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Ocena niedostateczna: brak odpowiedzi lub bardzo ograniczona znajomość słownictwa i struktur językowych uniemożliwiająca wykonanie zadania, chaotyczna konstrukcja wypowiedzi, bardzo uboga treść, niekomunikatywność, mylenie i zniekształcanie podstawowych informacji</w:t>
            </w:r>
          </w:p>
          <w:p w14:paraId="0B280EAE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0A57E71" w14:textId="4F2A371B" w:rsidR="006054E9" w:rsidRDefault="006054E9" w:rsidP="00F824B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Ocenę pozytywną z przedmiotu można otrzymać wyłącznie pod </w:t>
            </w:r>
            <w:r w:rsidR="00F824B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warunkiem uzyskania pozytywnej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 xml:space="preserve">oceny za każdy z ustanowionych </w:t>
            </w:r>
            <w:r w:rsidR="00F824B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efektów uczenia się.</w:t>
            </w:r>
          </w:p>
          <w:p w14:paraId="7FC924D9" w14:textId="77777777" w:rsidR="006054E9" w:rsidRPr="006054E9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B21EB78" w14:textId="77F08F7C" w:rsidR="0085747A" w:rsidRPr="00C73211" w:rsidRDefault="006054E9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Ocenę końcową z przedmiotu stanowi średnia arytmetyczna z ocen cząstkowych.</w:t>
            </w:r>
          </w:p>
        </w:tc>
      </w:tr>
    </w:tbl>
    <w:p w14:paraId="1E6F8FD0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8ECCF44" w14:textId="77777777" w:rsidR="009F4610" w:rsidRPr="00C7321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C73211">
        <w:rPr>
          <w:rFonts w:ascii="Corbel" w:hAnsi="Corbel"/>
          <w:b/>
          <w:sz w:val="24"/>
          <w:szCs w:val="24"/>
        </w:rPr>
        <w:t xml:space="preserve">5. </w:t>
      </w:r>
      <w:r w:rsidR="00C61DC5" w:rsidRPr="00C7321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FD84016" w14:textId="77777777" w:rsidR="0085747A" w:rsidRPr="00C7321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C73211" w14:paraId="232EAE36" w14:textId="77777777" w:rsidTr="003E1941">
        <w:tc>
          <w:tcPr>
            <w:tcW w:w="4962" w:type="dxa"/>
            <w:vAlign w:val="center"/>
          </w:tcPr>
          <w:p w14:paraId="561F8AC5" w14:textId="77777777" w:rsidR="0085747A" w:rsidRPr="00C7321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7321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C7321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C7321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131B8E4C" w14:textId="77777777" w:rsidR="0085747A" w:rsidRPr="00C7321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7321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C7321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C7321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C7321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C73211" w14:paraId="5FEA8012" w14:textId="77777777" w:rsidTr="00923D7D">
        <w:tc>
          <w:tcPr>
            <w:tcW w:w="4962" w:type="dxa"/>
          </w:tcPr>
          <w:p w14:paraId="50DE14B9" w14:textId="77777777" w:rsidR="0085747A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G</w:t>
            </w:r>
            <w:r w:rsidR="0085747A" w:rsidRPr="00C7321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C73211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C73211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C73211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C73211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C73211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2CDE581" w14:textId="621E0D97" w:rsidR="0085747A" w:rsidRPr="00C73211" w:rsidRDefault="006054E9" w:rsidP="00EF4EC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C73211" w14:paraId="1E659C43" w14:textId="77777777" w:rsidTr="00923D7D">
        <w:tc>
          <w:tcPr>
            <w:tcW w:w="4962" w:type="dxa"/>
          </w:tcPr>
          <w:p w14:paraId="42401645" w14:textId="77777777" w:rsidR="00C61DC5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FA325D7" w14:textId="77777777" w:rsidR="00C61DC5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0EF7B9B" w14:textId="5C319A22" w:rsidR="00C61DC5" w:rsidRPr="00C73211" w:rsidRDefault="00E11A7C" w:rsidP="00EF4EC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FD01B0" w:rsidRPr="00C73211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C73211" w14:paraId="7A984A36" w14:textId="77777777" w:rsidTr="00923D7D">
        <w:tc>
          <w:tcPr>
            <w:tcW w:w="4962" w:type="dxa"/>
          </w:tcPr>
          <w:p w14:paraId="3B287D99" w14:textId="77777777" w:rsidR="0071620A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1B672675" w14:textId="77777777" w:rsidR="00C61DC5" w:rsidRPr="00C7321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F3B221B" w14:textId="655F884A" w:rsidR="00C61DC5" w:rsidRPr="00C73211" w:rsidRDefault="006054E9" w:rsidP="00EF4EC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85747A" w:rsidRPr="00C73211" w14:paraId="3BBD364E" w14:textId="77777777" w:rsidTr="00923D7D">
        <w:tc>
          <w:tcPr>
            <w:tcW w:w="4962" w:type="dxa"/>
          </w:tcPr>
          <w:p w14:paraId="3F63E2BE" w14:textId="77777777" w:rsidR="0085747A" w:rsidRPr="00C7321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7321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5FE66DD" w14:textId="1F6C139B" w:rsidR="0085747A" w:rsidRPr="00C73211" w:rsidRDefault="006054E9" w:rsidP="00EF4EC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85747A" w:rsidRPr="00C73211" w14:paraId="5F41A062" w14:textId="77777777" w:rsidTr="00923D7D">
        <w:tc>
          <w:tcPr>
            <w:tcW w:w="4962" w:type="dxa"/>
          </w:tcPr>
          <w:p w14:paraId="64D9184A" w14:textId="77777777" w:rsidR="0085747A" w:rsidRPr="00C7321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C7321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785B36F" w14:textId="2AD8DCFD" w:rsidR="0085747A" w:rsidRPr="00C73211" w:rsidRDefault="006054E9" w:rsidP="00EF4EC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73B2C191" w14:textId="77777777" w:rsidR="0085747A" w:rsidRPr="00C7321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C7321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C7321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9143463" w14:textId="40E02DAA" w:rsidR="0085747A" w:rsidRPr="00C7321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C73211">
        <w:rPr>
          <w:rFonts w:ascii="Corbel" w:hAnsi="Corbel"/>
          <w:smallCaps w:val="0"/>
          <w:szCs w:val="24"/>
        </w:rPr>
        <w:t xml:space="preserve"> </w:t>
      </w:r>
    </w:p>
    <w:p w14:paraId="472AB419" w14:textId="77777777" w:rsidR="0085747A" w:rsidRPr="00C7321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p w14:paraId="3A7328E9" w14:textId="0F5732D7" w:rsidR="00DA1899" w:rsidRPr="006F3522" w:rsidRDefault="00D179BE" w:rsidP="00DA1899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6</w:t>
      </w:r>
      <w:r w:rsidR="00675843" w:rsidRPr="00C73211">
        <w:rPr>
          <w:rFonts w:ascii="Corbel" w:hAnsi="Corbel"/>
          <w:smallCaps w:val="0"/>
          <w:szCs w:val="24"/>
        </w:rPr>
        <w:t xml:space="preserve">. </w:t>
      </w:r>
      <w:r w:rsidR="00DA1899" w:rsidRPr="006F3522">
        <w:rPr>
          <w:rFonts w:ascii="Corbel" w:hAnsi="Corbel"/>
          <w:smallCaps w:val="0"/>
          <w:szCs w:val="24"/>
        </w:rPr>
        <w:t xml:space="preserve">PRAKTYKI ZAWODOWE W RAMACH PRZEDMIOTU/ MODUŁU </w:t>
      </w:r>
    </w:p>
    <w:p w14:paraId="6EF54630" w14:textId="77777777" w:rsidR="00DA1899" w:rsidRPr="006F3522" w:rsidRDefault="00DA1899" w:rsidP="00DA1899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DA1899" w:rsidRPr="006F3522" w14:paraId="69E808BB" w14:textId="77777777" w:rsidTr="00C117F9">
        <w:trPr>
          <w:trHeight w:val="397"/>
        </w:trPr>
        <w:tc>
          <w:tcPr>
            <w:tcW w:w="3544" w:type="dxa"/>
          </w:tcPr>
          <w:p w14:paraId="52928D95" w14:textId="77777777" w:rsidR="00DA1899" w:rsidRPr="006F3522" w:rsidRDefault="00DA1899" w:rsidP="00C117F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B4E6791" w14:textId="77777777" w:rsidR="00DA1899" w:rsidRPr="006F3522" w:rsidRDefault="00DA1899" w:rsidP="00C117F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DA1899" w:rsidRPr="006F3522" w14:paraId="06CAE21F" w14:textId="77777777" w:rsidTr="00C117F9">
        <w:trPr>
          <w:trHeight w:val="397"/>
        </w:trPr>
        <w:tc>
          <w:tcPr>
            <w:tcW w:w="3544" w:type="dxa"/>
          </w:tcPr>
          <w:p w14:paraId="05A3CCB9" w14:textId="77777777" w:rsidR="00DA1899" w:rsidRPr="006F3522" w:rsidRDefault="00DA1899" w:rsidP="00C117F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7F18010" w14:textId="77777777" w:rsidR="00DA1899" w:rsidRPr="006F3522" w:rsidRDefault="00DA1899" w:rsidP="00C117F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6F3522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2316BD91" w14:textId="30517FED" w:rsidR="00DA1899" w:rsidRDefault="00DA189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58C6BD7" w14:textId="734981B6" w:rsidR="0085747A" w:rsidRPr="00C73211" w:rsidRDefault="00DA1899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7. </w:t>
      </w:r>
      <w:r w:rsidR="0085747A" w:rsidRPr="00C73211">
        <w:rPr>
          <w:rFonts w:ascii="Corbel" w:hAnsi="Corbel"/>
          <w:smallCaps w:val="0"/>
          <w:szCs w:val="24"/>
        </w:rPr>
        <w:t>LITERATURA</w:t>
      </w:r>
      <w:r w:rsidR="00675843" w:rsidRPr="00C73211">
        <w:rPr>
          <w:rFonts w:ascii="Corbel" w:hAnsi="Corbel"/>
          <w:smallCaps w:val="0"/>
          <w:szCs w:val="24"/>
        </w:rPr>
        <w:t xml:space="preserve"> </w:t>
      </w:r>
    </w:p>
    <w:p w14:paraId="2712112A" w14:textId="77777777" w:rsidR="00675843" w:rsidRPr="00C73211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295231" w14:paraId="7AA421BC" w14:textId="77777777" w:rsidTr="00503F67">
        <w:trPr>
          <w:trHeight w:val="1072"/>
        </w:trPr>
        <w:tc>
          <w:tcPr>
            <w:tcW w:w="7513" w:type="dxa"/>
          </w:tcPr>
          <w:p w14:paraId="4FDD66EE" w14:textId="70EC773B" w:rsidR="00191A39" w:rsidRDefault="0085747A" w:rsidP="002C632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  <w:r w:rsidR="00BA1FA3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7B294E0C" w14:textId="36794031" w:rsidR="006054E9" w:rsidRPr="0071279C" w:rsidRDefault="006054E9" w:rsidP="0097716F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1279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Kempton G., Language Leader upper-intermediate, Pearson 2013</w:t>
            </w:r>
          </w:p>
        </w:tc>
      </w:tr>
      <w:tr w:rsidR="0085747A" w:rsidRPr="00C73211" w14:paraId="2AA17337" w14:textId="77777777" w:rsidTr="0071620A">
        <w:trPr>
          <w:trHeight w:val="397"/>
        </w:trPr>
        <w:tc>
          <w:tcPr>
            <w:tcW w:w="7513" w:type="dxa"/>
          </w:tcPr>
          <w:p w14:paraId="535F594E" w14:textId="77777777" w:rsidR="006054E9" w:rsidRDefault="0085747A" w:rsidP="00605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3211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4953980C" w14:textId="76E19887" w:rsidR="006054E9" w:rsidRPr="006054E9" w:rsidRDefault="00503F67" w:rsidP="00503F6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054E9">
              <w:rPr>
                <w:rFonts w:ascii="Corbel" w:hAnsi="Corbel"/>
                <w:b w:val="0"/>
                <w:smallCaps w:val="0"/>
                <w:szCs w:val="24"/>
              </w:rPr>
              <w:t>Kelly K., Science, Macmillan 2014</w:t>
            </w:r>
          </w:p>
          <w:p w14:paraId="4F8029B4" w14:textId="72DAA76A" w:rsidR="006054E9" w:rsidRDefault="00503F67" w:rsidP="00503F67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1279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Murphy R.: English Grammar In Use. </w:t>
            </w:r>
            <w:r w:rsidRPr="006054E9">
              <w:rPr>
                <w:rFonts w:ascii="Corbel" w:hAnsi="Corbel"/>
                <w:b w:val="0"/>
                <w:smallCaps w:val="0"/>
                <w:szCs w:val="24"/>
              </w:rPr>
              <w:t>Cambridge University Press. Cambridge 2008</w:t>
            </w:r>
          </w:p>
          <w:p w14:paraId="065F3798" w14:textId="1678591F" w:rsidR="006054E9" w:rsidRDefault="00503F67" w:rsidP="004616A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1279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Mccarthy M., O’dell F., Academic Vocabulary In Use, Cambridge University Press. </w:t>
            </w:r>
            <w:r w:rsidRPr="00503F67">
              <w:rPr>
                <w:rFonts w:ascii="Corbel" w:hAnsi="Corbel"/>
                <w:b w:val="0"/>
                <w:smallCaps w:val="0"/>
                <w:szCs w:val="24"/>
              </w:rPr>
              <w:t>Cambridge 2008</w:t>
            </w:r>
          </w:p>
          <w:p w14:paraId="0DE4891B" w14:textId="6A038E75" w:rsidR="006054E9" w:rsidRDefault="00503F67" w:rsidP="006054E9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03F67">
              <w:rPr>
                <w:rFonts w:ascii="Corbel" w:hAnsi="Corbel"/>
                <w:b w:val="0"/>
                <w:smallCaps w:val="0"/>
                <w:szCs w:val="24"/>
              </w:rPr>
              <w:t>Słownik - Ling.Pl</w:t>
            </w:r>
          </w:p>
          <w:p w14:paraId="136C94D6" w14:textId="3B6A6E27" w:rsidR="006054E9" w:rsidRDefault="00503F67" w:rsidP="006054E9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03F67">
              <w:rPr>
                <w:rFonts w:ascii="Corbel" w:hAnsi="Corbel"/>
                <w:b w:val="0"/>
                <w:smallCaps w:val="0"/>
                <w:szCs w:val="24"/>
              </w:rPr>
              <w:t xml:space="preserve">Materiały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</w:t>
            </w:r>
            <w:r w:rsidRPr="00503F67">
              <w:rPr>
                <w:rFonts w:ascii="Corbel" w:hAnsi="Corbel"/>
                <w:b w:val="0"/>
                <w:smallCaps w:val="0"/>
                <w:szCs w:val="24"/>
              </w:rPr>
              <w:t xml:space="preserve">rasowe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</w:t>
            </w:r>
            <w:r w:rsidRPr="00503F67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</w:t>
            </w:r>
            <w:r w:rsidRPr="00503F67">
              <w:rPr>
                <w:rFonts w:ascii="Corbel" w:hAnsi="Corbel"/>
                <w:b w:val="0"/>
                <w:smallCaps w:val="0"/>
                <w:szCs w:val="24"/>
              </w:rPr>
              <w:t xml:space="preserve">nternetowe – Artykuły (Np. Sciencedirect) </w:t>
            </w:r>
          </w:p>
          <w:p w14:paraId="05AF2169" w14:textId="6F5FECAA" w:rsidR="0085747A" w:rsidRPr="00503F67" w:rsidRDefault="00503F67" w:rsidP="006054E9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03F67">
              <w:rPr>
                <w:rFonts w:ascii="Corbel" w:hAnsi="Corbel"/>
                <w:b w:val="0"/>
                <w:smallCaps w:val="0"/>
                <w:szCs w:val="24"/>
              </w:rPr>
              <w:t xml:space="preserve">Naukowe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m</w:t>
            </w:r>
            <w:r w:rsidRPr="00503F67">
              <w:rPr>
                <w:rFonts w:ascii="Corbel" w:hAnsi="Corbel"/>
                <w:b w:val="0"/>
                <w:smallCaps w:val="0"/>
                <w:szCs w:val="24"/>
              </w:rPr>
              <w:t xml:space="preserve">ateriały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03F67">
              <w:rPr>
                <w:rFonts w:ascii="Corbel" w:hAnsi="Corbel"/>
                <w:b w:val="0"/>
                <w:smallCaps w:val="0"/>
                <w:szCs w:val="24"/>
              </w:rPr>
              <w:t xml:space="preserve">łasne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n</w:t>
            </w:r>
            <w:r w:rsidRPr="00503F67">
              <w:rPr>
                <w:rFonts w:ascii="Corbel" w:hAnsi="Corbel"/>
                <w:b w:val="0"/>
                <w:smallCaps w:val="0"/>
                <w:szCs w:val="24"/>
              </w:rPr>
              <w:t>auczyciela</w:t>
            </w:r>
          </w:p>
        </w:tc>
      </w:tr>
    </w:tbl>
    <w:p w14:paraId="0ECDD60E" w14:textId="77777777" w:rsidR="0085747A" w:rsidRPr="00C7321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A7CF808" w14:textId="6317ED2F" w:rsidR="00D179BE" w:rsidRPr="009D063B" w:rsidRDefault="00D179BE" w:rsidP="00EF4ECE">
      <w:pPr>
        <w:pStyle w:val="Punktygwne"/>
        <w:spacing w:before="0" w:after="0"/>
        <w:ind w:left="720"/>
        <w:rPr>
          <w:rFonts w:ascii="Corbel" w:hAnsi="Corbel"/>
          <w:bCs/>
          <w:smallCaps w:val="0"/>
          <w:szCs w:val="24"/>
        </w:rPr>
      </w:pPr>
    </w:p>
    <w:p w14:paraId="6579248C" w14:textId="77777777" w:rsidR="0085747A" w:rsidRPr="00C73211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C7321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C73211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3B90" w14:textId="77777777" w:rsidR="00661477" w:rsidRDefault="00661477" w:rsidP="00C16ABF">
      <w:pPr>
        <w:spacing w:after="0" w:line="240" w:lineRule="auto"/>
      </w:pPr>
      <w:r>
        <w:separator/>
      </w:r>
    </w:p>
  </w:endnote>
  <w:endnote w:type="continuationSeparator" w:id="0">
    <w:p w14:paraId="40693F84" w14:textId="77777777" w:rsidR="00661477" w:rsidRDefault="00661477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5399" w14:textId="77777777" w:rsidR="00661477" w:rsidRDefault="00661477" w:rsidP="00C16ABF">
      <w:pPr>
        <w:spacing w:after="0" w:line="240" w:lineRule="auto"/>
      </w:pPr>
      <w:r>
        <w:separator/>
      </w:r>
    </w:p>
  </w:footnote>
  <w:footnote w:type="continuationSeparator" w:id="0">
    <w:p w14:paraId="34075084" w14:textId="77777777" w:rsidR="00661477" w:rsidRDefault="00661477" w:rsidP="00C16ABF">
      <w:pPr>
        <w:spacing w:after="0" w:line="240" w:lineRule="auto"/>
      </w:pPr>
      <w:r>
        <w:continuationSeparator/>
      </w:r>
    </w:p>
  </w:footnote>
  <w:footnote w:id="1">
    <w:p w14:paraId="262B7014" w14:textId="77777777" w:rsidR="00914AD3" w:rsidRDefault="00914AD3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A0"/>
    <w:multiLevelType w:val="hybridMultilevel"/>
    <w:tmpl w:val="14F8E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CC94DC52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1F50EE"/>
    <w:multiLevelType w:val="hybridMultilevel"/>
    <w:tmpl w:val="CC94DC5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D91049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64A98"/>
    <w:multiLevelType w:val="hybridMultilevel"/>
    <w:tmpl w:val="BE0C8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336D4"/>
    <w:multiLevelType w:val="hybridMultilevel"/>
    <w:tmpl w:val="9794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0832"/>
    <w:multiLevelType w:val="hybridMultilevel"/>
    <w:tmpl w:val="C89CA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D25CF"/>
    <w:multiLevelType w:val="hybridMultilevel"/>
    <w:tmpl w:val="F15C0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07326">
    <w:abstractNumId w:val="1"/>
  </w:num>
  <w:num w:numId="2" w16cid:durableId="1162770076">
    <w:abstractNumId w:val="3"/>
  </w:num>
  <w:num w:numId="3" w16cid:durableId="2112893877">
    <w:abstractNumId w:val="6"/>
  </w:num>
  <w:num w:numId="4" w16cid:durableId="1337076807">
    <w:abstractNumId w:val="5"/>
  </w:num>
  <w:num w:numId="5" w16cid:durableId="134882916">
    <w:abstractNumId w:val="0"/>
  </w:num>
  <w:num w:numId="6" w16cid:durableId="109512927">
    <w:abstractNumId w:val="2"/>
  </w:num>
  <w:num w:numId="7" w16cid:durableId="1647393034">
    <w:abstractNumId w:val="7"/>
  </w:num>
  <w:num w:numId="8" w16cid:durableId="122482795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068E"/>
    <w:rsid w:val="000011A1"/>
    <w:rsid w:val="000048FD"/>
    <w:rsid w:val="000077B4"/>
    <w:rsid w:val="000132CF"/>
    <w:rsid w:val="00015B8F"/>
    <w:rsid w:val="00022ECE"/>
    <w:rsid w:val="00036A9B"/>
    <w:rsid w:val="00042A51"/>
    <w:rsid w:val="00042D2E"/>
    <w:rsid w:val="00044C82"/>
    <w:rsid w:val="00055015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5683"/>
    <w:rsid w:val="000D04B0"/>
    <w:rsid w:val="000D10E3"/>
    <w:rsid w:val="000D3AC9"/>
    <w:rsid w:val="000D4BBE"/>
    <w:rsid w:val="000E4528"/>
    <w:rsid w:val="000F1C57"/>
    <w:rsid w:val="000F5615"/>
    <w:rsid w:val="00102F7C"/>
    <w:rsid w:val="00115D19"/>
    <w:rsid w:val="00123C32"/>
    <w:rsid w:val="00124524"/>
    <w:rsid w:val="00124BFF"/>
    <w:rsid w:val="0012560E"/>
    <w:rsid w:val="00127108"/>
    <w:rsid w:val="00134B13"/>
    <w:rsid w:val="00136979"/>
    <w:rsid w:val="00145FD3"/>
    <w:rsid w:val="00146BC0"/>
    <w:rsid w:val="001476F5"/>
    <w:rsid w:val="00153C41"/>
    <w:rsid w:val="00154381"/>
    <w:rsid w:val="00154FCC"/>
    <w:rsid w:val="001640A7"/>
    <w:rsid w:val="00164FA7"/>
    <w:rsid w:val="00166A03"/>
    <w:rsid w:val="00167F20"/>
    <w:rsid w:val="001718A7"/>
    <w:rsid w:val="001737CF"/>
    <w:rsid w:val="00176083"/>
    <w:rsid w:val="00184D47"/>
    <w:rsid w:val="00191A39"/>
    <w:rsid w:val="00192F37"/>
    <w:rsid w:val="0019312B"/>
    <w:rsid w:val="001946B4"/>
    <w:rsid w:val="001A70D2"/>
    <w:rsid w:val="001B1CED"/>
    <w:rsid w:val="001B68D5"/>
    <w:rsid w:val="001D657B"/>
    <w:rsid w:val="001D7B54"/>
    <w:rsid w:val="001E0209"/>
    <w:rsid w:val="001E1F3A"/>
    <w:rsid w:val="001E77D9"/>
    <w:rsid w:val="001F2CA2"/>
    <w:rsid w:val="00203D9B"/>
    <w:rsid w:val="00207F5B"/>
    <w:rsid w:val="002144C0"/>
    <w:rsid w:val="0022477D"/>
    <w:rsid w:val="002278A9"/>
    <w:rsid w:val="002336F9"/>
    <w:rsid w:val="00236DDA"/>
    <w:rsid w:val="0024028F"/>
    <w:rsid w:val="002417A1"/>
    <w:rsid w:val="00244ABC"/>
    <w:rsid w:val="00263442"/>
    <w:rsid w:val="00264B78"/>
    <w:rsid w:val="00281FF2"/>
    <w:rsid w:val="00283EAF"/>
    <w:rsid w:val="002857DE"/>
    <w:rsid w:val="00291567"/>
    <w:rsid w:val="00295231"/>
    <w:rsid w:val="002A22BF"/>
    <w:rsid w:val="002A2389"/>
    <w:rsid w:val="002A671D"/>
    <w:rsid w:val="002B4D55"/>
    <w:rsid w:val="002B5EA0"/>
    <w:rsid w:val="002B6119"/>
    <w:rsid w:val="002C1F06"/>
    <w:rsid w:val="002C6324"/>
    <w:rsid w:val="002D3375"/>
    <w:rsid w:val="002D73D4"/>
    <w:rsid w:val="002E38E1"/>
    <w:rsid w:val="002F02A3"/>
    <w:rsid w:val="002F1214"/>
    <w:rsid w:val="002F45A4"/>
    <w:rsid w:val="002F4ABE"/>
    <w:rsid w:val="002F5CE7"/>
    <w:rsid w:val="003018BA"/>
    <w:rsid w:val="0030395F"/>
    <w:rsid w:val="00305C92"/>
    <w:rsid w:val="003151C5"/>
    <w:rsid w:val="003343CF"/>
    <w:rsid w:val="003350F9"/>
    <w:rsid w:val="00336F97"/>
    <w:rsid w:val="00346FE9"/>
    <w:rsid w:val="0034759A"/>
    <w:rsid w:val="003503F6"/>
    <w:rsid w:val="00350C83"/>
    <w:rsid w:val="003530DD"/>
    <w:rsid w:val="00363F78"/>
    <w:rsid w:val="003668E3"/>
    <w:rsid w:val="003725F1"/>
    <w:rsid w:val="00395173"/>
    <w:rsid w:val="003A0A5B"/>
    <w:rsid w:val="003A1176"/>
    <w:rsid w:val="003C0BAE"/>
    <w:rsid w:val="003C58BA"/>
    <w:rsid w:val="003D18A9"/>
    <w:rsid w:val="003D48AA"/>
    <w:rsid w:val="003D6CE2"/>
    <w:rsid w:val="003E1941"/>
    <w:rsid w:val="003E2FE6"/>
    <w:rsid w:val="003E49D5"/>
    <w:rsid w:val="003F38C0"/>
    <w:rsid w:val="003F4A62"/>
    <w:rsid w:val="00406A27"/>
    <w:rsid w:val="004133E0"/>
    <w:rsid w:val="00414E3C"/>
    <w:rsid w:val="0042244A"/>
    <w:rsid w:val="00423340"/>
    <w:rsid w:val="0042745A"/>
    <w:rsid w:val="00427E82"/>
    <w:rsid w:val="00431D5C"/>
    <w:rsid w:val="004362C6"/>
    <w:rsid w:val="00436D9B"/>
    <w:rsid w:val="00437FA2"/>
    <w:rsid w:val="00445970"/>
    <w:rsid w:val="0045006C"/>
    <w:rsid w:val="00457277"/>
    <w:rsid w:val="00460A73"/>
    <w:rsid w:val="00461EFC"/>
    <w:rsid w:val="004650EF"/>
    <w:rsid w:val="004652C2"/>
    <w:rsid w:val="0046598F"/>
    <w:rsid w:val="004706D1"/>
    <w:rsid w:val="00471326"/>
    <w:rsid w:val="0047598D"/>
    <w:rsid w:val="004840FD"/>
    <w:rsid w:val="00490F7D"/>
    <w:rsid w:val="00491678"/>
    <w:rsid w:val="00493D16"/>
    <w:rsid w:val="004968E2"/>
    <w:rsid w:val="004A2903"/>
    <w:rsid w:val="004A3EEA"/>
    <w:rsid w:val="004A4D1F"/>
    <w:rsid w:val="004C197F"/>
    <w:rsid w:val="004C6C4B"/>
    <w:rsid w:val="004D5282"/>
    <w:rsid w:val="004E0C9B"/>
    <w:rsid w:val="004F1551"/>
    <w:rsid w:val="004F55A3"/>
    <w:rsid w:val="00503F67"/>
    <w:rsid w:val="0050496F"/>
    <w:rsid w:val="00513B6F"/>
    <w:rsid w:val="00516237"/>
    <w:rsid w:val="00517C63"/>
    <w:rsid w:val="00524956"/>
    <w:rsid w:val="005363C4"/>
    <w:rsid w:val="00536BDE"/>
    <w:rsid w:val="00543ACC"/>
    <w:rsid w:val="0055169A"/>
    <w:rsid w:val="00553EAC"/>
    <w:rsid w:val="0056696D"/>
    <w:rsid w:val="00581E19"/>
    <w:rsid w:val="0059484D"/>
    <w:rsid w:val="005A0855"/>
    <w:rsid w:val="005A3196"/>
    <w:rsid w:val="005A76C3"/>
    <w:rsid w:val="005C080F"/>
    <w:rsid w:val="005C55E5"/>
    <w:rsid w:val="005C696A"/>
    <w:rsid w:val="005E0AF3"/>
    <w:rsid w:val="005E6E85"/>
    <w:rsid w:val="005F31D2"/>
    <w:rsid w:val="005F6075"/>
    <w:rsid w:val="006054E9"/>
    <w:rsid w:val="0061029B"/>
    <w:rsid w:val="00613526"/>
    <w:rsid w:val="00617230"/>
    <w:rsid w:val="00621CE1"/>
    <w:rsid w:val="00627FC9"/>
    <w:rsid w:val="0063184A"/>
    <w:rsid w:val="00636588"/>
    <w:rsid w:val="00647FA8"/>
    <w:rsid w:val="00650C5F"/>
    <w:rsid w:val="00654934"/>
    <w:rsid w:val="00661477"/>
    <w:rsid w:val="006620D9"/>
    <w:rsid w:val="00671958"/>
    <w:rsid w:val="00675843"/>
    <w:rsid w:val="00690EAD"/>
    <w:rsid w:val="00696477"/>
    <w:rsid w:val="006B7D4A"/>
    <w:rsid w:val="006C0872"/>
    <w:rsid w:val="006D050F"/>
    <w:rsid w:val="006D6139"/>
    <w:rsid w:val="006E06F5"/>
    <w:rsid w:val="006E5D65"/>
    <w:rsid w:val="006F1282"/>
    <w:rsid w:val="006F1FBC"/>
    <w:rsid w:val="006F31E2"/>
    <w:rsid w:val="00705505"/>
    <w:rsid w:val="00706544"/>
    <w:rsid w:val="007072BA"/>
    <w:rsid w:val="0071279C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05CC"/>
    <w:rsid w:val="007C3299"/>
    <w:rsid w:val="007C3BCC"/>
    <w:rsid w:val="007C4546"/>
    <w:rsid w:val="007D4262"/>
    <w:rsid w:val="007D6E56"/>
    <w:rsid w:val="007E67A1"/>
    <w:rsid w:val="007F4155"/>
    <w:rsid w:val="0081554D"/>
    <w:rsid w:val="0081707E"/>
    <w:rsid w:val="0082663A"/>
    <w:rsid w:val="00843CF3"/>
    <w:rsid w:val="008449B3"/>
    <w:rsid w:val="0084672F"/>
    <w:rsid w:val="0085210A"/>
    <w:rsid w:val="0085747A"/>
    <w:rsid w:val="00863DCD"/>
    <w:rsid w:val="00867A1E"/>
    <w:rsid w:val="008713AB"/>
    <w:rsid w:val="00884922"/>
    <w:rsid w:val="0088545A"/>
    <w:rsid w:val="00885F64"/>
    <w:rsid w:val="008917F9"/>
    <w:rsid w:val="008A45F7"/>
    <w:rsid w:val="008A6620"/>
    <w:rsid w:val="008B7A2A"/>
    <w:rsid w:val="008C0CC0"/>
    <w:rsid w:val="008C19A9"/>
    <w:rsid w:val="008C379D"/>
    <w:rsid w:val="008C5147"/>
    <w:rsid w:val="008C5359"/>
    <w:rsid w:val="008C5363"/>
    <w:rsid w:val="008D191C"/>
    <w:rsid w:val="008D3DFB"/>
    <w:rsid w:val="008E3AF0"/>
    <w:rsid w:val="008E64F4"/>
    <w:rsid w:val="008F12C9"/>
    <w:rsid w:val="008F6E29"/>
    <w:rsid w:val="00910115"/>
    <w:rsid w:val="00914AD3"/>
    <w:rsid w:val="00916188"/>
    <w:rsid w:val="00923D7D"/>
    <w:rsid w:val="009508DF"/>
    <w:rsid w:val="00950DAC"/>
    <w:rsid w:val="00953C3A"/>
    <w:rsid w:val="00954A07"/>
    <w:rsid w:val="009660C9"/>
    <w:rsid w:val="0097716F"/>
    <w:rsid w:val="0098454B"/>
    <w:rsid w:val="00992564"/>
    <w:rsid w:val="00997B88"/>
    <w:rsid w:val="00997F14"/>
    <w:rsid w:val="009A78D9"/>
    <w:rsid w:val="009C3E31"/>
    <w:rsid w:val="009C54AE"/>
    <w:rsid w:val="009C788E"/>
    <w:rsid w:val="009D063B"/>
    <w:rsid w:val="009D0C54"/>
    <w:rsid w:val="009E3B41"/>
    <w:rsid w:val="009F1B7F"/>
    <w:rsid w:val="009F2959"/>
    <w:rsid w:val="009F3C5C"/>
    <w:rsid w:val="009F4610"/>
    <w:rsid w:val="00A00ECC"/>
    <w:rsid w:val="00A155EE"/>
    <w:rsid w:val="00A2245B"/>
    <w:rsid w:val="00A30110"/>
    <w:rsid w:val="00A367FA"/>
    <w:rsid w:val="00A36899"/>
    <w:rsid w:val="00A371F6"/>
    <w:rsid w:val="00A43BF6"/>
    <w:rsid w:val="00A53FA5"/>
    <w:rsid w:val="00A54817"/>
    <w:rsid w:val="00A56EA8"/>
    <w:rsid w:val="00A601C8"/>
    <w:rsid w:val="00A60799"/>
    <w:rsid w:val="00A64F16"/>
    <w:rsid w:val="00A67125"/>
    <w:rsid w:val="00A84230"/>
    <w:rsid w:val="00A84C85"/>
    <w:rsid w:val="00A97DE1"/>
    <w:rsid w:val="00AA5A98"/>
    <w:rsid w:val="00AB053C"/>
    <w:rsid w:val="00AB127A"/>
    <w:rsid w:val="00AB79B6"/>
    <w:rsid w:val="00AD1146"/>
    <w:rsid w:val="00AD1EF1"/>
    <w:rsid w:val="00AD27D3"/>
    <w:rsid w:val="00AD66D6"/>
    <w:rsid w:val="00AE1160"/>
    <w:rsid w:val="00AE1698"/>
    <w:rsid w:val="00AE203C"/>
    <w:rsid w:val="00AE2E74"/>
    <w:rsid w:val="00AE5FCB"/>
    <w:rsid w:val="00AF2C1E"/>
    <w:rsid w:val="00B036F2"/>
    <w:rsid w:val="00B06142"/>
    <w:rsid w:val="00B135B1"/>
    <w:rsid w:val="00B1575B"/>
    <w:rsid w:val="00B3130B"/>
    <w:rsid w:val="00B32E9C"/>
    <w:rsid w:val="00B349E8"/>
    <w:rsid w:val="00B40ADB"/>
    <w:rsid w:val="00B43B77"/>
    <w:rsid w:val="00B43E80"/>
    <w:rsid w:val="00B47ADE"/>
    <w:rsid w:val="00B607DB"/>
    <w:rsid w:val="00B66529"/>
    <w:rsid w:val="00B721B7"/>
    <w:rsid w:val="00B75946"/>
    <w:rsid w:val="00B8056E"/>
    <w:rsid w:val="00B819C8"/>
    <w:rsid w:val="00B82308"/>
    <w:rsid w:val="00B90885"/>
    <w:rsid w:val="00BA1FA3"/>
    <w:rsid w:val="00BA224C"/>
    <w:rsid w:val="00BA31C0"/>
    <w:rsid w:val="00BA3C9F"/>
    <w:rsid w:val="00BB520A"/>
    <w:rsid w:val="00BD3869"/>
    <w:rsid w:val="00BD5153"/>
    <w:rsid w:val="00BD66E9"/>
    <w:rsid w:val="00BD6FF4"/>
    <w:rsid w:val="00BE5DD7"/>
    <w:rsid w:val="00BF2C41"/>
    <w:rsid w:val="00C00743"/>
    <w:rsid w:val="00C01352"/>
    <w:rsid w:val="00C01B33"/>
    <w:rsid w:val="00C058B4"/>
    <w:rsid w:val="00C05F44"/>
    <w:rsid w:val="00C131B5"/>
    <w:rsid w:val="00C16ABF"/>
    <w:rsid w:val="00C170AE"/>
    <w:rsid w:val="00C26CB7"/>
    <w:rsid w:val="00C324C1"/>
    <w:rsid w:val="00C33906"/>
    <w:rsid w:val="00C36992"/>
    <w:rsid w:val="00C507BB"/>
    <w:rsid w:val="00C56036"/>
    <w:rsid w:val="00C61DC5"/>
    <w:rsid w:val="00C6522E"/>
    <w:rsid w:val="00C66DAC"/>
    <w:rsid w:val="00C67E92"/>
    <w:rsid w:val="00C70A26"/>
    <w:rsid w:val="00C724C5"/>
    <w:rsid w:val="00C73211"/>
    <w:rsid w:val="00C766DF"/>
    <w:rsid w:val="00C766EE"/>
    <w:rsid w:val="00C865F8"/>
    <w:rsid w:val="00C94B98"/>
    <w:rsid w:val="00CA2B96"/>
    <w:rsid w:val="00CA400F"/>
    <w:rsid w:val="00CA5089"/>
    <w:rsid w:val="00CB5B43"/>
    <w:rsid w:val="00CC01B0"/>
    <w:rsid w:val="00CD6897"/>
    <w:rsid w:val="00CE5BAC"/>
    <w:rsid w:val="00CF25BE"/>
    <w:rsid w:val="00CF78ED"/>
    <w:rsid w:val="00D02B25"/>
    <w:rsid w:val="00D02EBA"/>
    <w:rsid w:val="00D040A4"/>
    <w:rsid w:val="00D179BE"/>
    <w:rsid w:val="00D17C3C"/>
    <w:rsid w:val="00D26B2C"/>
    <w:rsid w:val="00D30BC2"/>
    <w:rsid w:val="00D352C9"/>
    <w:rsid w:val="00D425B2"/>
    <w:rsid w:val="00D428D6"/>
    <w:rsid w:val="00D552B2"/>
    <w:rsid w:val="00D608D1"/>
    <w:rsid w:val="00D74119"/>
    <w:rsid w:val="00D8075B"/>
    <w:rsid w:val="00D8678B"/>
    <w:rsid w:val="00D90F61"/>
    <w:rsid w:val="00DA1899"/>
    <w:rsid w:val="00DA2114"/>
    <w:rsid w:val="00DA3B1C"/>
    <w:rsid w:val="00DE09C0"/>
    <w:rsid w:val="00DE4A14"/>
    <w:rsid w:val="00DE4E93"/>
    <w:rsid w:val="00DF320D"/>
    <w:rsid w:val="00DF6132"/>
    <w:rsid w:val="00DF71C8"/>
    <w:rsid w:val="00E11A7C"/>
    <w:rsid w:val="00E129B8"/>
    <w:rsid w:val="00E21E7D"/>
    <w:rsid w:val="00E22FBC"/>
    <w:rsid w:val="00E24BF5"/>
    <w:rsid w:val="00E25338"/>
    <w:rsid w:val="00E36E2F"/>
    <w:rsid w:val="00E42F46"/>
    <w:rsid w:val="00E45AB3"/>
    <w:rsid w:val="00E51E44"/>
    <w:rsid w:val="00E63348"/>
    <w:rsid w:val="00E77E88"/>
    <w:rsid w:val="00E8107D"/>
    <w:rsid w:val="00E8566B"/>
    <w:rsid w:val="00E87742"/>
    <w:rsid w:val="00E960BB"/>
    <w:rsid w:val="00EA2074"/>
    <w:rsid w:val="00EA251A"/>
    <w:rsid w:val="00EA4832"/>
    <w:rsid w:val="00EA4E9D"/>
    <w:rsid w:val="00EA5CAB"/>
    <w:rsid w:val="00EC4899"/>
    <w:rsid w:val="00EC6C77"/>
    <w:rsid w:val="00ED03AB"/>
    <w:rsid w:val="00ED32D2"/>
    <w:rsid w:val="00EE32DE"/>
    <w:rsid w:val="00EE5457"/>
    <w:rsid w:val="00EF4ECE"/>
    <w:rsid w:val="00F01E6F"/>
    <w:rsid w:val="00F070AB"/>
    <w:rsid w:val="00F1409F"/>
    <w:rsid w:val="00F17567"/>
    <w:rsid w:val="00F27A7B"/>
    <w:rsid w:val="00F356FA"/>
    <w:rsid w:val="00F526AF"/>
    <w:rsid w:val="00F617C3"/>
    <w:rsid w:val="00F7066B"/>
    <w:rsid w:val="00F824BD"/>
    <w:rsid w:val="00F83B28"/>
    <w:rsid w:val="00F92E1A"/>
    <w:rsid w:val="00FA46E5"/>
    <w:rsid w:val="00FB3489"/>
    <w:rsid w:val="00FB7DBA"/>
    <w:rsid w:val="00FC1C25"/>
    <w:rsid w:val="00FC3F45"/>
    <w:rsid w:val="00FD01B0"/>
    <w:rsid w:val="00FD503F"/>
    <w:rsid w:val="00FD5DC2"/>
    <w:rsid w:val="00FD7589"/>
    <w:rsid w:val="00FF016A"/>
    <w:rsid w:val="00FF1401"/>
    <w:rsid w:val="00FF2EB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ADE7"/>
  <w15:docId w15:val="{86924D75-60D9-4E06-B5F8-68D0E1E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0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07BB"/>
    <w:rPr>
      <w:rFonts w:ascii="Courier New" w:eastAsia="Times New Roman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09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09F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9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90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3906"/>
    <w:rPr>
      <w:vertAlign w:val="superscript"/>
    </w:rPr>
  </w:style>
  <w:style w:type="paragraph" w:styleId="Poprawka">
    <w:name w:val="Revision"/>
    <w:hidden/>
    <w:uiPriority w:val="99"/>
    <w:semiHidden/>
    <w:rsid w:val="00C724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3761-8D0B-4E90-81C1-27C05826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1782</Words>
  <Characters>10695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18</cp:revision>
  <cp:lastPrinted>2019-02-06T12:12:00Z</cp:lastPrinted>
  <dcterms:created xsi:type="dcterms:W3CDTF">2023-12-13T09:44:00Z</dcterms:created>
  <dcterms:modified xsi:type="dcterms:W3CDTF">2025-02-03T13:42:00Z</dcterms:modified>
</cp:coreProperties>
</file>