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12174" w14:textId="4D4CB3B8" w:rsidR="009C1A60" w:rsidRDefault="009C1A60" w:rsidP="00896A8B">
      <w:pPr>
        <w:tabs>
          <w:tab w:val="center" w:pos="3365"/>
          <w:tab w:val="right" w:pos="9074"/>
        </w:tabs>
        <w:spacing w:after="0"/>
        <w:ind w:right="-13"/>
        <w:jc w:val="right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 xml:space="preserve">                                                                                                 Zał</w:t>
      </w:r>
      <w:r w:rsidR="00896A8B">
        <w:rPr>
          <w:rFonts w:ascii="Corbel" w:eastAsia="Corbel" w:hAnsi="Corbel" w:cs="Corbel"/>
          <w:i/>
          <w:color w:val="000000"/>
          <w:lang w:eastAsia="pl-PL"/>
        </w:rPr>
        <w:t>.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nr </w:t>
      </w:r>
      <w:r w:rsidR="00A07FA1">
        <w:rPr>
          <w:rFonts w:ascii="Corbel" w:eastAsia="Corbel" w:hAnsi="Corbel" w:cs="Corbel"/>
          <w:i/>
          <w:color w:val="000000"/>
          <w:lang w:eastAsia="pl-PL"/>
        </w:rPr>
        <w:t>2</w:t>
      </w:r>
      <w:r w:rsidR="00896A8B">
        <w:rPr>
          <w:rFonts w:ascii="Corbel" w:eastAsia="Corbel" w:hAnsi="Corbel" w:cs="Corbel"/>
          <w:i/>
          <w:color w:val="000000"/>
          <w:lang w:eastAsia="pl-PL"/>
        </w:rPr>
        <w:t>4</w:t>
      </w:r>
      <w:r>
        <w:rPr>
          <w:rFonts w:ascii="Corbel" w:eastAsia="Corbel" w:hAnsi="Corbel" w:cs="Corbel"/>
          <w:i/>
          <w:color w:val="000000"/>
          <w:lang w:eastAsia="pl-PL"/>
        </w:rPr>
        <w:t>.</w:t>
      </w:r>
      <w:r w:rsidR="009C238A">
        <w:rPr>
          <w:rFonts w:ascii="Corbel" w:eastAsia="Corbel" w:hAnsi="Corbel" w:cs="Corbel"/>
          <w:i/>
          <w:color w:val="000000"/>
          <w:lang w:eastAsia="pl-PL"/>
        </w:rPr>
        <w:t>3</w:t>
      </w:r>
      <w:r w:rsidR="002265C6">
        <w:rPr>
          <w:rFonts w:ascii="Corbel" w:eastAsia="Corbel" w:hAnsi="Corbel" w:cs="Corbel"/>
          <w:i/>
          <w:color w:val="000000"/>
          <w:lang w:eastAsia="pl-PL"/>
        </w:rPr>
        <w:t>.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do Uchwały nr  …/05/202</w:t>
      </w:r>
      <w:r w:rsidR="00896A8B">
        <w:rPr>
          <w:rFonts w:ascii="Corbel" w:eastAsia="Corbel" w:hAnsi="Corbel" w:cs="Corbel"/>
          <w:i/>
          <w:color w:val="000000"/>
          <w:lang w:eastAsia="pl-PL"/>
        </w:rPr>
        <w:t>4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Senatu UR</w:t>
      </w:r>
    </w:p>
    <w:p w14:paraId="7FED0C9E" w14:textId="13982C47" w:rsidR="009C1A60" w:rsidRDefault="009C1A60" w:rsidP="00896A8B">
      <w:pPr>
        <w:tabs>
          <w:tab w:val="left" w:pos="6495"/>
        </w:tabs>
        <w:spacing w:after="0"/>
        <w:ind w:right="-13"/>
        <w:jc w:val="right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  <w:t xml:space="preserve">          z dnia 2</w:t>
      </w:r>
      <w:r w:rsidR="0041711F">
        <w:rPr>
          <w:rFonts w:ascii="Corbel" w:eastAsia="Corbel" w:hAnsi="Corbel" w:cs="Corbel"/>
          <w:i/>
          <w:color w:val="000000"/>
          <w:lang w:eastAsia="pl-PL"/>
        </w:rPr>
        <w:t>3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maja 202</w:t>
      </w:r>
      <w:r w:rsidR="00896A8B">
        <w:rPr>
          <w:rFonts w:ascii="Corbel" w:eastAsia="Corbel" w:hAnsi="Corbel" w:cs="Corbel"/>
          <w:i/>
          <w:color w:val="000000"/>
          <w:lang w:eastAsia="pl-PL"/>
        </w:rPr>
        <w:t>4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r.</w:t>
      </w:r>
    </w:p>
    <w:p w14:paraId="564EAC2E" w14:textId="77777777" w:rsidR="009218CD" w:rsidRPr="008B5C26" w:rsidRDefault="009218CD" w:rsidP="00BD1BAE">
      <w:pPr>
        <w:spacing w:after="200" w:line="276" w:lineRule="auto"/>
        <w:contextualSpacing/>
        <w:jc w:val="center"/>
        <w:rPr>
          <w:rFonts w:ascii="Corbel" w:eastAsia="Calibri" w:hAnsi="Corbel" w:cs="Times New Roman"/>
          <w:b/>
          <w:color w:val="000000" w:themeColor="text1"/>
          <w:sz w:val="24"/>
          <w:szCs w:val="24"/>
        </w:rPr>
      </w:pPr>
    </w:p>
    <w:p w14:paraId="23305321" w14:textId="77777777" w:rsidR="00BD1BAE" w:rsidRPr="008B5C26" w:rsidRDefault="00BD1BAE" w:rsidP="00BD1BAE">
      <w:pPr>
        <w:spacing w:after="200" w:line="276" w:lineRule="auto"/>
        <w:contextualSpacing/>
        <w:jc w:val="center"/>
        <w:rPr>
          <w:rFonts w:ascii="Corbel" w:eastAsia="Calibri" w:hAnsi="Corbel" w:cs="Times New Roman"/>
          <w:b/>
          <w:color w:val="000000" w:themeColor="text1"/>
          <w:sz w:val="24"/>
          <w:szCs w:val="24"/>
        </w:rPr>
      </w:pPr>
      <w:r w:rsidRPr="008B5C26">
        <w:rPr>
          <w:rFonts w:ascii="Corbel" w:eastAsia="Calibri" w:hAnsi="Corbel" w:cs="Times New Roman"/>
          <w:b/>
          <w:color w:val="000000" w:themeColor="text1"/>
          <w:sz w:val="24"/>
          <w:szCs w:val="24"/>
        </w:rPr>
        <w:t>CHARAKTERYSTYKA I WARUNKI REALIZACJI PROGRAMU STUDIÓW</w:t>
      </w:r>
    </w:p>
    <w:p w14:paraId="0FF1DA7B" w14:textId="4D412F93" w:rsidR="00BD1BAE" w:rsidRPr="008B5C26" w:rsidRDefault="00F7480F" w:rsidP="00F7480F">
      <w:pPr>
        <w:spacing w:after="200" w:line="276" w:lineRule="auto"/>
        <w:contextualSpacing/>
        <w:jc w:val="center"/>
        <w:rPr>
          <w:rFonts w:ascii="Corbel" w:eastAsia="Calibri" w:hAnsi="Corbel" w:cs="Times New Roman"/>
          <w:b/>
          <w:i/>
          <w:color w:val="000000" w:themeColor="text1"/>
          <w:sz w:val="24"/>
          <w:szCs w:val="24"/>
        </w:rPr>
      </w:pPr>
      <w:r w:rsidRPr="008B5C26">
        <w:rPr>
          <w:rFonts w:ascii="Corbel" w:eastAsia="Calibri" w:hAnsi="Corbel" w:cs="Times New Roman"/>
          <w:b/>
          <w:i/>
          <w:color w:val="000000" w:themeColor="text1"/>
          <w:sz w:val="24"/>
          <w:szCs w:val="24"/>
        </w:rPr>
        <w:t>Obowiązuje od roku akademickiego 202</w:t>
      </w:r>
      <w:r w:rsidR="008D3958" w:rsidRPr="008B5C26">
        <w:rPr>
          <w:rFonts w:ascii="Corbel" w:eastAsia="Calibri" w:hAnsi="Corbel" w:cs="Times New Roman"/>
          <w:b/>
          <w:i/>
          <w:color w:val="000000" w:themeColor="text1"/>
          <w:sz w:val="24"/>
          <w:szCs w:val="24"/>
        </w:rPr>
        <w:t>4</w:t>
      </w:r>
      <w:r w:rsidRPr="008B5C26">
        <w:rPr>
          <w:rFonts w:ascii="Corbel" w:eastAsia="Calibri" w:hAnsi="Corbel" w:cs="Times New Roman"/>
          <w:b/>
          <w:i/>
          <w:color w:val="000000" w:themeColor="text1"/>
          <w:sz w:val="24"/>
          <w:szCs w:val="24"/>
        </w:rPr>
        <w:t>/202</w:t>
      </w:r>
      <w:r w:rsidR="008D3958" w:rsidRPr="008B5C26">
        <w:rPr>
          <w:rFonts w:ascii="Corbel" w:eastAsia="Calibri" w:hAnsi="Corbel" w:cs="Times New Roman"/>
          <w:b/>
          <w:i/>
          <w:color w:val="000000" w:themeColor="text1"/>
          <w:sz w:val="24"/>
          <w:szCs w:val="24"/>
        </w:rPr>
        <w:t>5</w:t>
      </w:r>
    </w:p>
    <w:tbl>
      <w:tblPr>
        <w:tblStyle w:val="Tabela-Siatka1"/>
        <w:tblW w:w="111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320"/>
        <w:gridCol w:w="1756"/>
        <w:gridCol w:w="1124"/>
        <w:gridCol w:w="552"/>
        <w:gridCol w:w="25"/>
        <w:gridCol w:w="1027"/>
        <w:gridCol w:w="1103"/>
        <w:gridCol w:w="30"/>
        <w:gridCol w:w="1233"/>
        <w:gridCol w:w="13"/>
        <w:gridCol w:w="1229"/>
      </w:tblGrid>
      <w:tr w:rsidR="008B5C26" w:rsidRPr="008B5C26" w14:paraId="37DD6EDA" w14:textId="77777777" w:rsidTr="007B73AF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4C574AB8" w14:textId="77777777" w:rsidR="004B1DC7" w:rsidRPr="008B5C26" w:rsidRDefault="004B1DC7" w:rsidP="005F2B31">
            <w:p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vAlign w:val="center"/>
          </w:tcPr>
          <w:p w14:paraId="4BDA4ADC" w14:textId="77777777" w:rsidR="004B1DC7" w:rsidRPr="008B5C26" w:rsidRDefault="004B1DC7" w:rsidP="004B1DC7">
            <w:p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Nazwa kierunku studiów </w:t>
            </w:r>
          </w:p>
        </w:tc>
        <w:tc>
          <w:tcPr>
            <w:tcW w:w="5212" w:type="dxa"/>
            <w:gridSpan w:val="8"/>
            <w:vAlign w:val="center"/>
          </w:tcPr>
          <w:p w14:paraId="1076C7D8" w14:textId="77777777" w:rsidR="004B1DC7" w:rsidRPr="008B5C26" w:rsidRDefault="004B1DC7" w:rsidP="004B1DC7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>Wychowanie fizyczne</w:t>
            </w:r>
          </w:p>
        </w:tc>
      </w:tr>
      <w:tr w:rsidR="008B5C26" w:rsidRPr="008B5C26" w14:paraId="43DB9F75" w14:textId="77777777" w:rsidTr="007B73AF">
        <w:trPr>
          <w:trHeight w:val="397"/>
          <w:jc w:val="center"/>
        </w:trPr>
        <w:tc>
          <w:tcPr>
            <w:tcW w:w="704" w:type="dxa"/>
            <w:vMerge/>
          </w:tcPr>
          <w:p w14:paraId="44F282AD" w14:textId="77777777" w:rsidR="004B1DC7" w:rsidRPr="008B5C26" w:rsidRDefault="004B1DC7" w:rsidP="00BD1BAE">
            <w:pPr>
              <w:rPr>
                <w:rFonts w:ascii="Corbel" w:eastAsia="Calibri" w:hAnsi="Corbel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vAlign w:val="center"/>
          </w:tcPr>
          <w:p w14:paraId="268C0CC1" w14:textId="77777777" w:rsidR="004B1DC7" w:rsidRPr="008B5C26" w:rsidRDefault="004B1DC7" w:rsidP="004B1DC7">
            <w:p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5212" w:type="dxa"/>
            <w:gridSpan w:val="8"/>
            <w:vAlign w:val="center"/>
          </w:tcPr>
          <w:p w14:paraId="65D1FCC9" w14:textId="77777777" w:rsidR="004B1DC7" w:rsidRPr="008B5C26" w:rsidRDefault="004B1DC7" w:rsidP="004B1DC7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>I stopień</w:t>
            </w:r>
          </w:p>
        </w:tc>
      </w:tr>
      <w:tr w:rsidR="008B5C26" w:rsidRPr="008B5C26" w14:paraId="338AF24D" w14:textId="77777777" w:rsidTr="007B73AF">
        <w:trPr>
          <w:trHeight w:val="397"/>
          <w:jc w:val="center"/>
        </w:trPr>
        <w:tc>
          <w:tcPr>
            <w:tcW w:w="704" w:type="dxa"/>
            <w:vMerge/>
          </w:tcPr>
          <w:p w14:paraId="5B812FAF" w14:textId="77777777" w:rsidR="004B1DC7" w:rsidRPr="008B5C26" w:rsidRDefault="004B1DC7" w:rsidP="00BD1BAE">
            <w:pPr>
              <w:rPr>
                <w:rFonts w:ascii="Corbel" w:eastAsia="Calibri" w:hAnsi="Corbel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vAlign w:val="center"/>
          </w:tcPr>
          <w:p w14:paraId="060F20CC" w14:textId="77777777" w:rsidR="004B1DC7" w:rsidRPr="008B5C26" w:rsidRDefault="004B1DC7" w:rsidP="004B1DC7">
            <w:p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5212" w:type="dxa"/>
            <w:gridSpan w:val="8"/>
            <w:vAlign w:val="center"/>
          </w:tcPr>
          <w:p w14:paraId="0D69EBE2" w14:textId="77777777" w:rsidR="004B1DC7" w:rsidRPr="008B5C26" w:rsidRDefault="004B1DC7" w:rsidP="004B1DC7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proofErr w:type="spellStart"/>
            <w:r w:rsidRPr="008B5C26">
              <w:rPr>
                <w:rFonts w:ascii="Corbel" w:eastAsia="Calibri" w:hAnsi="Corbel" w:cs="Times New Roman"/>
                <w:color w:val="000000" w:themeColor="text1"/>
              </w:rPr>
              <w:t>ogólnoakademicki</w:t>
            </w:r>
            <w:proofErr w:type="spellEnd"/>
          </w:p>
        </w:tc>
      </w:tr>
      <w:tr w:rsidR="008B5C26" w:rsidRPr="008B5C26" w14:paraId="377160DF" w14:textId="77777777" w:rsidTr="007B73AF">
        <w:trPr>
          <w:trHeight w:val="537"/>
          <w:jc w:val="center"/>
        </w:trPr>
        <w:tc>
          <w:tcPr>
            <w:tcW w:w="704" w:type="dxa"/>
            <w:vMerge w:val="restart"/>
          </w:tcPr>
          <w:p w14:paraId="747E4C76" w14:textId="77777777" w:rsidR="00DF6FAA" w:rsidRPr="008B5C26" w:rsidRDefault="00DF6FAA" w:rsidP="00886B1A">
            <w:pPr>
              <w:pStyle w:val="Akapitzlist"/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vMerge w:val="restart"/>
          </w:tcPr>
          <w:p w14:paraId="2C483890" w14:textId="77777777" w:rsidR="00DF6FAA" w:rsidRPr="008B5C26" w:rsidRDefault="00DF6FAA" w:rsidP="00BD1BAE">
            <w:p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Łączna liczba godzin zajęć</w:t>
            </w:r>
          </w:p>
        </w:tc>
        <w:tc>
          <w:tcPr>
            <w:tcW w:w="2707" w:type="dxa"/>
            <w:gridSpan w:val="4"/>
            <w:vAlign w:val="center"/>
          </w:tcPr>
          <w:p w14:paraId="69AEC327" w14:textId="77777777" w:rsidR="00DF6FAA" w:rsidRPr="008B5C26" w:rsidRDefault="00DF6FAA" w:rsidP="00C96DE7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>st. stacjonarne</w:t>
            </w:r>
          </w:p>
        </w:tc>
        <w:tc>
          <w:tcPr>
            <w:tcW w:w="2505" w:type="dxa"/>
            <w:gridSpan w:val="4"/>
            <w:vAlign w:val="center"/>
          </w:tcPr>
          <w:p w14:paraId="70819D03" w14:textId="3CD0D062" w:rsidR="00DF6FAA" w:rsidRPr="008B5C26" w:rsidRDefault="00DF6FAA" w:rsidP="00C96DE7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 xml:space="preserve">st. </w:t>
            </w:r>
            <w:r w:rsidR="00257B3F" w:rsidRPr="008B5C26">
              <w:rPr>
                <w:rFonts w:ascii="Corbel" w:eastAsia="Calibri" w:hAnsi="Corbel" w:cs="Times New Roman"/>
                <w:color w:val="000000" w:themeColor="text1"/>
              </w:rPr>
              <w:t>N</w:t>
            </w:r>
            <w:r w:rsidRPr="008B5C26">
              <w:rPr>
                <w:rFonts w:ascii="Corbel" w:eastAsia="Calibri" w:hAnsi="Corbel" w:cs="Times New Roman"/>
                <w:color w:val="000000" w:themeColor="text1"/>
              </w:rPr>
              <w:t>iestacjonarne</w:t>
            </w:r>
          </w:p>
        </w:tc>
      </w:tr>
      <w:tr w:rsidR="008B5C26" w:rsidRPr="008B5C26" w14:paraId="131A4A0E" w14:textId="77777777" w:rsidTr="007B73AF">
        <w:trPr>
          <w:trHeight w:val="537"/>
          <w:jc w:val="center"/>
        </w:trPr>
        <w:tc>
          <w:tcPr>
            <w:tcW w:w="704" w:type="dxa"/>
            <w:vMerge/>
          </w:tcPr>
          <w:p w14:paraId="139E0A54" w14:textId="77777777" w:rsidR="00DF6FAA" w:rsidRPr="008B5C26" w:rsidRDefault="00DF6FAA" w:rsidP="00886B1A">
            <w:pPr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vMerge/>
          </w:tcPr>
          <w:p w14:paraId="30FEFEA6" w14:textId="77777777" w:rsidR="00DF6FAA" w:rsidRPr="008B5C26" w:rsidRDefault="00DF6FAA" w:rsidP="00BD1BAE">
            <w:p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gridSpan w:val="4"/>
            <w:vAlign w:val="center"/>
          </w:tcPr>
          <w:p w14:paraId="417C00BE" w14:textId="2A91F9F0" w:rsidR="00DF6FAA" w:rsidRPr="008B5C26" w:rsidRDefault="00717BA8" w:rsidP="00C96DE7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>2100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</w:rPr>
              <w:t xml:space="preserve"> godz. 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</w:rPr>
              <w:br/>
              <w:t xml:space="preserve">+ </w:t>
            </w:r>
            <w:r w:rsidRPr="008B5C26">
              <w:rPr>
                <w:rFonts w:ascii="Corbel" w:eastAsia="Calibri" w:hAnsi="Corbel" w:cs="Times New Roman"/>
                <w:color w:val="000000" w:themeColor="text1"/>
              </w:rPr>
              <w:t>150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</w:rPr>
              <w:t xml:space="preserve"> godz. praktyk</w:t>
            </w:r>
          </w:p>
        </w:tc>
        <w:tc>
          <w:tcPr>
            <w:tcW w:w="2505" w:type="dxa"/>
            <w:gridSpan w:val="4"/>
            <w:vAlign w:val="center"/>
          </w:tcPr>
          <w:p w14:paraId="4D355C14" w14:textId="0BC06B9B" w:rsidR="00DF6FAA" w:rsidRPr="008B5C26" w:rsidRDefault="00DF6FAA" w:rsidP="005F2B31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>1</w:t>
            </w:r>
            <w:r w:rsidR="00717BA8" w:rsidRPr="008B5C26">
              <w:rPr>
                <w:rFonts w:ascii="Corbel" w:eastAsia="Calibri" w:hAnsi="Corbel" w:cs="Times New Roman"/>
                <w:color w:val="000000" w:themeColor="text1"/>
              </w:rPr>
              <w:t>5</w:t>
            </w:r>
            <w:r w:rsidR="00F15729" w:rsidRPr="008B5C26">
              <w:rPr>
                <w:rFonts w:ascii="Corbel" w:eastAsia="Calibri" w:hAnsi="Corbel" w:cs="Times New Roman"/>
                <w:color w:val="000000" w:themeColor="text1"/>
              </w:rPr>
              <w:t>29</w:t>
            </w:r>
            <w:r w:rsidRPr="008B5C26">
              <w:rPr>
                <w:rFonts w:ascii="Corbel" w:eastAsia="Calibri" w:hAnsi="Corbel" w:cs="Times New Roman"/>
                <w:color w:val="000000" w:themeColor="text1"/>
              </w:rPr>
              <w:t xml:space="preserve"> godz. </w:t>
            </w:r>
            <w:r w:rsidRPr="008B5C26">
              <w:rPr>
                <w:rFonts w:ascii="Corbel" w:eastAsia="Calibri" w:hAnsi="Corbel" w:cs="Times New Roman"/>
                <w:color w:val="000000" w:themeColor="text1"/>
              </w:rPr>
              <w:br/>
              <w:t xml:space="preserve">+ </w:t>
            </w:r>
            <w:r w:rsidR="00717BA8" w:rsidRPr="008B5C26">
              <w:rPr>
                <w:rFonts w:ascii="Corbel" w:eastAsia="Calibri" w:hAnsi="Corbel" w:cs="Times New Roman"/>
                <w:color w:val="000000" w:themeColor="text1"/>
              </w:rPr>
              <w:t>150</w:t>
            </w:r>
            <w:r w:rsidRPr="008B5C26">
              <w:rPr>
                <w:rFonts w:ascii="Corbel" w:eastAsia="Calibri" w:hAnsi="Corbel" w:cs="Times New Roman"/>
                <w:color w:val="000000" w:themeColor="text1"/>
              </w:rPr>
              <w:t xml:space="preserve"> godz. praktyk</w:t>
            </w:r>
          </w:p>
        </w:tc>
      </w:tr>
      <w:tr w:rsidR="008B5C26" w:rsidRPr="008B5C26" w14:paraId="479699EA" w14:textId="77777777" w:rsidTr="007B73AF">
        <w:trPr>
          <w:jc w:val="center"/>
        </w:trPr>
        <w:tc>
          <w:tcPr>
            <w:tcW w:w="704" w:type="dxa"/>
          </w:tcPr>
          <w:p w14:paraId="7297A5F1" w14:textId="77777777" w:rsidR="00DF6FAA" w:rsidRPr="008B5C26" w:rsidRDefault="00DF6FAA" w:rsidP="00886B1A">
            <w:pPr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</w:tcPr>
          <w:p w14:paraId="3EC60ADB" w14:textId="77777777" w:rsidR="00DF6FAA" w:rsidRPr="008B5C26" w:rsidRDefault="00DF6FAA" w:rsidP="00886B1A">
            <w:p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212" w:type="dxa"/>
            <w:gridSpan w:val="8"/>
            <w:vAlign w:val="center"/>
          </w:tcPr>
          <w:p w14:paraId="0B369248" w14:textId="4F43075F" w:rsidR="00DF6FAA" w:rsidRPr="008B5C26" w:rsidRDefault="006B2415" w:rsidP="003E6B20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>nauki o kulturze fizycznej –</w:t>
            </w:r>
            <w:r w:rsidR="003E6B20" w:rsidRPr="008B5C26">
              <w:rPr>
                <w:rFonts w:ascii="Corbel" w:eastAsia="Calibri" w:hAnsi="Corbel" w:cs="Times New Roman"/>
                <w:color w:val="000000" w:themeColor="text1"/>
              </w:rPr>
              <w:t xml:space="preserve"> </w:t>
            </w:r>
            <w:r w:rsidRPr="008B5C26">
              <w:rPr>
                <w:rFonts w:ascii="Corbel" w:eastAsia="Calibri" w:hAnsi="Corbel" w:cs="Times New Roman"/>
                <w:color w:val="000000" w:themeColor="text1"/>
              </w:rPr>
              <w:t>180 pkt ECTS</w:t>
            </w:r>
          </w:p>
        </w:tc>
      </w:tr>
      <w:tr w:rsidR="008B5C26" w:rsidRPr="008B5C26" w14:paraId="712CAD0A" w14:textId="77777777" w:rsidTr="007B73AF">
        <w:trPr>
          <w:trHeight w:val="735"/>
          <w:jc w:val="center"/>
        </w:trPr>
        <w:tc>
          <w:tcPr>
            <w:tcW w:w="704" w:type="dxa"/>
            <w:vMerge w:val="restart"/>
          </w:tcPr>
          <w:p w14:paraId="779B83F7" w14:textId="77777777" w:rsidR="00DF6FAA" w:rsidRPr="008B5C26" w:rsidRDefault="00DF6FAA" w:rsidP="00886B1A">
            <w:pPr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vMerge w:val="restart"/>
          </w:tcPr>
          <w:p w14:paraId="24229265" w14:textId="77777777" w:rsidR="00DF6FAA" w:rsidRPr="008B5C26" w:rsidRDefault="00DF6FAA" w:rsidP="00886B1A">
            <w:p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707" w:type="dxa"/>
            <w:gridSpan w:val="4"/>
          </w:tcPr>
          <w:p w14:paraId="5D56E350" w14:textId="77777777" w:rsidR="00DF6FAA" w:rsidRPr="008B5C26" w:rsidRDefault="00DF6FAA" w:rsidP="00C96DE7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>st. stacjonarne</w:t>
            </w:r>
          </w:p>
        </w:tc>
        <w:tc>
          <w:tcPr>
            <w:tcW w:w="2505" w:type="dxa"/>
            <w:gridSpan w:val="4"/>
          </w:tcPr>
          <w:p w14:paraId="695B5DDC" w14:textId="77777777" w:rsidR="00DF6FAA" w:rsidRPr="008B5C26" w:rsidRDefault="00DF6FAA" w:rsidP="00C96DE7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>st. niestacjonarne</w:t>
            </w:r>
          </w:p>
        </w:tc>
      </w:tr>
      <w:tr w:rsidR="008B5C26" w:rsidRPr="008B5C26" w14:paraId="20E8EC1D" w14:textId="77777777" w:rsidTr="007B73AF">
        <w:trPr>
          <w:trHeight w:val="735"/>
          <w:jc w:val="center"/>
        </w:trPr>
        <w:tc>
          <w:tcPr>
            <w:tcW w:w="704" w:type="dxa"/>
            <w:vMerge/>
          </w:tcPr>
          <w:p w14:paraId="59F75CF4" w14:textId="77777777" w:rsidR="00DF6FAA" w:rsidRPr="008B5C26" w:rsidRDefault="00DF6FAA" w:rsidP="00886B1A">
            <w:pPr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vMerge/>
          </w:tcPr>
          <w:p w14:paraId="01B5F475" w14:textId="77777777" w:rsidR="00DF6FAA" w:rsidRPr="008B5C26" w:rsidRDefault="00DF6FAA" w:rsidP="00BD1BAE">
            <w:pPr>
              <w:jc w:val="both"/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gridSpan w:val="4"/>
          </w:tcPr>
          <w:p w14:paraId="3C6FCAA0" w14:textId="091C87EA" w:rsidR="00DF6FAA" w:rsidRPr="008B5C26" w:rsidRDefault="00ED16EB" w:rsidP="00C96DE7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 xml:space="preserve">90 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</w:rPr>
              <w:t>pkt ECTS</w:t>
            </w:r>
          </w:p>
        </w:tc>
        <w:tc>
          <w:tcPr>
            <w:tcW w:w="2505" w:type="dxa"/>
            <w:gridSpan w:val="4"/>
          </w:tcPr>
          <w:p w14:paraId="27BD36B8" w14:textId="16DA2B0F" w:rsidR="00DF6FAA" w:rsidRPr="008B5C26" w:rsidRDefault="00ED16EB" w:rsidP="00C96DE7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</w:rPr>
              <w:t>67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</w:rPr>
              <w:t xml:space="preserve"> pkt ECTS</w:t>
            </w:r>
          </w:p>
        </w:tc>
      </w:tr>
      <w:tr w:rsidR="008B5C26" w:rsidRPr="008B5C26" w14:paraId="47EABB30" w14:textId="77777777" w:rsidTr="007B73AF">
        <w:trPr>
          <w:jc w:val="center"/>
        </w:trPr>
        <w:tc>
          <w:tcPr>
            <w:tcW w:w="704" w:type="dxa"/>
          </w:tcPr>
          <w:p w14:paraId="22B6E203" w14:textId="77777777" w:rsidR="00DF6FAA" w:rsidRPr="008B5C26" w:rsidRDefault="00DF6FAA" w:rsidP="00886B1A">
            <w:pPr>
              <w:pStyle w:val="Akapitzlist"/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</w:tcPr>
          <w:p w14:paraId="5D095FE2" w14:textId="77777777" w:rsidR="00DF6FAA" w:rsidRPr="008B5C26" w:rsidRDefault="00DF6FAA" w:rsidP="00886B1A">
            <w:p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5212" w:type="dxa"/>
            <w:gridSpan w:val="8"/>
            <w:vAlign w:val="center"/>
          </w:tcPr>
          <w:p w14:paraId="49544190" w14:textId="4EF0BEF5" w:rsidR="00564852" w:rsidRPr="008B5C26" w:rsidRDefault="003E6B20" w:rsidP="00886B1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1</w:t>
            </w:r>
            <w:r w:rsidR="00ED791C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2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pkt ECTS</w:t>
            </w:r>
            <w:r w:rsidR="00564852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BB0564A" w14:textId="7375DC33" w:rsidR="00DF6FAA" w:rsidRPr="008B5C26" w:rsidRDefault="00564852" w:rsidP="00886B1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Pedagogika; Psychologia </w:t>
            </w:r>
            <w:r w:rsidR="00ED791C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8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ECTS</w:t>
            </w:r>
          </w:p>
          <w:p w14:paraId="554DB193" w14:textId="5DBF1349" w:rsidR="00564852" w:rsidRPr="008B5C26" w:rsidRDefault="00564852" w:rsidP="00886B1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Etyka 2 ECTS</w:t>
            </w:r>
          </w:p>
          <w:p w14:paraId="46EB3205" w14:textId="393CC700" w:rsidR="00DF6FAA" w:rsidRPr="008B5C26" w:rsidRDefault="00564852" w:rsidP="00886B1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Przedmiot ogólnouczelniany 2 ECTS</w:t>
            </w:r>
          </w:p>
        </w:tc>
      </w:tr>
      <w:tr w:rsidR="008B5C26" w:rsidRPr="008B5C26" w14:paraId="67B79228" w14:textId="77777777" w:rsidTr="007B73AF">
        <w:trPr>
          <w:jc w:val="center"/>
        </w:trPr>
        <w:tc>
          <w:tcPr>
            <w:tcW w:w="704" w:type="dxa"/>
          </w:tcPr>
          <w:p w14:paraId="131C0452" w14:textId="77777777" w:rsidR="00DF6FAA" w:rsidRPr="008B5C26" w:rsidRDefault="00DF6FAA" w:rsidP="00886B1A">
            <w:pPr>
              <w:numPr>
                <w:ilvl w:val="0"/>
                <w:numId w:val="4"/>
              </w:numPr>
              <w:jc w:val="center"/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</w:tcPr>
          <w:p w14:paraId="34DE7623" w14:textId="77777777" w:rsidR="00DF6FAA" w:rsidRPr="008B5C26" w:rsidRDefault="00DF6FAA" w:rsidP="00886B1A">
            <w:p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5212" w:type="dxa"/>
            <w:gridSpan w:val="8"/>
          </w:tcPr>
          <w:p w14:paraId="5566E6F8" w14:textId="77777777" w:rsidR="00DF6FAA" w:rsidRPr="008B5C26" w:rsidRDefault="008727BC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55 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pkt ECTS</w:t>
            </w:r>
          </w:p>
        </w:tc>
      </w:tr>
      <w:tr w:rsidR="008B5C26" w:rsidRPr="008B5C26" w14:paraId="5A2C21ED" w14:textId="77777777" w:rsidTr="007B73AF">
        <w:trPr>
          <w:jc w:val="center"/>
        </w:trPr>
        <w:tc>
          <w:tcPr>
            <w:tcW w:w="704" w:type="dxa"/>
          </w:tcPr>
          <w:p w14:paraId="086EEF1D" w14:textId="77777777" w:rsidR="00DF6FAA" w:rsidRPr="008B5C26" w:rsidRDefault="00DF6FAA" w:rsidP="00886B1A">
            <w:pPr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</w:tcPr>
          <w:p w14:paraId="22D7D233" w14:textId="77777777" w:rsidR="00DF6FAA" w:rsidRPr="008B5C26" w:rsidRDefault="00DF6FAA" w:rsidP="00886B1A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5212" w:type="dxa"/>
            <w:gridSpan w:val="8"/>
          </w:tcPr>
          <w:p w14:paraId="4CA7BDE0" w14:textId="77777777" w:rsidR="00DF6FAA" w:rsidRPr="008B5C26" w:rsidRDefault="00DF6FAA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nie dotyczy</w:t>
            </w:r>
          </w:p>
        </w:tc>
      </w:tr>
      <w:tr w:rsidR="008B5C26" w:rsidRPr="008B5C26" w14:paraId="01CCE521" w14:textId="77777777" w:rsidTr="007B73AF">
        <w:trPr>
          <w:jc w:val="center"/>
        </w:trPr>
        <w:tc>
          <w:tcPr>
            <w:tcW w:w="704" w:type="dxa"/>
          </w:tcPr>
          <w:p w14:paraId="6A1E5BFC" w14:textId="77777777" w:rsidR="00DF6FAA" w:rsidRPr="008B5C26" w:rsidRDefault="00DF6FAA" w:rsidP="00886B1A">
            <w:pPr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</w:tcPr>
          <w:p w14:paraId="29BBB90D" w14:textId="77777777" w:rsidR="00DF6FAA" w:rsidRPr="008B5C26" w:rsidRDefault="00DF6FAA" w:rsidP="00886B1A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5212" w:type="dxa"/>
            <w:gridSpan w:val="8"/>
          </w:tcPr>
          <w:p w14:paraId="21B6EDC8" w14:textId="77777777" w:rsidR="00DF6FAA" w:rsidRPr="008B5C26" w:rsidRDefault="00DF6FAA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nie dotyczy</w:t>
            </w:r>
          </w:p>
        </w:tc>
      </w:tr>
      <w:tr w:rsidR="008B5C26" w:rsidRPr="008B5C26" w14:paraId="72CBA050" w14:textId="77777777" w:rsidTr="007B73AF">
        <w:trPr>
          <w:jc w:val="center"/>
        </w:trPr>
        <w:tc>
          <w:tcPr>
            <w:tcW w:w="704" w:type="dxa"/>
          </w:tcPr>
          <w:p w14:paraId="2C7EE3CE" w14:textId="77777777" w:rsidR="00DF6FAA" w:rsidRPr="008B5C26" w:rsidRDefault="00DF6FAA" w:rsidP="00886B1A">
            <w:pPr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</w:tcPr>
          <w:p w14:paraId="1AF60DE3" w14:textId="77777777" w:rsidR="00DF6FAA" w:rsidRPr="008B5C26" w:rsidRDefault="00DF6FAA" w:rsidP="00886B1A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5212" w:type="dxa"/>
            <w:gridSpan w:val="8"/>
          </w:tcPr>
          <w:p w14:paraId="6C7F82D9" w14:textId="4716926B" w:rsidR="00DF6FAA" w:rsidRPr="008B5C26" w:rsidRDefault="00C96DE7" w:rsidP="0066578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9</w:t>
            </w:r>
            <w:r w:rsidR="00663AC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2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pkt ECTS</w:t>
            </w:r>
          </w:p>
        </w:tc>
      </w:tr>
      <w:tr w:rsidR="008B5C26" w:rsidRPr="008B5C26" w14:paraId="2C2AA67D" w14:textId="77777777" w:rsidTr="007B73AF">
        <w:trPr>
          <w:trHeight w:val="3623"/>
          <w:jc w:val="center"/>
        </w:trPr>
        <w:tc>
          <w:tcPr>
            <w:tcW w:w="704" w:type="dxa"/>
          </w:tcPr>
          <w:p w14:paraId="08D2030B" w14:textId="77777777" w:rsidR="00DF6FAA" w:rsidRPr="008B5C26" w:rsidRDefault="00DF6FAA" w:rsidP="00886B1A">
            <w:pPr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</w:tcPr>
          <w:p w14:paraId="7BCB78B6" w14:textId="77777777" w:rsidR="00DF6FAA" w:rsidRPr="008B5C26" w:rsidRDefault="00DF6FAA" w:rsidP="00886B1A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5212" w:type="dxa"/>
            <w:gridSpan w:val="8"/>
          </w:tcPr>
          <w:p w14:paraId="47E2D567" w14:textId="77777777" w:rsidR="00C96DE7" w:rsidRPr="008B5C26" w:rsidRDefault="00DF6FAA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Liczba godzin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:</w:t>
            </w:r>
          </w:p>
          <w:p w14:paraId="3581E592" w14:textId="77777777" w:rsidR="001E1DF9" w:rsidRPr="008B5C26" w:rsidRDefault="001E1DF9" w:rsidP="001E1DF9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  <w:p w14:paraId="435A51BB" w14:textId="6ADADE9A" w:rsidR="001E1DF9" w:rsidRPr="008B5C26" w:rsidRDefault="001E1DF9" w:rsidP="00257B3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P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raktyka</w:t>
            </w:r>
            <w:r w:rsidR="003820E8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zawodowa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27BC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wychowawczo – 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wdrożeniowa</w:t>
            </w:r>
            <w:r w:rsidR="00D671E4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w szkole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:</w:t>
            </w:r>
            <w:r w:rsidR="00D671E4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30 godz.</w:t>
            </w:r>
          </w:p>
          <w:p w14:paraId="64A59DE8" w14:textId="479CF01E" w:rsidR="00C753C5" w:rsidRPr="008B5C26" w:rsidRDefault="00C753C5" w:rsidP="00C753C5">
            <w:pPr>
              <w:tabs>
                <w:tab w:val="left" w:leader="dot" w:pos="3969"/>
              </w:tabs>
              <w:ind w:left="-6"/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Czas trwania: 2 tygodnie</w:t>
            </w:r>
          </w:p>
          <w:p w14:paraId="7A6B0C6F" w14:textId="77777777" w:rsidR="001E1DF9" w:rsidRPr="008B5C26" w:rsidRDefault="001E1DF9" w:rsidP="001E1DF9">
            <w:pPr>
              <w:pStyle w:val="Akapitzlist"/>
              <w:tabs>
                <w:tab w:val="left" w:leader="dot" w:pos="3969"/>
              </w:tabs>
              <w:ind w:left="277"/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  <w:p w14:paraId="7B8A6C44" w14:textId="2ACFC478" w:rsidR="00C96DE7" w:rsidRPr="008B5C26" w:rsidRDefault="00663AC7" w:rsidP="00C96DE7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ind w:left="277" w:hanging="277"/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120 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godz.  -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praktyka </w:t>
            </w:r>
            <w:r w:rsidR="003820E8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zawodowa </w:t>
            </w:r>
            <w:r w:rsidR="00DF6FAA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w szkole podstawowej</w:t>
            </w:r>
          </w:p>
          <w:p w14:paraId="08685B14" w14:textId="677E99FC" w:rsidR="00DF6FAA" w:rsidRPr="008B5C26" w:rsidRDefault="00DF6FAA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Czas trwania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: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53C5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4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tygodni</w:t>
            </w:r>
            <w:r w:rsidR="00C753C5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e</w:t>
            </w:r>
          </w:p>
          <w:p w14:paraId="267AB0CF" w14:textId="2FD61816" w:rsidR="00DF6FAA" w:rsidRPr="008B5C26" w:rsidRDefault="00DF6FAA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Punkty ECTS</w:t>
            </w:r>
            <w:r w:rsidR="004B1DC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: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42F8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7</w:t>
            </w:r>
          </w:p>
          <w:p w14:paraId="4BDDC4EC" w14:textId="77777777" w:rsidR="00DF6FAA" w:rsidRPr="008B5C26" w:rsidRDefault="00DF6FAA" w:rsidP="00286501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Sposób realizacji oraz warunki przystąpienia do realizacji 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praktyk. </w:t>
            </w:r>
          </w:p>
          <w:p w14:paraId="15D875C4" w14:textId="77777777" w:rsidR="00DF6FAA" w:rsidRPr="008B5C26" w:rsidRDefault="00DF6FAA" w:rsidP="00286501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Praktyki </w:t>
            </w:r>
            <w:r w:rsidR="003820E8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zawodowe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na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studiach I stopnia są realizowane w formie praktyki 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obserwacyjno-asystenckiej,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praktyki wdrożeniowej i praktyk ciągłych w ramach przedmiotu metodyka wychowania 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fizycznego.</w:t>
            </w:r>
          </w:p>
        </w:tc>
      </w:tr>
      <w:tr w:rsidR="008B5C26" w:rsidRPr="008B5C26" w14:paraId="6CF50B5E" w14:textId="77777777" w:rsidTr="007B73AF">
        <w:trPr>
          <w:jc w:val="center"/>
        </w:trPr>
        <w:tc>
          <w:tcPr>
            <w:tcW w:w="704" w:type="dxa"/>
          </w:tcPr>
          <w:p w14:paraId="7B41CB6B" w14:textId="77777777" w:rsidR="00DF6FAA" w:rsidRPr="008B5C26" w:rsidRDefault="00DF6FAA" w:rsidP="00886B1A">
            <w:pPr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</w:tcPr>
          <w:p w14:paraId="2625C90D" w14:textId="77777777" w:rsidR="00DF6FAA" w:rsidRPr="008B5C26" w:rsidRDefault="00DF6FAA" w:rsidP="00886B1A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5212" w:type="dxa"/>
            <w:gridSpan w:val="8"/>
          </w:tcPr>
          <w:p w14:paraId="129EB0E5" w14:textId="34852EC6" w:rsidR="00DF6FAA" w:rsidRPr="008B5C26" w:rsidRDefault="00DF6FAA" w:rsidP="00286501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W ramach realizacji kierunkowych efektów kształcenia w zakresie wiedzy stosowane są metody: wykład informacyjny i konwersatoryjny, dyskusja dydaktyczna, 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opis,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wyjaśnienie i 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objaśnienie,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prelekcja i prezentacja. W odniesieniu do efektów kierunkowych w 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zakresie umiejętności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stosowane są metody: ćwiczeń laboratoryjnych i przedmiotowych, metody projektu, pokazu z objaśnieniem, pokazu z instruktażem oraz ćwiczeń indywidualnych studentów.  </w:t>
            </w:r>
            <w:r w:rsidR="00286501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Ocena </w:t>
            </w:r>
            <w:r w:rsidR="00286501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br/>
              <w:t>i weryfikacja efektów uczenia się: prace pisemne, wypowiedzi ustne, kolokwia, sprawdziany, egzaminy w formie pisemnej i ustnej, przygotowanie prezentacji oraz na podstawie obserwacji samodzielnej i zespołowej pracy studentów podczas zajęć.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Weryfikację osiągnięcia zakładanych efektów uczenia się w Instytucie Nauk o Kulturze Fizycznej </w:t>
            </w:r>
            <w:r w:rsidR="00C96DE7"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>przeprowadza się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 zgodnie z przyjętą procedurą zatwierdzoną przez Radę Dydaktyczną Kolegium Nauk Medycznych Uniwersytetu Rzeszowskiego.</w:t>
            </w:r>
          </w:p>
        </w:tc>
      </w:tr>
      <w:tr w:rsidR="008B5C26" w:rsidRPr="008B5C26" w14:paraId="5C462E00" w14:textId="77777777" w:rsidTr="007B73AF">
        <w:trPr>
          <w:jc w:val="center"/>
        </w:trPr>
        <w:tc>
          <w:tcPr>
            <w:tcW w:w="704" w:type="dxa"/>
          </w:tcPr>
          <w:p w14:paraId="0FC20E9C" w14:textId="77777777" w:rsidR="00DF6FAA" w:rsidRPr="008B5C26" w:rsidRDefault="00DF6FAA" w:rsidP="00886B1A">
            <w:pPr>
              <w:numPr>
                <w:ilvl w:val="0"/>
                <w:numId w:val="4"/>
              </w:numPr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0" w:type="dxa"/>
            <w:gridSpan w:val="3"/>
          </w:tcPr>
          <w:p w14:paraId="22B73B15" w14:textId="77777777" w:rsidR="00DF6FAA" w:rsidRPr="008B5C26" w:rsidRDefault="00DF6FAA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Warunki ukończenia studiów</w:t>
            </w:r>
          </w:p>
        </w:tc>
        <w:tc>
          <w:tcPr>
            <w:tcW w:w="5212" w:type="dxa"/>
            <w:gridSpan w:val="8"/>
          </w:tcPr>
          <w:p w14:paraId="6A62683F" w14:textId="77777777" w:rsidR="00DF6FAA" w:rsidRPr="008B5C26" w:rsidRDefault="00DF6FAA" w:rsidP="00286501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4"/>
                <w:szCs w:val="24"/>
              </w:rPr>
              <w:t xml:space="preserve">Warunkiem ukończenia studiów jest uzyskanie pozytywnych ocen ze wszystkich egzaminów i zaliczeń przewidzianych planem studiów oraz złożenie pracy, która ma stanowić opracowanie wybranego tematu, związanego z szeroko pojętą kulturą fizyczną. </w:t>
            </w:r>
          </w:p>
        </w:tc>
      </w:tr>
      <w:tr w:rsidR="008B5C26" w:rsidRPr="008B5C26" w14:paraId="39FCF30A" w14:textId="77777777" w:rsidTr="007B73AF">
        <w:trPr>
          <w:trHeight w:val="538"/>
          <w:jc w:val="center"/>
        </w:trPr>
        <w:tc>
          <w:tcPr>
            <w:tcW w:w="704" w:type="dxa"/>
          </w:tcPr>
          <w:p w14:paraId="0B5F8C2C" w14:textId="77777777" w:rsidR="00BD1BAE" w:rsidRPr="008B5C26" w:rsidRDefault="00BD1BAE" w:rsidP="00BD1BAE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12" w:type="dxa"/>
            <w:gridSpan w:val="11"/>
            <w:vAlign w:val="center"/>
          </w:tcPr>
          <w:p w14:paraId="6B91231D" w14:textId="77777777" w:rsidR="00BD1BAE" w:rsidRPr="008B5C26" w:rsidRDefault="00BD1BAE" w:rsidP="008727B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 New Roman"/>
                <w:b/>
                <w:color w:val="000000" w:themeColor="text1"/>
                <w:sz w:val="24"/>
                <w:szCs w:val="24"/>
              </w:rPr>
              <w:t>Warunki realizacji programu studiów I stopnia</w:t>
            </w:r>
          </w:p>
        </w:tc>
      </w:tr>
      <w:tr w:rsidR="008B5C26" w:rsidRPr="008B5C26" w14:paraId="70912B0F" w14:textId="77777777" w:rsidTr="007B73AF">
        <w:trPr>
          <w:trHeight w:val="608"/>
          <w:jc w:val="center"/>
        </w:trPr>
        <w:tc>
          <w:tcPr>
            <w:tcW w:w="704" w:type="dxa"/>
            <w:vMerge w:val="restart"/>
            <w:vAlign w:val="center"/>
          </w:tcPr>
          <w:p w14:paraId="3804A8DD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320" w:type="dxa"/>
            <w:vMerge w:val="restart"/>
            <w:vAlign w:val="center"/>
          </w:tcPr>
          <w:p w14:paraId="25CF0525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Przedmioty lub grupy przedmiotów</w:t>
            </w:r>
          </w:p>
        </w:tc>
        <w:tc>
          <w:tcPr>
            <w:tcW w:w="1756" w:type="dxa"/>
            <w:vMerge w:val="restart"/>
            <w:vAlign w:val="center"/>
          </w:tcPr>
          <w:p w14:paraId="120534A3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Kierunkowe efekty uczenia się 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lastRenderedPageBreak/>
              <w:t>przypisane do przedmiotów/grup przedmiotów</w:t>
            </w:r>
          </w:p>
          <w:p w14:paraId="6CC0FCAC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EK</w:t>
            </w:r>
          </w:p>
        </w:tc>
        <w:tc>
          <w:tcPr>
            <w:tcW w:w="1701" w:type="dxa"/>
            <w:gridSpan w:val="3"/>
            <w:vMerge w:val="restart"/>
          </w:tcPr>
          <w:p w14:paraId="42AA39D0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lastRenderedPageBreak/>
              <w:t xml:space="preserve">Standardy Kształcenia </w:t>
            </w:r>
          </w:p>
          <w:p w14:paraId="1778A6A0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lastRenderedPageBreak/>
              <w:t>Nauczyciel</w:t>
            </w:r>
          </w:p>
          <w:p w14:paraId="0A9CF53C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SKN</w:t>
            </w:r>
          </w:p>
        </w:tc>
        <w:tc>
          <w:tcPr>
            <w:tcW w:w="2130" w:type="dxa"/>
            <w:gridSpan w:val="2"/>
            <w:vAlign w:val="center"/>
          </w:tcPr>
          <w:p w14:paraId="4278BF9C" w14:textId="77777777" w:rsidR="00BD1BAE" w:rsidRPr="008B5C26" w:rsidRDefault="00BD1BAE" w:rsidP="008727BC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2D5BA215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Forma zaliczenia</w:t>
            </w:r>
          </w:p>
        </w:tc>
        <w:tc>
          <w:tcPr>
            <w:tcW w:w="1229" w:type="dxa"/>
            <w:vMerge w:val="restart"/>
            <w:vAlign w:val="center"/>
          </w:tcPr>
          <w:p w14:paraId="2F65D460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Liczba pkt ECTS</w:t>
            </w:r>
          </w:p>
        </w:tc>
      </w:tr>
      <w:tr w:rsidR="008B5C26" w:rsidRPr="008B5C26" w14:paraId="31C8D774" w14:textId="77777777" w:rsidTr="007B73AF">
        <w:trPr>
          <w:trHeight w:val="607"/>
          <w:jc w:val="center"/>
        </w:trPr>
        <w:tc>
          <w:tcPr>
            <w:tcW w:w="704" w:type="dxa"/>
            <w:vMerge/>
            <w:vAlign w:val="center"/>
          </w:tcPr>
          <w:p w14:paraId="0C2DC388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14:paraId="52B2ED3B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  <w:vAlign w:val="center"/>
          </w:tcPr>
          <w:p w14:paraId="3543CC72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14:paraId="05070D5B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A980AA9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st. </w:t>
            </w: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stacj</w:t>
            </w:r>
            <w:proofErr w:type="spellEnd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03" w:type="dxa"/>
            <w:vAlign w:val="center"/>
          </w:tcPr>
          <w:p w14:paraId="35DDF4D9" w14:textId="77777777" w:rsidR="00BD1BAE" w:rsidRPr="008B5C26" w:rsidRDefault="00F16D49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st.</w:t>
            </w:r>
            <w:r w:rsidR="00BD1BAE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D1BAE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niestacj</w:t>
            </w:r>
            <w:proofErr w:type="spellEnd"/>
            <w:r w:rsidR="00BD1BAE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1F0701A0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14:paraId="6AD613F7" w14:textId="77777777" w:rsidR="00BD1BAE" w:rsidRPr="008B5C26" w:rsidRDefault="00BD1BAE" w:rsidP="00BD1BA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</w:tr>
      <w:tr w:rsidR="008B5C26" w:rsidRPr="008B5C26" w14:paraId="35D7C9D3" w14:textId="77777777" w:rsidTr="00237D6C">
        <w:trPr>
          <w:trHeight w:val="365"/>
          <w:jc w:val="center"/>
        </w:trPr>
        <w:tc>
          <w:tcPr>
            <w:tcW w:w="11116" w:type="dxa"/>
            <w:gridSpan w:val="12"/>
            <w:vAlign w:val="center"/>
          </w:tcPr>
          <w:p w14:paraId="00FE4633" w14:textId="184AB94B" w:rsidR="00BD1BAE" w:rsidRPr="008B5C26" w:rsidRDefault="00367A98" w:rsidP="004B1DC7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Grupa przedmiotów ogólnych przygotowujących</w:t>
            </w:r>
            <w:r w:rsidR="00BD1BAE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do zawodu nauczyciela</w:t>
            </w:r>
          </w:p>
        </w:tc>
      </w:tr>
      <w:tr w:rsidR="008B5C26" w:rsidRPr="008B5C26" w14:paraId="6630432E" w14:textId="77777777" w:rsidTr="00237D6C">
        <w:trPr>
          <w:trHeight w:val="227"/>
          <w:jc w:val="center"/>
        </w:trPr>
        <w:tc>
          <w:tcPr>
            <w:tcW w:w="3024" w:type="dxa"/>
            <w:gridSpan w:val="2"/>
          </w:tcPr>
          <w:p w14:paraId="32667F71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133E48D" w14:textId="77777777" w:rsidR="00BD1BAE" w:rsidRPr="008B5C26" w:rsidRDefault="00BD1BAE" w:rsidP="00BD1BAE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EK</w:t>
            </w:r>
          </w:p>
        </w:tc>
        <w:tc>
          <w:tcPr>
            <w:tcW w:w="1701" w:type="dxa"/>
            <w:gridSpan w:val="3"/>
          </w:tcPr>
          <w:p w14:paraId="5ED3A82C" w14:textId="77777777" w:rsidR="00BD1BAE" w:rsidRPr="008B5C26" w:rsidRDefault="00BD1BAE" w:rsidP="00BD1BAE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</w:t>
            </w:r>
          </w:p>
        </w:tc>
        <w:tc>
          <w:tcPr>
            <w:tcW w:w="4635" w:type="dxa"/>
            <w:gridSpan w:val="6"/>
          </w:tcPr>
          <w:p w14:paraId="78E78D9A" w14:textId="77777777" w:rsidR="00BD1BAE" w:rsidRPr="008B5C26" w:rsidRDefault="00BD1BAE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</w:tr>
      <w:tr w:rsidR="008B5C26" w:rsidRPr="008B5C26" w14:paraId="7E334AC4" w14:textId="77777777" w:rsidTr="007B73AF">
        <w:trPr>
          <w:trHeight w:val="2262"/>
          <w:jc w:val="center"/>
        </w:trPr>
        <w:tc>
          <w:tcPr>
            <w:tcW w:w="704" w:type="dxa"/>
          </w:tcPr>
          <w:p w14:paraId="648E2DD3" w14:textId="77777777" w:rsidR="00BD1BAE" w:rsidRPr="008B5C26" w:rsidRDefault="00D66F2B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20" w:type="dxa"/>
          </w:tcPr>
          <w:p w14:paraId="3D80E9FE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Pedagogika </w:t>
            </w:r>
          </w:p>
          <w:p w14:paraId="159D9629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5996510D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76B0355D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60FC223A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43B9E536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4D9B0FCC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50B9F461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08E0FCF7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3A554D66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A032693" w14:textId="3AEB3E43" w:rsidR="00580D74" w:rsidRPr="008B5C26" w:rsidRDefault="00580D74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K_W02</w:t>
            </w:r>
          </w:p>
          <w:p w14:paraId="75870856" w14:textId="0C8734D9" w:rsidR="00BD1BAE" w:rsidRPr="008B5C26" w:rsidRDefault="00BD1BAE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K_U24,  </w:t>
            </w:r>
          </w:p>
        </w:tc>
        <w:tc>
          <w:tcPr>
            <w:tcW w:w="1701" w:type="dxa"/>
            <w:gridSpan w:val="3"/>
          </w:tcPr>
          <w:p w14:paraId="6A38568E" w14:textId="7CC32DFD" w:rsidR="00CB2577" w:rsidRPr="008B5C26" w:rsidRDefault="00CB2577" w:rsidP="00CB2577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NW1, NW3, NW4, NW5, NW6, NW8, NW9, NW10, NW12, NU1, NU4, NU5,</w:t>
            </w:r>
            <w:r w:rsidR="00966D51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NU12, </w:t>
            </w:r>
            <w:r w:rsidR="009859CC">
              <w:rPr>
                <w:rFonts w:ascii="Corbel" w:hAnsi="Corbel"/>
                <w:sz w:val="20"/>
                <w:szCs w:val="20"/>
              </w:rPr>
              <w:t>NU18,</w:t>
            </w:r>
            <w:r w:rsidR="009859C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NK4, NK5, NK7</w:t>
            </w:r>
          </w:p>
          <w:p w14:paraId="50269BEE" w14:textId="77777777" w:rsidR="00CB2577" w:rsidRPr="008B5C26" w:rsidRDefault="00CB2577" w:rsidP="00CB2577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010F2BF1" w14:textId="7645AE30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NB.2.W1.</w:t>
            </w:r>
          </w:p>
          <w:p w14:paraId="3E1571D3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NB.2.W2.</w:t>
            </w:r>
          </w:p>
          <w:p w14:paraId="57BC8B1C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NB.2.W3.</w:t>
            </w:r>
          </w:p>
          <w:p w14:paraId="7731A63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NB.2.W4.</w:t>
            </w:r>
          </w:p>
          <w:p w14:paraId="46C234D1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NB.2.W5.</w:t>
            </w:r>
          </w:p>
          <w:p w14:paraId="23710F9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NB.2.W6.</w:t>
            </w:r>
          </w:p>
          <w:p w14:paraId="4370E422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NB.2.W7.</w:t>
            </w:r>
          </w:p>
          <w:p w14:paraId="5CECCDFB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NB.2.U1.</w:t>
            </w:r>
          </w:p>
          <w:p w14:paraId="03A70A07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NB.2.U2.</w:t>
            </w:r>
          </w:p>
          <w:p w14:paraId="3A385AF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NB.2.U3.</w:t>
            </w:r>
          </w:p>
          <w:p w14:paraId="1F06F7A6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NB.2.U4.</w:t>
            </w:r>
          </w:p>
          <w:p w14:paraId="69575213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NB.2.U5.</w:t>
            </w:r>
          </w:p>
          <w:p w14:paraId="55F49AA3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NB.2.U6.</w:t>
            </w:r>
          </w:p>
          <w:p w14:paraId="23DD4319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NB.2.U7.</w:t>
            </w:r>
          </w:p>
          <w:p w14:paraId="7A63CE6D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NB.2.K1.</w:t>
            </w:r>
          </w:p>
          <w:p w14:paraId="61F31C37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NB.2.K2.</w:t>
            </w:r>
          </w:p>
          <w:p w14:paraId="468E441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NB.2.K3.</w:t>
            </w:r>
          </w:p>
          <w:p w14:paraId="7810CD05" w14:textId="5AD82071" w:rsidR="00BD1BAE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NB.2.K4.</w:t>
            </w:r>
          </w:p>
        </w:tc>
        <w:tc>
          <w:tcPr>
            <w:tcW w:w="1027" w:type="dxa"/>
          </w:tcPr>
          <w:p w14:paraId="37963785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30</w:t>
            </w:r>
          </w:p>
          <w:p w14:paraId="18DCC927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60</w:t>
            </w:r>
          </w:p>
          <w:p w14:paraId="691D9CDB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(w tym:</w:t>
            </w:r>
          </w:p>
          <w:p w14:paraId="0CC55B9B" w14:textId="16B86048" w:rsidR="00BD1BAE" w:rsidRPr="008B5C26" w:rsidRDefault="00BD1BAE" w:rsidP="00CB687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 xml:space="preserve">- warsz. </w:t>
            </w:r>
            <w:r w:rsidR="00CB687A"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30</w:t>
            </w:r>
            <w:r w:rsidR="00DD2A9B"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)</w:t>
            </w:r>
          </w:p>
          <w:p w14:paraId="0A5807E1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6E32E98C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3236A382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752B919B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237DF048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3177AF22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57866EF0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5B5AC0E2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3A673D2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30</w:t>
            </w:r>
          </w:p>
          <w:p w14:paraId="63B61155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60</w:t>
            </w:r>
          </w:p>
          <w:p w14:paraId="5AC3E61C" w14:textId="0D0599F4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(w tym</w:t>
            </w:r>
            <w:r w:rsidR="00D94E30"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:</w:t>
            </w:r>
          </w:p>
          <w:p w14:paraId="778FEC27" w14:textId="4E1E999E" w:rsidR="00BD1BAE" w:rsidRPr="008B5C26" w:rsidRDefault="00BD1BAE" w:rsidP="00CB687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 xml:space="preserve">- warsz. </w:t>
            </w:r>
            <w:r w:rsidR="00CB687A"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30</w:t>
            </w:r>
            <w:r w:rsidR="006820C3"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)</w:t>
            </w:r>
          </w:p>
          <w:p w14:paraId="67639B43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7348465C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36C01C47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03099628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21D21F26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1501CB81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00E8BE0D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7BCFB64F" w14:textId="77777777" w:rsidR="00BD1BAE" w:rsidRPr="008B5C26" w:rsidRDefault="00E40E84" w:rsidP="00556674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</w:t>
            </w:r>
            <w:r w:rsidR="00BD1BAE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gzamin, zaliczenie </w:t>
            </w:r>
            <w:r w:rsidR="00556674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 oceną</w:t>
            </w:r>
          </w:p>
        </w:tc>
        <w:tc>
          <w:tcPr>
            <w:tcW w:w="1229" w:type="dxa"/>
          </w:tcPr>
          <w:p w14:paraId="6A9200BD" w14:textId="5CB94A05" w:rsidR="00BD1BAE" w:rsidRPr="008B5C26" w:rsidRDefault="00D94E30" w:rsidP="006A570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126A249A" w14:textId="77777777" w:rsidTr="007B73AF">
        <w:trPr>
          <w:trHeight w:val="3314"/>
          <w:jc w:val="center"/>
        </w:trPr>
        <w:tc>
          <w:tcPr>
            <w:tcW w:w="704" w:type="dxa"/>
          </w:tcPr>
          <w:p w14:paraId="10C847ED" w14:textId="77777777" w:rsidR="00BD1BAE" w:rsidRPr="008B5C26" w:rsidRDefault="00D66F2B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20" w:type="dxa"/>
          </w:tcPr>
          <w:p w14:paraId="6E7C1959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Psychologia </w:t>
            </w:r>
          </w:p>
          <w:p w14:paraId="29E56BC3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6163D834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4E6A1DDA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580821AA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4B005F0F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684B964B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36D19EE7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22C9CDB9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32E608D3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DED5F98" w14:textId="77777777" w:rsidR="00BD1BAE" w:rsidRPr="008B5C26" w:rsidRDefault="00BD1BAE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K_W04, K_W20,  K_U02,  </w:t>
            </w:r>
            <w:r w:rsidR="00C0290D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K_K08,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K_K11 </w:t>
            </w:r>
          </w:p>
          <w:p w14:paraId="567914FF" w14:textId="77777777" w:rsidR="00BD1BAE" w:rsidRPr="008B5C26" w:rsidRDefault="00BD1BAE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25FF43E" w14:textId="301BD3D5" w:rsidR="0099012C" w:rsidRPr="008B5C26" w:rsidRDefault="0099012C" w:rsidP="00141E41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NW2, NW5, NW12, NU1,</w:t>
            </w:r>
            <w:r w:rsidR="00141E41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NU3, NU12, NK3, NK4, NK7</w:t>
            </w:r>
          </w:p>
          <w:p w14:paraId="3BE89A22" w14:textId="77777777" w:rsidR="0099012C" w:rsidRPr="008B5C26" w:rsidRDefault="0099012C" w:rsidP="0099012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6091D57B" w14:textId="7629C7F3" w:rsidR="00795C4F" w:rsidRPr="008B5C26" w:rsidRDefault="00795C4F" w:rsidP="0099012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NB.1.W1.</w:t>
            </w:r>
          </w:p>
          <w:p w14:paraId="55B7C253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NB.1.W2.</w:t>
            </w:r>
          </w:p>
          <w:p w14:paraId="05A6C08C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NB.1.W3.</w:t>
            </w:r>
          </w:p>
          <w:p w14:paraId="69357EE4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NB.1.W4.</w:t>
            </w:r>
          </w:p>
          <w:p w14:paraId="4451EE5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NB.1.W5.</w:t>
            </w:r>
          </w:p>
          <w:p w14:paraId="1631163D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NB.1.U1.</w:t>
            </w:r>
          </w:p>
          <w:p w14:paraId="742ED017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NB.1.U2.</w:t>
            </w:r>
          </w:p>
          <w:p w14:paraId="42F1E97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NB.1.U3.</w:t>
            </w:r>
          </w:p>
          <w:p w14:paraId="559604F2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NB.1.U4.</w:t>
            </w:r>
          </w:p>
          <w:p w14:paraId="774890C7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NB.1.U5.</w:t>
            </w:r>
          </w:p>
          <w:p w14:paraId="35E70C78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NB.1.U6.</w:t>
            </w:r>
          </w:p>
          <w:p w14:paraId="7BD619E7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NB.1.U7.</w:t>
            </w:r>
          </w:p>
          <w:p w14:paraId="5FACA99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NB.1.U8.</w:t>
            </w:r>
          </w:p>
          <w:p w14:paraId="7DF36E5B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NB.1.K1.</w:t>
            </w:r>
          </w:p>
          <w:p w14:paraId="1B484FB4" w14:textId="61F95C57" w:rsidR="005228D2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NB.1.K2.</w:t>
            </w:r>
          </w:p>
        </w:tc>
        <w:tc>
          <w:tcPr>
            <w:tcW w:w="1027" w:type="dxa"/>
          </w:tcPr>
          <w:p w14:paraId="40267A3E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w – 30</w:t>
            </w:r>
          </w:p>
          <w:p w14:paraId="1F2C6BCD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ćw. – 60</w:t>
            </w:r>
          </w:p>
          <w:p w14:paraId="063051B2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(w tym:</w:t>
            </w:r>
          </w:p>
          <w:p w14:paraId="1184EA27" w14:textId="1FB40C5F" w:rsidR="006820C3" w:rsidRPr="008B5C26" w:rsidRDefault="00BD1BAE" w:rsidP="00CB687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 xml:space="preserve">- warsz. </w:t>
            </w:r>
            <w:r w:rsidR="00CB687A"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30)</w:t>
            </w:r>
          </w:p>
          <w:p w14:paraId="482306D4" w14:textId="3317A5EC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02C9BC99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1054FB4C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2739518E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5CFA6EE1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0E7C93B8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5C3BB57C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79AE465C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</w:tcPr>
          <w:p w14:paraId="2DCE4257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w – 30</w:t>
            </w:r>
          </w:p>
          <w:p w14:paraId="5CD3D474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ćw. – 60</w:t>
            </w:r>
          </w:p>
          <w:p w14:paraId="458A3F9B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(w tym:</w:t>
            </w:r>
          </w:p>
          <w:p w14:paraId="60ACDCA2" w14:textId="201C929F" w:rsidR="006820C3" w:rsidRPr="008B5C26" w:rsidRDefault="00BD1BAE" w:rsidP="00CB687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 xml:space="preserve">- warsz. </w:t>
            </w:r>
            <w:r w:rsidR="00CB687A"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  <w:t>30)</w:t>
            </w:r>
          </w:p>
          <w:p w14:paraId="7C82067E" w14:textId="62991ED2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2340027E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69AC52D8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12F315B8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1294E0E1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7483D194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000C23AA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6CC0DED6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3E31ACC8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  <w:p w14:paraId="12BE51A5" w14:textId="77777777" w:rsidR="00BD1BAE" w:rsidRPr="008B5C26" w:rsidRDefault="00BD1BAE" w:rsidP="00742312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2A4EEA61" w14:textId="77777777" w:rsidR="00BD1BAE" w:rsidRPr="008B5C26" w:rsidRDefault="00E40E84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</w:t>
            </w:r>
            <w:r w:rsidR="00BD1BAE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gzamin, zaliczenie z oceną</w:t>
            </w:r>
          </w:p>
        </w:tc>
        <w:tc>
          <w:tcPr>
            <w:tcW w:w="1229" w:type="dxa"/>
          </w:tcPr>
          <w:p w14:paraId="308250FF" w14:textId="4F57BAD6" w:rsidR="00BD1BAE" w:rsidRPr="008B5C26" w:rsidRDefault="00D94E30" w:rsidP="006A570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6D5046D4" w14:textId="77777777" w:rsidTr="007B73AF">
        <w:trPr>
          <w:trHeight w:val="227"/>
          <w:jc w:val="center"/>
        </w:trPr>
        <w:tc>
          <w:tcPr>
            <w:tcW w:w="704" w:type="dxa"/>
          </w:tcPr>
          <w:p w14:paraId="0D0AD2E2" w14:textId="77777777" w:rsidR="00BD1BAE" w:rsidRPr="008B5C26" w:rsidRDefault="00D66F2B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20" w:type="dxa"/>
          </w:tcPr>
          <w:p w14:paraId="7348DEA6" w14:textId="77777777" w:rsidR="00BD1BAE" w:rsidRPr="008B5C26" w:rsidRDefault="00BD1BAE" w:rsidP="00BD1BA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Podstawy dydaktyki </w:t>
            </w:r>
          </w:p>
        </w:tc>
        <w:tc>
          <w:tcPr>
            <w:tcW w:w="1756" w:type="dxa"/>
          </w:tcPr>
          <w:p w14:paraId="4D926922" w14:textId="58E07590" w:rsidR="00BD1BAE" w:rsidRPr="008B5C26" w:rsidRDefault="00BD1BAE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K_W21,  </w:t>
            </w:r>
            <w:r w:rsidR="003349D9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K_U14, K_U16,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K_U2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18"/>
                <w:szCs w:val="20"/>
              </w:rPr>
              <w:t>6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,  K_K03, </w:t>
            </w:r>
          </w:p>
          <w:p w14:paraId="04D82DAC" w14:textId="77777777" w:rsidR="00BD1BAE" w:rsidRPr="008B5C26" w:rsidRDefault="00BD1BAE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1E18985" w14:textId="44865B85" w:rsidR="00DB3423" w:rsidRPr="008B5C26" w:rsidRDefault="00DB3423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NW4, NW5, NW6, NW7, NW14, NW15, NU1, NU2, NU3, NU4, NU11,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lastRenderedPageBreak/>
              <w:t xml:space="preserve">NU15, </w:t>
            </w:r>
            <w:r w:rsidR="009859CC">
              <w:rPr>
                <w:rFonts w:ascii="Corbel" w:hAnsi="Corbel"/>
                <w:sz w:val="20"/>
                <w:szCs w:val="20"/>
              </w:rPr>
              <w:t>NU18,</w:t>
            </w:r>
            <w:r w:rsidR="009859CC">
              <w:rPr>
                <w:rFonts w:ascii="Corbel" w:hAnsi="Corbe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NK4, </w:t>
            </w:r>
            <w:r w:rsidR="00554A1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NK6</w:t>
            </w:r>
          </w:p>
          <w:p w14:paraId="0161A8B5" w14:textId="77777777" w:rsidR="00DB3423" w:rsidRPr="008B5C26" w:rsidRDefault="00DB3423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7A559361" w14:textId="4465685E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NC.W1.</w:t>
            </w:r>
          </w:p>
          <w:p w14:paraId="4003FCBB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NC.W2.</w:t>
            </w:r>
          </w:p>
          <w:p w14:paraId="74035B96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NC.W3.</w:t>
            </w:r>
          </w:p>
          <w:p w14:paraId="3FDD7889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NC.W4.</w:t>
            </w:r>
          </w:p>
          <w:p w14:paraId="2E66011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NC.W5.</w:t>
            </w:r>
          </w:p>
          <w:p w14:paraId="1A451A6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NC.W6.</w:t>
            </w:r>
          </w:p>
          <w:p w14:paraId="6813116C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NC.W7.</w:t>
            </w:r>
          </w:p>
          <w:p w14:paraId="3E904FED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NC.U1.</w:t>
            </w:r>
          </w:p>
          <w:p w14:paraId="4156FBF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NC.U2.</w:t>
            </w:r>
          </w:p>
          <w:p w14:paraId="410CBD12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NC.U3.</w:t>
            </w:r>
          </w:p>
          <w:p w14:paraId="20BE37E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NC.U4.</w:t>
            </w:r>
          </w:p>
          <w:p w14:paraId="3C745783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NC.U5.</w:t>
            </w:r>
          </w:p>
          <w:p w14:paraId="564E2351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NC.U6.</w:t>
            </w:r>
          </w:p>
          <w:p w14:paraId="0EADB564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NC.U7.</w:t>
            </w:r>
          </w:p>
          <w:p w14:paraId="39148470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NC.U8.</w:t>
            </w:r>
          </w:p>
          <w:p w14:paraId="63297E9F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NC.K1.</w:t>
            </w:r>
          </w:p>
          <w:p w14:paraId="40DA3F44" w14:textId="49EB93F8" w:rsidR="00BD1BAE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NC.K2</w:t>
            </w:r>
            <w:r w:rsidR="00BD1BAE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27" w:type="dxa"/>
          </w:tcPr>
          <w:p w14:paraId="0FB9DC16" w14:textId="77777777" w:rsidR="00BD1BAE" w:rsidRPr="008B5C26" w:rsidRDefault="00BD1BAE" w:rsidP="00742312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lastRenderedPageBreak/>
              <w:t>w – 15</w:t>
            </w:r>
          </w:p>
          <w:p w14:paraId="683CFD4C" w14:textId="77777777" w:rsidR="00BD1BAE" w:rsidRPr="008B5C26" w:rsidRDefault="00BD1BAE" w:rsidP="00742312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</w:t>
            </w:r>
            <w:r w:rsidR="00957309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.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– 15 </w:t>
            </w:r>
          </w:p>
        </w:tc>
        <w:tc>
          <w:tcPr>
            <w:tcW w:w="1103" w:type="dxa"/>
          </w:tcPr>
          <w:p w14:paraId="06CE4D7D" w14:textId="77777777" w:rsidR="00BD1BAE" w:rsidRPr="008B5C26" w:rsidRDefault="00BD1BAE" w:rsidP="00742312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15</w:t>
            </w:r>
          </w:p>
          <w:p w14:paraId="337F7812" w14:textId="77777777" w:rsidR="00BD1BAE" w:rsidRPr="008B5C26" w:rsidRDefault="00BD1BAE" w:rsidP="00742312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- 15</w:t>
            </w:r>
          </w:p>
        </w:tc>
        <w:tc>
          <w:tcPr>
            <w:tcW w:w="1276" w:type="dxa"/>
            <w:gridSpan w:val="3"/>
          </w:tcPr>
          <w:p w14:paraId="3C2E2534" w14:textId="77777777" w:rsidR="00BD1BAE" w:rsidRPr="008B5C26" w:rsidRDefault="00E40E84" w:rsidP="00BD1BA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</w:t>
            </w:r>
            <w:r w:rsidR="00BD1BAE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gzamin, zaliczenie z oceną</w:t>
            </w:r>
          </w:p>
        </w:tc>
        <w:tc>
          <w:tcPr>
            <w:tcW w:w="1229" w:type="dxa"/>
          </w:tcPr>
          <w:p w14:paraId="51560D7D" w14:textId="77777777" w:rsidR="00BD1BAE" w:rsidRPr="008B5C26" w:rsidRDefault="00BD1BAE" w:rsidP="006A570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421E53B7" w14:textId="77777777" w:rsidTr="007B73AF">
        <w:trPr>
          <w:trHeight w:val="1970"/>
          <w:jc w:val="center"/>
        </w:trPr>
        <w:tc>
          <w:tcPr>
            <w:tcW w:w="704" w:type="dxa"/>
          </w:tcPr>
          <w:p w14:paraId="3BBA2BBA" w14:textId="77777777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20" w:type="dxa"/>
          </w:tcPr>
          <w:p w14:paraId="702C4A0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Emisja głosu</w:t>
            </w:r>
          </w:p>
        </w:tc>
        <w:tc>
          <w:tcPr>
            <w:tcW w:w="1756" w:type="dxa"/>
          </w:tcPr>
          <w:p w14:paraId="6E209EA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K_W01, K_W03, K_U25,  K_K02, K_K10,</w:t>
            </w:r>
          </w:p>
        </w:tc>
        <w:tc>
          <w:tcPr>
            <w:tcW w:w="1701" w:type="dxa"/>
            <w:gridSpan w:val="3"/>
          </w:tcPr>
          <w:p w14:paraId="007AD2E3" w14:textId="3115EC38" w:rsidR="00DC6529" w:rsidRPr="008B5C26" w:rsidRDefault="00DC6529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NW13, NU16</w:t>
            </w:r>
          </w:p>
          <w:p w14:paraId="2508D505" w14:textId="77777777" w:rsidR="00DC6529" w:rsidRPr="008B5C26" w:rsidRDefault="00DC6529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0A1E27B9" w14:textId="02F8FCD9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NC.W7.</w:t>
            </w:r>
          </w:p>
          <w:p w14:paraId="16861939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NC.U7.</w:t>
            </w:r>
          </w:p>
          <w:p w14:paraId="31826E02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NC.U8.</w:t>
            </w:r>
          </w:p>
          <w:p w14:paraId="1E1AA4A3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NC.K2.</w:t>
            </w:r>
          </w:p>
          <w:p w14:paraId="15DB5DA3" w14:textId="7F2ABC2E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SKN/WFI/U4</w:t>
            </w:r>
          </w:p>
        </w:tc>
        <w:tc>
          <w:tcPr>
            <w:tcW w:w="1027" w:type="dxa"/>
          </w:tcPr>
          <w:p w14:paraId="1BA3EB0B" w14:textId="77777777" w:rsidR="00795C4F" w:rsidRPr="008B5C26" w:rsidRDefault="00795C4F" w:rsidP="00795C4F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– 30 </w:t>
            </w:r>
          </w:p>
        </w:tc>
        <w:tc>
          <w:tcPr>
            <w:tcW w:w="1103" w:type="dxa"/>
          </w:tcPr>
          <w:p w14:paraId="7A7CBAA4" w14:textId="2B8DD7F6" w:rsidR="00795C4F" w:rsidRPr="008B5C26" w:rsidRDefault="00795C4F" w:rsidP="00795C4F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1276" w:type="dxa"/>
            <w:gridSpan w:val="3"/>
          </w:tcPr>
          <w:p w14:paraId="1E1127E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1333B7C9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5AE9E627" w14:textId="77777777" w:rsidTr="007B73AF">
        <w:trPr>
          <w:trHeight w:val="262"/>
          <w:jc w:val="center"/>
        </w:trPr>
        <w:tc>
          <w:tcPr>
            <w:tcW w:w="704" w:type="dxa"/>
            <w:vAlign w:val="center"/>
          </w:tcPr>
          <w:p w14:paraId="0F4B876F" w14:textId="77777777" w:rsidR="00795C4F" w:rsidRPr="008B5C26" w:rsidRDefault="00795C4F" w:rsidP="007B73AF">
            <w:pPr>
              <w:tabs>
                <w:tab w:val="left" w:leader="dot" w:pos="3969"/>
              </w:tabs>
              <w:ind w:left="36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5F977361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14:paraId="50324A12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4507BB7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0EA6F9E5" w14:textId="62AE9C71" w:rsidR="00795C4F" w:rsidRPr="008B5C26" w:rsidRDefault="00795C4F" w:rsidP="00A2318B">
            <w:pPr>
              <w:tabs>
                <w:tab w:val="left" w:leader="dot" w:pos="3969"/>
              </w:tabs>
              <w:jc w:val="right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</w:t>
            </w:r>
            <w:r w:rsidR="00A2318B"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240</w:t>
            </w: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vAlign w:val="bottom"/>
          </w:tcPr>
          <w:p w14:paraId="36CD7493" w14:textId="4D634D51" w:rsidR="00795C4F" w:rsidRPr="008B5C26" w:rsidRDefault="00795C4F" w:rsidP="00A2318B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="00A2318B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vAlign w:val="bottom"/>
          </w:tcPr>
          <w:p w14:paraId="02FDEF97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</w:tcPr>
          <w:p w14:paraId="62DD3292" w14:textId="74D192EC" w:rsidR="00795C4F" w:rsidRPr="008B5C26" w:rsidRDefault="00795C4F" w:rsidP="00A2318B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</w:t>
            </w:r>
            <w:r w:rsidR="00A2318B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12</w:t>
            </w:r>
          </w:p>
        </w:tc>
      </w:tr>
      <w:tr w:rsidR="008B5C26" w:rsidRPr="008B5C26" w14:paraId="7F83CBDF" w14:textId="77777777" w:rsidTr="007B73AF">
        <w:trPr>
          <w:trHeight w:val="409"/>
          <w:jc w:val="center"/>
        </w:trPr>
        <w:tc>
          <w:tcPr>
            <w:tcW w:w="704" w:type="dxa"/>
            <w:vAlign w:val="center"/>
          </w:tcPr>
          <w:p w14:paraId="5A2F5237" w14:textId="77777777" w:rsidR="00795C4F" w:rsidRPr="008B5C26" w:rsidRDefault="00795C4F" w:rsidP="007B73AF">
            <w:pPr>
              <w:tabs>
                <w:tab w:val="left" w:leader="dot" w:pos="3969"/>
              </w:tabs>
              <w:ind w:left="36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412" w:type="dxa"/>
            <w:gridSpan w:val="11"/>
            <w:vAlign w:val="center"/>
          </w:tcPr>
          <w:p w14:paraId="6471DEF8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Grupa przedmiotów podstawowych</w:t>
            </w:r>
          </w:p>
        </w:tc>
      </w:tr>
      <w:tr w:rsidR="008B5C26" w:rsidRPr="008B5C26" w14:paraId="699EE75B" w14:textId="77777777" w:rsidTr="007B73AF">
        <w:trPr>
          <w:trHeight w:val="227"/>
          <w:jc w:val="center"/>
        </w:trPr>
        <w:tc>
          <w:tcPr>
            <w:tcW w:w="704" w:type="dxa"/>
          </w:tcPr>
          <w:p w14:paraId="7E312CE8" w14:textId="5A593D88" w:rsidR="00795C4F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320" w:type="dxa"/>
          </w:tcPr>
          <w:p w14:paraId="3F94CD1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Anatomia</w:t>
            </w:r>
          </w:p>
        </w:tc>
        <w:tc>
          <w:tcPr>
            <w:tcW w:w="1756" w:type="dxa"/>
          </w:tcPr>
          <w:p w14:paraId="4A8C1111" w14:textId="71A950F3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K_W03, </w:t>
            </w:r>
            <w:r w:rsidR="006844F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W_W06,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K_U01, K_K02</w:t>
            </w:r>
          </w:p>
          <w:p w14:paraId="7A7797B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904E9F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C90FE34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30</w:t>
            </w:r>
          </w:p>
          <w:p w14:paraId="5174D753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30</w:t>
            </w:r>
          </w:p>
        </w:tc>
        <w:tc>
          <w:tcPr>
            <w:tcW w:w="1103" w:type="dxa"/>
          </w:tcPr>
          <w:p w14:paraId="0A755B1B" w14:textId="0D60030B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20</w:t>
            </w:r>
          </w:p>
          <w:p w14:paraId="5334C704" w14:textId="2D64AF96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2AC3C4B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335F49CC" w14:textId="6A286256" w:rsidR="00795C4F" w:rsidRPr="008B5C26" w:rsidRDefault="00D76B41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B5C26" w:rsidRPr="008B5C26" w14:paraId="3A07110E" w14:textId="77777777" w:rsidTr="007B73AF">
        <w:trPr>
          <w:trHeight w:val="227"/>
          <w:jc w:val="center"/>
        </w:trPr>
        <w:tc>
          <w:tcPr>
            <w:tcW w:w="704" w:type="dxa"/>
          </w:tcPr>
          <w:p w14:paraId="03FDD9A8" w14:textId="730D723C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320" w:type="dxa"/>
          </w:tcPr>
          <w:p w14:paraId="3C93C77E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Podstawy biologii i biochemii</w:t>
            </w:r>
          </w:p>
        </w:tc>
        <w:tc>
          <w:tcPr>
            <w:tcW w:w="1756" w:type="dxa"/>
          </w:tcPr>
          <w:p w14:paraId="0C58EEDD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K_W03, K_W05,   </w:t>
            </w:r>
          </w:p>
          <w:p w14:paraId="4AD04FB4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K_W06,K_U01, K_K01, K_K08</w:t>
            </w:r>
          </w:p>
        </w:tc>
        <w:tc>
          <w:tcPr>
            <w:tcW w:w="1701" w:type="dxa"/>
            <w:gridSpan w:val="3"/>
          </w:tcPr>
          <w:p w14:paraId="348E87CE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AFCB463" w14:textId="2666F709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w – </w:t>
            </w:r>
            <w:r w:rsidR="00BA13CC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20</w:t>
            </w:r>
          </w:p>
          <w:p w14:paraId="2BA12FE7" w14:textId="7AF0C88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3</w:t>
            </w:r>
            <w:r w:rsidR="00BA13CC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5</w:t>
            </w:r>
          </w:p>
          <w:p w14:paraId="61B78702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8C34C9D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w- 5</w:t>
            </w:r>
          </w:p>
          <w:p w14:paraId="575F0AA9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20</w:t>
            </w:r>
          </w:p>
          <w:p w14:paraId="7428D73F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5DD694A1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</w:t>
            </w:r>
          </w:p>
          <w:p w14:paraId="0C10D15D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 oceną</w:t>
            </w:r>
          </w:p>
        </w:tc>
        <w:tc>
          <w:tcPr>
            <w:tcW w:w="1229" w:type="dxa"/>
          </w:tcPr>
          <w:p w14:paraId="7C3C8D56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5</w:t>
            </w:r>
          </w:p>
        </w:tc>
      </w:tr>
      <w:tr w:rsidR="008B5C26" w:rsidRPr="008B5C26" w14:paraId="7ABD209F" w14:textId="77777777" w:rsidTr="007B73AF">
        <w:trPr>
          <w:trHeight w:val="227"/>
          <w:jc w:val="center"/>
        </w:trPr>
        <w:tc>
          <w:tcPr>
            <w:tcW w:w="704" w:type="dxa"/>
          </w:tcPr>
          <w:p w14:paraId="101E7C82" w14:textId="3D288351" w:rsidR="00795C4F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7</w:t>
            </w:r>
            <w:r w:rsidR="00795C4F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7C9B30A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Antropologia</w:t>
            </w:r>
          </w:p>
        </w:tc>
        <w:tc>
          <w:tcPr>
            <w:tcW w:w="1756" w:type="dxa"/>
          </w:tcPr>
          <w:p w14:paraId="68A6AE6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K_W04 , K_W19, K_U05 , K_K08</w:t>
            </w:r>
          </w:p>
        </w:tc>
        <w:tc>
          <w:tcPr>
            <w:tcW w:w="1701" w:type="dxa"/>
            <w:gridSpan w:val="3"/>
          </w:tcPr>
          <w:p w14:paraId="5D7D1AD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37C05F2" w14:textId="77777777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67FCEC34" w14:textId="32E3435A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– </w:t>
            </w:r>
            <w:r w:rsidR="00BA13CC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03" w:type="dxa"/>
          </w:tcPr>
          <w:p w14:paraId="6CFE782E" w14:textId="77777777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79556F20" w14:textId="3E658809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66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3"/>
          </w:tcPr>
          <w:p w14:paraId="5D95068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oceną,</w:t>
            </w:r>
          </w:p>
        </w:tc>
        <w:tc>
          <w:tcPr>
            <w:tcW w:w="1229" w:type="dxa"/>
          </w:tcPr>
          <w:p w14:paraId="392926AA" w14:textId="5C05A9CD" w:rsidR="00795C4F" w:rsidRPr="008B5C26" w:rsidRDefault="00A442F8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3332E4D1" w14:textId="77777777" w:rsidTr="007B73AF">
        <w:trPr>
          <w:trHeight w:val="227"/>
          <w:jc w:val="center"/>
        </w:trPr>
        <w:tc>
          <w:tcPr>
            <w:tcW w:w="704" w:type="dxa"/>
          </w:tcPr>
          <w:p w14:paraId="44995DEF" w14:textId="336945C2" w:rsidR="00795C4F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8</w:t>
            </w:r>
            <w:r w:rsidR="00795C4F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4AB58280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Fizjologia</w:t>
            </w:r>
          </w:p>
        </w:tc>
        <w:tc>
          <w:tcPr>
            <w:tcW w:w="1756" w:type="dxa"/>
          </w:tcPr>
          <w:p w14:paraId="305C38D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K_W01 , K_W03 K_W05 ,K_W06, K_W19,  K_U01 , K_K01 , K_K02</w:t>
            </w:r>
          </w:p>
        </w:tc>
        <w:tc>
          <w:tcPr>
            <w:tcW w:w="1701" w:type="dxa"/>
            <w:gridSpan w:val="3"/>
          </w:tcPr>
          <w:p w14:paraId="5CFCC5B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68395611" w14:textId="77777777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7AA7B58B" w14:textId="13D30F1D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– </w:t>
            </w:r>
            <w:r w:rsidR="00645515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03" w:type="dxa"/>
          </w:tcPr>
          <w:p w14:paraId="0EECA0DE" w14:textId="77777777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26E4126E" w14:textId="7608118C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1</w:t>
            </w:r>
            <w:r w:rsidR="0035266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</w:tcPr>
          <w:p w14:paraId="16A3DF2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27B3AE4F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17B8D1FA" w14:textId="77777777" w:rsidTr="007B73AF">
        <w:trPr>
          <w:trHeight w:val="227"/>
          <w:jc w:val="center"/>
        </w:trPr>
        <w:tc>
          <w:tcPr>
            <w:tcW w:w="704" w:type="dxa"/>
          </w:tcPr>
          <w:p w14:paraId="0AC0871C" w14:textId="0657905E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9</w:t>
            </w:r>
            <w:r w:rsidR="00237D6C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170BFB71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Antropomotoryka</w:t>
            </w:r>
            <w:proofErr w:type="spellEnd"/>
          </w:p>
        </w:tc>
        <w:tc>
          <w:tcPr>
            <w:tcW w:w="1756" w:type="dxa"/>
          </w:tcPr>
          <w:p w14:paraId="41B9CF5B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K_W02, K_U01, K_K01, K_K08</w:t>
            </w:r>
          </w:p>
        </w:tc>
        <w:tc>
          <w:tcPr>
            <w:tcW w:w="1701" w:type="dxa"/>
            <w:gridSpan w:val="3"/>
          </w:tcPr>
          <w:p w14:paraId="10549D78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SKN/WFI/W9</w:t>
            </w:r>
          </w:p>
          <w:p w14:paraId="1929BC0B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SKN/WFI/W11</w:t>
            </w:r>
          </w:p>
          <w:p w14:paraId="711FB55B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SKN/WFI/K1</w:t>
            </w:r>
          </w:p>
          <w:p w14:paraId="687D4936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SKN/WFI/K3</w:t>
            </w:r>
          </w:p>
        </w:tc>
        <w:tc>
          <w:tcPr>
            <w:tcW w:w="1027" w:type="dxa"/>
          </w:tcPr>
          <w:p w14:paraId="296E7EDA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15</w:t>
            </w:r>
          </w:p>
          <w:p w14:paraId="0F0529B2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103" w:type="dxa"/>
          </w:tcPr>
          <w:p w14:paraId="541D437E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01B30A99" w14:textId="510D4540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66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3"/>
          </w:tcPr>
          <w:p w14:paraId="4CAA508B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3CE0D0D8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5D730482" w14:textId="77777777" w:rsidTr="007B73AF">
        <w:trPr>
          <w:trHeight w:val="227"/>
          <w:jc w:val="center"/>
        </w:trPr>
        <w:tc>
          <w:tcPr>
            <w:tcW w:w="704" w:type="dxa"/>
          </w:tcPr>
          <w:p w14:paraId="285C1FB1" w14:textId="48ED2E6B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10</w:t>
            </w:r>
            <w:r w:rsidR="00237D6C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713881CB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Biomechanika</w:t>
            </w:r>
          </w:p>
        </w:tc>
        <w:tc>
          <w:tcPr>
            <w:tcW w:w="1756" w:type="dxa"/>
          </w:tcPr>
          <w:p w14:paraId="1FD8474D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 K_W19, K_U01, K_U05, K_K01,  </w:t>
            </w:r>
          </w:p>
        </w:tc>
        <w:tc>
          <w:tcPr>
            <w:tcW w:w="1701" w:type="dxa"/>
            <w:gridSpan w:val="3"/>
          </w:tcPr>
          <w:p w14:paraId="473426DF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6C400F2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186505C7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20</w:t>
            </w:r>
          </w:p>
        </w:tc>
        <w:tc>
          <w:tcPr>
            <w:tcW w:w="1103" w:type="dxa"/>
          </w:tcPr>
          <w:p w14:paraId="769B702B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442B0966" w14:textId="30C124E2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1</w:t>
            </w:r>
            <w:r w:rsidR="00F72D5C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</w:tcPr>
          <w:p w14:paraId="4214578F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216FEA0F" w14:textId="7DDB4856" w:rsidR="00237D6C" w:rsidRPr="008B5C26" w:rsidRDefault="0035266B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50456237" w14:textId="77777777" w:rsidTr="007B73AF">
        <w:trPr>
          <w:trHeight w:val="227"/>
          <w:jc w:val="center"/>
        </w:trPr>
        <w:tc>
          <w:tcPr>
            <w:tcW w:w="704" w:type="dxa"/>
          </w:tcPr>
          <w:p w14:paraId="5D0684DF" w14:textId="7FC79B22" w:rsidR="0035266B" w:rsidRPr="008B5C26" w:rsidRDefault="0035266B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320" w:type="dxa"/>
          </w:tcPr>
          <w:p w14:paraId="5E2443A4" w14:textId="2ACD1275" w:rsidR="0035266B" w:rsidRPr="008B5C26" w:rsidRDefault="0035266B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Propedeutyka kultury fizycznej</w:t>
            </w:r>
          </w:p>
        </w:tc>
        <w:tc>
          <w:tcPr>
            <w:tcW w:w="1756" w:type="dxa"/>
          </w:tcPr>
          <w:p w14:paraId="3043C23F" w14:textId="3143704A" w:rsidR="0035266B" w:rsidRPr="008B5C26" w:rsidRDefault="00D5709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K_W01, K_W15, K_U03, K_K02</w:t>
            </w:r>
          </w:p>
        </w:tc>
        <w:tc>
          <w:tcPr>
            <w:tcW w:w="1701" w:type="dxa"/>
            <w:gridSpan w:val="3"/>
          </w:tcPr>
          <w:p w14:paraId="327FB24B" w14:textId="26068E9D" w:rsidR="0035266B" w:rsidRPr="008B5C26" w:rsidRDefault="00D5709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SKN/WFI/K2</w:t>
            </w:r>
          </w:p>
        </w:tc>
        <w:tc>
          <w:tcPr>
            <w:tcW w:w="1027" w:type="dxa"/>
          </w:tcPr>
          <w:p w14:paraId="67E7C50E" w14:textId="2E25493C" w:rsidR="0035266B" w:rsidRPr="008B5C26" w:rsidRDefault="0035266B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w- 5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br/>
              <w:t>ćw. - 10</w:t>
            </w:r>
          </w:p>
        </w:tc>
        <w:tc>
          <w:tcPr>
            <w:tcW w:w="1103" w:type="dxa"/>
          </w:tcPr>
          <w:p w14:paraId="417F93CF" w14:textId="23B8234E" w:rsidR="0035266B" w:rsidRPr="008B5C26" w:rsidRDefault="0035266B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w- 5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br/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gridSpan w:val="3"/>
          </w:tcPr>
          <w:p w14:paraId="5656515A" w14:textId="40683EDA" w:rsidR="0035266B" w:rsidRPr="008B5C26" w:rsidRDefault="0035266B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487BCBC7" w14:textId="661D800A" w:rsidR="0035266B" w:rsidRPr="008B5C26" w:rsidRDefault="0035266B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52DABDA1" w14:textId="77777777" w:rsidTr="007B73AF">
        <w:trPr>
          <w:trHeight w:val="227"/>
          <w:jc w:val="center"/>
        </w:trPr>
        <w:tc>
          <w:tcPr>
            <w:tcW w:w="704" w:type="dxa"/>
          </w:tcPr>
          <w:p w14:paraId="4280F0C8" w14:textId="258D6B57" w:rsidR="00795C4F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11</w:t>
            </w:r>
            <w:r w:rsidR="00795C4F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67A1EDBD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Teoria wychowania fizycznego</w:t>
            </w:r>
          </w:p>
        </w:tc>
        <w:tc>
          <w:tcPr>
            <w:tcW w:w="1756" w:type="dxa"/>
          </w:tcPr>
          <w:p w14:paraId="4A2A57A2" w14:textId="7D434EE5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K_W02,</w:t>
            </w:r>
            <w:r w:rsidR="00DF4803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K_U0</w:t>
            </w:r>
            <w:r w:rsidR="00D5709C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K_U24, K_K01 </w:t>
            </w:r>
          </w:p>
        </w:tc>
        <w:tc>
          <w:tcPr>
            <w:tcW w:w="1701" w:type="dxa"/>
            <w:gridSpan w:val="3"/>
          </w:tcPr>
          <w:p w14:paraId="5570B1E0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SKN/WFI/W5</w:t>
            </w:r>
          </w:p>
          <w:p w14:paraId="5F64B7E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SKN/WFI/W12</w:t>
            </w:r>
          </w:p>
          <w:p w14:paraId="62D9237E" w14:textId="6499DA53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F338BDD" w14:textId="02B28F73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</w:t>
            </w:r>
            <w:r w:rsidR="0035266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0</w:t>
            </w:r>
          </w:p>
          <w:p w14:paraId="37897720" w14:textId="0A049FFB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– </w:t>
            </w:r>
            <w:r w:rsidR="0035266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03" w:type="dxa"/>
          </w:tcPr>
          <w:p w14:paraId="2FABD84C" w14:textId="77777777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6E95B4FF" w14:textId="2F044E21" w:rsidR="00795C4F" w:rsidRPr="008B5C26" w:rsidRDefault="00795C4F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66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3"/>
          </w:tcPr>
          <w:p w14:paraId="004D8F3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3A7C6FD3" w14:textId="5B7975C4" w:rsidR="00795C4F" w:rsidRPr="008B5C26" w:rsidRDefault="0035266B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296C2953" w14:textId="77777777" w:rsidTr="007B73AF">
        <w:trPr>
          <w:trHeight w:val="227"/>
          <w:jc w:val="center"/>
        </w:trPr>
        <w:tc>
          <w:tcPr>
            <w:tcW w:w="704" w:type="dxa"/>
          </w:tcPr>
          <w:p w14:paraId="458496AD" w14:textId="32F4DFB5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320" w:type="dxa"/>
          </w:tcPr>
          <w:p w14:paraId="0A954A29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BHP i Ergonomia</w:t>
            </w:r>
          </w:p>
        </w:tc>
        <w:tc>
          <w:tcPr>
            <w:tcW w:w="1756" w:type="dxa"/>
          </w:tcPr>
          <w:p w14:paraId="1C4ABC2C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K_U12, K_K01, K_K02, </w:t>
            </w:r>
          </w:p>
        </w:tc>
        <w:tc>
          <w:tcPr>
            <w:tcW w:w="1701" w:type="dxa"/>
            <w:gridSpan w:val="3"/>
          </w:tcPr>
          <w:p w14:paraId="7A219D14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</w:t>
            </w:r>
          </w:p>
        </w:tc>
        <w:tc>
          <w:tcPr>
            <w:tcW w:w="1027" w:type="dxa"/>
          </w:tcPr>
          <w:p w14:paraId="7693F1D6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 – 5</w:t>
            </w:r>
          </w:p>
        </w:tc>
        <w:tc>
          <w:tcPr>
            <w:tcW w:w="1103" w:type="dxa"/>
          </w:tcPr>
          <w:p w14:paraId="24B19C66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 – 5</w:t>
            </w:r>
          </w:p>
        </w:tc>
        <w:tc>
          <w:tcPr>
            <w:tcW w:w="1276" w:type="dxa"/>
            <w:gridSpan w:val="3"/>
          </w:tcPr>
          <w:p w14:paraId="4CC9C00F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</w:t>
            </w:r>
          </w:p>
        </w:tc>
        <w:tc>
          <w:tcPr>
            <w:tcW w:w="1229" w:type="dxa"/>
          </w:tcPr>
          <w:p w14:paraId="72D9D278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0</w:t>
            </w:r>
          </w:p>
        </w:tc>
      </w:tr>
      <w:tr w:rsidR="008B5C26" w:rsidRPr="008B5C26" w14:paraId="1136C215" w14:textId="77777777" w:rsidTr="007B73AF">
        <w:trPr>
          <w:trHeight w:val="227"/>
          <w:jc w:val="center"/>
        </w:trPr>
        <w:tc>
          <w:tcPr>
            <w:tcW w:w="704" w:type="dxa"/>
          </w:tcPr>
          <w:p w14:paraId="357A2600" w14:textId="20C9FC12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2320" w:type="dxa"/>
          </w:tcPr>
          <w:p w14:paraId="2A10A777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Technologia informacyjna</w:t>
            </w:r>
          </w:p>
        </w:tc>
        <w:tc>
          <w:tcPr>
            <w:tcW w:w="1756" w:type="dxa"/>
          </w:tcPr>
          <w:p w14:paraId="5BF5556C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K_w19, K_U01, K_U10, K_U22, K_K02 </w:t>
            </w:r>
          </w:p>
          <w:p w14:paraId="6DDAFE3A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557E9CA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SKN/WFI/W4</w:t>
            </w:r>
          </w:p>
          <w:p w14:paraId="18B0A175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4B2ECC63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SKN/WFI/U7</w:t>
            </w:r>
          </w:p>
          <w:p w14:paraId="5D63C55C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SKN/WFI/K4</w:t>
            </w:r>
          </w:p>
          <w:p w14:paraId="57973AA1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SKN/WFI/K8</w:t>
            </w:r>
          </w:p>
        </w:tc>
        <w:tc>
          <w:tcPr>
            <w:tcW w:w="1027" w:type="dxa"/>
          </w:tcPr>
          <w:p w14:paraId="5FB11504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30</w:t>
            </w:r>
          </w:p>
        </w:tc>
        <w:tc>
          <w:tcPr>
            <w:tcW w:w="1103" w:type="dxa"/>
          </w:tcPr>
          <w:p w14:paraId="27803530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20</w:t>
            </w:r>
          </w:p>
        </w:tc>
        <w:tc>
          <w:tcPr>
            <w:tcW w:w="1276" w:type="dxa"/>
            <w:gridSpan w:val="3"/>
          </w:tcPr>
          <w:p w14:paraId="7C853A24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1E1470C4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2B2B23F3" w14:textId="77777777" w:rsidTr="007B73AF">
        <w:trPr>
          <w:trHeight w:val="227"/>
          <w:jc w:val="center"/>
        </w:trPr>
        <w:tc>
          <w:tcPr>
            <w:tcW w:w="704" w:type="dxa"/>
          </w:tcPr>
          <w:p w14:paraId="593008C5" w14:textId="13F8A28D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2320" w:type="dxa"/>
          </w:tcPr>
          <w:p w14:paraId="22CD539F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Podstawy metodologii badań z elementami statystyki</w:t>
            </w:r>
          </w:p>
          <w:p w14:paraId="3A0DBD60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3C26D1B5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847F1AF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K_W19, K_U22, K_U24, K_K08 </w:t>
            </w:r>
          </w:p>
        </w:tc>
        <w:tc>
          <w:tcPr>
            <w:tcW w:w="1701" w:type="dxa"/>
            <w:gridSpan w:val="3"/>
          </w:tcPr>
          <w:p w14:paraId="3B0F93C0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FA40A09" w14:textId="27C53DAA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ćw. - </w:t>
            </w:r>
            <w:r w:rsidR="00645515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03" w:type="dxa"/>
          </w:tcPr>
          <w:p w14:paraId="3321DA94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ćw.- 20</w:t>
            </w:r>
          </w:p>
        </w:tc>
        <w:tc>
          <w:tcPr>
            <w:tcW w:w="1276" w:type="dxa"/>
            <w:gridSpan w:val="3"/>
          </w:tcPr>
          <w:p w14:paraId="34CB3B67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73B2BDE0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7819EC0D" w14:textId="77777777" w:rsidTr="007B73AF">
        <w:trPr>
          <w:trHeight w:val="227"/>
          <w:jc w:val="center"/>
        </w:trPr>
        <w:tc>
          <w:tcPr>
            <w:tcW w:w="704" w:type="dxa"/>
          </w:tcPr>
          <w:p w14:paraId="310EF892" w14:textId="57C0FFCB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2320" w:type="dxa"/>
          </w:tcPr>
          <w:p w14:paraId="2662C3F8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Ochrona własności intelektualnej</w:t>
            </w:r>
          </w:p>
          <w:p w14:paraId="3604CD26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713EEC4A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5FBC9A6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K_W23, K_W25   K_U01, K_K01, K_K08</w:t>
            </w:r>
          </w:p>
        </w:tc>
        <w:tc>
          <w:tcPr>
            <w:tcW w:w="1701" w:type="dxa"/>
            <w:gridSpan w:val="3"/>
          </w:tcPr>
          <w:p w14:paraId="77739508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SKN/WFI/W9</w:t>
            </w:r>
          </w:p>
          <w:p w14:paraId="282948CC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SKN/WFI/K4</w:t>
            </w:r>
          </w:p>
        </w:tc>
        <w:tc>
          <w:tcPr>
            <w:tcW w:w="1027" w:type="dxa"/>
          </w:tcPr>
          <w:p w14:paraId="52DA7B5F" w14:textId="1C392702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ćw.- </w:t>
            </w:r>
            <w:r w:rsidR="00BA13CC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03" w:type="dxa"/>
          </w:tcPr>
          <w:p w14:paraId="22BBCD5F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19C27188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538A34D7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6EB2A1D8" w14:textId="77777777" w:rsidTr="007B73AF">
        <w:trPr>
          <w:trHeight w:val="227"/>
          <w:jc w:val="center"/>
        </w:trPr>
        <w:tc>
          <w:tcPr>
            <w:tcW w:w="704" w:type="dxa"/>
          </w:tcPr>
          <w:p w14:paraId="30B711B1" w14:textId="766AB2A9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2320" w:type="dxa"/>
          </w:tcPr>
          <w:p w14:paraId="7A2E754F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Edukacja zdrowotna</w:t>
            </w:r>
          </w:p>
        </w:tc>
        <w:tc>
          <w:tcPr>
            <w:tcW w:w="1756" w:type="dxa"/>
          </w:tcPr>
          <w:p w14:paraId="635758E0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K_W11, K_W12, K_W24, K_U02, K_U20, K_K02 K_K04,  </w:t>
            </w:r>
          </w:p>
        </w:tc>
        <w:tc>
          <w:tcPr>
            <w:tcW w:w="1701" w:type="dxa"/>
            <w:gridSpan w:val="3"/>
          </w:tcPr>
          <w:p w14:paraId="28F968E9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strike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SKN/WFI/W2</w:t>
            </w:r>
          </w:p>
          <w:p w14:paraId="033A7CD4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SKN/WFI/U3</w:t>
            </w:r>
          </w:p>
          <w:p w14:paraId="75D37DBF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SKN/WFI/K2</w:t>
            </w:r>
          </w:p>
        </w:tc>
        <w:tc>
          <w:tcPr>
            <w:tcW w:w="1027" w:type="dxa"/>
          </w:tcPr>
          <w:p w14:paraId="4D8BF316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15</w:t>
            </w:r>
          </w:p>
          <w:p w14:paraId="0CF976BA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30</w:t>
            </w:r>
          </w:p>
        </w:tc>
        <w:tc>
          <w:tcPr>
            <w:tcW w:w="1103" w:type="dxa"/>
          </w:tcPr>
          <w:p w14:paraId="594C67FA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633DDAAE" w14:textId="5BCB7592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56FB1E86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7ACEE84C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12CB3CE3" w14:textId="77777777" w:rsidTr="007B73AF">
        <w:trPr>
          <w:trHeight w:val="227"/>
          <w:jc w:val="center"/>
        </w:trPr>
        <w:tc>
          <w:tcPr>
            <w:tcW w:w="704" w:type="dxa"/>
          </w:tcPr>
          <w:p w14:paraId="0DF53893" w14:textId="62EB9C3B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2320" w:type="dxa"/>
          </w:tcPr>
          <w:p w14:paraId="7D4BFED1" w14:textId="77777777" w:rsidR="00B728E7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Historia kultury fizycznej </w:t>
            </w:r>
          </w:p>
          <w:p w14:paraId="13880D43" w14:textId="0BC458F3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i olimpizmu</w:t>
            </w:r>
          </w:p>
        </w:tc>
        <w:tc>
          <w:tcPr>
            <w:tcW w:w="1756" w:type="dxa"/>
          </w:tcPr>
          <w:p w14:paraId="65717D1C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K_W01, K_W15, K_W19, K_U01, K_U03, K_U10, K_U26,  K_K01, K_K02, K_K08</w:t>
            </w:r>
          </w:p>
        </w:tc>
        <w:tc>
          <w:tcPr>
            <w:tcW w:w="1701" w:type="dxa"/>
            <w:gridSpan w:val="3"/>
          </w:tcPr>
          <w:p w14:paraId="4DD976BC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AACE2CA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15</w:t>
            </w:r>
          </w:p>
          <w:p w14:paraId="458526B7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30</w:t>
            </w:r>
          </w:p>
        </w:tc>
        <w:tc>
          <w:tcPr>
            <w:tcW w:w="1103" w:type="dxa"/>
          </w:tcPr>
          <w:p w14:paraId="202B1153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2F4464A3" w14:textId="324B6F9E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gridSpan w:val="3"/>
          </w:tcPr>
          <w:p w14:paraId="6DD57FA1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328E2918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3B2CA3D5" w14:textId="77777777" w:rsidTr="007B73AF">
        <w:trPr>
          <w:trHeight w:val="227"/>
          <w:jc w:val="center"/>
        </w:trPr>
        <w:tc>
          <w:tcPr>
            <w:tcW w:w="704" w:type="dxa"/>
          </w:tcPr>
          <w:p w14:paraId="18C97AA8" w14:textId="1B150869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2320" w:type="dxa"/>
          </w:tcPr>
          <w:p w14:paraId="0473482A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Organizacja i prawo w oświacie</w:t>
            </w:r>
          </w:p>
        </w:tc>
        <w:tc>
          <w:tcPr>
            <w:tcW w:w="1756" w:type="dxa"/>
          </w:tcPr>
          <w:p w14:paraId="55A43186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K_W22, K_W25, K_U01 , K_K01, </w:t>
            </w:r>
          </w:p>
        </w:tc>
        <w:tc>
          <w:tcPr>
            <w:tcW w:w="1701" w:type="dxa"/>
            <w:gridSpan w:val="3"/>
          </w:tcPr>
          <w:p w14:paraId="170CB959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SKN/WFI/W4</w:t>
            </w:r>
          </w:p>
          <w:p w14:paraId="5E2F52BD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SKN/WFI/U6</w:t>
            </w:r>
          </w:p>
        </w:tc>
        <w:tc>
          <w:tcPr>
            <w:tcW w:w="1027" w:type="dxa"/>
          </w:tcPr>
          <w:p w14:paraId="5885FA78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103" w:type="dxa"/>
          </w:tcPr>
          <w:p w14:paraId="26E6B752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7C138393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13ABA6DA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33FF03A4" w14:textId="77777777" w:rsidTr="007B73AF">
        <w:trPr>
          <w:trHeight w:val="227"/>
          <w:jc w:val="center"/>
        </w:trPr>
        <w:tc>
          <w:tcPr>
            <w:tcW w:w="704" w:type="dxa"/>
          </w:tcPr>
          <w:p w14:paraId="2A23D097" w14:textId="42182807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2320" w:type="dxa"/>
          </w:tcPr>
          <w:p w14:paraId="3B05FE42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Pierwsza pomoc przedmedyczna</w:t>
            </w:r>
          </w:p>
          <w:p w14:paraId="6FF7F5CD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169DB2C9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AE07F7E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K_W13, K_U07, </w:t>
            </w:r>
          </w:p>
          <w:p w14:paraId="5187E0A3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K_K02 </w:t>
            </w:r>
          </w:p>
        </w:tc>
        <w:tc>
          <w:tcPr>
            <w:tcW w:w="1701" w:type="dxa"/>
            <w:gridSpan w:val="3"/>
          </w:tcPr>
          <w:p w14:paraId="64C19B37" w14:textId="223A61BF" w:rsidR="00237D6C" w:rsidRPr="008B5C26" w:rsidRDefault="000730AB" w:rsidP="00B6331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NU17</w:t>
            </w:r>
          </w:p>
        </w:tc>
        <w:tc>
          <w:tcPr>
            <w:tcW w:w="1027" w:type="dxa"/>
          </w:tcPr>
          <w:p w14:paraId="726C6A30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103" w:type="dxa"/>
          </w:tcPr>
          <w:p w14:paraId="4432B224" w14:textId="60C07CC8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1</w:t>
            </w:r>
            <w:r w:rsidR="00BA13CC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</w:tcPr>
          <w:p w14:paraId="67E8EEE9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6E2246B2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0EE2F976" w14:textId="77777777" w:rsidTr="007B73AF">
        <w:trPr>
          <w:trHeight w:val="227"/>
          <w:jc w:val="center"/>
        </w:trPr>
        <w:tc>
          <w:tcPr>
            <w:tcW w:w="704" w:type="dxa"/>
          </w:tcPr>
          <w:p w14:paraId="601C6C2D" w14:textId="53403F6B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2320" w:type="dxa"/>
          </w:tcPr>
          <w:p w14:paraId="3D6EE113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Kultura akademicka</w:t>
            </w:r>
          </w:p>
        </w:tc>
        <w:tc>
          <w:tcPr>
            <w:tcW w:w="1756" w:type="dxa"/>
          </w:tcPr>
          <w:p w14:paraId="61BD70DD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K_W01, K_U01, K_K01, K_K10</w:t>
            </w:r>
          </w:p>
        </w:tc>
        <w:tc>
          <w:tcPr>
            <w:tcW w:w="1701" w:type="dxa"/>
            <w:gridSpan w:val="3"/>
          </w:tcPr>
          <w:p w14:paraId="3B9FBBC2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9F2C369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5</w:t>
            </w:r>
          </w:p>
          <w:p w14:paraId="713F8D5A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</w:tcPr>
          <w:p w14:paraId="2E1E996D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5</w:t>
            </w:r>
          </w:p>
          <w:p w14:paraId="66F0BB71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3C53DDE1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7873D5EE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4E16D26A" w14:textId="77777777" w:rsidTr="007B73AF">
        <w:trPr>
          <w:trHeight w:val="227"/>
          <w:jc w:val="center"/>
        </w:trPr>
        <w:tc>
          <w:tcPr>
            <w:tcW w:w="704" w:type="dxa"/>
          </w:tcPr>
          <w:p w14:paraId="7DD10003" w14:textId="01F453C9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2320" w:type="dxa"/>
          </w:tcPr>
          <w:p w14:paraId="55FA7191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Etyka</w:t>
            </w:r>
          </w:p>
        </w:tc>
        <w:tc>
          <w:tcPr>
            <w:tcW w:w="1756" w:type="dxa"/>
          </w:tcPr>
          <w:p w14:paraId="03E3B8E5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K_W20, K_U02, K_U26, K_K02, K_K08, K_K10</w:t>
            </w:r>
          </w:p>
        </w:tc>
        <w:tc>
          <w:tcPr>
            <w:tcW w:w="1701" w:type="dxa"/>
            <w:gridSpan w:val="3"/>
          </w:tcPr>
          <w:p w14:paraId="5238EE46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SKN/WFI/W13</w:t>
            </w:r>
          </w:p>
          <w:p w14:paraId="6D19DF66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SKN/WFI/W15</w:t>
            </w:r>
          </w:p>
          <w:p w14:paraId="149C4272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SKN/WFI/K6</w:t>
            </w:r>
          </w:p>
        </w:tc>
        <w:tc>
          <w:tcPr>
            <w:tcW w:w="1027" w:type="dxa"/>
          </w:tcPr>
          <w:p w14:paraId="49ADC297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15</w:t>
            </w:r>
          </w:p>
          <w:p w14:paraId="2A0EF705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103" w:type="dxa"/>
          </w:tcPr>
          <w:p w14:paraId="1B273E54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4B8EE93E" w14:textId="6DC665F1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gridSpan w:val="3"/>
          </w:tcPr>
          <w:p w14:paraId="4496C95D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Zaliczenie,</w:t>
            </w:r>
          </w:p>
          <w:p w14:paraId="67B7C674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10454FE6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342C70C9" w14:textId="77777777" w:rsidTr="007B73AF">
        <w:trPr>
          <w:trHeight w:val="227"/>
          <w:jc w:val="center"/>
        </w:trPr>
        <w:tc>
          <w:tcPr>
            <w:tcW w:w="704" w:type="dxa"/>
          </w:tcPr>
          <w:p w14:paraId="042F0449" w14:textId="346D55BD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2320" w:type="dxa"/>
          </w:tcPr>
          <w:p w14:paraId="1AC414A0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Język obcy </w:t>
            </w:r>
          </w:p>
        </w:tc>
        <w:tc>
          <w:tcPr>
            <w:tcW w:w="1756" w:type="dxa"/>
          </w:tcPr>
          <w:p w14:paraId="6F580920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K_U23 </w:t>
            </w:r>
          </w:p>
        </w:tc>
        <w:tc>
          <w:tcPr>
            <w:tcW w:w="1701" w:type="dxa"/>
            <w:gridSpan w:val="3"/>
          </w:tcPr>
          <w:p w14:paraId="1F630A03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583D275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-  120</w:t>
            </w:r>
          </w:p>
        </w:tc>
        <w:tc>
          <w:tcPr>
            <w:tcW w:w="1103" w:type="dxa"/>
          </w:tcPr>
          <w:p w14:paraId="1D2DA347" w14:textId="47CB74B5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7</w:t>
            </w:r>
            <w:r w:rsidR="00BA13CC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</w:tcPr>
          <w:p w14:paraId="7ADDAD49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254DC933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8</w:t>
            </w:r>
          </w:p>
        </w:tc>
      </w:tr>
      <w:tr w:rsidR="008B5C26" w:rsidRPr="008B5C26" w14:paraId="727633AB" w14:textId="77777777" w:rsidTr="007B73AF">
        <w:trPr>
          <w:trHeight w:val="359"/>
          <w:jc w:val="center"/>
        </w:trPr>
        <w:tc>
          <w:tcPr>
            <w:tcW w:w="704" w:type="dxa"/>
          </w:tcPr>
          <w:p w14:paraId="27EF9EE5" w14:textId="4843383A" w:rsidR="00237D6C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2320" w:type="dxa"/>
          </w:tcPr>
          <w:p w14:paraId="2EAF82CC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Przedmiot ogólnouczelniany</w:t>
            </w:r>
          </w:p>
        </w:tc>
        <w:tc>
          <w:tcPr>
            <w:tcW w:w="1756" w:type="dxa"/>
          </w:tcPr>
          <w:p w14:paraId="1E398A27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075BCEE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FDDCA3B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 – 30</w:t>
            </w:r>
          </w:p>
        </w:tc>
        <w:tc>
          <w:tcPr>
            <w:tcW w:w="1103" w:type="dxa"/>
          </w:tcPr>
          <w:p w14:paraId="5AA4161E" w14:textId="77777777" w:rsidR="00237D6C" w:rsidRPr="008B5C26" w:rsidRDefault="00237D6C" w:rsidP="00A048B5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 – 18</w:t>
            </w:r>
          </w:p>
        </w:tc>
        <w:tc>
          <w:tcPr>
            <w:tcW w:w="1276" w:type="dxa"/>
            <w:gridSpan w:val="3"/>
          </w:tcPr>
          <w:p w14:paraId="63F1712F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</w:t>
            </w:r>
          </w:p>
        </w:tc>
        <w:tc>
          <w:tcPr>
            <w:tcW w:w="1229" w:type="dxa"/>
          </w:tcPr>
          <w:p w14:paraId="409014AE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55D266A2" w14:textId="77777777" w:rsidTr="007B73AF">
        <w:trPr>
          <w:trHeight w:val="227"/>
          <w:jc w:val="center"/>
        </w:trPr>
        <w:tc>
          <w:tcPr>
            <w:tcW w:w="704" w:type="dxa"/>
          </w:tcPr>
          <w:p w14:paraId="2CA9B8C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</w:tcPr>
          <w:p w14:paraId="0621BA3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6F11A8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A94A63B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3BA0DCF" w14:textId="51B1441F" w:rsidR="00795C4F" w:rsidRPr="008B5C26" w:rsidRDefault="00795C4F" w:rsidP="008E3C8E">
            <w:pPr>
              <w:tabs>
                <w:tab w:val="left" w:leader="dot" w:pos="3969"/>
              </w:tabs>
              <w:jc w:val="right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="00B51CE4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6</w:t>
            </w:r>
            <w:r w:rsidR="00330E96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03" w:type="dxa"/>
            <w:vAlign w:val="bottom"/>
          </w:tcPr>
          <w:p w14:paraId="03B09917" w14:textId="4273A711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="00F16053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4</w:t>
            </w:r>
            <w:r w:rsidR="00A048B5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4</w:t>
            </w:r>
            <w:r w:rsidR="009C4A29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vAlign w:val="bottom"/>
          </w:tcPr>
          <w:p w14:paraId="28EDC77F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</w:tcPr>
          <w:p w14:paraId="450B1932" w14:textId="1414EEDB" w:rsidR="00795C4F" w:rsidRPr="008B5C26" w:rsidRDefault="00795C4F" w:rsidP="00F068CA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</w:t>
            </w:r>
            <w:r w:rsidR="00F16053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6</w:t>
            </w:r>
            <w:r w:rsidR="009E0023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8B5C26" w:rsidRPr="008B5C26" w14:paraId="4DE3B6F4" w14:textId="77777777" w:rsidTr="00237D6C">
        <w:trPr>
          <w:trHeight w:val="270"/>
          <w:jc w:val="center"/>
        </w:trPr>
        <w:tc>
          <w:tcPr>
            <w:tcW w:w="11116" w:type="dxa"/>
            <w:gridSpan w:val="12"/>
            <w:vAlign w:val="center"/>
          </w:tcPr>
          <w:p w14:paraId="03B83C08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Grupa przedmiotów kierunkowych</w:t>
            </w:r>
          </w:p>
        </w:tc>
      </w:tr>
      <w:tr w:rsidR="008B5C26" w:rsidRPr="008B5C26" w14:paraId="275B27A6" w14:textId="77777777" w:rsidTr="007B73AF">
        <w:trPr>
          <w:trHeight w:val="227"/>
          <w:jc w:val="center"/>
        </w:trPr>
        <w:tc>
          <w:tcPr>
            <w:tcW w:w="704" w:type="dxa"/>
          </w:tcPr>
          <w:p w14:paraId="2DC76CA4" w14:textId="4ABA6983" w:rsidR="00237D6C" w:rsidRPr="008B5C26" w:rsidRDefault="00237D6C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2</w:t>
            </w:r>
            <w:r w:rsidR="00B11496"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4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0" w:type="dxa"/>
          </w:tcPr>
          <w:p w14:paraId="569F8D05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Metodyka wychowania fizycznego</w:t>
            </w:r>
          </w:p>
        </w:tc>
        <w:tc>
          <w:tcPr>
            <w:tcW w:w="1756" w:type="dxa"/>
          </w:tcPr>
          <w:p w14:paraId="41F1D08F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K_W07, K_W14, K_W18, K_W21, K_U02, K_U06, K_U11, K_U12, K_U14, K_U15, K_U16, K_U17, K_U19, K_U20, K_U21, K_K01, K_K02, K_K03, K_K04, K_K05, K_K06, K_K10</w:t>
            </w:r>
          </w:p>
        </w:tc>
        <w:tc>
          <w:tcPr>
            <w:tcW w:w="1701" w:type="dxa"/>
            <w:gridSpan w:val="3"/>
          </w:tcPr>
          <w:p w14:paraId="74DACC52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</w:t>
            </w:r>
          </w:p>
          <w:p w14:paraId="08DD65D8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SKN/WFI/W2</w:t>
            </w:r>
          </w:p>
          <w:p w14:paraId="3098D348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SKN/WFI/W3</w:t>
            </w:r>
          </w:p>
          <w:p w14:paraId="71EE3364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5A36730C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SKN/WFI/W7</w:t>
            </w:r>
          </w:p>
          <w:p w14:paraId="75E8669A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SKN/WFI/W10</w:t>
            </w:r>
          </w:p>
          <w:p w14:paraId="6FB51A94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SKN/WFI/W14</w:t>
            </w:r>
          </w:p>
          <w:p w14:paraId="11C98AB1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7BDA6391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SKN/WFI/U2</w:t>
            </w:r>
          </w:p>
          <w:p w14:paraId="042AA585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SKN/WFI/U5</w:t>
            </w:r>
          </w:p>
          <w:p w14:paraId="731C8BE5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SKN/WFI/U7</w:t>
            </w:r>
          </w:p>
          <w:p w14:paraId="292FD351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lastRenderedPageBreak/>
              <w:t>SKN/WFI/U8</w:t>
            </w:r>
          </w:p>
          <w:p w14:paraId="2ACA9F79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SKN/WFI/K6</w:t>
            </w:r>
          </w:p>
        </w:tc>
        <w:tc>
          <w:tcPr>
            <w:tcW w:w="1027" w:type="dxa"/>
          </w:tcPr>
          <w:p w14:paraId="3A549EA7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lastRenderedPageBreak/>
              <w:t>w – 30</w:t>
            </w:r>
          </w:p>
          <w:p w14:paraId="5B574143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90</w:t>
            </w:r>
          </w:p>
        </w:tc>
        <w:tc>
          <w:tcPr>
            <w:tcW w:w="1103" w:type="dxa"/>
          </w:tcPr>
          <w:p w14:paraId="3D6F83F4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30</w:t>
            </w:r>
          </w:p>
          <w:p w14:paraId="7A25EE98" w14:textId="2EFDAE0B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- </w:t>
            </w:r>
            <w:r w:rsidR="00BA13CC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276" w:type="dxa"/>
            <w:gridSpan w:val="3"/>
          </w:tcPr>
          <w:p w14:paraId="1C3F3DF3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41384927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8B5C26" w:rsidRPr="008B5C26" w14:paraId="5EADCBBF" w14:textId="77777777" w:rsidTr="007B73AF">
        <w:trPr>
          <w:trHeight w:val="227"/>
          <w:jc w:val="center"/>
        </w:trPr>
        <w:tc>
          <w:tcPr>
            <w:tcW w:w="704" w:type="dxa"/>
          </w:tcPr>
          <w:p w14:paraId="33353CD1" w14:textId="6D15B639" w:rsidR="00237D6C" w:rsidRPr="008B5C26" w:rsidRDefault="00237D6C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2</w:t>
            </w:r>
            <w:r w:rsidR="00B11496"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5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0" w:type="dxa"/>
          </w:tcPr>
          <w:p w14:paraId="1C6AECC1" w14:textId="77777777" w:rsidR="00237D6C" w:rsidRPr="008B5C26" w:rsidRDefault="00237D6C" w:rsidP="00237D6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Teoria i metodyka sportu dzieci i młodzieży</w:t>
            </w:r>
          </w:p>
        </w:tc>
        <w:tc>
          <w:tcPr>
            <w:tcW w:w="1756" w:type="dxa"/>
          </w:tcPr>
          <w:p w14:paraId="4D095EE3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K_W07, K_W26, K_W10, K_U04, K_U18, K_K07, K_K08 </w:t>
            </w:r>
          </w:p>
        </w:tc>
        <w:tc>
          <w:tcPr>
            <w:tcW w:w="1701" w:type="dxa"/>
            <w:gridSpan w:val="3"/>
          </w:tcPr>
          <w:p w14:paraId="7B89FBD5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SKN/WFI/W11</w:t>
            </w:r>
          </w:p>
          <w:p w14:paraId="778F249E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SKN/WFI/U11</w:t>
            </w:r>
          </w:p>
          <w:p w14:paraId="497CC68C" w14:textId="77777777" w:rsidR="00237D6C" w:rsidRPr="008B5C26" w:rsidRDefault="00237D6C" w:rsidP="00237D6C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SKN/WFI/K6</w:t>
            </w:r>
          </w:p>
          <w:p w14:paraId="52D9BA28" w14:textId="77777777" w:rsidR="00237D6C" w:rsidRPr="008B5C26" w:rsidRDefault="00237D6C" w:rsidP="00237D6C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SKN/WFI/K9</w:t>
            </w:r>
          </w:p>
        </w:tc>
        <w:tc>
          <w:tcPr>
            <w:tcW w:w="1027" w:type="dxa"/>
          </w:tcPr>
          <w:p w14:paraId="05C76D72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15</w:t>
            </w:r>
          </w:p>
          <w:p w14:paraId="4EBE6AE1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30</w:t>
            </w:r>
          </w:p>
        </w:tc>
        <w:tc>
          <w:tcPr>
            <w:tcW w:w="1103" w:type="dxa"/>
          </w:tcPr>
          <w:p w14:paraId="7A1729FA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65B25FC4" w14:textId="09A1C3A2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0710DD77" w14:textId="77777777" w:rsidR="00237D6C" w:rsidRPr="008B5C26" w:rsidRDefault="00237D6C" w:rsidP="00237D6C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2D0CC9FD" w14:textId="77777777" w:rsidR="00237D6C" w:rsidRPr="008B5C26" w:rsidRDefault="00237D6C" w:rsidP="00237D6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6820C078" w14:textId="77777777" w:rsidTr="007B73AF">
        <w:trPr>
          <w:trHeight w:val="227"/>
          <w:jc w:val="center"/>
        </w:trPr>
        <w:tc>
          <w:tcPr>
            <w:tcW w:w="704" w:type="dxa"/>
          </w:tcPr>
          <w:p w14:paraId="5EC8BAF7" w14:textId="194DE266" w:rsidR="00237D6C" w:rsidRPr="008B5C26" w:rsidRDefault="00237D6C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2</w:t>
            </w:r>
            <w:r w:rsidR="00B11496"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6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0" w:type="dxa"/>
          </w:tcPr>
          <w:p w14:paraId="55B98AC4" w14:textId="2FBEDACD" w:rsidR="0035266B" w:rsidRPr="008B5C26" w:rsidRDefault="0035266B" w:rsidP="008F4FAA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Diagnozowanie aktywności i sprawności fizycznej</w:t>
            </w:r>
          </w:p>
        </w:tc>
        <w:tc>
          <w:tcPr>
            <w:tcW w:w="1756" w:type="dxa"/>
          </w:tcPr>
          <w:p w14:paraId="4A0D76C4" w14:textId="77777777" w:rsidR="00237D6C" w:rsidRPr="008B5C26" w:rsidRDefault="00237D6C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K_W07, K_W09, K_U06,  K_K08 </w:t>
            </w:r>
          </w:p>
        </w:tc>
        <w:tc>
          <w:tcPr>
            <w:tcW w:w="1701" w:type="dxa"/>
            <w:gridSpan w:val="3"/>
          </w:tcPr>
          <w:p w14:paraId="019216D2" w14:textId="77777777" w:rsidR="00237D6C" w:rsidRPr="008B5C26" w:rsidRDefault="00237D6C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SKN/WFI/W9</w:t>
            </w:r>
          </w:p>
          <w:p w14:paraId="5C82330E" w14:textId="77777777" w:rsidR="00237D6C" w:rsidRPr="008B5C26" w:rsidRDefault="00237D6C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SKN/WFI/W11</w:t>
            </w:r>
          </w:p>
          <w:p w14:paraId="09ED85D8" w14:textId="77777777" w:rsidR="00237D6C" w:rsidRPr="008B5C26" w:rsidRDefault="00237D6C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SKN/WFI/U11</w:t>
            </w:r>
          </w:p>
          <w:p w14:paraId="783461AB" w14:textId="77777777" w:rsidR="00237D6C" w:rsidRPr="008B5C26" w:rsidRDefault="00237D6C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SKN/WFI/K1</w:t>
            </w:r>
          </w:p>
          <w:p w14:paraId="0C93D1CA" w14:textId="77777777" w:rsidR="00237D6C" w:rsidRPr="008B5C26" w:rsidRDefault="00237D6C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SKN/WFI/K3</w:t>
            </w:r>
          </w:p>
        </w:tc>
        <w:tc>
          <w:tcPr>
            <w:tcW w:w="1027" w:type="dxa"/>
          </w:tcPr>
          <w:p w14:paraId="1DE3DED1" w14:textId="4B6C992F" w:rsidR="00237D6C" w:rsidRPr="008B5C26" w:rsidRDefault="00237D6C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ćw.-</w:t>
            </w:r>
            <w:r w:rsidR="00645515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A13CC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30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</w:tcPr>
          <w:p w14:paraId="49E7C6C0" w14:textId="77777777" w:rsidR="00237D6C" w:rsidRPr="008B5C26" w:rsidRDefault="00237D6C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- 20</w:t>
            </w:r>
          </w:p>
          <w:p w14:paraId="5BC090E2" w14:textId="77777777" w:rsidR="00237D6C" w:rsidRPr="008B5C26" w:rsidRDefault="00237D6C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058325D7" w14:textId="77777777" w:rsidR="00237D6C" w:rsidRPr="008B5C26" w:rsidRDefault="00237D6C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134F66A0" w14:textId="7B30450F" w:rsidR="00237D6C" w:rsidRPr="008B5C26" w:rsidRDefault="0035266B" w:rsidP="008F4FAA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3EA74AC3" w14:textId="77777777" w:rsidTr="007B73AF">
        <w:trPr>
          <w:trHeight w:val="227"/>
          <w:jc w:val="center"/>
        </w:trPr>
        <w:tc>
          <w:tcPr>
            <w:tcW w:w="704" w:type="dxa"/>
          </w:tcPr>
          <w:p w14:paraId="013770D8" w14:textId="23FF8069" w:rsidR="00B11496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2320" w:type="dxa"/>
          </w:tcPr>
          <w:p w14:paraId="46F0BD13" w14:textId="77777777" w:rsidR="00B11496" w:rsidRPr="008B5C26" w:rsidRDefault="00B11496" w:rsidP="008F4FAA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Podstawy rekreacji z elementami treningu zdrowotnego</w:t>
            </w:r>
          </w:p>
        </w:tc>
        <w:tc>
          <w:tcPr>
            <w:tcW w:w="1756" w:type="dxa"/>
          </w:tcPr>
          <w:p w14:paraId="1C925AFF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K_W09,K_W11, K_W12, K_W16, K_W26,  K_U12, K_U13, K_U18, K_U22, K_K04, </w:t>
            </w:r>
          </w:p>
        </w:tc>
        <w:tc>
          <w:tcPr>
            <w:tcW w:w="1701" w:type="dxa"/>
            <w:gridSpan w:val="3"/>
          </w:tcPr>
          <w:p w14:paraId="35B9A674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E33845D" w14:textId="77777777" w:rsidR="00B11496" w:rsidRPr="008B5C26" w:rsidRDefault="00B11496" w:rsidP="008F4FAA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09699D8F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20</w:t>
            </w:r>
          </w:p>
        </w:tc>
        <w:tc>
          <w:tcPr>
            <w:tcW w:w="1103" w:type="dxa"/>
          </w:tcPr>
          <w:p w14:paraId="33CE2C26" w14:textId="77777777" w:rsidR="00B11496" w:rsidRPr="008B5C26" w:rsidRDefault="00B11496" w:rsidP="008F4FAA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0780864C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68ACD8F0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Zaliczenie,</w:t>
            </w:r>
          </w:p>
          <w:p w14:paraId="4A0B6C64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334A262D" w14:textId="77777777" w:rsidR="00B11496" w:rsidRPr="008B5C26" w:rsidRDefault="00B11496" w:rsidP="008F4FAA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0E397A41" w14:textId="77777777" w:rsidTr="007B73AF">
        <w:trPr>
          <w:trHeight w:val="227"/>
          <w:jc w:val="center"/>
        </w:trPr>
        <w:tc>
          <w:tcPr>
            <w:tcW w:w="704" w:type="dxa"/>
          </w:tcPr>
          <w:p w14:paraId="3CAF902D" w14:textId="6D903C6B" w:rsidR="00B11496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2320" w:type="dxa"/>
          </w:tcPr>
          <w:p w14:paraId="363AF12E" w14:textId="77777777" w:rsidR="00B11496" w:rsidRPr="008B5C26" w:rsidRDefault="00B11496" w:rsidP="008F4FAA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Ćwiczenia kompensacyjno-korekcyjne</w:t>
            </w:r>
          </w:p>
        </w:tc>
        <w:tc>
          <w:tcPr>
            <w:tcW w:w="1756" w:type="dxa"/>
          </w:tcPr>
          <w:p w14:paraId="0E433B98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K_W03, K_W16, K_U05, K_U13, K_U22, K_K02, K_K04, K_K08 </w:t>
            </w:r>
          </w:p>
        </w:tc>
        <w:tc>
          <w:tcPr>
            <w:tcW w:w="1701" w:type="dxa"/>
            <w:gridSpan w:val="3"/>
          </w:tcPr>
          <w:p w14:paraId="4451ED71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SKN/WFI/W9</w:t>
            </w:r>
          </w:p>
          <w:p w14:paraId="160EDCDF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SKN/WFI/W12</w:t>
            </w:r>
          </w:p>
          <w:p w14:paraId="533C222A" w14:textId="77777777" w:rsidR="00B11496" w:rsidRPr="008B5C26" w:rsidRDefault="00B11496" w:rsidP="008F4FAA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SKN/WFI/U11</w:t>
            </w:r>
          </w:p>
        </w:tc>
        <w:tc>
          <w:tcPr>
            <w:tcW w:w="1027" w:type="dxa"/>
          </w:tcPr>
          <w:p w14:paraId="44F78637" w14:textId="740FF9EF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</w:t>
            </w:r>
            <w:r w:rsidR="00BA13CC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5</w:t>
            </w:r>
          </w:p>
          <w:p w14:paraId="66E4C777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103" w:type="dxa"/>
          </w:tcPr>
          <w:p w14:paraId="71C5181D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313B025A" w14:textId="6DC2DF04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gridSpan w:val="3"/>
          </w:tcPr>
          <w:p w14:paraId="3FD60D3D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11C6AF23" w14:textId="77777777" w:rsidR="00B11496" w:rsidRPr="008B5C26" w:rsidRDefault="00B11496" w:rsidP="008F4FAA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5B21FFF3" w14:textId="77777777" w:rsidTr="007B73AF">
        <w:trPr>
          <w:trHeight w:val="827"/>
          <w:jc w:val="center"/>
        </w:trPr>
        <w:tc>
          <w:tcPr>
            <w:tcW w:w="704" w:type="dxa"/>
          </w:tcPr>
          <w:p w14:paraId="0098AFAD" w14:textId="3BA4A61F" w:rsidR="00B11496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2320" w:type="dxa"/>
          </w:tcPr>
          <w:p w14:paraId="7C9830D9" w14:textId="77777777" w:rsidR="00B11496" w:rsidRPr="008B5C26" w:rsidRDefault="00B11496" w:rsidP="008F4FAA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Rytmika i taniec z metodyką</w:t>
            </w:r>
          </w:p>
        </w:tc>
        <w:tc>
          <w:tcPr>
            <w:tcW w:w="1756" w:type="dxa"/>
          </w:tcPr>
          <w:p w14:paraId="7596ED17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K_W14, K_W08, K_W18,K_U07,</w:t>
            </w:r>
          </w:p>
          <w:p w14:paraId="3A128544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K_U09,  K_U12,  K_K09 </w:t>
            </w:r>
          </w:p>
        </w:tc>
        <w:tc>
          <w:tcPr>
            <w:tcW w:w="1701" w:type="dxa"/>
            <w:gridSpan w:val="3"/>
          </w:tcPr>
          <w:p w14:paraId="738F498E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SKN/WFI/W13</w:t>
            </w:r>
          </w:p>
          <w:p w14:paraId="5B05D434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09AAC668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SKN/WFI/K6</w:t>
            </w:r>
          </w:p>
          <w:p w14:paraId="778A2C64" w14:textId="77777777" w:rsidR="00B11496" w:rsidRPr="008B5C26" w:rsidRDefault="00B11496" w:rsidP="008F4FAA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AD5E367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30</w:t>
            </w:r>
          </w:p>
        </w:tc>
        <w:tc>
          <w:tcPr>
            <w:tcW w:w="1103" w:type="dxa"/>
          </w:tcPr>
          <w:p w14:paraId="4A81AF9F" w14:textId="5C9122E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6C3B525B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3AD366F8" w14:textId="77777777" w:rsidR="00B11496" w:rsidRPr="008B5C26" w:rsidRDefault="00B11496" w:rsidP="008F4FAA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395A969A" w14:textId="77777777" w:rsidTr="007B73AF">
        <w:trPr>
          <w:trHeight w:val="227"/>
          <w:jc w:val="center"/>
        </w:trPr>
        <w:tc>
          <w:tcPr>
            <w:tcW w:w="704" w:type="dxa"/>
          </w:tcPr>
          <w:p w14:paraId="3CCCE846" w14:textId="1A37CDBB" w:rsidR="00B11496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2320" w:type="dxa"/>
          </w:tcPr>
          <w:p w14:paraId="1BF79814" w14:textId="77777777" w:rsidR="00B11496" w:rsidRPr="008B5C26" w:rsidRDefault="00B11496" w:rsidP="008F4FAA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Zabawy i gry ruchowe z metodyką</w:t>
            </w:r>
          </w:p>
        </w:tc>
        <w:tc>
          <w:tcPr>
            <w:tcW w:w="1756" w:type="dxa"/>
          </w:tcPr>
          <w:p w14:paraId="0491F828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K_W12,K_W14, K_W18, K_U04, K_U25, K_K01, ,</w:t>
            </w:r>
          </w:p>
        </w:tc>
        <w:tc>
          <w:tcPr>
            <w:tcW w:w="1701" w:type="dxa"/>
            <w:gridSpan w:val="3"/>
          </w:tcPr>
          <w:p w14:paraId="6EE9D58B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1BB22C7C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1D61559C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3A1DFCDE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SKN/WFI/U5</w:t>
            </w:r>
          </w:p>
          <w:p w14:paraId="2B7A9728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1905B073" w14:textId="77777777" w:rsidR="00B11496" w:rsidRPr="008B5C26" w:rsidRDefault="00B11496" w:rsidP="008F4FAA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</w:tcPr>
          <w:p w14:paraId="0A4EFA3B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30</w:t>
            </w:r>
          </w:p>
        </w:tc>
        <w:tc>
          <w:tcPr>
            <w:tcW w:w="1103" w:type="dxa"/>
          </w:tcPr>
          <w:p w14:paraId="12E263BB" w14:textId="3DABFCC6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1218BC8D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5A0628DD" w14:textId="77777777" w:rsidR="00B11496" w:rsidRPr="008B5C26" w:rsidRDefault="00B11496" w:rsidP="008F4FAA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27BDF36A" w14:textId="77777777" w:rsidTr="007B73AF">
        <w:trPr>
          <w:trHeight w:val="227"/>
          <w:jc w:val="center"/>
        </w:trPr>
        <w:tc>
          <w:tcPr>
            <w:tcW w:w="704" w:type="dxa"/>
          </w:tcPr>
          <w:p w14:paraId="5E41FF56" w14:textId="574F619E" w:rsidR="00B11496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2320" w:type="dxa"/>
          </w:tcPr>
          <w:p w14:paraId="24ED6481" w14:textId="77777777" w:rsidR="00B11496" w:rsidRPr="008B5C26" w:rsidRDefault="00B11496" w:rsidP="008F4FAA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Animacja czasu wolnego</w:t>
            </w:r>
          </w:p>
        </w:tc>
        <w:tc>
          <w:tcPr>
            <w:tcW w:w="1756" w:type="dxa"/>
          </w:tcPr>
          <w:p w14:paraId="42356FAC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K_U04, K_K06, K_K09, </w:t>
            </w:r>
          </w:p>
        </w:tc>
        <w:tc>
          <w:tcPr>
            <w:tcW w:w="1701" w:type="dxa"/>
            <w:gridSpan w:val="3"/>
          </w:tcPr>
          <w:p w14:paraId="1709E5EA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SKN/WFI/W5</w:t>
            </w:r>
          </w:p>
          <w:p w14:paraId="71C5FFF9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SKN/WFI/W15</w:t>
            </w:r>
          </w:p>
          <w:p w14:paraId="53F9D59D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SKN/WFI/K2</w:t>
            </w:r>
          </w:p>
          <w:p w14:paraId="3284C014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SKN/WFI/K8</w:t>
            </w:r>
          </w:p>
          <w:p w14:paraId="29C98327" w14:textId="77777777" w:rsidR="00B11496" w:rsidRPr="008B5C26" w:rsidRDefault="00B11496" w:rsidP="008F4FAA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SKN/WFI/K9</w:t>
            </w:r>
          </w:p>
        </w:tc>
        <w:tc>
          <w:tcPr>
            <w:tcW w:w="1027" w:type="dxa"/>
          </w:tcPr>
          <w:p w14:paraId="32B93860" w14:textId="005F9476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- </w:t>
            </w:r>
            <w:r w:rsidR="00645515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03" w:type="dxa"/>
          </w:tcPr>
          <w:p w14:paraId="06B4801D" w14:textId="2F75C683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55A385B7" w14:textId="77777777" w:rsidR="00B11496" w:rsidRPr="008B5C26" w:rsidRDefault="00B11496" w:rsidP="008F4FAA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7D4DAB9F" w14:textId="77777777" w:rsidR="00B11496" w:rsidRPr="008B5C26" w:rsidRDefault="00B11496" w:rsidP="008F4FAA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3801A71E" w14:textId="77777777" w:rsidTr="007B73AF">
        <w:trPr>
          <w:trHeight w:val="227"/>
          <w:jc w:val="center"/>
        </w:trPr>
        <w:tc>
          <w:tcPr>
            <w:tcW w:w="704" w:type="dxa"/>
          </w:tcPr>
          <w:p w14:paraId="1AE91B51" w14:textId="258A18BE" w:rsidR="00795C4F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32</w:t>
            </w:r>
            <w:r w:rsidR="00795C4F"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0" w:type="dxa"/>
          </w:tcPr>
          <w:p w14:paraId="7BC9BC7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Masaż</w:t>
            </w:r>
          </w:p>
        </w:tc>
        <w:tc>
          <w:tcPr>
            <w:tcW w:w="1756" w:type="dxa"/>
          </w:tcPr>
          <w:p w14:paraId="054F99A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K_W03, K_W05, K_U01, K_U05, K_K02, K_K04</w:t>
            </w:r>
          </w:p>
        </w:tc>
        <w:tc>
          <w:tcPr>
            <w:tcW w:w="1701" w:type="dxa"/>
            <w:gridSpan w:val="3"/>
          </w:tcPr>
          <w:p w14:paraId="59C6DB6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CDC1E0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- 10</w:t>
            </w:r>
          </w:p>
        </w:tc>
        <w:tc>
          <w:tcPr>
            <w:tcW w:w="1103" w:type="dxa"/>
          </w:tcPr>
          <w:p w14:paraId="6378553F" w14:textId="35B076B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gridSpan w:val="3"/>
          </w:tcPr>
          <w:p w14:paraId="1A6B2AE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 z oceną </w:t>
            </w:r>
          </w:p>
        </w:tc>
        <w:tc>
          <w:tcPr>
            <w:tcW w:w="1229" w:type="dxa"/>
          </w:tcPr>
          <w:p w14:paraId="1C59B1AB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6626F95B" w14:textId="77777777" w:rsidTr="007B73AF">
        <w:trPr>
          <w:trHeight w:val="227"/>
          <w:jc w:val="center"/>
        </w:trPr>
        <w:tc>
          <w:tcPr>
            <w:tcW w:w="704" w:type="dxa"/>
          </w:tcPr>
          <w:p w14:paraId="4F1614F4" w14:textId="7F12EE52" w:rsidR="00795C4F" w:rsidRPr="008B5C26" w:rsidRDefault="00B11496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33</w:t>
            </w:r>
            <w:r w:rsidR="00795C4F"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20" w:type="dxa"/>
          </w:tcPr>
          <w:p w14:paraId="1D2EBA19" w14:textId="7E3CA8AE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Podstawy prawne w kulturze  fizycznej</w:t>
            </w:r>
          </w:p>
        </w:tc>
        <w:tc>
          <w:tcPr>
            <w:tcW w:w="1756" w:type="dxa"/>
          </w:tcPr>
          <w:p w14:paraId="24A60250" w14:textId="782018DD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K_W25, K_U01,  K_K07,</w:t>
            </w:r>
          </w:p>
        </w:tc>
        <w:tc>
          <w:tcPr>
            <w:tcW w:w="1701" w:type="dxa"/>
            <w:gridSpan w:val="3"/>
          </w:tcPr>
          <w:p w14:paraId="0FB37781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266C7A8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72FC4B6E" w14:textId="40240273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</w:t>
            </w:r>
            <w:r w:rsidR="00645515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14:paraId="52BD378A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53E6A44F" w14:textId="40088CCA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ćw.– 10</w:t>
            </w:r>
          </w:p>
        </w:tc>
        <w:tc>
          <w:tcPr>
            <w:tcW w:w="1276" w:type="dxa"/>
            <w:gridSpan w:val="3"/>
          </w:tcPr>
          <w:p w14:paraId="523A5386" w14:textId="230DEB30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Zaliczenie, zaliczenie z oceną </w:t>
            </w:r>
          </w:p>
        </w:tc>
        <w:tc>
          <w:tcPr>
            <w:tcW w:w="1229" w:type="dxa"/>
          </w:tcPr>
          <w:p w14:paraId="22A319F1" w14:textId="6804670D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16E4F7AD" w14:textId="77777777" w:rsidTr="007B73AF">
        <w:trPr>
          <w:trHeight w:val="227"/>
          <w:jc w:val="center"/>
        </w:trPr>
        <w:tc>
          <w:tcPr>
            <w:tcW w:w="704" w:type="dxa"/>
          </w:tcPr>
          <w:p w14:paraId="0A97C81E" w14:textId="77777777" w:rsidR="00795C4F" w:rsidRPr="008B5C26" w:rsidRDefault="00795C4F" w:rsidP="007B73AF">
            <w:pPr>
              <w:tabs>
                <w:tab w:val="left" w:leader="dot" w:pos="3969"/>
              </w:tabs>
              <w:ind w:left="360"/>
              <w:rPr>
                <w:rFonts w:ascii="Corbel" w:eastAsia="Calibri" w:hAnsi="Corbel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2" w:type="dxa"/>
            <w:gridSpan w:val="11"/>
            <w:vAlign w:val="center"/>
          </w:tcPr>
          <w:p w14:paraId="7BE4E2F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Sporty indywidualne</w:t>
            </w:r>
          </w:p>
        </w:tc>
      </w:tr>
      <w:tr w:rsidR="008B5C26" w:rsidRPr="008B5C26" w14:paraId="199A4247" w14:textId="77777777" w:rsidTr="007B73AF">
        <w:trPr>
          <w:trHeight w:val="227"/>
          <w:jc w:val="center"/>
        </w:trPr>
        <w:tc>
          <w:tcPr>
            <w:tcW w:w="704" w:type="dxa"/>
          </w:tcPr>
          <w:p w14:paraId="68FE73BF" w14:textId="6ED819F3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2320" w:type="dxa"/>
          </w:tcPr>
          <w:p w14:paraId="04AB66AB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Gimnastyka z metodyką</w:t>
            </w:r>
          </w:p>
        </w:tc>
        <w:tc>
          <w:tcPr>
            <w:tcW w:w="1756" w:type="dxa"/>
            <w:tcBorders>
              <w:top w:val="nil"/>
            </w:tcBorders>
          </w:tcPr>
          <w:p w14:paraId="3E8E6066" w14:textId="4C3181C3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K_W07,K_W08, </w:t>
            </w:r>
            <w:r w:rsidR="006844F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K_W10,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K_W14, K_W17, K_W18 K_U02, K_U04, K_U07, K_U09, K_U12, K_U21, K_K05, K_K11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14:paraId="7714FE52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7B6D84C0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338AA86C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696BF5A6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SKN/WFI/U9</w:t>
            </w:r>
          </w:p>
          <w:p w14:paraId="6DBBC6E8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SKN/WFI/U10</w:t>
            </w:r>
          </w:p>
          <w:p w14:paraId="57CA97CF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122EBED6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  <w:tcBorders>
              <w:top w:val="nil"/>
            </w:tcBorders>
          </w:tcPr>
          <w:p w14:paraId="265BDB08" w14:textId="6015E3DC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– </w:t>
            </w:r>
            <w:r w:rsidR="00645515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03" w:type="dxa"/>
          </w:tcPr>
          <w:p w14:paraId="2CEE79BB" w14:textId="6B8CD22D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1276" w:type="dxa"/>
            <w:gridSpan w:val="3"/>
          </w:tcPr>
          <w:p w14:paraId="53C0BAC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23CA0E7B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3E0743C1" w14:textId="77777777" w:rsidTr="007B73AF">
        <w:trPr>
          <w:trHeight w:val="227"/>
          <w:jc w:val="center"/>
        </w:trPr>
        <w:tc>
          <w:tcPr>
            <w:tcW w:w="704" w:type="dxa"/>
          </w:tcPr>
          <w:p w14:paraId="4DED5D1B" w14:textId="09CA30A0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2320" w:type="dxa"/>
          </w:tcPr>
          <w:p w14:paraId="2619C14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Lekkoatletyka z metodyką</w:t>
            </w:r>
          </w:p>
        </w:tc>
        <w:tc>
          <w:tcPr>
            <w:tcW w:w="1756" w:type="dxa"/>
          </w:tcPr>
          <w:p w14:paraId="4519A7C6" w14:textId="70619686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K_W07, K_W08, </w:t>
            </w:r>
            <w:r w:rsidR="006844F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K_W10,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K_W14, K_W17, K_W18 K_U02, K_U04, K_U07, K_U09, K_U12, K_U21, K_K05, K_K11</w:t>
            </w:r>
          </w:p>
        </w:tc>
        <w:tc>
          <w:tcPr>
            <w:tcW w:w="1701" w:type="dxa"/>
            <w:gridSpan w:val="3"/>
          </w:tcPr>
          <w:p w14:paraId="044639FD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152B5756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3AC2291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45AFA063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SKN/WFI/U9</w:t>
            </w:r>
          </w:p>
          <w:p w14:paraId="7DA8DCE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SKN/WFI/U10</w:t>
            </w:r>
          </w:p>
          <w:p w14:paraId="522FECE0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139F2E8F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</w:tcPr>
          <w:p w14:paraId="5CC9EDFA" w14:textId="1CB50E3A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– </w:t>
            </w:r>
            <w:r w:rsidR="00645D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03" w:type="dxa"/>
          </w:tcPr>
          <w:p w14:paraId="49BB7B58" w14:textId="71C46CF1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76733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3"/>
          </w:tcPr>
          <w:p w14:paraId="3877AB8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61FCE5C3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54B25CFB" w14:textId="77777777" w:rsidTr="007B73AF">
        <w:trPr>
          <w:trHeight w:val="227"/>
          <w:jc w:val="center"/>
        </w:trPr>
        <w:tc>
          <w:tcPr>
            <w:tcW w:w="704" w:type="dxa"/>
          </w:tcPr>
          <w:p w14:paraId="37BF1BC1" w14:textId="2F122615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320" w:type="dxa"/>
          </w:tcPr>
          <w:p w14:paraId="3998906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Współczesne formy fitnessu</w:t>
            </w:r>
          </w:p>
        </w:tc>
        <w:tc>
          <w:tcPr>
            <w:tcW w:w="1756" w:type="dxa"/>
          </w:tcPr>
          <w:p w14:paraId="2CE7CE3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K_W08, K_W17, K_W18 K_U04, K_U07, K_U09 K_U12, K_U17, K_U19, K_K02, K_K11 </w:t>
            </w:r>
          </w:p>
        </w:tc>
        <w:tc>
          <w:tcPr>
            <w:tcW w:w="1701" w:type="dxa"/>
            <w:gridSpan w:val="3"/>
          </w:tcPr>
          <w:p w14:paraId="53DE691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673A800" w14:textId="46D7CECD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– </w:t>
            </w:r>
            <w:r w:rsidR="00645515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03" w:type="dxa"/>
          </w:tcPr>
          <w:p w14:paraId="6E00C464" w14:textId="2EBD5009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gridSpan w:val="3"/>
          </w:tcPr>
          <w:p w14:paraId="2E7B199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43920ABA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45A971E8" w14:textId="77777777" w:rsidTr="007B73AF">
        <w:trPr>
          <w:trHeight w:val="227"/>
          <w:jc w:val="center"/>
        </w:trPr>
        <w:tc>
          <w:tcPr>
            <w:tcW w:w="704" w:type="dxa"/>
          </w:tcPr>
          <w:p w14:paraId="59A5FA19" w14:textId="0480CCFF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2320" w:type="dxa"/>
          </w:tcPr>
          <w:p w14:paraId="4F78870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Pływanie z metodyką</w:t>
            </w:r>
          </w:p>
        </w:tc>
        <w:tc>
          <w:tcPr>
            <w:tcW w:w="1756" w:type="dxa"/>
          </w:tcPr>
          <w:p w14:paraId="5DE0A0E8" w14:textId="64A49E08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K_W07, </w:t>
            </w:r>
            <w:r w:rsidR="006844F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K_W10, </w:t>
            </w:r>
            <w:r w:rsidR="0046100E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K_W13,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K_W17, K_W18 , K_U04, K_U07, K_U09, K_U12, K_U21, K_K02, K_K11, </w:t>
            </w:r>
          </w:p>
        </w:tc>
        <w:tc>
          <w:tcPr>
            <w:tcW w:w="1701" w:type="dxa"/>
            <w:gridSpan w:val="3"/>
          </w:tcPr>
          <w:p w14:paraId="0D89D92C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7C5D2E3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1DC408BF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0490438F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SKN/WFI/U9</w:t>
            </w:r>
          </w:p>
          <w:p w14:paraId="2D7C72F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SKN/WFI/U10</w:t>
            </w:r>
          </w:p>
          <w:p w14:paraId="1A52E8B7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79B6616F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</w:tcPr>
          <w:p w14:paraId="64C4DEED" w14:textId="47C6ECD0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3</w:t>
            </w:r>
            <w:r w:rsidR="00645D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14:paraId="6FA910D2" w14:textId="2EBF1A88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43F7499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00CFF9A9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7A6E8DF3" w14:textId="77777777" w:rsidTr="007B73AF">
        <w:trPr>
          <w:trHeight w:val="227"/>
          <w:jc w:val="center"/>
        </w:trPr>
        <w:tc>
          <w:tcPr>
            <w:tcW w:w="704" w:type="dxa"/>
          </w:tcPr>
          <w:p w14:paraId="10839CE3" w14:textId="77777777" w:rsidR="00795C4F" w:rsidRPr="008B5C26" w:rsidRDefault="00795C4F" w:rsidP="007B73A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</w:tcPr>
          <w:p w14:paraId="242679F9" w14:textId="77777777" w:rsidR="00795C4F" w:rsidRPr="008B5C26" w:rsidRDefault="00795C4F" w:rsidP="007B73A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Sporty zespołowe</w:t>
            </w:r>
          </w:p>
        </w:tc>
        <w:tc>
          <w:tcPr>
            <w:tcW w:w="8092" w:type="dxa"/>
            <w:gridSpan w:val="10"/>
            <w:tcBorders>
              <w:bottom w:val="nil"/>
            </w:tcBorders>
          </w:tcPr>
          <w:p w14:paraId="7322003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</w:tr>
      <w:tr w:rsidR="008B5C26" w:rsidRPr="008B5C26" w14:paraId="197C393D" w14:textId="77777777" w:rsidTr="007B73AF">
        <w:trPr>
          <w:trHeight w:val="227"/>
          <w:jc w:val="center"/>
        </w:trPr>
        <w:tc>
          <w:tcPr>
            <w:tcW w:w="704" w:type="dxa"/>
          </w:tcPr>
          <w:p w14:paraId="7E4892FE" w14:textId="5C95B466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2320" w:type="dxa"/>
          </w:tcPr>
          <w:p w14:paraId="413C13E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Koszykówka z metodyką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38D39773" w14:textId="73C61A70" w:rsidR="00795C4F" w:rsidRPr="008B5C26" w:rsidRDefault="006844F0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K_W10, 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K_W17, K_W18, K_U04, K_U07, K_U08, K_U21, K_U25, K_K02 </w:t>
            </w:r>
          </w:p>
        </w:tc>
        <w:tc>
          <w:tcPr>
            <w:tcW w:w="1701" w:type="dxa"/>
            <w:gridSpan w:val="3"/>
          </w:tcPr>
          <w:p w14:paraId="2865E228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67A1E807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494F4A08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01D7E78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SKN/WFI/U9</w:t>
            </w:r>
          </w:p>
          <w:p w14:paraId="52DAF379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SKN/WFI/U10</w:t>
            </w:r>
          </w:p>
          <w:p w14:paraId="34BB4E57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10B920DF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</w:tcPr>
          <w:p w14:paraId="292EC68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ćw.– 40</w:t>
            </w:r>
          </w:p>
        </w:tc>
        <w:tc>
          <w:tcPr>
            <w:tcW w:w="1103" w:type="dxa"/>
          </w:tcPr>
          <w:p w14:paraId="02822540" w14:textId="112BA979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1276" w:type="dxa"/>
            <w:gridSpan w:val="3"/>
          </w:tcPr>
          <w:p w14:paraId="55DBA85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66D521BD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6D097459" w14:textId="77777777" w:rsidTr="007B73AF">
        <w:trPr>
          <w:trHeight w:val="227"/>
          <w:jc w:val="center"/>
        </w:trPr>
        <w:tc>
          <w:tcPr>
            <w:tcW w:w="704" w:type="dxa"/>
          </w:tcPr>
          <w:p w14:paraId="4DAC8A03" w14:textId="5766AFFD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2320" w:type="dxa"/>
          </w:tcPr>
          <w:p w14:paraId="6F377F6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Piłka nożna z metodyką</w:t>
            </w:r>
          </w:p>
        </w:tc>
        <w:tc>
          <w:tcPr>
            <w:tcW w:w="1756" w:type="dxa"/>
          </w:tcPr>
          <w:p w14:paraId="3F1FD5AE" w14:textId="5B468719" w:rsidR="00795C4F" w:rsidRPr="008B5C26" w:rsidRDefault="006844F0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K_W10, 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K_W17, K_W18, K_U04, K_U07, K_U08, K_U21, K_U25, K_K02 </w:t>
            </w:r>
          </w:p>
        </w:tc>
        <w:tc>
          <w:tcPr>
            <w:tcW w:w="1701" w:type="dxa"/>
            <w:gridSpan w:val="3"/>
          </w:tcPr>
          <w:p w14:paraId="43555BD6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3CB10299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6DBD89F6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1B628F2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SKN/WFI/U9</w:t>
            </w:r>
          </w:p>
          <w:p w14:paraId="2F1B0E3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SKN/WFI/U10</w:t>
            </w:r>
          </w:p>
          <w:p w14:paraId="3BFCD9D3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6E3D53EF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</w:tcPr>
          <w:p w14:paraId="41C9E15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ćw.– 40</w:t>
            </w:r>
          </w:p>
        </w:tc>
        <w:tc>
          <w:tcPr>
            <w:tcW w:w="1103" w:type="dxa"/>
          </w:tcPr>
          <w:p w14:paraId="78D5FD66" w14:textId="57B37DB8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1276" w:type="dxa"/>
            <w:gridSpan w:val="3"/>
          </w:tcPr>
          <w:p w14:paraId="4467208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43569E73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0F5D1CE9" w14:textId="77777777" w:rsidTr="007B73AF">
        <w:trPr>
          <w:trHeight w:val="227"/>
          <w:jc w:val="center"/>
        </w:trPr>
        <w:tc>
          <w:tcPr>
            <w:tcW w:w="704" w:type="dxa"/>
          </w:tcPr>
          <w:p w14:paraId="1EC15A9E" w14:textId="073BFFF5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2320" w:type="dxa"/>
          </w:tcPr>
          <w:p w14:paraId="7ABE229B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Piłka ręczna z metodyką</w:t>
            </w:r>
          </w:p>
        </w:tc>
        <w:tc>
          <w:tcPr>
            <w:tcW w:w="1756" w:type="dxa"/>
          </w:tcPr>
          <w:p w14:paraId="6B4291E3" w14:textId="11CBDEDE" w:rsidR="00795C4F" w:rsidRPr="008B5C26" w:rsidRDefault="006844F0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K_W10, 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K_W17, K_W18, K_U04, K_U07, K_U08, K_U21, K_U25, K_K02 </w:t>
            </w:r>
          </w:p>
        </w:tc>
        <w:tc>
          <w:tcPr>
            <w:tcW w:w="1701" w:type="dxa"/>
            <w:gridSpan w:val="3"/>
          </w:tcPr>
          <w:p w14:paraId="73E39BC9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7DDC64A1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0B0D6303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1B9C1A92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SKN/WFI/U9</w:t>
            </w:r>
          </w:p>
          <w:p w14:paraId="4EB41A8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SKN/WFI/U10</w:t>
            </w:r>
          </w:p>
          <w:p w14:paraId="6E6A4518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7DE98F51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</w:tcPr>
          <w:p w14:paraId="042C225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40</w:t>
            </w:r>
          </w:p>
        </w:tc>
        <w:tc>
          <w:tcPr>
            <w:tcW w:w="1103" w:type="dxa"/>
          </w:tcPr>
          <w:p w14:paraId="2C2D5C10" w14:textId="1BBB24BF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1276" w:type="dxa"/>
            <w:gridSpan w:val="3"/>
          </w:tcPr>
          <w:p w14:paraId="6331951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0031BE45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3F88F210" w14:textId="77777777" w:rsidTr="007B73AF">
        <w:trPr>
          <w:trHeight w:val="227"/>
          <w:jc w:val="center"/>
        </w:trPr>
        <w:tc>
          <w:tcPr>
            <w:tcW w:w="704" w:type="dxa"/>
          </w:tcPr>
          <w:p w14:paraId="022AC0D6" w14:textId="0D12EF03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2320" w:type="dxa"/>
          </w:tcPr>
          <w:p w14:paraId="3D34775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Piłka siatkowa z metodyką</w:t>
            </w:r>
          </w:p>
        </w:tc>
        <w:tc>
          <w:tcPr>
            <w:tcW w:w="1756" w:type="dxa"/>
          </w:tcPr>
          <w:p w14:paraId="20D306FA" w14:textId="047F5768" w:rsidR="00795C4F" w:rsidRPr="008B5C26" w:rsidRDefault="006844F0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K_W10, 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K_W14, K_W17, K_W18, K_U04, K_U07, K_U08, K_U21, K_U25, K_K02,</w:t>
            </w:r>
          </w:p>
        </w:tc>
        <w:tc>
          <w:tcPr>
            <w:tcW w:w="1701" w:type="dxa"/>
            <w:gridSpan w:val="3"/>
          </w:tcPr>
          <w:p w14:paraId="5ABF749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7DE9BC6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0AED5738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4E37C1C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SKN/WFI/U9</w:t>
            </w:r>
          </w:p>
          <w:p w14:paraId="4C12DA18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SKN/WFI/U10</w:t>
            </w:r>
          </w:p>
          <w:p w14:paraId="0A45B7E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2FAC7242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</w:tcPr>
          <w:p w14:paraId="05A80BF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40</w:t>
            </w:r>
          </w:p>
        </w:tc>
        <w:tc>
          <w:tcPr>
            <w:tcW w:w="1103" w:type="dxa"/>
          </w:tcPr>
          <w:p w14:paraId="1ADEFEB6" w14:textId="6B3B4BC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1276" w:type="dxa"/>
            <w:gridSpan w:val="3"/>
          </w:tcPr>
          <w:p w14:paraId="77DE3DA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23EFBF41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4FE2E6B1" w14:textId="77777777" w:rsidTr="007B73AF">
        <w:trPr>
          <w:trHeight w:val="227"/>
          <w:jc w:val="center"/>
        </w:trPr>
        <w:tc>
          <w:tcPr>
            <w:tcW w:w="704" w:type="dxa"/>
          </w:tcPr>
          <w:p w14:paraId="6227E3DA" w14:textId="77777777" w:rsidR="00795C4F" w:rsidRPr="008B5C26" w:rsidRDefault="00795C4F" w:rsidP="007B73AF">
            <w:pPr>
              <w:autoSpaceDE w:val="0"/>
              <w:autoSpaceDN w:val="0"/>
              <w:adjustRightInd w:val="0"/>
              <w:ind w:left="36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</w:tcPr>
          <w:p w14:paraId="2F5D1AAE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1D5620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21F423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543C52B5" w14:textId="63716AE5" w:rsidR="00795C4F" w:rsidRPr="008B5C26" w:rsidRDefault="00795C4F" w:rsidP="00A24124">
            <w:pPr>
              <w:tabs>
                <w:tab w:val="left" w:leader="dot" w:pos="3969"/>
              </w:tabs>
              <w:jc w:val="right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="00717BA8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6</w:t>
            </w:r>
            <w:r w:rsidR="00E40FB3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03" w:type="dxa"/>
            <w:vAlign w:val="bottom"/>
          </w:tcPr>
          <w:p w14:paraId="293DC6F7" w14:textId="38E53BFB" w:rsidR="00795C4F" w:rsidRPr="008B5C26" w:rsidRDefault="00795C4F" w:rsidP="00A24124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="00C35789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502</w:t>
            </w:r>
          </w:p>
        </w:tc>
        <w:tc>
          <w:tcPr>
            <w:tcW w:w="1276" w:type="dxa"/>
            <w:gridSpan w:val="3"/>
            <w:vAlign w:val="bottom"/>
          </w:tcPr>
          <w:p w14:paraId="4206CA12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</w:tcPr>
          <w:p w14:paraId="1982F44D" w14:textId="5B4D6782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</w:t>
            </w:r>
            <w:r w:rsidR="009E0023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56</w:t>
            </w: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B5C26" w:rsidRPr="008B5C26" w14:paraId="2A776B84" w14:textId="77777777" w:rsidTr="00237D6C">
        <w:trPr>
          <w:trHeight w:val="227"/>
          <w:jc w:val="center"/>
        </w:trPr>
        <w:tc>
          <w:tcPr>
            <w:tcW w:w="11116" w:type="dxa"/>
            <w:gridSpan w:val="12"/>
            <w:vAlign w:val="center"/>
          </w:tcPr>
          <w:p w14:paraId="4EB90165" w14:textId="7E80C779" w:rsidR="00795C4F" w:rsidRPr="008B5C26" w:rsidRDefault="00367A98" w:rsidP="007B73AF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Grupa przedmiotów kierunkowych</w:t>
            </w:r>
            <w:r w:rsidR="00795C4F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do wyboru</w:t>
            </w:r>
          </w:p>
        </w:tc>
      </w:tr>
      <w:tr w:rsidR="008B5C26" w:rsidRPr="008B5C26" w14:paraId="73C9F09A" w14:textId="77777777" w:rsidTr="007B73AF">
        <w:trPr>
          <w:trHeight w:val="227"/>
          <w:jc w:val="center"/>
        </w:trPr>
        <w:tc>
          <w:tcPr>
            <w:tcW w:w="704" w:type="dxa"/>
          </w:tcPr>
          <w:p w14:paraId="4FEB0798" w14:textId="0D7FE8A7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320" w:type="dxa"/>
          </w:tcPr>
          <w:p w14:paraId="61C99942" w14:textId="1E630328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Obóz letni</w:t>
            </w:r>
            <w:r w:rsidR="00367A98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  <w:r w:rsidR="00DA2183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(do wyboru</w:t>
            </w:r>
            <w:r w:rsidR="009F2D93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żeglarstwo, windsurfing</w:t>
            </w:r>
            <w:r w:rsidR="00DA2183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)</w:t>
            </w:r>
          </w:p>
          <w:p w14:paraId="0E096FBE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068F2CF6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DBC8B92" w14:textId="21625FBE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K_W01, </w:t>
            </w:r>
            <w:r w:rsidR="0046100E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K_W13,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K_U02 K_K10</w:t>
            </w:r>
          </w:p>
        </w:tc>
        <w:tc>
          <w:tcPr>
            <w:tcW w:w="1701" w:type="dxa"/>
            <w:gridSpan w:val="3"/>
          </w:tcPr>
          <w:p w14:paraId="05432E58" w14:textId="626589C4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7D559253" w14:textId="6C630FF3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- 64</w:t>
            </w:r>
          </w:p>
        </w:tc>
        <w:tc>
          <w:tcPr>
            <w:tcW w:w="1103" w:type="dxa"/>
          </w:tcPr>
          <w:p w14:paraId="56DB685F" w14:textId="3DD33468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40</w:t>
            </w:r>
          </w:p>
        </w:tc>
        <w:tc>
          <w:tcPr>
            <w:tcW w:w="1276" w:type="dxa"/>
            <w:gridSpan w:val="3"/>
          </w:tcPr>
          <w:p w14:paraId="3A3FE5D8" w14:textId="3A0DFE74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4061676F" w14:textId="45E78A26" w:rsidR="00795C4F" w:rsidRPr="008B5C26" w:rsidRDefault="00795C4F" w:rsidP="00795C4F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B5C26" w:rsidRPr="008B5C26" w14:paraId="1363C013" w14:textId="77777777" w:rsidTr="007B73AF">
        <w:trPr>
          <w:trHeight w:val="227"/>
          <w:jc w:val="center"/>
        </w:trPr>
        <w:tc>
          <w:tcPr>
            <w:tcW w:w="704" w:type="dxa"/>
          </w:tcPr>
          <w:p w14:paraId="062B28E1" w14:textId="7DE8AC76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2320" w:type="dxa"/>
          </w:tcPr>
          <w:p w14:paraId="40CC02E0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Sporty zespołowe (do wyboru): </w:t>
            </w: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korfball</w:t>
            </w:r>
            <w:proofErr w:type="spellEnd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, unihokej, </w:t>
            </w: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futsal</w:t>
            </w:r>
            <w:proofErr w:type="spellEnd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, rugby</w:t>
            </w:r>
          </w:p>
        </w:tc>
        <w:tc>
          <w:tcPr>
            <w:tcW w:w="1756" w:type="dxa"/>
          </w:tcPr>
          <w:p w14:paraId="6D971B9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K_W17, K_W18, K_U04, K_U07, K_U08, K_U21, K_U25, K_K02 </w:t>
            </w:r>
          </w:p>
        </w:tc>
        <w:tc>
          <w:tcPr>
            <w:tcW w:w="1701" w:type="dxa"/>
            <w:gridSpan w:val="3"/>
          </w:tcPr>
          <w:p w14:paraId="590B9134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2BCE6E34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29669377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5F33F626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SKN/WFI/U9</w:t>
            </w:r>
          </w:p>
          <w:p w14:paraId="6776F94D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SKN/WFI/U10</w:t>
            </w:r>
          </w:p>
          <w:p w14:paraId="5A46F59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6F484392" w14:textId="77777777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</w:tcPr>
          <w:p w14:paraId="42552E33" w14:textId="77777777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- 30</w:t>
            </w:r>
          </w:p>
        </w:tc>
        <w:tc>
          <w:tcPr>
            <w:tcW w:w="1103" w:type="dxa"/>
          </w:tcPr>
          <w:p w14:paraId="58DA4599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20</w:t>
            </w:r>
          </w:p>
        </w:tc>
        <w:tc>
          <w:tcPr>
            <w:tcW w:w="1276" w:type="dxa"/>
            <w:gridSpan w:val="3"/>
          </w:tcPr>
          <w:p w14:paraId="48ACEE13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Zaliczenie z ocena </w:t>
            </w:r>
          </w:p>
        </w:tc>
        <w:tc>
          <w:tcPr>
            <w:tcW w:w="1229" w:type="dxa"/>
          </w:tcPr>
          <w:p w14:paraId="2D363388" w14:textId="77777777" w:rsidR="00795C4F" w:rsidRPr="008B5C26" w:rsidRDefault="00795C4F" w:rsidP="00795C4F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1EC57A4D" w14:textId="77777777" w:rsidTr="007B73AF">
        <w:trPr>
          <w:trHeight w:val="227"/>
          <w:jc w:val="center"/>
        </w:trPr>
        <w:tc>
          <w:tcPr>
            <w:tcW w:w="704" w:type="dxa"/>
          </w:tcPr>
          <w:p w14:paraId="74CC604E" w14:textId="7B6C912D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44.</w:t>
            </w:r>
          </w:p>
        </w:tc>
        <w:tc>
          <w:tcPr>
            <w:tcW w:w="2320" w:type="dxa"/>
          </w:tcPr>
          <w:p w14:paraId="5F979482" w14:textId="2401821D" w:rsidR="00795C4F" w:rsidRPr="008B5C26" w:rsidRDefault="00795C4F" w:rsidP="00F81C3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Dyscypliny rekreacyjne (do wyboru): ringo, 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lastRenderedPageBreak/>
              <w:t xml:space="preserve">frisbee,  </w:t>
            </w: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boole</w:t>
            </w:r>
            <w:proofErr w:type="spellEnd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nordic</w:t>
            </w:r>
            <w:proofErr w:type="spellEnd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walking</w:t>
            </w:r>
            <w:proofErr w:type="spellEnd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, </w:t>
            </w:r>
            <w:r w:rsidR="00276733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badminton, tenis stołowy</w:t>
            </w:r>
          </w:p>
        </w:tc>
        <w:tc>
          <w:tcPr>
            <w:tcW w:w="1756" w:type="dxa"/>
          </w:tcPr>
          <w:p w14:paraId="552928F3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lastRenderedPageBreak/>
              <w:t xml:space="preserve">K_W08, K_W17, K_W18, K_U04 </w:t>
            </w:r>
          </w:p>
          <w:p w14:paraId="2714D76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lastRenderedPageBreak/>
              <w:t xml:space="preserve">K_U07, K_U11, K_U12, K_U15, K_U17, K_U21 K_U25, K_K04, </w:t>
            </w:r>
          </w:p>
        </w:tc>
        <w:tc>
          <w:tcPr>
            <w:tcW w:w="1701" w:type="dxa"/>
            <w:gridSpan w:val="3"/>
          </w:tcPr>
          <w:p w14:paraId="6599790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lastRenderedPageBreak/>
              <w:t>SKN/WFI/W6</w:t>
            </w:r>
          </w:p>
          <w:p w14:paraId="4BC56BEB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6FC9F6CD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lastRenderedPageBreak/>
              <w:t>SKN/WFI/U1</w:t>
            </w:r>
          </w:p>
          <w:p w14:paraId="320E0DE9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SKN/WFI/U9</w:t>
            </w:r>
          </w:p>
          <w:p w14:paraId="60386BCD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SKN/WFI/U10</w:t>
            </w:r>
          </w:p>
          <w:p w14:paraId="6F8C6E3D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796E0109" w14:textId="77777777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</w:tcPr>
          <w:p w14:paraId="0C2A9F3F" w14:textId="6A2FA7B5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lastRenderedPageBreak/>
              <w:t xml:space="preserve">ćw. – </w:t>
            </w:r>
            <w:r w:rsidR="00645515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03" w:type="dxa"/>
          </w:tcPr>
          <w:p w14:paraId="5A2BF9CB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- 16</w:t>
            </w:r>
          </w:p>
        </w:tc>
        <w:tc>
          <w:tcPr>
            <w:tcW w:w="1276" w:type="dxa"/>
            <w:gridSpan w:val="3"/>
          </w:tcPr>
          <w:p w14:paraId="641ACCA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73299EFE" w14:textId="77777777" w:rsidR="00795C4F" w:rsidRPr="008B5C26" w:rsidRDefault="00795C4F" w:rsidP="00795C4F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3586E087" w14:textId="77777777" w:rsidTr="007B73AF">
        <w:trPr>
          <w:trHeight w:val="227"/>
          <w:jc w:val="center"/>
        </w:trPr>
        <w:tc>
          <w:tcPr>
            <w:tcW w:w="704" w:type="dxa"/>
          </w:tcPr>
          <w:p w14:paraId="18F1918D" w14:textId="1E8D6962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45.</w:t>
            </w:r>
          </w:p>
        </w:tc>
        <w:tc>
          <w:tcPr>
            <w:tcW w:w="2320" w:type="dxa"/>
          </w:tcPr>
          <w:p w14:paraId="06697CD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Zimowe formy aktywności ruchowej (do wyboru): narciarstwo, snowboard</w:t>
            </w:r>
          </w:p>
          <w:p w14:paraId="17E6AA1C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18A68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K_W08, K_W17, K_W18, K_U04, K_U07, K_U11, K_U12, K_U15, K_U17, K_U21 K_U25, K_K04,</w:t>
            </w:r>
          </w:p>
        </w:tc>
        <w:tc>
          <w:tcPr>
            <w:tcW w:w="1701" w:type="dxa"/>
            <w:gridSpan w:val="3"/>
          </w:tcPr>
          <w:p w14:paraId="57B93EE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SKN/WFI/W6</w:t>
            </w:r>
          </w:p>
          <w:p w14:paraId="78AF87D9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SKN/WFI/W8</w:t>
            </w:r>
          </w:p>
          <w:p w14:paraId="00FB7EC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</w:t>
            </w:r>
          </w:p>
          <w:p w14:paraId="4B3C58C3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SKN/WFI/U9</w:t>
            </w:r>
          </w:p>
          <w:p w14:paraId="652605F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SKN/WFI/U10</w:t>
            </w:r>
          </w:p>
          <w:p w14:paraId="7EBF7A7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SKN/WFI/K5</w:t>
            </w:r>
          </w:p>
          <w:p w14:paraId="12CB2298" w14:textId="77777777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SKN/WFI/K7</w:t>
            </w:r>
          </w:p>
        </w:tc>
        <w:tc>
          <w:tcPr>
            <w:tcW w:w="1027" w:type="dxa"/>
          </w:tcPr>
          <w:p w14:paraId="15FAED93" w14:textId="13D79942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– </w:t>
            </w:r>
            <w:r w:rsidR="00645515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103" w:type="dxa"/>
          </w:tcPr>
          <w:p w14:paraId="5678D766" w14:textId="7110ED98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5D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276" w:type="dxa"/>
            <w:gridSpan w:val="3"/>
          </w:tcPr>
          <w:p w14:paraId="74EC4A5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27EC7666" w14:textId="77777777" w:rsidR="00795C4F" w:rsidRPr="008B5C26" w:rsidRDefault="00795C4F" w:rsidP="00795C4F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5</w:t>
            </w:r>
          </w:p>
        </w:tc>
      </w:tr>
      <w:tr w:rsidR="008B5C26" w:rsidRPr="008B5C26" w14:paraId="186F83DA" w14:textId="77777777" w:rsidTr="007B73AF">
        <w:trPr>
          <w:trHeight w:val="227"/>
          <w:jc w:val="center"/>
        </w:trPr>
        <w:tc>
          <w:tcPr>
            <w:tcW w:w="704" w:type="dxa"/>
          </w:tcPr>
          <w:p w14:paraId="12605ABC" w14:textId="40244EB9" w:rsidR="00795C4F" w:rsidRPr="008B5C26" w:rsidRDefault="00795C4F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  <w:t>46.</w:t>
            </w:r>
          </w:p>
        </w:tc>
        <w:tc>
          <w:tcPr>
            <w:tcW w:w="2320" w:type="dxa"/>
          </w:tcPr>
          <w:p w14:paraId="1585A0E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756" w:type="dxa"/>
          </w:tcPr>
          <w:p w14:paraId="427AD07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K_W01 K_W19 K_W23,K_U01,</w:t>
            </w:r>
          </w:p>
          <w:p w14:paraId="7C9CBD3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K_K01, K_K02 </w:t>
            </w:r>
          </w:p>
        </w:tc>
        <w:tc>
          <w:tcPr>
            <w:tcW w:w="1701" w:type="dxa"/>
            <w:gridSpan w:val="3"/>
          </w:tcPr>
          <w:p w14:paraId="24150D6E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6B0EC08" w14:textId="77777777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90</w:t>
            </w:r>
          </w:p>
        </w:tc>
        <w:tc>
          <w:tcPr>
            <w:tcW w:w="1103" w:type="dxa"/>
          </w:tcPr>
          <w:p w14:paraId="5C5BDC26" w14:textId="5EA743E1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60</w:t>
            </w:r>
          </w:p>
        </w:tc>
        <w:tc>
          <w:tcPr>
            <w:tcW w:w="1276" w:type="dxa"/>
            <w:gridSpan w:val="3"/>
          </w:tcPr>
          <w:p w14:paraId="4B199790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Zaliczenie</w:t>
            </w:r>
          </w:p>
        </w:tc>
        <w:tc>
          <w:tcPr>
            <w:tcW w:w="1229" w:type="dxa"/>
          </w:tcPr>
          <w:p w14:paraId="2FD84F86" w14:textId="77777777" w:rsidR="00795C4F" w:rsidRPr="008B5C26" w:rsidRDefault="00795C4F" w:rsidP="00795C4F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15</w:t>
            </w:r>
          </w:p>
        </w:tc>
      </w:tr>
      <w:tr w:rsidR="008B5C26" w:rsidRPr="008B5C26" w14:paraId="36EA32F4" w14:textId="77777777" w:rsidTr="007B73AF">
        <w:trPr>
          <w:trHeight w:val="227"/>
          <w:jc w:val="center"/>
        </w:trPr>
        <w:tc>
          <w:tcPr>
            <w:tcW w:w="704" w:type="dxa"/>
          </w:tcPr>
          <w:p w14:paraId="06584DFA" w14:textId="77777777" w:rsidR="00937E9D" w:rsidRPr="008B5C26" w:rsidRDefault="00937E9D" w:rsidP="007B73A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</w:tcPr>
          <w:p w14:paraId="04B42EB0" w14:textId="77777777" w:rsidR="00937E9D" w:rsidRPr="008B5C26" w:rsidRDefault="00937E9D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F6FD8A1" w14:textId="77777777" w:rsidR="00937E9D" w:rsidRPr="008B5C26" w:rsidRDefault="00937E9D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0D63EED" w14:textId="77777777" w:rsidR="00937E9D" w:rsidRPr="008B5C26" w:rsidRDefault="00937E9D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4638EAE8" w14:textId="77777777" w:rsidR="00937E9D" w:rsidRPr="008B5C26" w:rsidRDefault="00937E9D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09893D6" w14:textId="77777777" w:rsidR="00937E9D" w:rsidRPr="008B5C26" w:rsidRDefault="00937E9D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86C2C25" w14:textId="77777777" w:rsidR="00937E9D" w:rsidRPr="008B5C26" w:rsidRDefault="00937E9D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8E65224" w14:textId="77777777" w:rsidR="00937E9D" w:rsidRPr="008B5C26" w:rsidRDefault="00937E9D" w:rsidP="00795C4F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</w:tr>
      <w:tr w:rsidR="008B5C26" w:rsidRPr="008B5C26" w14:paraId="1DFDDE5B" w14:textId="77777777" w:rsidTr="007B73AF">
        <w:trPr>
          <w:trHeight w:val="227"/>
          <w:jc w:val="center"/>
        </w:trPr>
        <w:tc>
          <w:tcPr>
            <w:tcW w:w="704" w:type="dxa"/>
          </w:tcPr>
          <w:p w14:paraId="0921F03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</w:tcPr>
          <w:p w14:paraId="7608C298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91E3AE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7C6892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0688AA30" w14:textId="28038AFE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="00717BA8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8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3" w:type="dxa"/>
            <w:vAlign w:val="bottom"/>
          </w:tcPr>
          <w:p w14:paraId="43F5A112" w14:textId="056978B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="00BC2B6F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1276" w:type="dxa"/>
            <w:gridSpan w:val="3"/>
            <w:vAlign w:val="bottom"/>
          </w:tcPr>
          <w:p w14:paraId="4130FAC4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</w:tcPr>
          <w:p w14:paraId="0F111922" w14:textId="3D0ECA4D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29</w:t>
            </w: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B5C26" w:rsidRPr="008B5C26" w14:paraId="7C3EF0EF" w14:textId="77777777" w:rsidTr="00237D6C">
        <w:trPr>
          <w:trHeight w:val="227"/>
          <w:jc w:val="center"/>
        </w:trPr>
        <w:tc>
          <w:tcPr>
            <w:tcW w:w="11116" w:type="dxa"/>
            <w:gridSpan w:val="12"/>
            <w:vAlign w:val="center"/>
          </w:tcPr>
          <w:p w14:paraId="2F481AF5" w14:textId="77777777" w:rsidR="00795C4F" w:rsidRPr="008B5C26" w:rsidRDefault="00795C4F" w:rsidP="00795C4F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Grupa przedmiotów kierunkowych do wyboru/ specjalność/ ścieżka kształcenia w zakresie</w:t>
            </w:r>
          </w:p>
        </w:tc>
      </w:tr>
      <w:tr w:rsidR="008B5C26" w:rsidRPr="008B5C26" w14:paraId="35BFE369" w14:textId="77777777" w:rsidTr="007B73AF">
        <w:trPr>
          <w:trHeight w:val="373"/>
          <w:jc w:val="center"/>
        </w:trPr>
        <w:tc>
          <w:tcPr>
            <w:tcW w:w="704" w:type="dxa"/>
          </w:tcPr>
          <w:p w14:paraId="15ADE90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52" w:type="dxa"/>
            <w:gridSpan w:val="4"/>
            <w:vAlign w:val="center"/>
          </w:tcPr>
          <w:p w14:paraId="4BD264AC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Moduły do wyboru</w:t>
            </w:r>
          </w:p>
        </w:tc>
        <w:tc>
          <w:tcPr>
            <w:tcW w:w="1052" w:type="dxa"/>
            <w:gridSpan w:val="2"/>
            <w:vAlign w:val="bottom"/>
          </w:tcPr>
          <w:p w14:paraId="616D093A" w14:textId="4FD2EC1D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="00FB5F90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="00645515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645D4F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vAlign w:val="bottom"/>
          </w:tcPr>
          <w:p w14:paraId="2F07E1BE" w14:textId="18705050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="00FB5F90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552F67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5</w:t>
            </w:r>
            <w:r w:rsidR="00FB5F90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33" w:type="dxa"/>
          </w:tcPr>
          <w:p w14:paraId="5C6C1089" w14:textId="3B4B1EBC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bottom"/>
          </w:tcPr>
          <w:p w14:paraId="38C341CB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Σ 1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6</w:t>
            </w: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B5C26" w:rsidRPr="008B5C26" w14:paraId="39DB4AC3" w14:textId="77777777" w:rsidTr="007B73AF">
        <w:trPr>
          <w:trHeight w:val="227"/>
          <w:jc w:val="center"/>
        </w:trPr>
        <w:tc>
          <w:tcPr>
            <w:tcW w:w="704" w:type="dxa"/>
          </w:tcPr>
          <w:p w14:paraId="1D8404BE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412" w:type="dxa"/>
            <w:gridSpan w:val="11"/>
          </w:tcPr>
          <w:p w14:paraId="6CB6BF71" w14:textId="76F106CB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Moduł I – Instruktor sportu (2</w:t>
            </w:r>
            <w:r w:rsidR="00645515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645D4F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 xml:space="preserve"> godzin)/(15</w:t>
            </w:r>
            <w:r w:rsidR="00FB5F90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 xml:space="preserve"> godzin)</w:t>
            </w:r>
          </w:p>
        </w:tc>
      </w:tr>
      <w:tr w:rsidR="008B5C26" w:rsidRPr="008B5C26" w14:paraId="383BFD53" w14:textId="77777777" w:rsidTr="007B73AF">
        <w:trPr>
          <w:trHeight w:val="227"/>
          <w:jc w:val="center"/>
        </w:trPr>
        <w:tc>
          <w:tcPr>
            <w:tcW w:w="704" w:type="dxa"/>
          </w:tcPr>
          <w:p w14:paraId="2CCFE64B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20" w:type="dxa"/>
          </w:tcPr>
          <w:p w14:paraId="3EC2A1B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Teoria i praktyka dyscypliny sportowej</w:t>
            </w:r>
          </w:p>
        </w:tc>
        <w:tc>
          <w:tcPr>
            <w:tcW w:w="1756" w:type="dxa"/>
          </w:tcPr>
          <w:p w14:paraId="4BC2B47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K_W07, K_W10, K_W14, K_W17, K_U04, K_U06, K_U07, K_U08, K_U09, K_U17, K_U21, K_U25, K_K02, K_K05</w:t>
            </w:r>
          </w:p>
        </w:tc>
        <w:tc>
          <w:tcPr>
            <w:tcW w:w="1701" w:type="dxa"/>
            <w:gridSpan w:val="3"/>
          </w:tcPr>
          <w:p w14:paraId="0792CC1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5AB8BE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4123140E" w14:textId="35B3A0CB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2</w:t>
            </w:r>
            <w:r w:rsidR="00645D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0</w:t>
            </w:r>
          </w:p>
          <w:p w14:paraId="79C52F94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- 90</w:t>
            </w:r>
          </w:p>
        </w:tc>
        <w:tc>
          <w:tcPr>
            <w:tcW w:w="1103" w:type="dxa"/>
          </w:tcPr>
          <w:p w14:paraId="1CBF4072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20</w:t>
            </w:r>
          </w:p>
          <w:p w14:paraId="70181CAB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60</w:t>
            </w:r>
          </w:p>
        </w:tc>
        <w:tc>
          <w:tcPr>
            <w:tcW w:w="1276" w:type="dxa"/>
            <w:gridSpan w:val="3"/>
          </w:tcPr>
          <w:p w14:paraId="6810C25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65FD0F2C" w14:textId="745713E2" w:rsidR="00795C4F" w:rsidRPr="008B5C26" w:rsidRDefault="002814C0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B5C26" w:rsidRPr="008B5C26" w14:paraId="7F78678A" w14:textId="77777777" w:rsidTr="007B73AF">
        <w:trPr>
          <w:trHeight w:val="227"/>
          <w:jc w:val="center"/>
        </w:trPr>
        <w:tc>
          <w:tcPr>
            <w:tcW w:w="704" w:type="dxa"/>
          </w:tcPr>
          <w:p w14:paraId="70723A08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20" w:type="dxa"/>
          </w:tcPr>
          <w:p w14:paraId="69293FC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Podstawy żywienia i </w:t>
            </w:r>
          </w:p>
          <w:p w14:paraId="6E80FE06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suplementacji</w:t>
            </w:r>
          </w:p>
        </w:tc>
        <w:tc>
          <w:tcPr>
            <w:tcW w:w="1756" w:type="dxa"/>
          </w:tcPr>
          <w:p w14:paraId="659E1D9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K_W03, K_W24 </w:t>
            </w:r>
          </w:p>
          <w:p w14:paraId="7DE336E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K_U01, K_K01, K_K02, K_K08</w:t>
            </w:r>
          </w:p>
        </w:tc>
        <w:tc>
          <w:tcPr>
            <w:tcW w:w="1701" w:type="dxa"/>
            <w:gridSpan w:val="3"/>
          </w:tcPr>
          <w:p w14:paraId="10BE031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6489C58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146A9D2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- 10</w:t>
            </w:r>
          </w:p>
        </w:tc>
        <w:tc>
          <w:tcPr>
            <w:tcW w:w="1103" w:type="dxa"/>
          </w:tcPr>
          <w:p w14:paraId="591C09A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23AC459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Zaliczenie, zaliczenie z oceną </w:t>
            </w:r>
          </w:p>
        </w:tc>
        <w:tc>
          <w:tcPr>
            <w:tcW w:w="1229" w:type="dxa"/>
          </w:tcPr>
          <w:p w14:paraId="22F72CA4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00A4FA2B" w14:textId="77777777" w:rsidTr="007B73AF">
        <w:trPr>
          <w:trHeight w:val="227"/>
          <w:jc w:val="center"/>
        </w:trPr>
        <w:tc>
          <w:tcPr>
            <w:tcW w:w="704" w:type="dxa"/>
          </w:tcPr>
          <w:p w14:paraId="492922C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20" w:type="dxa"/>
          </w:tcPr>
          <w:p w14:paraId="4A27F9B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Odnowa biologiczna i masaż w sporcie</w:t>
            </w:r>
          </w:p>
        </w:tc>
        <w:tc>
          <w:tcPr>
            <w:tcW w:w="1756" w:type="dxa"/>
          </w:tcPr>
          <w:p w14:paraId="7AA2ED7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K_W03,  K_W05 K_U01,K_U05, K_K02, K_K04</w:t>
            </w:r>
          </w:p>
        </w:tc>
        <w:tc>
          <w:tcPr>
            <w:tcW w:w="1701" w:type="dxa"/>
            <w:gridSpan w:val="3"/>
          </w:tcPr>
          <w:p w14:paraId="577DCDB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049E8A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7E70371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- 10</w:t>
            </w:r>
          </w:p>
        </w:tc>
        <w:tc>
          <w:tcPr>
            <w:tcW w:w="1103" w:type="dxa"/>
          </w:tcPr>
          <w:p w14:paraId="31FDA1E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6A38F83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Zaliczenie, zaliczenie z oceną</w:t>
            </w:r>
          </w:p>
        </w:tc>
        <w:tc>
          <w:tcPr>
            <w:tcW w:w="1229" w:type="dxa"/>
          </w:tcPr>
          <w:p w14:paraId="2696C234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1B3C4166" w14:textId="77777777" w:rsidTr="007B73AF">
        <w:trPr>
          <w:trHeight w:val="227"/>
          <w:jc w:val="center"/>
        </w:trPr>
        <w:tc>
          <w:tcPr>
            <w:tcW w:w="704" w:type="dxa"/>
          </w:tcPr>
          <w:p w14:paraId="541DFCB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20" w:type="dxa"/>
          </w:tcPr>
          <w:p w14:paraId="1D74E20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Zarządzanie instytucjami sportowymi i rekreacyjnymi</w:t>
            </w:r>
          </w:p>
        </w:tc>
        <w:tc>
          <w:tcPr>
            <w:tcW w:w="1756" w:type="dxa"/>
          </w:tcPr>
          <w:p w14:paraId="281115C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K_W22, K_W25, K_U01, K_K06</w:t>
            </w:r>
          </w:p>
        </w:tc>
        <w:tc>
          <w:tcPr>
            <w:tcW w:w="1701" w:type="dxa"/>
            <w:gridSpan w:val="3"/>
          </w:tcPr>
          <w:p w14:paraId="327CE28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7C0A7B0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- 15</w:t>
            </w:r>
          </w:p>
        </w:tc>
        <w:tc>
          <w:tcPr>
            <w:tcW w:w="1103" w:type="dxa"/>
          </w:tcPr>
          <w:p w14:paraId="391F9C2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0CB67CE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4FE18F1E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6A8FF9C2" w14:textId="77777777" w:rsidTr="007B73AF">
        <w:trPr>
          <w:trHeight w:val="227"/>
          <w:jc w:val="center"/>
        </w:trPr>
        <w:tc>
          <w:tcPr>
            <w:tcW w:w="704" w:type="dxa"/>
          </w:tcPr>
          <w:p w14:paraId="71A5B52D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320" w:type="dxa"/>
          </w:tcPr>
          <w:p w14:paraId="7D24785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Profilaktyka urazów w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br/>
              <w:t>sporcie</w:t>
            </w:r>
          </w:p>
        </w:tc>
        <w:tc>
          <w:tcPr>
            <w:tcW w:w="1756" w:type="dxa"/>
          </w:tcPr>
          <w:p w14:paraId="7B2A226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K_W03 , K_W06,   K_U01,K_U10 K_K01, K_K02, K_K08</w:t>
            </w:r>
          </w:p>
        </w:tc>
        <w:tc>
          <w:tcPr>
            <w:tcW w:w="1701" w:type="dxa"/>
            <w:gridSpan w:val="3"/>
          </w:tcPr>
          <w:p w14:paraId="178C9688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</w:t>
            </w:r>
          </w:p>
          <w:p w14:paraId="0777A791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SKN/WFI/W2</w:t>
            </w:r>
          </w:p>
          <w:p w14:paraId="14641615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SKN/WFI/W4</w:t>
            </w:r>
          </w:p>
          <w:p w14:paraId="1A75F60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A6C17B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5FD7025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- 10</w:t>
            </w:r>
          </w:p>
        </w:tc>
        <w:tc>
          <w:tcPr>
            <w:tcW w:w="1103" w:type="dxa"/>
          </w:tcPr>
          <w:p w14:paraId="568210F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56D268A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5</w:t>
            </w:r>
          </w:p>
        </w:tc>
        <w:tc>
          <w:tcPr>
            <w:tcW w:w="1276" w:type="dxa"/>
            <w:gridSpan w:val="3"/>
          </w:tcPr>
          <w:p w14:paraId="610628C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Zaliczenie, zaliczenie z oceną</w:t>
            </w:r>
          </w:p>
        </w:tc>
        <w:tc>
          <w:tcPr>
            <w:tcW w:w="1229" w:type="dxa"/>
          </w:tcPr>
          <w:p w14:paraId="4457777E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2DCAA986" w14:textId="77777777" w:rsidTr="007B73AF">
        <w:trPr>
          <w:trHeight w:val="227"/>
          <w:jc w:val="center"/>
        </w:trPr>
        <w:tc>
          <w:tcPr>
            <w:tcW w:w="704" w:type="dxa"/>
          </w:tcPr>
          <w:p w14:paraId="306D714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320" w:type="dxa"/>
          </w:tcPr>
          <w:p w14:paraId="719F768C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Pracownia kierunkowa</w:t>
            </w:r>
          </w:p>
        </w:tc>
        <w:tc>
          <w:tcPr>
            <w:tcW w:w="1756" w:type="dxa"/>
          </w:tcPr>
          <w:p w14:paraId="0D93DD3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K_W19, K_U24, K_K08</w:t>
            </w:r>
          </w:p>
        </w:tc>
        <w:tc>
          <w:tcPr>
            <w:tcW w:w="1701" w:type="dxa"/>
            <w:gridSpan w:val="3"/>
          </w:tcPr>
          <w:p w14:paraId="7C99258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A414A2B" w14:textId="7F5C992F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</w:t>
            </w:r>
            <w:r w:rsidR="00FB5F9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55C707FF" w14:textId="6C4930F4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</w:t>
            </w:r>
            <w:r w:rsidR="00FB5F9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</w:tcPr>
          <w:p w14:paraId="4F8A9A34" w14:textId="565AD45D" w:rsidR="00795C4F" w:rsidRPr="008B5C26" w:rsidRDefault="002814C0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134A8B32" w14:textId="3FBA0499" w:rsidR="00795C4F" w:rsidRPr="008B5C26" w:rsidRDefault="002814C0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337FDA1D" w14:textId="77777777" w:rsidTr="007B73AF">
        <w:trPr>
          <w:trHeight w:val="227"/>
          <w:jc w:val="center"/>
        </w:trPr>
        <w:tc>
          <w:tcPr>
            <w:tcW w:w="704" w:type="dxa"/>
          </w:tcPr>
          <w:p w14:paraId="52D6418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320" w:type="dxa"/>
          </w:tcPr>
          <w:p w14:paraId="009D0608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Warsztaty szkoleniowe </w:t>
            </w:r>
          </w:p>
        </w:tc>
        <w:tc>
          <w:tcPr>
            <w:tcW w:w="1756" w:type="dxa"/>
          </w:tcPr>
          <w:p w14:paraId="22FD0B8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K_W18, </w:t>
            </w:r>
          </w:p>
          <w:p w14:paraId="60B0948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K_U17, K_U18, </w:t>
            </w:r>
          </w:p>
          <w:p w14:paraId="713F243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K_K01, K_K02 </w:t>
            </w:r>
          </w:p>
        </w:tc>
        <w:tc>
          <w:tcPr>
            <w:tcW w:w="1701" w:type="dxa"/>
            <w:gridSpan w:val="3"/>
          </w:tcPr>
          <w:p w14:paraId="1E5D75C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27C0978" w14:textId="402FED3F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- </w:t>
            </w:r>
            <w:r w:rsidR="00645515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03" w:type="dxa"/>
          </w:tcPr>
          <w:p w14:paraId="6B840095" w14:textId="3201C90C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  <w:r w:rsidR="00552F67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3"/>
          </w:tcPr>
          <w:p w14:paraId="4217329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0EFDA3C1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1EDCE1C9" w14:textId="77777777" w:rsidTr="007B73AF">
        <w:trPr>
          <w:trHeight w:val="227"/>
          <w:jc w:val="center"/>
        </w:trPr>
        <w:tc>
          <w:tcPr>
            <w:tcW w:w="704" w:type="dxa"/>
          </w:tcPr>
          <w:p w14:paraId="038048B6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</w:tcPr>
          <w:p w14:paraId="6B722291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4A4F43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73985E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4D19614" w14:textId="0A95DBF2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="00645515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645D4F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47773D7B" w14:textId="493A09BB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552F67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5</w:t>
            </w:r>
            <w:r w:rsidR="00FB5F90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</w:tcPr>
          <w:p w14:paraId="447E64B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FEA6977" w14:textId="08D6A941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16</w:t>
            </w:r>
          </w:p>
        </w:tc>
      </w:tr>
      <w:tr w:rsidR="008B5C26" w:rsidRPr="008B5C26" w14:paraId="44CA1E14" w14:textId="77777777" w:rsidTr="007B73AF">
        <w:trPr>
          <w:trHeight w:val="356"/>
          <w:jc w:val="center"/>
        </w:trPr>
        <w:tc>
          <w:tcPr>
            <w:tcW w:w="704" w:type="dxa"/>
          </w:tcPr>
          <w:p w14:paraId="4ADF4A73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412" w:type="dxa"/>
            <w:gridSpan w:val="11"/>
            <w:vAlign w:val="center"/>
          </w:tcPr>
          <w:p w14:paraId="7337F54A" w14:textId="1B17D746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Moduł II – Instruktor fitness (2</w:t>
            </w:r>
            <w:r w:rsidR="00552F67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645D4F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 xml:space="preserve"> godzin)/ ( 15</w:t>
            </w:r>
            <w:r w:rsidR="00FB5F90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 xml:space="preserve"> godzin)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B5C26" w:rsidRPr="008B5C26" w14:paraId="7EB552EA" w14:textId="77777777" w:rsidTr="007B73AF">
        <w:trPr>
          <w:trHeight w:val="227"/>
          <w:jc w:val="center"/>
        </w:trPr>
        <w:tc>
          <w:tcPr>
            <w:tcW w:w="704" w:type="dxa"/>
          </w:tcPr>
          <w:p w14:paraId="18F0CB6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20" w:type="dxa"/>
          </w:tcPr>
          <w:p w14:paraId="68B7AB4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Teoria i praktyka fitness</w:t>
            </w:r>
          </w:p>
        </w:tc>
        <w:tc>
          <w:tcPr>
            <w:tcW w:w="1756" w:type="dxa"/>
          </w:tcPr>
          <w:p w14:paraId="69325E2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K_W05, K_W07, K_W18, K_U04, K_U05,  K_U07 , K_U17, K_U19  K_K02 </w:t>
            </w:r>
          </w:p>
        </w:tc>
        <w:tc>
          <w:tcPr>
            <w:tcW w:w="1701" w:type="dxa"/>
            <w:gridSpan w:val="3"/>
          </w:tcPr>
          <w:p w14:paraId="4C52706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11AE2942" w14:textId="2EF1F524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w – </w:t>
            </w:r>
            <w:r w:rsidR="00552F67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  <w:r w:rsidR="00645D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0</w:t>
            </w:r>
          </w:p>
          <w:p w14:paraId="617191A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- 90</w:t>
            </w:r>
          </w:p>
        </w:tc>
        <w:tc>
          <w:tcPr>
            <w:tcW w:w="1103" w:type="dxa"/>
          </w:tcPr>
          <w:p w14:paraId="5CEDBB3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20</w:t>
            </w:r>
          </w:p>
          <w:p w14:paraId="2733F70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60</w:t>
            </w:r>
          </w:p>
        </w:tc>
        <w:tc>
          <w:tcPr>
            <w:tcW w:w="1276" w:type="dxa"/>
            <w:gridSpan w:val="3"/>
          </w:tcPr>
          <w:p w14:paraId="0F97F34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535BAAD3" w14:textId="217386BA" w:rsidR="00795C4F" w:rsidRPr="008B5C26" w:rsidRDefault="002814C0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6</w:t>
            </w:r>
          </w:p>
        </w:tc>
      </w:tr>
      <w:tr w:rsidR="008B5C26" w:rsidRPr="008B5C26" w14:paraId="111ECEFF" w14:textId="77777777" w:rsidTr="007B73AF">
        <w:trPr>
          <w:trHeight w:val="227"/>
          <w:jc w:val="center"/>
        </w:trPr>
        <w:tc>
          <w:tcPr>
            <w:tcW w:w="704" w:type="dxa"/>
          </w:tcPr>
          <w:p w14:paraId="0D3ADB4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20" w:type="dxa"/>
          </w:tcPr>
          <w:p w14:paraId="25FB582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Podstawy żywienia i suplementacji</w:t>
            </w:r>
          </w:p>
        </w:tc>
        <w:tc>
          <w:tcPr>
            <w:tcW w:w="1756" w:type="dxa"/>
          </w:tcPr>
          <w:p w14:paraId="3671F22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K_W03, K_W24 </w:t>
            </w:r>
          </w:p>
          <w:p w14:paraId="4C6403D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K_U01, K_K01, K_K02, K_K08, </w:t>
            </w:r>
          </w:p>
        </w:tc>
        <w:tc>
          <w:tcPr>
            <w:tcW w:w="1701" w:type="dxa"/>
            <w:gridSpan w:val="3"/>
          </w:tcPr>
          <w:p w14:paraId="33F4D72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52EED0E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2ED110A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- 10</w:t>
            </w:r>
          </w:p>
        </w:tc>
        <w:tc>
          <w:tcPr>
            <w:tcW w:w="1103" w:type="dxa"/>
          </w:tcPr>
          <w:p w14:paraId="25797FC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4127172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Zaliczenie, zaliczenie z oceną</w:t>
            </w:r>
          </w:p>
        </w:tc>
        <w:tc>
          <w:tcPr>
            <w:tcW w:w="1229" w:type="dxa"/>
          </w:tcPr>
          <w:p w14:paraId="13B13A85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7550AF7B" w14:textId="77777777" w:rsidTr="007B73AF">
        <w:trPr>
          <w:trHeight w:val="227"/>
          <w:jc w:val="center"/>
        </w:trPr>
        <w:tc>
          <w:tcPr>
            <w:tcW w:w="704" w:type="dxa"/>
          </w:tcPr>
          <w:p w14:paraId="65F7B578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20" w:type="dxa"/>
          </w:tcPr>
          <w:p w14:paraId="6AF9BC9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Odnowa biologiczna i masaż w sporcie </w:t>
            </w:r>
          </w:p>
        </w:tc>
        <w:tc>
          <w:tcPr>
            <w:tcW w:w="1756" w:type="dxa"/>
          </w:tcPr>
          <w:p w14:paraId="09C4102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 , K_W05 K_U01, K_U05, K_K02, K_K04 </w:t>
            </w:r>
          </w:p>
        </w:tc>
        <w:tc>
          <w:tcPr>
            <w:tcW w:w="1701" w:type="dxa"/>
            <w:gridSpan w:val="3"/>
          </w:tcPr>
          <w:p w14:paraId="41AD277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2ACF3AD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6B11690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- 10</w:t>
            </w:r>
          </w:p>
        </w:tc>
        <w:tc>
          <w:tcPr>
            <w:tcW w:w="1103" w:type="dxa"/>
          </w:tcPr>
          <w:p w14:paraId="15F7155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42FACF1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Zaliczenie, zaliczenie z oceną</w:t>
            </w:r>
          </w:p>
        </w:tc>
        <w:tc>
          <w:tcPr>
            <w:tcW w:w="1229" w:type="dxa"/>
          </w:tcPr>
          <w:p w14:paraId="2AE6DA47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21A76AEB" w14:textId="77777777" w:rsidTr="007B73AF">
        <w:trPr>
          <w:trHeight w:val="227"/>
          <w:jc w:val="center"/>
        </w:trPr>
        <w:tc>
          <w:tcPr>
            <w:tcW w:w="704" w:type="dxa"/>
          </w:tcPr>
          <w:p w14:paraId="3368EBC8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20" w:type="dxa"/>
          </w:tcPr>
          <w:p w14:paraId="5B2A394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Zarządzanie instytucjami sportowymi i rekreacyjnymi</w:t>
            </w:r>
          </w:p>
        </w:tc>
        <w:tc>
          <w:tcPr>
            <w:tcW w:w="1756" w:type="dxa"/>
          </w:tcPr>
          <w:p w14:paraId="7DE4995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K_W22, K_W25, K_U01, K_K06,</w:t>
            </w:r>
          </w:p>
        </w:tc>
        <w:tc>
          <w:tcPr>
            <w:tcW w:w="1701" w:type="dxa"/>
            <w:gridSpan w:val="3"/>
          </w:tcPr>
          <w:p w14:paraId="45DC313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B59003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06B2EA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- 15</w:t>
            </w:r>
          </w:p>
        </w:tc>
        <w:tc>
          <w:tcPr>
            <w:tcW w:w="1103" w:type="dxa"/>
          </w:tcPr>
          <w:p w14:paraId="7AE8A3B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49DE6DE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752B8558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5B241DEA" w14:textId="77777777" w:rsidTr="007B73AF">
        <w:trPr>
          <w:trHeight w:val="227"/>
          <w:jc w:val="center"/>
        </w:trPr>
        <w:tc>
          <w:tcPr>
            <w:tcW w:w="704" w:type="dxa"/>
          </w:tcPr>
          <w:p w14:paraId="2EBD8D38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320" w:type="dxa"/>
          </w:tcPr>
          <w:p w14:paraId="38DF5AA3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Profilaktyka urazów w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br/>
              <w:t>sporcie</w:t>
            </w:r>
          </w:p>
          <w:p w14:paraId="6BA4E90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08C3B6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 , K_W06, K_U01, K_U10,  K_K01, K_K02, K_K08 </w:t>
            </w:r>
          </w:p>
        </w:tc>
        <w:tc>
          <w:tcPr>
            <w:tcW w:w="1701" w:type="dxa"/>
            <w:gridSpan w:val="3"/>
          </w:tcPr>
          <w:p w14:paraId="0ED0EA44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SKN/WFI/W1</w:t>
            </w:r>
          </w:p>
          <w:p w14:paraId="7FB7FD7A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SKN/WFI/W2</w:t>
            </w:r>
          </w:p>
          <w:p w14:paraId="50843C29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SKN/WFI/W4</w:t>
            </w:r>
          </w:p>
          <w:p w14:paraId="7C04E10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623AF96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0B7FC9E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- 10</w:t>
            </w:r>
          </w:p>
        </w:tc>
        <w:tc>
          <w:tcPr>
            <w:tcW w:w="1103" w:type="dxa"/>
          </w:tcPr>
          <w:p w14:paraId="40716DB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5A8A2A2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5</w:t>
            </w:r>
          </w:p>
        </w:tc>
        <w:tc>
          <w:tcPr>
            <w:tcW w:w="1276" w:type="dxa"/>
            <w:gridSpan w:val="3"/>
          </w:tcPr>
          <w:p w14:paraId="017F972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Zaliczenie, zaliczenie z oceną</w:t>
            </w:r>
          </w:p>
        </w:tc>
        <w:tc>
          <w:tcPr>
            <w:tcW w:w="1229" w:type="dxa"/>
          </w:tcPr>
          <w:p w14:paraId="16D742A3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0180B0E2" w14:textId="77777777" w:rsidTr="007B73AF">
        <w:trPr>
          <w:trHeight w:val="227"/>
          <w:jc w:val="center"/>
        </w:trPr>
        <w:tc>
          <w:tcPr>
            <w:tcW w:w="704" w:type="dxa"/>
          </w:tcPr>
          <w:p w14:paraId="139C6FEB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320" w:type="dxa"/>
          </w:tcPr>
          <w:p w14:paraId="737E345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Pracownia kierunkowa</w:t>
            </w:r>
          </w:p>
        </w:tc>
        <w:tc>
          <w:tcPr>
            <w:tcW w:w="1756" w:type="dxa"/>
          </w:tcPr>
          <w:p w14:paraId="4BAA6FE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K_W19, K_U24, K_K08</w:t>
            </w:r>
          </w:p>
        </w:tc>
        <w:tc>
          <w:tcPr>
            <w:tcW w:w="1701" w:type="dxa"/>
            <w:gridSpan w:val="3"/>
          </w:tcPr>
          <w:p w14:paraId="6494C93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AF80EF5" w14:textId="0F425760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ćw.- 1</w:t>
            </w:r>
            <w:r w:rsidR="00FB5F9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5962ADE3" w14:textId="265E0625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1</w:t>
            </w:r>
            <w:r w:rsidR="00FB5F9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</w:tcPr>
          <w:p w14:paraId="39B5B1FC" w14:textId="30CD1FFC" w:rsidR="00795C4F" w:rsidRPr="008B5C26" w:rsidRDefault="002814C0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0A79E632" w14:textId="0854031C" w:rsidR="00795C4F" w:rsidRPr="008B5C26" w:rsidRDefault="002814C0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4E13C5CE" w14:textId="77777777" w:rsidTr="007B73AF">
        <w:trPr>
          <w:trHeight w:val="227"/>
          <w:jc w:val="center"/>
        </w:trPr>
        <w:tc>
          <w:tcPr>
            <w:tcW w:w="704" w:type="dxa"/>
          </w:tcPr>
          <w:p w14:paraId="410E81B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320" w:type="dxa"/>
          </w:tcPr>
          <w:p w14:paraId="64939C2E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Warsztaty szkoleniowe</w:t>
            </w:r>
          </w:p>
        </w:tc>
        <w:tc>
          <w:tcPr>
            <w:tcW w:w="1756" w:type="dxa"/>
          </w:tcPr>
          <w:p w14:paraId="0DDB6D5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K_W03, K_W07, K_W18, K_U04 K_U07, K_K02</w:t>
            </w:r>
          </w:p>
        </w:tc>
        <w:tc>
          <w:tcPr>
            <w:tcW w:w="1701" w:type="dxa"/>
            <w:gridSpan w:val="3"/>
          </w:tcPr>
          <w:p w14:paraId="35FDD01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65259C89" w14:textId="6F159EC0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- </w:t>
            </w:r>
            <w:r w:rsidR="00552F67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03" w:type="dxa"/>
          </w:tcPr>
          <w:p w14:paraId="6EF30FDB" w14:textId="2A9E6109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7DB4277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035AD115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2176EFD7" w14:textId="77777777" w:rsidTr="007B73AF">
        <w:trPr>
          <w:trHeight w:val="227"/>
          <w:jc w:val="center"/>
        </w:trPr>
        <w:tc>
          <w:tcPr>
            <w:tcW w:w="704" w:type="dxa"/>
          </w:tcPr>
          <w:p w14:paraId="5ECD5C63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</w:tcPr>
          <w:p w14:paraId="075E26B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2012CA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219DBA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50C7439" w14:textId="6C5B0902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="00552F67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645D4F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79D3B7BF" w14:textId="1D0D665E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15</w:t>
            </w:r>
            <w:r w:rsidR="00FB5F90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</w:tcPr>
          <w:p w14:paraId="4A3D232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67995DC" w14:textId="7BA4F0D2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16</w:t>
            </w:r>
          </w:p>
        </w:tc>
      </w:tr>
      <w:tr w:rsidR="008B5C26" w:rsidRPr="008B5C26" w14:paraId="4E64F151" w14:textId="77777777" w:rsidTr="007B73AF">
        <w:trPr>
          <w:trHeight w:val="400"/>
          <w:jc w:val="center"/>
        </w:trPr>
        <w:tc>
          <w:tcPr>
            <w:tcW w:w="704" w:type="dxa"/>
          </w:tcPr>
          <w:p w14:paraId="67984BF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412" w:type="dxa"/>
            <w:gridSpan w:val="11"/>
            <w:vAlign w:val="center"/>
          </w:tcPr>
          <w:p w14:paraId="58A85F82" w14:textId="68B6E5D8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Moduł III – Instruktor gimnastyki korekcyjnej (2</w:t>
            </w:r>
            <w:r w:rsidR="00552F67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645D4F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 xml:space="preserve"> godzin)/(15</w:t>
            </w:r>
            <w:r w:rsidR="00FB5F90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 xml:space="preserve"> godzin)</w:t>
            </w:r>
          </w:p>
        </w:tc>
      </w:tr>
      <w:tr w:rsidR="008B5C26" w:rsidRPr="008B5C26" w14:paraId="2DE30F3F" w14:textId="77777777" w:rsidTr="007B73AF">
        <w:trPr>
          <w:trHeight w:val="227"/>
          <w:jc w:val="center"/>
        </w:trPr>
        <w:tc>
          <w:tcPr>
            <w:tcW w:w="704" w:type="dxa"/>
          </w:tcPr>
          <w:p w14:paraId="118A8A4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20" w:type="dxa"/>
          </w:tcPr>
          <w:p w14:paraId="0AE72461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Rozwój i sprawność psychofizyczna dzieci</w:t>
            </w:r>
          </w:p>
        </w:tc>
        <w:tc>
          <w:tcPr>
            <w:tcW w:w="1756" w:type="dxa"/>
          </w:tcPr>
          <w:p w14:paraId="606B504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K_W03, K_W19, K_U02, K_K01, </w:t>
            </w:r>
          </w:p>
        </w:tc>
        <w:tc>
          <w:tcPr>
            <w:tcW w:w="1701" w:type="dxa"/>
            <w:gridSpan w:val="3"/>
          </w:tcPr>
          <w:p w14:paraId="0FF30EE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7A908C3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165FE5F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- 15</w:t>
            </w:r>
          </w:p>
        </w:tc>
        <w:tc>
          <w:tcPr>
            <w:tcW w:w="1103" w:type="dxa"/>
          </w:tcPr>
          <w:p w14:paraId="7805C90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10FE40B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0505ED2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4F669806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4BA1E96D" w14:textId="77777777" w:rsidTr="007B73AF">
        <w:trPr>
          <w:trHeight w:val="227"/>
          <w:jc w:val="center"/>
        </w:trPr>
        <w:tc>
          <w:tcPr>
            <w:tcW w:w="704" w:type="dxa"/>
          </w:tcPr>
          <w:p w14:paraId="7ACCC16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20" w:type="dxa"/>
          </w:tcPr>
          <w:p w14:paraId="1C2433E8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Anatomo</w:t>
            </w:r>
            <w:proofErr w:type="spellEnd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- patologiczna charakterystyka wad postawy ciała  </w:t>
            </w:r>
          </w:p>
        </w:tc>
        <w:tc>
          <w:tcPr>
            <w:tcW w:w="1756" w:type="dxa"/>
          </w:tcPr>
          <w:p w14:paraId="33E81AA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K_W03 K_W16, K_U05 , K_K02, K_K08</w:t>
            </w:r>
          </w:p>
        </w:tc>
        <w:tc>
          <w:tcPr>
            <w:tcW w:w="1701" w:type="dxa"/>
            <w:gridSpan w:val="3"/>
          </w:tcPr>
          <w:p w14:paraId="6A527A0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7920AC8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758750D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- 10</w:t>
            </w:r>
          </w:p>
        </w:tc>
        <w:tc>
          <w:tcPr>
            <w:tcW w:w="1103" w:type="dxa"/>
          </w:tcPr>
          <w:p w14:paraId="63344E5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68AE7FE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096CA28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27A3A29B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40D39C98" w14:textId="77777777" w:rsidTr="007B73AF">
        <w:trPr>
          <w:trHeight w:val="227"/>
          <w:jc w:val="center"/>
        </w:trPr>
        <w:tc>
          <w:tcPr>
            <w:tcW w:w="704" w:type="dxa"/>
          </w:tcPr>
          <w:p w14:paraId="1D84E1A0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20" w:type="dxa"/>
          </w:tcPr>
          <w:p w14:paraId="0DD0879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Postępowanie korekcyjne </w:t>
            </w:r>
          </w:p>
        </w:tc>
        <w:tc>
          <w:tcPr>
            <w:tcW w:w="1756" w:type="dxa"/>
          </w:tcPr>
          <w:p w14:paraId="13EED59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K_W16 K_U05, K_U13, K_K05, K_K08</w:t>
            </w:r>
          </w:p>
        </w:tc>
        <w:tc>
          <w:tcPr>
            <w:tcW w:w="1701" w:type="dxa"/>
            <w:gridSpan w:val="3"/>
          </w:tcPr>
          <w:p w14:paraId="4C84057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FD2DF13" w14:textId="5BAFCDB0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w – </w:t>
            </w:r>
            <w:r w:rsidR="00645D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15</w:t>
            </w:r>
          </w:p>
          <w:p w14:paraId="57C4E03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- 30</w:t>
            </w:r>
          </w:p>
        </w:tc>
        <w:tc>
          <w:tcPr>
            <w:tcW w:w="1103" w:type="dxa"/>
          </w:tcPr>
          <w:p w14:paraId="36DAE28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0630CCCE" w14:textId="4BCBB8DD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192DAF1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08A1C372" w14:textId="401DD659" w:rsidR="00795C4F" w:rsidRPr="008B5C26" w:rsidRDefault="002814C0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2B6997BD" w14:textId="77777777" w:rsidTr="007B73AF">
        <w:trPr>
          <w:trHeight w:val="227"/>
          <w:jc w:val="center"/>
        </w:trPr>
        <w:tc>
          <w:tcPr>
            <w:tcW w:w="704" w:type="dxa"/>
          </w:tcPr>
          <w:p w14:paraId="112B453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20" w:type="dxa"/>
          </w:tcPr>
          <w:p w14:paraId="440A37B3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Diagnostyka wad postawy ciała </w:t>
            </w:r>
          </w:p>
        </w:tc>
        <w:tc>
          <w:tcPr>
            <w:tcW w:w="1756" w:type="dxa"/>
          </w:tcPr>
          <w:p w14:paraId="5707B22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K_W06, K_W16, K_U05, K_U10, K_U13, K_K02</w:t>
            </w:r>
          </w:p>
        </w:tc>
        <w:tc>
          <w:tcPr>
            <w:tcW w:w="1701" w:type="dxa"/>
            <w:gridSpan w:val="3"/>
          </w:tcPr>
          <w:p w14:paraId="5D498F9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6A16EB3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0C49DEB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ćw. – 10 </w:t>
            </w:r>
          </w:p>
          <w:p w14:paraId="08F1EE7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45733B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  <w:p w14:paraId="6067A21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02C1FF1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6763A15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74318934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6AA60D36" w14:textId="77777777" w:rsidTr="007B73AF">
        <w:trPr>
          <w:trHeight w:val="227"/>
          <w:jc w:val="center"/>
        </w:trPr>
        <w:tc>
          <w:tcPr>
            <w:tcW w:w="704" w:type="dxa"/>
          </w:tcPr>
          <w:p w14:paraId="0CEEED4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320" w:type="dxa"/>
          </w:tcPr>
          <w:p w14:paraId="45117870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Metodyka gimnastyki korekcyjnej</w:t>
            </w:r>
          </w:p>
        </w:tc>
        <w:tc>
          <w:tcPr>
            <w:tcW w:w="1756" w:type="dxa"/>
          </w:tcPr>
          <w:p w14:paraId="4A462AA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K_W16, K_W18, K_W21, K_U05, K_U11, K_U13, K_U14, K_U19, K_K03, </w:t>
            </w:r>
          </w:p>
        </w:tc>
        <w:tc>
          <w:tcPr>
            <w:tcW w:w="1701" w:type="dxa"/>
            <w:gridSpan w:val="3"/>
          </w:tcPr>
          <w:p w14:paraId="00DEBA2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B977B0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7D586D4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ćw. – 20 </w:t>
            </w:r>
          </w:p>
          <w:p w14:paraId="4464193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F288BF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20</w:t>
            </w:r>
          </w:p>
        </w:tc>
        <w:tc>
          <w:tcPr>
            <w:tcW w:w="1276" w:type="dxa"/>
            <w:gridSpan w:val="3"/>
          </w:tcPr>
          <w:p w14:paraId="618EE1B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417618E6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4BDABFA6" w14:textId="77777777" w:rsidTr="007B73AF">
        <w:trPr>
          <w:trHeight w:val="227"/>
          <w:jc w:val="center"/>
        </w:trPr>
        <w:tc>
          <w:tcPr>
            <w:tcW w:w="704" w:type="dxa"/>
          </w:tcPr>
          <w:p w14:paraId="7F55D2C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320" w:type="dxa"/>
          </w:tcPr>
          <w:p w14:paraId="1A83969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Techniki relaksacyjne </w:t>
            </w:r>
          </w:p>
        </w:tc>
        <w:tc>
          <w:tcPr>
            <w:tcW w:w="1756" w:type="dxa"/>
          </w:tcPr>
          <w:p w14:paraId="45354CE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K_W03, K_U07,</w:t>
            </w:r>
          </w:p>
          <w:p w14:paraId="28D484F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K_K02,  </w:t>
            </w:r>
          </w:p>
        </w:tc>
        <w:tc>
          <w:tcPr>
            <w:tcW w:w="1701" w:type="dxa"/>
            <w:gridSpan w:val="3"/>
          </w:tcPr>
          <w:p w14:paraId="7BFE27B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60474AF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103" w:type="dxa"/>
          </w:tcPr>
          <w:p w14:paraId="2A1490C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7202ACA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6BA59F3C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45B0C5A7" w14:textId="77777777" w:rsidTr="007B73AF">
        <w:trPr>
          <w:trHeight w:val="227"/>
          <w:jc w:val="center"/>
        </w:trPr>
        <w:tc>
          <w:tcPr>
            <w:tcW w:w="704" w:type="dxa"/>
          </w:tcPr>
          <w:p w14:paraId="21F7311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320" w:type="dxa"/>
          </w:tcPr>
          <w:p w14:paraId="232283B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Podstawy zdrowia psychospołecznego dzieci </w:t>
            </w:r>
          </w:p>
        </w:tc>
        <w:tc>
          <w:tcPr>
            <w:tcW w:w="1756" w:type="dxa"/>
          </w:tcPr>
          <w:p w14:paraId="7E23C6D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K_W24, K_U02, K_K04</w:t>
            </w:r>
          </w:p>
        </w:tc>
        <w:tc>
          <w:tcPr>
            <w:tcW w:w="1701" w:type="dxa"/>
            <w:gridSpan w:val="3"/>
          </w:tcPr>
          <w:p w14:paraId="3D900B4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A0CC53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103" w:type="dxa"/>
          </w:tcPr>
          <w:p w14:paraId="36F6611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24F86DB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69964A64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7CFF2FA6" w14:textId="77777777" w:rsidTr="007B73AF">
        <w:trPr>
          <w:trHeight w:val="227"/>
          <w:jc w:val="center"/>
        </w:trPr>
        <w:tc>
          <w:tcPr>
            <w:tcW w:w="704" w:type="dxa"/>
          </w:tcPr>
          <w:p w14:paraId="299B840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320" w:type="dxa"/>
          </w:tcPr>
          <w:p w14:paraId="4E2459F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Gry i zabawy w gimnastyce korekcyjnej </w:t>
            </w:r>
          </w:p>
        </w:tc>
        <w:tc>
          <w:tcPr>
            <w:tcW w:w="1756" w:type="dxa"/>
          </w:tcPr>
          <w:p w14:paraId="639BD0F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K_W20, K_U13, K_K09, </w:t>
            </w:r>
          </w:p>
        </w:tc>
        <w:tc>
          <w:tcPr>
            <w:tcW w:w="1701" w:type="dxa"/>
            <w:gridSpan w:val="3"/>
          </w:tcPr>
          <w:p w14:paraId="6BAB653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95713F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103" w:type="dxa"/>
          </w:tcPr>
          <w:p w14:paraId="0CA6106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59CFE3D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176446DC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346C8414" w14:textId="77777777" w:rsidTr="007B73AF">
        <w:trPr>
          <w:trHeight w:val="227"/>
          <w:jc w:val="center"/>
        </w:trPr>
        <w:tc>
          <w:tcPr>
            <w:tcW w:w="704" w:type="dxa"/>
          </w:tcPr>
          <w:p w14:paraId="64D3E951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320" w:type="dxa"/>
          </w:tcPr>
          <w:p w14:paraId="30AAA590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Pracownia kierunkowa</w:t>
            </w:r>
          </w:p>
        </w:tc>
        <w:tc>
          <w:tcPr>
            <w:tcW w:w="1756" w:type="dxa"/>
          </w:tcPr>
          <w:p w14:paraId="1D9E56B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K_W19, K_U24, K_K08</w:t>
            </w:r>
          </w:p>
        </w:tc>
        <w:tc>
          <w:tcPr>
            <w:tcW w:w="1701" w:type="dxa"/>
            <w:gridSpan w:val="3"/>
          </w:tcPr>
          <w:p w14:paraId="5E705B7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7714FDA" w14:textId="3DF5CADD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</w:t>
            </w:r>
            <w:r w:rsidR="00FB5F9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  <w:p w14:paraId="7111287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A499DD8" w14:textId="197187EC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</w:t>
            </w:r>
            <w:r w:rsidR="00FB5F9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</w:tcPr>
          <w:p w14:paraId="353927D5" w14:textId="16D2ECD8" w:rsidR="00795C4F" w:rsidRPr="008B5C26" w:rsidRDefault="002814C0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6CB9F157" w14:textId="5D1F56CE" w:rsidR="00795C4F" w:rsidRPr="008B5C26" w:rsidRDefault="002814C0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018B16B3" w14:textId="77777777" w:rsidTr="007B73AF">
        <w:trPr>
          <w:trHeight w:val="227"/>
          <w:jc w:val="center"/>
        </w:trPr>
        <w:tc>
          <w:tcPr>
            <w:tcW w:w="704" w:type="dxa"/>
          </w:tcPr>
          <w:p w14:paraId="4213B54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320" w:type="dxa"/>
          </w:tcPr>
          <w:p w14:paraId="091E3F9C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Warsztaty szkoleniowe</w:t>
            </w:r>
          </w:p>
        </w:tc>
        <w:tc>
          <w:tcPr>
            <w:tcW w:w="1756" w:type="dxa"/>
          </w:tcPr>
          <w:p w14:paraId="687AFCD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K_W21, K_U05,  K_U06 K_U09, K_U22, K_U25, K_K01, K_K02, K_K07, K_K10,   </w:t>
            </w:r>
          </w:p>
        </w:tc>
        <w:tc>
          <w:tcPr>
            <w:tcW w:w="1701" w:type="dxa"/>
            <w:gridSpan w:val="3"/>
          </w:tcPr>
          <w:p w14:paraId="5142B4A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7191767" w14:textId="2E64952F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– </w:t>
            </w:r>
            <w:r w:rsidR="00552F67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03" w:type="dxa"/>
          </w:tcPr>
          <w:p w14:paraId="68A38EC0" w14:textId="7D6EE3AB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65A84EC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04E28814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68917CAD" w14:textId="77777777" w:rsidTr="007B73AF">
        <w:trPr>
          <w:trHeight w:val="227"/>
          <w:jc w:val="center"/>
        </w:trPr>
        <w:tc>
          <w:tcPr>
            <w:tcW w:w="704" w:type="dxa"/>
          </w:tcPr>
          <w:p w14:paraId="72B26FAB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</w:tcPr>
          <w:p w14:paraId="4272F8DE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FC23F5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A045BD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44436D1E" w14:textId="08A846C8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="00552F67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645D4F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69BDEBF7" w14:textId="478F247D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15</w:t>
            </w:r>
            <w:r w:rsidR="00FB5F90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</w:tcPr>
          <w:p w14:paraId="36125B4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94509AF" w14:textId="5D2DE57E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16</w:t>
            </w:r>
          </w:p>
        </w:tc>
      </w:tr>
      <w:tr w:rsidR="008B5C26" w:rsidRPr="008B5C26" w14:paraId="4B4A51D3" w14:textId="77777777" w:rsidTr="007B73AF">
        <w:trPr>
          <w:trHeight w:val="228"/>
          <w:jc w:val="center"/>
        </w:trPr>
        <w:tc>
          <w:tcPr>
            <w:tcW w:w="704" w:type="dxa"/>
          </w:tcPr>
          <w:p w14:paraId="4FF283AE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412" w:type="dxa"/>
            <w:gridSpan w:val="11"/>
          </w:tcPr>
          <w:p w14:paraId="25B27BF6" w14:textId="136E35EC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Moduł IV – Instruktor wychowania fizycznego w służbach mundurowych (2</w:t>
            </w:r>
            <w:r w:rsidR="00552F67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645D4F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="00552F67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godzin) (15</w:t>
            </w:r>
            <w:r w:rsidR="00FB5F90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 xml:space="preserve"> godzin)</w:t>
            </w:r>
          </w:p>
        </w:tc>
      </w:tr>
      <w:tr w:rsidR="008B5C26" w:rsidRPr="008B5C26" w14:paraId="530F85AE" w14:textId="77777777" w:rsidTr="007B73AF">
        <w:trPr>
          <w:trHeight w:val="227"/>
          <w:jc w:val="center"/>
        </w:trPr>
        <w:tc>
          <w:tcPr>
            <w:tcW w:w="704" w:type="dxa"/>
          </w:tcPr>
          <w:p w14:paraId="7D31F41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20" w:type="dxa"/>
          </w:tcPr>
          <w:p w14:paraId="006E6B3B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Struktura i zadania służb mundurowych w Polsce</w:t>
            </w:r>
          </w:p>
        </w:tc>
        <w:tc>
          <w:tcPr>
            <w:tcW w:w="1756" w:type="dxa"/>
          </w:tcPr>
          <w:p w14:paraId="27146B8F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  <w:szCs w:val="20"/>
              </w:rPr>
              <w:t xml:space="preserve">K_W10, </w:t>
            </w: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  <w:szCs w:val="24"/>
              </w:rPr>
              <w:t xml:space="preserve">K_U07, </w:t>
            </w:r>
          </w:p>
          <w:p w14:paraId="556F1E79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>K_K09</w:t>
            </w:r>
          </w:p>
          <w:p w14:paraId="22F0DEE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DA475C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947F53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 – 10</w:t>
            </w:r>
          </w:p>
        </w:tc>
        <w:tc>
          <w:tcPr>
            <w:tcW w:w="1103" w:type="dxa"/>
          </w:tcPr>
          <w:p w14:paraId="589629B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13CB7EA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00C62AA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Egzamin </w:t>
            </w:r>
          </w:p>
        </w:tc>
        <w:tc>
          <w:tcPr>
            <w:tcW w:w="1229" w:type="dxa"/>
          </w:tcPr>
          <w:p w14:paraId="4D5F10AC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2E8A7A28" w14:textId="77777777" w:rsidTr="007B73AF">
        <w:trPr>
          <w:trHeight w:val="1032"/>
          <w:jc w:val="center"/>
        </w:trPr>
        <w:tc>
          <w:tcPr>
            <w:tcW w:w="704" w:type="dxa"/>
          </w:tcPr>
          <w:p w14:paraId="1588386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20" w:type="dxa"/>
          </w:tcPr>
          <w:p w14:paraId="25E9B41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Teoretyczne i metodyczne podstawy ekstremalnej aktywności fizycznej</w:t>
            </w:r>
          </w:p>
        </w:tc>
        <w:tc>
          <w:tcPr>
            <w:tcW w:w="1756" w:type="dxa"/>
          </w:tcPr>
          <w:p w14:paraId="11AED849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  <w:szCs w:val="20"/>
              </w:rPr>
              <w:t xml:space="preserve">K_W10, </w:t>
            </w: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  <w:szCs w:val="24"/>
              </w:rPr>
              <w:t xml:space="preserve">K_U07, </w:t>
            </w:r>
          </w:p>
          <w:p w14:paraId="7BAC1AA5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>K_K09</w:t>
            </w:r>
          </w:p>
        </w:tc>
        <w:tc>
          <w:tcPr>
            <w:tcW w:w="1701" w:type="dxa"/>
            <w:gridSpan w:val="3"/>
          </w:tcPr>
          <w:p w14:paraId="148719A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DEF590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 – 15</w:t>
            </w:r>
          </w:p>
        </w:tc>
        <w:tc>
          <w:tcPr>
            <w:tcW w:w="1103" w:type="dxa"/>
          </w:tcPr>
          <w:p w14:paraId="02385BE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  <w:p w14:paraId="472B9E3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6F626FC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Egzamin </w:t>
            </w:r>
          </w:p>
        </w:tc>
        <w:tc>
          <w:tcPr>
            <w:tcW w:w="1229" w:type="dxa"/>
          </w:tcPr>
          <w:p w14:paraId="2E66885F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6C86DEEB" w14:textId="77777777" w:rsidTr="007B73AF">
        <w:trPr>
          <w:trHeight w:val="227"/>
          <w:jc w:val="center"/>
        </w:trPr>
        <w:tc>
          <w:tcPr>
            <w:tcW w:w="704" w:type="dxa"/>
          </w:tcPr>
          <w:p w14:paraId="117D1B9D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20" w:type="dxa"/>
          </w:tcPr>
          <w:p w14:paraId="079909A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Medycyna katastrof i pola walki</w:t>
            </w:r>
          </w:p>
        </w:tc>
        <w:tc>
          <w:tcPr>
            <w:tcW w:w="1756" w:type="dxa"/>
          </w:tcPr>
          <w:p w14:paraId="15147802" w14:textId="77777777" w:rsidR="00795C4F" w:rsidRPr="008B5C26" w:rsidRDefault="00795C4F" w:rsidP="00795C4F">
            <w:pPr>
              <w:rPr>
                <w:rFonts w:ascii="Corbel" w:eastAsia="Calibri" w:hAnsi="Corbel" w:cs="Times New Roman"/>
                <w:color w:val="000000" w:themeColor="text1"/>
                <w:sz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</w:rPr>
              <w:t xml:space="preserve">K_W03, </w:t>
            </w: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>K_U01</w:t>
            </w:r>
          </w:p>
          <w:p w14:paraId="4D4C8F83" w14:textId="77777777" w:rsidR="00795C4F" w:rsidRPr="008B5C26" w:rsidRDefault="00795C4F" w:rsidP="00795C4F">
            <w:pPr>
              <w:rPr>
                <w:rFonts w:ascii="Corbel" w:eastAsia="Calibri" w:hAnsi="Corbel" w:cs="Times New Roman"/>
                <w:b/>
                <w:smallCaps/>
                <w:color w:val="000000" w:themeColor="text1"/>
                <w:sz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>K_K09</w:t>
            </w:r>
          </w:p>
          <w:p w14:paraId="0D2A639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E3A7663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027" w:type="dxa"/>
          </w:tcPr>
          <w:p w14:paraId="13DC7D1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w-5</w:t>
            </w:r>
          </w:p>
          <w:p w14:paraId="0CB7E65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103" w:type="dxa"/>
          </w:tcPr>
          <w:p w14:paraId="060CBC0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3195136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5</w:t>
            </w:r>
          </w:p>
        </w:tc>
        <w:tc>
          <w:tcPr>
            <w:tcW w:w="1276" w:type="dxa"/>
            <w:gridSpan w:val="3"/>
          </w:tcPr>
          <w:p w14:paraId="3F165A9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Egzamin, zaliczenie z oceną  </w:t>
            </w:r>
          </w:p>
        </w:tc>
        <w:tc>
          <w:tcPr>
            <w:tcW w:w="1229" w:type="dxa"/>
          </w:tcPr>
          <w:p w14:paraId="579E3C94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037A9C24" w14:textId="77777777" w:rsidTr="007B73AF">
        <w:trPr>
          <w:trHeight w:val="227"/>
          <w:jc w:val="center"/>
        </w:trPr>
        <w:tc>
          <w:tcPr>
            <w:tcW w:w="704" w:type="dxa"/>
          </w:tcPr>
          <w:p w14:paraId="0D22BF7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20" w:type="dxa"/>
          </w:tcPr>
          <w:p w14:paraId="0917962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Psychologia stresu i relaksacja </w:t>
            </w:r>
          </w:p>
        </w:tc>
        <w:tc>
          <w:tcPr>
            <w:tcW w:w="1756" w:type="dxa"/>
          </w:tcPr>
          <w:p w14:paraId="68E7A41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K_W03, K_W04, K_W05, K_W11, K_U04 K_U25 K_K04, K_K08 K_K10</w:t>
            </w:r>
          </w:p>
        </w:tc>
        <w:tc>
          <w:tcPr>
            <w:tcW w:w="1701" w:type="dxa"/>
            <w:gridSpan w:val="3"/>
          </w:tcPr>
          <w:p w14:paraId="198FDFD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3F8B769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 – 10</w:t>
            </w:r>
          </w:p>
          <w:p w14:paraId="6450D11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B71A06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10</w:t>
            </w:r>
          </w:p>
        </w:tc>
        <w:tc>
          <w:tcPr>
            <w:tcW w:w="1276" w:type="dxa"/>
            <w:gridSpan w:val="3"/>
          </w:tcPr>
          <w:p w14:paraId="2123EC8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7A35F811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7E1F7441" w14:textId="77777777" w:rsidTr="007B73AF">
        <w:trPr>
          <w:trHeight w:val="227"/>
          <w:jc w:val="center"/>
        </w:trPr>
        <w:tc>
          <w:tcPr>
            <w:tcW w:w="704" w:type="dxa"/>
          </w:tcPr>
          <w:p w14:paraId="11C4BD3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320" w:type="dxa"/>
          </w:tcPr>
          <w:p w14:paraId="439B99E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Testy sprawności fizycznej w służbach mundurowych</w:t>
            </w:r>
          </w:p>
        </w:tc>
        <w:tc>
          <w:tcPr>
            <w:tcW w:w="1756" w:type="dxa"/>
          </w:tcPr>
          <w:p w14:paraId="436D2D1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K_W07,  K_U07, K_U22, K_K09</w:t>
            </w:r>
          </w:p>
        </w:tc>
        <w:tc>
          <w:tcPr>
            <w:tcW w:w="1701" w:type="dxa"/>
            <w:gridSpan w:val="3"/>
          </w:tcPr>
          <w:p w14:paraId="4E674E8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6C3B7677" w14:textId="1A940039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w – </w:t>
            </w:r>
            <w:r w:rsidR="009C4A29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5</w:t>
            </w:r>
          </w:p>
          <w:p w14:paraId="403C97A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103" w:type="dxa"/>
          </w:tcPr>
          <w:p w14:paraId="6F920AF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5</w:t>
            </w:r>
          </w:p>
          <w:p w14:paraId="50BBEC9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5</w:t>
            </w:r>
          </w:p>
        </w:tc>
        <w:tc>
          <w:tcPr>
            <w:tcW w:w="1276" w:type="dxa"/>
            <w:gridSpan w:val="3"/>
          </w:tcPr>
          <w:p w14:paraId="547039B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Zaliczenie, zaliczenie z oceną </w:t>
            </w:r>
          </w:p>
        </w:tc>
        <w:tc>
          <w:tcPr>
            <w:tcW w:w="1229" w:type="dxa"/>
          </w:tcPr>
          <w:p w14:paraId="70621729" w14:textId="62B02E2A" w:rsidR="00795C4F" w:rsidRPr="008B5C26" w:rsidRDefault="002814C0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76865364" w14:textId="77777777" w:rsidTr="007B73AF">
        <w:trPr>
          <w:trHeight w:val="227"/>
          <w:jc w:val="center"/>
        </w:trPr>
        <w:tc>
          <w:tcPr>
            <w:tcW w:w="704" w:type="dxa"/>
          </w:tcPr>
          <w:p w14:paraId="17BBE54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320" w:type="dxa"/>
          </w:tcPr>
          <w:p w14:paraId="1E571AB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Samoobrona </w:t>
            </w:r>
          </w:p>
        </w:tc>
        <w:tc>
          <w:tcPr>
            <w:tcW w:w="1756" w:type="dxa"/>
          </w:tcPr>
          <w:p w14:paraId="0EA90DD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  <w:t xml:space="preserve">K_W14,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</w:rPr>
              <w:t>K_U07</w:t>
            </w:r>
          </w:p>
          <w:p w14:paraId="0683BFE7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>K_K09</w:t>
            </w:r>
          </w:p>
        </w:tc>
        <w:tc>
          <w:tcPr>
            <w:tcW w:w="1701" w:type="dxa"/>
            <w:gridSpan w:val="3"/>
          </w:tcPr>
          <w:p w14:paraId="0765C482" w14:textId="77777777" w:rsidR="00795C4F" w:rsidRPr="008B5C26" w:rsidRDefault="00795C4F" w:rsidP="00795C4F">
            <w:pPr>
              <w:rPr>
                <w:rFonts w:ascii="Corbel" w:eastAsia="Calibri" w:hAnsi="Corbel" w:cs="TimesNewRomanPSMT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66305C8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30</w:t>
            </w:r>
          </w:p>
        </w:tc>
        <w:tc>
          <w:tcPr>
            <w:tcW w:w="1103" w:type="dxa"/>
          </w:tcPr>
          <w:p w14:paraId="685BAFA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276" w:type="dxa"/>
            <w:gridSpan w:val="3"/>
          </w:tcPr>
          <w:p w14:paraId="206F052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5E26187D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7E0EF03D" w14:textId="77777777" w:rsidTr="007B73AF">
        <w:trPr>
          <w:trHeight w:val="227"/>
          <w:jc w:val="center"/>
        </w:trPr>
        <w:tc>
          <w:tcPr>
            <w:tcW w:w="704" w:type="dxa"/>
          </w:tcPr>
          <w:p w14:paraId="1A3A175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320" w:type="dxa"/>
          </w:tcPr>
          <w:p w14:paraId="419D5F2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Strzelectwo praktyczno- obronne </w:t>
            </w:r>
          </w:p>
        </w:tc>
        <w:tc>
          <w:tcPr>
            <w:tcW w:w="1756" w:type="dxa"/>
          </w:tcPr>
          <w:p w14:paraId="4D586E7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  <w:t xml:space="preserve">K_W14,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</w:rPr>
              <w:t>K_U07</w:t>
            </w:r>
          </w:p>
          <w:p w14:paraId="54931C34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>K_K09</w:t>
            </w:r>
          </w:p>
        </w:tc>
        <w:tc>
          <w:tcPr>
            <w:tcW w:w="1701" w:type="dxa"/>
            <w:gridSpan w:val="3"/>
          </w:tcPr>
          <w:p w14:paraId="2AADE79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6C9A202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103" w:type="dxa"/>
          </w:tcPr>
          <w:p w14:paraId="6FD0A75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32B0F53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49BD4BBA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3B6AD908" w14:textId="77777777" w:rsidTr="007B73AF">
        <w:trPr>
          <w:trHeight w:val="227"/>
          <w:jc w:val="center"/>
        </w:trPr>
        <w:tc>
          <w:tcPr>
            <w:tcW w:w="704" w:type="dxa"/>
          </w:tcPr>
          <w:p w14:paraId="1E2353E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320" w:type="dxa"/>
          </w:tcPr>
          <w:p w14:paraId="4C57064F" w14:textId="79698E1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Tere</w:t>
            </w:r>
            <w:r w:rsidR="00DE09BD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noznawstwo i bieg na orientację</w:t>
            </w:r>
          </w:p>
        </w:tc>
        <w:tc>
          <w:tcPr>
            <w:tcW w:w="1756" w:type="dxa"/>
          </w:tcPr>
          <w:p w14:paraId="4199D76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K_W14, K_U22 </w:t>
            </w:r>
          </w:p>
          <w:p w14:paraId="45EA121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K_K01, </w:t>
            </w:r>
          </w:p>
        </w:tc>
        <w:tc>
          <w:tcPr>
            <w:tcW w:w="1701" w:type="dxa"/>
            <w:gridSpan w:val="3"/>
          </w:tcPr>
          <w:p w14:paraId="3FC4DD9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7E76A10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103" w:type="dxa"/>
          </w:tcPr>
          <w:p w14:paraId="280C974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06157EA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01A8950E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4D610FDF" w14:textId="77777777" w:rsidTr="007B73AF">
        <w:trPr>
          <w:trHeight w:val="227"/>
          <w:jc w:val="center"/>
        </w:trPr>
        <w:tc>
          <w:tcPr>
            <w:tcW w:w="704" w:type="dxa"/>
          </w:tcPr>
          <w:p w14:paraId="0D14E26D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320" w:type="dxa"/>
          </w:tcPr>
          <w:p w14:paraId="753F185B" w14:textId="55B5166A" w:rsidR="00795C4F" w:rsidRPr="008B5C26" w:rsidRDefault="00111C1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Pływanie użytkowe na</w:t>
            </w:r>
            <w:r w:rsidR="00795C4F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wodach otwartych z elementami ratownictwa wodnego</w:t>
            </w:r>
          </w:p>
        </w:tc>
        <w:tc>
          <w:tcPr>
            <w:tcW w:w="1756" w:type="dxa"/>
          </w:tcPr>
          <w:p w14:paraId="1096541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  <w:t xml:space="preserve">K_W14,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</w:rPr>
              <w:t>K_U07</w:t>
            </w:r>
          </w:p>
          <w:p w14:paraId="7223F780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>K_K09</w:t>
            </w:r>
          </w:p>
          <w:p w14:paraId="68DAD5D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E4AB27C" w14:textId="77777777" w:rsidR="00795C4F" w:rsidRPr="008B5C26" w:rsidRDefault="00795C4F" w:rsidP="00795C4F">
            <w:pPr>
              <w:rPr>
                <w:rFonts w:ascii="Corbel" w:eastAsia="Calibri" w:hAnsi="Corbel" w:cs="TimesNewRomanPSMT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2AE11E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103" w:type="dxa"/>
          </w:tcPr>
          <w:p w14:paraId="6AF23A2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69AE364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5B650441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741A5CEE" w14:textId="77777777" w:rsidTr="007B73AF">
        <w:trPr>
          <w:trHeight w:val="227"/>
          <w:jc w:val="center"/>
        </w:trPr>
        <w:tc>
          <w:tcPr>
            <w:tcW w:w="704" w:type="dxa"/>
          </w:tcPr>
          <w:p w14:paraId="1FAACB2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320" w:type="dxa"/>
          </w:tcPr>
          <w:p w14:paraId="76419680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Trekking i techniki wspinaczkowe</w:t>
            </w:r>
          </w:p>
        </w:tc>
        <w:tc>
          <w:tcPr>
            <w:tcW w:w="1756" w:type="dxa"/>
          </w:tcPr>
          <w:p w14:paraId="4D3790D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  <w:t xml:space="preserve">K_W14,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</w:rPr>
              <w:t>K_U07</w:t>
            </w:r>
          </w:p>
          <w:p w14:paraId="67BBF73F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>K_K09</w:t>
            </w:r>
          </w:p>
        </w:tc>
        <w:tc>
          <w:tcPr>
            <w:tcW w:w="1701" w:type="dxa"/>
            <w:gridSpan w:val="3"/>
          </w:tcPr>
          <w:p w14:paraId="31090AB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42EE199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103" w:type="dxa"/>
          </w:tcPr>
          <w:p w14:paraId="4358149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10</w:t>
            </w:r>
          </w:p>
        </w:tc>
        <w:tc>
          <w:tcPr>
            <w:tcW w:w="1276" w:type="dxa"/>
            <w:gridSpan w:val="3"/>
          </w:tcPr>
          <w:p w14:paraId="251AA5D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</w:tcPr>
          <w:p w14:paraId="0A582F47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2EC5FD5B" w14:textId="77777777" w:rsidTr="007B73AF">
        <w:trPr>
          <w:trHeight w:val="227"/>
          <w:jc w:val="center"/>
        </w:trPr>
        <w:tc>
          <w:tcPr>
            <w:tcW w:w="704" w:type="dxa"/>
          </w:tcPr>
          <w:p w14:paraId="326C01C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320" w:type="dxa"/>
          </w:tcPr>
          <w:p w14:paraId="748C4D8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Obóz wędrowny </w:t>
            </w: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surwiwalowy</w:t>
            </w:r>
            <w:proofErr w:type="spellEnd"/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letni</w:t>
            </w:r>
          </w:p>
        </w:tc>
        <w:tc>
          <w:tcPr>
            <w:tcW w:w="1756" w:type="dxa"/>
          </w:tcPr>
          <w:p w14:paraId="458672D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  <w:t xml:space="preserve">K_W13,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</w:rPr>
              <w:t>K_U07</w:t>
            </w:r>
          </w:p>
          <w:p w14:paraId="51F1147F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>K_K09</w:t>
            </w:r>
          </w:p>
        </w:tc>
        <w:tc>
          <w:tcPr>
            <w:tcW w:w="1701" w:type="dxa"/>
            <w:gridSpan w:val="3"/>
          </w:tcPr>
          <w:p w14:paraId="28AC3D48" w14:textId="77777777" w:rsidR="00795C4F" w:rsidRPr="008B5C26" w:rsidRDefault="00795C4F" w:rsidP="00795C4F">
            <w:pPr>
              <w:rPr>
                <w:rFonts w:ascii="Corbel" w:eastAsia="Calibri" w:hAnsi="Corbel" w:cs="TimesNewRomanPSMT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2B7B14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– 25</w:t>
            </w:r>
          </w:p>
        </w:tc>
        <w:tc>
          <w:tcPr>
            <w:tcW w:w="1103" w:type="dxa"/>
          </w:tcPr>
          <w:p w14:paraId="0C18942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276" w:type="dxa"/>
            <w:gridSpan w:val="3"/>
          </w:tcPr>
          <w:p w14:paraId="25F8B88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51CC898E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5ACEB987" w14:textId="77777777" w:rsidTr="007B73AF">
        <w:trPr>
          <w:trHeight w:val="227"/>
          <w:jc w:val="center"/>
        </w:trPr>
        <w:tc>
          <w:tcPr>
            <w:tcW w:w="704" w:type="dxa"/>
          </w:tcPr>
          <w:p w14:paraId="7C954DB1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320" w:type="dxa"/>
          </w:tcPr>
          <w:p w14:paraId="06D28401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Pracownia kierunkowa</w:t>
            </w:r>
          </w:p>
        </w:tc>
        <w:tc>
          <w:tcPr>
            <w:tcW w:w="1756" w:type="dxa"/>
          </w:tcPr>
          <w:p w14:paraId="551EC1D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K_W19, K_U24, K_K08</w:t>
            </w:r>
          </w:p>
        </w:tc>
        <w:tc>
          <w:tcPr>
            <w:tcW w:w="1701" w:type="dxa"/>
            <w:gridSpan w:val="3"/>
          </w:tcPr>
          <w:p w14:paraId="17FF977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27" w:type="dxa"/>
          </w:tcPr>
          <w:p w14:paraId="4362B72D" w14:textId="6872E4D8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ćw. - 1</w:t>
            </w:r>
            <w:r w:rsidR="00FB5F90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3D1A185B" w14:textId="683C728A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</w:t>
            </w:r>
            <w:r w:rsidR="00FB5F9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</w:tcPr>
          <w:p w14:paraId="2D254130" w14:textId="2D39760D" w:rsidR="00795C4F" w:rsidRPr="008B5C26" w:rsidRDefault="002814C0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</w:tcPr>
          <w:p w14:paraId="09429805" w14:textId="292BFB7D" w:rsidR="00795C4F" w:rsidRPr="008B5C26" w:rsidRDefault="002814C0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6239BA5C" w14:textId="77777777" w:rsidTr="007B73AF">
        <w:trPr>
          <w:trHeight w:val="227"/>
          <w:jc w:val="center"/>
        </w:trPr>
        <w:tc>
          <w:tcPr>
            <w:tcW w:w="704" w:type="dxa"/>
          </w:tcPr>
          <w:p w14:paraId="47B05559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320" w:type="dxa"/>
          </w:tcPr>
          <w:p w14:paraId="52C700FC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Warsztaty szkoleniowe</w:t>
            </w:r>
          </w:p>
        </w:tc>
        <w:tc>
          <w:tcPr>
            <w:tcW w:w="1756" w:type="dxa"/>
          </w:tcPr>
          <w:p w14:paraId="377DB297" w14:textId="44906B15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  <w:t xml:space="preserve">K_W14,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K_04</w:t>
            </w:r>
          </w:p>
          <w:p w14:paraId="6C392C09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  <w:szCs w:val="24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  <w:szCs w:val="24"/>
              </w:rPr>
              <w:t>K_U19, K_U21</w:t>
            </w:r>
          </w:p>
          <w:p w14:paraId="685B45A9" w14:textId="77777777" w:rsidR="00795C4F" w:rsidRPr="008B5C26" w:rsidRDefault="00795C4F" w:rsidP="00795C4F">
            <w:pPr>
              <w:rPr>
                <w:rFonts w:ascii="Corbel" w:eastAsia="Calibri" w:hAnsi="Corbel" w:cs="Times New Roman"/>
                <w:smallCaps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smallCaps/>
                <w:color w:val="000000" w:themeColor="text1"/>
                <w:sz w:val="20"/>
              </w:rPr>
              <w:t>K_K09</w:t>
            </w:r>
          </w:p>
        </w:tc>
        <w:tc>
          <w:tcPr>
            <w:tcW w:w="1701" w:type="dxa"/>
            <w:gridSpan w:val="3"/>
          </w:tcPr>
          <w:p w14:paraId="108C4FE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1E2B6F2" w14:textId="37F7C235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ćw. – </w:t>
            </w:r>
            <w:r w:rsidR="00552F67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03" w:type="dxa"/>
          </w:tcPr>
          <w:p w14:paraId="2191542F" w14:textId="68131925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gridSpan w:val="3"/>
          </w:tcPr>
          <w:p w14:paraId="5F5742B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31A6ACA3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6B68D343" w14:textId="77777777" w:rsidTr="007B73AF">
        <w:trPr>
          <w:trHeight w:val="227"/>
          <w:jc w:val="center"/>
        </w:trPr>
        <w:tc>
          <w:tcPr>
            <w:tcW w:w="704" w:type="dxa"/>
          </w:tcPr>
          <w:p w14:paraId="3EF2EB7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</w:tcPr>
          <w:p w14:paraId="083FC9E3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230CFE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75A47A8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41FC796F" w14:textId="3D136D26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="00552F67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21</w:t>
            </w:r>
            <w:r w:rsidR="009C4A29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0DCB77C3" w14:textId="61028382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15</w:t>
            </w:r>
            <w:r w:rsidR="00FB5F90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</w:tcPr>
          <w:p w14:paraId="51BE1E8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5A6CF3C" w14:textId="5A1C6203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16</w:t>
            </w:r>
          </w:p>
        </w:tc>
      </w:tr>
      <w:tr w:rsidR="008B5C26" w:rsidRPr="008B5C26" w14:paraId="6FBA0D8C" w14:textId="77777777" w:rsidTr="00237D6C">
        <w:trPr>
          <w:trHeight w:val="227"/>
          <w:jc w:val="center"/>
        </w:trPr>
        <w:tc>
          <w:tcPr>
            <w:tcW w:w="11116" w:type="dxa"/>
            <w:gridSpan w:val="12"/>
          </w:tcPr>
          <w:p w14:paraId="5BAF50C2" w14:textId="4FCCAFE4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Moduł V – Instruktor tańca (2</w:t>
            </w:r>
            <w:r w:rsidR="00552F67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9C4A29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 xml:space="preserve"> godzin)</w:t>
            </w:r>
          </w:p>
        </w:tc>
      </w:tr>
      <w:tr w:rsidR="008B5C26" w:rsidRPr="008B5C26" w14:paraId="2CF8B26B" w14:textId="77777777" w:rsidTr="007B73AF">
        <w:trPr>
          <w:trHeight w:val="227"/>
          <w:jc w:val="center"/>
        </w:trPr>
        <w:tc>
          <w:tcPr>
            <w:tcW w:w="704" w:type="dxa"/>
          </w:tcPr>
          <w:p w14:paraId="4FA6A35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853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Teoria tańca i muzyki</w:t>
            </w:r>
          </w:p>
          <w:p w14:paraId="0B417FD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62B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K_W01, K_W15 K_W19, K_U01 K_U03, K_U06, K_U14,  K_K01, K_K08, K_K10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47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FA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E6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 </w:t>
            </w:r>
          </w:p>
          <w:p w14:paraId="7AA43B70" w14:textId="18A73938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20B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F9C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4F366C2B" w14:textId="77777777" w:rsidTr="007B73AF">
        <w:trPr>
          <w:trHeight w:val="227"/>
          <w:jc w:val="center"/>
        </w:trPr>
        <w:tc>
          <w:tcPr>
            <w:tcW w:w="704" w:type="dxa"/>
          </w:tcPr>
          <w:p w14:paraId="5BE1785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6F6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Współczesne techniki tańca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E38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K_W03, K_W07, K_W14, K_W19, K_U04, K_U06, K_U07, K_U09, K_U12, K_U17, K_U19, K_K05, K_K08, K_K09, K_K10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41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4C9" w14:textId="50857C61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w – </w:t>
            </w:r>
            <w:r w:rsidR="009C4A29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  <w:p w14:paraId="6BD434D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ćw.– 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A9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6402046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256062C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46FBCC36" w14:textId="7DBAA331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FEC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Egzamin, zaliczenie z oceną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AC86" w14:textId="335161C8" w:rsidR="00795C4F" w:rsidRPr="008B5C26" w:rsidRDefault="002814C0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7C828D71" w14:textId="77777777" w:rsidTr="007B73AF">
        <w:trPr>
          <w:trHeight w:val="227"/>
          <w:jc w:val="center"/>
        </w:trPr>
        <w:tc>
          <w:tcPr>
            <w:tcW w:w="704" w:type="dxa"/>
          </w:tcPr>
          <w:p w14:paraId="75E07F2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79E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Taniec klasyczny, ludowy, towarzyski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CB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K_W03, K_W07, K_W14, K_W19, K_U04, K_U06, K_U07, K_U09, K_U12, K_U17, K_U19, K_K05,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lastRenderedPageBreak/>
              <w:t>K_K08, K_K09, K_K10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A4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67F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2</w:t>
            </w:r>
          </w:p>
          <w:p w14:paraId="08DD52D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3C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2DBFA8FF" w14:textId="37DE462D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C87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Egzamin, zaliczenie z oceną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23B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C26" w:rsidRPr="008B5C26" w14:paraId="5E05C82E" w14:textId="77777777" w:rsidTr="007B73AF">
        <w:trPr>
          <w:trHeight w:val="227"/>
          <w:jc w:val="center"/>
        </w:trPr>
        <w:tc>
          <w:tcPr>
            <w:tcW w:w="704" w:type="dxa"/>
          </w:tcPr>
          <w:p w14:paraId="37792A5A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3BD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Ćwiczenia uzupełniające w szkoleniu tanecznym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9B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K_W03, K_W07, K_W14, K_W19, K_U04, K_U06, K_U07, K_U09, K_U12, K_U17, K_U19, K_K05, K_K08, K_K09, K_K10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FC7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314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DE2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598A360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4E2269C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01141DEF" w14:textId="19403D3A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0DD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3BF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78F36D76" w14:textId="77777777" w:rsidTr="007B73AF">
        <w:trPr>
          <w:trHeight w:val="227"/>
          <w:jc w:val="center"/>
        </w:trPr>
        <w:tc>
          <w:tcPr>
            <w:tcW w:w="704" w:type="dxa"/>
          </w:tcPr>
          <w:p w14:paraId="1EDD637B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633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Pokazowe formy taneczne i taneczno-gimnastyczne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511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K_W03, K_W07, K_W14, K_W19, K_U04, K_U06, K_U07, K_U09, K_U12, K_U17, K_U19, K_K05, K_K08, K_K09, K_K10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8C0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4A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66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1B67071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7018BA60" w14:textId="5A86A02B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D5A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821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59F84662" w14:textId="77777777" w:rsidTr="007B73AF">
        <w:trPr>
          <w:trHeight w:val="227"/>
          <w:jc w:val="center"/>
        </w:trPr>
        <w:tc>
          <w:tcPr>
            <w:tcW w:w="704" w:type="dxa"/>
          </w:tcPr>
          <w:p w14:paraId="2DBB3FE7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5A76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Taniec w rozwoju osobistym człowieka </w:t>
            </w:r>
          </w:p>
          <w:p w14:paraId="2D8E16AB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3F0861A2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09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4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K_W03, K_W12, K_W19, K_W20, K_W24, K_U04, K_U06, K_U11, K_K04, K_K05 K_K08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79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66F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 – 2</w:t>
            </w:r>
          </w:p>
          <w:p w14:paraId="5107849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5429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5F4DD67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2875C9A1" w14:textId="482A6049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F13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Zaliczenie, zaliczenie z oceną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381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45A2FED9" w14:textId="77777777" w:rsidTr="007B73AF">
        <w:trPr>
          <w:trHeight w:val="227"/>
          <w:jc w:val="center"/>
        </w:trPr>
        <w:tc>
          <w:tcPr>
            <w:tcW w:w="704" w:type="dxa"/>
          </w:tcPr>
          <w:p w14:paraId="24B0F21F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4E8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Pracownia kierunkowa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35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K_W19, K_U24, K_K08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1A6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DC1" w14:textId="3F0D98BA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– 1</w:t>
            </w:r>
            <w:r w:rsidR="00FB5F90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46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16597643" w14:textId="39C14A4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752" w14:textId="672B5C5E" w:rsidR="00795C4F" w:rsidRPr="008B5C26" w:rsidRDefault="002814C0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Egzamin, zaliczenie z oceną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6322" w14:textId="1114C711" w:rsidR="00795C4F" w:rsidRPr="008B5C26" w:rsidRDefault="002814C0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4D342A50" w14:textId="77777777" w:rsidTr="007B73AF">
        <w:trPr>
          <w:trHeight w:val="227"/>
          <w:jc w:val="center"/>
        </w:trPr>
        <w:tc>
          <w:tcPr>
            <w:tcW w:w="704" w:type="dxa"/>
          </w:tcPr>
          <w:p w14:paraId="191794A4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7D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Warsztaty szkoleniowe</w:t>
            </w:r>
          </w:p>
          <w:p w14:paraId="076F4F53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5442C791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A2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K_W03, K_W07, K_W14, K_W19, K_U04, K_U06, K_U07, K_U09, K_U12, K_U14, K_U21, K_U17, K_K05, K_K07, K_K08, K_K09, K_K10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CA4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EF13BFE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5F8" w14:textId="185DF679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ćw. -</w:t>
            </w:r>
            <w:r w:rsidR="00717BA8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F5A6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6DAB60CE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39CF6AB2" w14:textId="77777777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5EFE5BDC" w14:textId="653D1384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EEC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Zaliczenie z oceną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213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B5C26" w:rsidRPr="008B5C26" w14:paraId="2EF7770B" w14:textId="77777777" w:rsidTr="007B73AF">
        <w:trPr>
          <w:trHeight w:val="227"/>
          <w:jc w:val="center"/>
        </w:trPr>
        <w:tc>
          <w:tcPr>
            <w:tcW w:w="704" w:type="dxa"/>
          </w:tcPr>
          <w:p w14:paraId="1DE5F80C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9E95" w14:textId="77777777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2C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FC0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9508" w14:textId="4DAC966B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="00717BA8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</w:t>
            </w:r>
            <w:r w:rsidR="009C4A29"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59E" w14:textId="73229B85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3B3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A0C" w14:textId="1FEE1B05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 </w:t>
            </w:r>
            <w:r w:rsidRPr="008B5C26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16</w:t>
            </w:r>
          </w:p>
        </w:tc>
      </w:tr>
      <w:tr w:rsidR="008B5C26" w:rsidRPr="008B5C26" w14:paraId="48ECEE99" w14:textId="77777777" w:rsidTr="00645515">
        <w:trPr>
          <w:trHeight w:val="227"/>
          <w:jc w:val="center"/>
        </w:trPr>
        <w:tc>
          <w:tcPr>
            <w:tcW w:w="4780" w:type="dxa"/>
            <w:gridSpan w:val="3"/>
          </w:tcPr>
          <w:p w14:paraId="65482DBB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b/>
                <w:color w:val="000000" w:themeColor="text1"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701" w:type="dxa"/>
            <w:gridSpan w:val="3"/>
          </w:tcPr>
          <w:p w14:paraId="1D0F43A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DA2A2D9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134E487C" w14:textId="2B9D1028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Σ </w:t>
            </w:r>
            <w:r w:rsidR="00FB5F90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2</w:t>
            </w:r>
            <w:r w:rsidR="00717BA8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03" w:type="dxa"/>
            <w:vAlign w:val="center"/>
          </w:tcPr>
          <w:p w14:paraId="3D3F7505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46790E98" w14:textId="24E3FE66" w:rsidR="00795C4F" w:rsidRPr="008B5C26" w:rsidRDefault="00795C4F" w:rsidP="00F81C3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Σ</w:t>
            </w:r>
            <w:r w:rsidR="00F81C3F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1529</w:t>
            </w:r>
          </w:p>
        </w:tc>
        <w:tc>
          <w:tcPr>
            <w:tcW w:w="1276" w:type="dxa"/>
            <w:gridSpan w:val="3"/>
            <w:vAlign w:val="center"/>
          </w:tcPr>
          <w:p w14:paraId="2D31A587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  <w:p w14:paraId="64A7EA62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18D7903D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20C53773" w14:textId="55909ABF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Σ </w:t>
            </w: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17</w:t>
            </w:r>
            <w:r w:rsidR="002C3098"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8B5C26" w:rsidRPr="008B5C26" w14:paraId="6B0184F9" w14:textId="77777777" w:rsidTr="00645515">
        <w:trPr>
          <w:trHeight w:val="227"/>
          <w:jc w:val="center"/>
        </w:trPr>
        <w:tc>
          <w:tcPr>
            <w:tcW w:w="3024" w:type="dxa"/>
            <w:gridSpan w:val="2"/>
          </w:tcPr>
          <w:p w14:paraId="448A49C9" w14:textId="5B605D99" w:rsidR="00795C4F" w:rsidRPr="008B5C26" w:rsidRDefault="00795C4F" w:rsidP="00795C4F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Praktyka zawodowa wychowawczo-wdrożeniowa </w:t>
            </w:r>
            <w:r w:rsidR="00BD2CAC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br/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>w szkole</w:t>
            </w:r>
            <w:r w:rsidR="00BD2CAC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  <w:r w:rsidR="00BD2CAC"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56" w:type="dxa"/>
          </w:tcPr>
          <w:p w14:paraId="083D7492" w14:textId="24C99AAE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K_W01, K_W20, K_W24, K_W22, K_U01, K_U10, </w:t>
            </w:r>
            <w:r w:rsidR="00BA4C5C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K_U20, 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K_U25, K_K03</w:t>
            </w:r>
          </w:p>
          <w:p w14:paraId="38ADC2A2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4F5B166" w14:textId="0964517D" w:rsidR="00BD2CAC" w:rsidRPr="008B5C26" w:rsidRDefault="00BD2CAC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NW3, NW4, NW7, NW9, NW11, NU1, NU2, NU6, NU7, NK1, NK2, NK5, NK7</w:t>
            </w:r>
          </w:p>
          <w:p w14:paraId="545CB848" w14:textId="5B1FB65D" w:rsidR="00731C8F" w:rsidRPr="008B5C26" w:rsidRDefault="00731C8F" w:rsidP="00731C8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NB.2.U4.</w:t>
            </w:r>
          </w:p>
          <w:p w14:paraId="5C852EA5" w14:textId="10EBB7D6" w:rsidR="00D94E30" w:rsidRPr="008B5C26" w:rsidRDefault="00D94E30" w:rsidP="00D94E30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NB.2.K1.</w:t>
            </w:r>
          </w:p>
          <w:p w14:paraId="7B9B89C8" w14:textId="641235DD" w:rsidR="00D94E30" w:rsidRPr="008B5C26" w:rsidRDefault="00D94E30" w:rsidP="00D94E30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NB.2.K4.</w:t>
            </w:r>
          </w:p>
          <w:p w14:paraId="1680DA85" w14:textId="70A38A0B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NB.3.W1.</w:t>
            </w:r>
          </w:p>
          <w:p w14:paraId="684BD284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NB.3.W2.</w:t>
            </w:r>
          </w:p>
          <w:p w14:paraId="3FD8069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NB.3.W3.</w:t>
            </w:r>
          </w:p>
          <w:p w14:paraId="5D82AE1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NB.3.U1.</w:t>
            </w:r>
          </w:p>
          <w:p w14:paraId="795EA31D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NB.3.U2.</w:t>
            </w:r>
          </w:p>
          <w:p w14:paraId="3EA49728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NB.3.U3.</w:t>
            </w:r>
          </w:p>
          <w:p w14:paraId="4B47AAAE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NB.3.U4.</w:t>
            </w:r>
          </w:p>
          <w:p w14:paraId="176BA430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NB.3.U5.</w:t>
            </w:r>
          </w:p>
          <w:p w14:paraId="17868A26" w14:textId="77777777" w:rsidR="00795C4F" w:rsidRPr="008B5C26" w:rsidRDefault="00795C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NB.3.U6.</w:t>
            </w:r>
          </w:p>
          <w:p w14:paraId="20D3A3B3" w14:textId="1F6E9CF0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NB.3.K1.</w:t>
            </w:r>
          </w:p>
        </w:tc>
        <w:tc>
          <w:tcPr>
            <w:tcW w:w="1027" w:type="dxa"/>
          </w:tcPr>
          <w:p w14:paraId="723BDF11" w14:textId="39AEF4D5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– </w:t>
            </w:r>
            <w:r w:rsidR="00663AC7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03" w:type="dxa"/>
          </w:tcPr>
          <w:p w14:paraId="7DE99598" w14:textId="410E4456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3AC7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3"/>
          </w:tcPr>
          <w:p w14:paraId="051CE354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4049D1C7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C26" w:rsidRPr="008B5C26" w14:paraId="34F473B6" w14:textId="77777777" w:rsidTr="00645515">
        <w:trPr>
          <w:trHeight w:val="227"/>
          <w:jc w:val="center"/>
        </w:trPr>
        <w:tc>
          <w:tcPr>
            <w:tcW w:w="3024" w:type="dxa"/>
            <w:gridSpan w:val="2"/>
          </w:tcPr>
          <w:p w14:paraId="345741D0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  <w:lastRenderedPageBreak/>
              <w:t xml:space="preserve">Praktyka zawodowa w szkole podstawowej  </w:t>
            </w:r>
          </w:p>
          <w:p w14:paraId="12849E0F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4B06298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K_W01, K_W20, K_W24, K_W22, K_U01, K_U10, K_U25, K_K03 </w:t>
            </w:r>
          </w:p>
          <w:p w14:paraId="7DC31D15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13FB3DA" w14:textId="7D2E3BFE" w:rsidR="00795C4F" w:rsidRPr="008B5C26" w:rsidRDefault="00AC00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ND.2.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W1.</w:t>
            </w:r>
          </w:p>
          <w:p w14:paraId="43E38A89" w14:textId="73BEA9E4" w:rsidR="00795C4F" w:rsidRPr="008B5C26" w:rsidRDefault="00AC00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ND.2.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W2.</w:t>
            </w:r>
          </w:p>
          <w:p w14:paraId="022F5F89" w14:textId="2E0F45E8" w:rsidR="00795C4F" w:rsidRPr="008B5C26" w:rsidRDefault="00AC00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ND.2.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W3.</w:t>
            </w:r>
          </w:p>
          <w:p w14:paraId="0B468988" w14:textId="5C376013" w:rsidR="00795C4F" w:rsidRPr="008B5C26" w:rsidRDefault="00AC00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ND.2.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U1.</w:t>
            </w:r>
          </w:p>
          <w:p w14:paraId="2C16DF21" w14:textId="63F6214E" w:rsidR="00795C4F" w:rsidRPr="008B5C26" w:rsidRDefault="00AC00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ND.2.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U2.</w:t>
            </w:r>
          </w:p>
          <w:p w14:paraId="047ABBB9" w14:textId="2CA93F7F" w:rsidR="00795C4F" w:rsidRPr="008B5C26" w:rsidRDefault="00AC004F" w:rsidP="00795C4F">
            <w:pPr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ND.2.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U3.</w:t>
            </w:r>
          </w:p>
          <w:p w14:paraId="73806DAA" w14:textId="6E6CE7FC" w:rsidR="00795C4F" w:rsidRPr="008B5C26" w:rsidRDefault="00AC00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ND.2.</w:t>
            </w:r>
            <w:r w:rsidR="00795C4F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K1.</w:t>
            </w:r>
          </w:p>
        </w:tc>
        <w:tc>
          <w:tcPr>
            <w:tcW w:w="1027" w:type="dxa"/>
          </w:tcPr>
          <w:p w14:paraId="20FBFB36" w14:textId="1F002AA0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- </w:t>
            </w:r>
            <w:r w:rsidR="00663AC7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103" w:type="dxa"/>
          </w:tcPr>
          <w:p w14:paraId="7DE1022F" w14:textId="262BEBD1" w:rsidR="00795C4F" w:rsidRPr="008B5C26" w:rsidRDefault="00795C4F" w:rsidP="00795C4F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ćw. </w:t>
            </w:r>
            <w:r w:rsidR="00C37F7B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–</w:t>
            </w: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3AC7"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3"/>
          </w:tcPr>
          <w:p w14:paraId="3C1DAE6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  <w:tc>
          <w:tcPr>
            <w:tcW w:w="1229" w:type="dxa"/>
          </w:tcPr>
          <w:p w14:paraId="59B94E0F" w14:textId="7767E2E1" w:rsidR="00795C4F" w:rsidRPr="008B5C26" w:rsidRDefault="00A442F8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B5C26" w:rsidRPr="008B5C26" w14:paraId="6BF1FEF0" w14:textId="77777777" w:rsidTr="00645515">
        <w:trPr>
          <w:trHeight w:val="227"/>
          <w:jc w:val="center"/>
        </w:trPr>
        <w:tc>
          <w:tcPr>
            <w:tcW w:w="4780" w:type="dxa"/>
            <w:gridSpan w:val="3"/>
          </w:tcPr>
          <w:p w14:paraId="2107D3ED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NewRomanPSMT"/>
                <w:b/>
                <w:color w:val="000000" w:themeColor="text1"/>
                <w:sz w:val="20"/>
                <w:szCs w:val="20"/>
              </w:rPr>
              <w:t>Ogółem:</w:t>
            </w:r>
          </w:p>
        </w:tc>
        <w:tc>
          <w:tcPr>
            <w:tcW w:w="1701" w:type="dxa"/>
            <w:gridSpan w:val="3"/>
          </w:tcPr>
          <w:p w14:paraId="4459F786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14:paraId="4A79B402" w14:textId="274A8E61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b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717BA8" w:rsidRPr="008B5C26">
              <w:rPr>
                <w:rFonts w:ascii="Corbel" w:eastAsia="Calibri" w:hAnsi="Corbel" w:cs="Times New Roman"/>
                <w:b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103" w:type="dxa"/>
          </w:tcPr>
          <w:p w14:paraId="39FB92E2" w14:textId="13E268A6" w:rsidR="00795C4F" w:rsidRPr="008B5C26" w:rsidRDefault="00F81C3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b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b/>
                <w:color w:val="000000" w:themeColor="text1"/>
                <w:sz w:val="20"/>
                <w:szCs w:val="20"/>
              </w:rPr>
              <w:t>1679</w:t>
            </w:r>
          </w:p>
        </w:tc>
        <w:tc>
          <w:tcPr>
            <w:tcW w:w="1276" w:type="dxa"/>
            <w:gridSpan w:val="3"/>
          </w:tcPr>
          <w:p w14:paraId="033EBFFF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9584F96" w14:textId="77777777" w:rsidR="00795C4F" w:rsidRPr="008B5C26" w:rsidRDefault="00795C4F" w:rsidP="00795C4F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 New Roman"/>
                <w:b/>
                <w:color w:val="000000" w:themeColor="text1"/>
                <w:sz w:val="20"/>
                <w:szCs w:val="20"/>
              </w:rPr>
            </w:pPr>
            <w:r w:rsidRPr="008B5C26">
              <w:rPr>
                <w:rFonts w:ascii="Corbel" w:eastAsia="Calibri" w:hAnsi="Corbel" w:cs="Times New Roman"/>
                <w:b/>
                <w:color w:val="000000" w:themeColor="text1"/>
                <w:sz w:val="20"/>
                <w:szCs w:val="20"/>
              </w:rPr>
              <w:t>180</w:t>
            </w:r>
          </w:p>
        </w:tc>
      </w:tr>
      <w:tr w:rsidR="00795C4F" w:rsidRPr="008B5C26" w14:paraId="67C2D1E4" w14:textId="77777777" w:rsidTr="00237D6C">
        <w:trPr>
          <w:jc w:val="center"/>
        </w:trPr>
        <w:tc>
          <w:tcPr>
            <w:tcW w:w="11116" w:type="dxa"/>
            <w:gridSpan w:val="12"/>
          </w:tcPr>
          <w:p w14:paraId="3DCE3F0A" w14:textId="77777777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0"/>
                <w:szCs w:val="20"/>
              </w:rPr>
            </w:pPr>
          </w:p>
          <w:p w14:paraId="2C55343B" w14:textId="55982110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 w:rsidR="00536B29"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:</w:t>
            </w:r>
          </w:p>
          <w:p w14:paraId="5BC18DDA" w14:textId="630C98CB" w:rsidR="00795C4F" w:rsidRPr="008B5C26" w:rsidRDefault="00795C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</w:pPr>
          </w:p>
          <w:p w14:paraId="754E9376" w14:textId="775FDCC3" w:rsidR="00AC004F" w:rsidRPr="008B5C26" w:rsidRDefault="00AC004F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Student zobowiązany jest do odbycia </w:t>
            </w:r>
            <w:r w:rsidR="00CB255D"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szkolenia BHP oraz 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szkolenia bibliotecznego </w:t>
            </w:r>
            <w:r w:rsidR="00CB255D"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 na zasadach określonych na Uczelni.</w:t>
            </w:r>
          </w:p>
          <w:p w14:paraId="2D60C8BD" w14:textId="384D2EBA" w:rsidR="00AC004F" w:rsidRPr="008B5C26" w:rsidRDefault="00327892" w:rsidP="00795C4F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Student realizuje zajęcia z dydaktyki przedmiotu </w:t>
            </w:r>
            <w:r w:rsidR="00283190"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dla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 poziom</w:t>
            </w:r>
            <w:r w:rsidR="00283190"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u nauczania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 szkoły podstawowej.</w:t>
            </w:r>
          </w:p>
          <w:p w14:paraId="64067BA8" w14:textId="33A51921" w:rsidR="00795C4F" w:rsidRPr="008B5C26" w:rsidRDefault="00795C4F" w:rsidP="00CB255D">
            <w:pPr>
              <w:tabs>
                <w:tab w:val="left" w:leader="dot" w:pos="3969"/>
              </w:tabs>
              <w:jc w:val="both"/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</w:pP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W semestrze I </w:t>
            </w:r>
            <w:proofErr w:type="spellStart"/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 II realizowany jest wspólny program dla całego kierunku. Student realizuje przedmioty przygotowujące do zawodu nauczyciela, przedmioty podstawowe, kierunkowe oraz </w:t>
            </w:r>
            <w:r w:rsidR="00CB687A"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>kierunkowe do wyboru</w:t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. </w:t>
            </w:r>
            <w:r w:rsidR="00CB255D"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br/>
            </w:r>
            <w:r w:rsidRPr="008B5C26">
              <w:rPr>
                <w:rFonts w:ascii="Corbel" w:eastAsia="Calibri" w:hAnsi="Corbel" w:cs="TimesNewRomanPSMT"/>
                <w:color w:val="000000" w:themeColor="text1"/>
                <w:sz w:val="24"/>
                <w:szCs w:val="24"/>
              </w:rPr>
              <w:t xml:space="preserve">Po drugim semestrze wybiera jeden z pięciu modułów, które są realizowane od trzeciego semestru. </w:t>
            </w:r>
          </w:p>
        </w:tc>
      </w:tr>
    </w:tbl>
    <w:p w14:paraId="37FB0D51" w14:textId="77777777" w:rsidR="00BD1BAE" w:rsidRPr="008B5C26" w:rsidRDefault="00BD1BAE" w:rsidP="00BD1BAE">
      <w:pPr>
        <w:rPr>
          <w:rFonts w:ascii="Calibri" w:eastAsia="Calibri" w:hAnsi="Calibri" w:cs="Times New Roman"/>
          <w:color w:val="000000" w:themeColor="text1"/>
        </w:rPr>
      </w:pPr>
    </w:p>
    <w:p w14:paraId="353AAF13" w14:textId="77777777" w:rsidR="00451FE1" w:rsidRDefault="00451FE1">
      <w:pPr>
        <w:rPr>
          <w:color w:val="000000" w:themeColor="text1"/>
        </w:rPr>
      </w:pPr>
    </w:p>
    <w:p w14:paraId="562B49C5" w14:textId="77777777" w:rsidR="009C1A60" w:rsidRDefault="009C1A60" w:rsidP="009C1A60">
      <w:pPr>
        <w:rPr>
          <w:color w:val="000000" w:themeColor="text1"/>
        </w:rPr>
      </w:pPr>
    </w:p>
    <w:p w14:paraId="4741884E" w14:textId="7254E2EF" w:rsidR="009C1A60" w:rsidRPr="009C1A60" w:rsidRDefault="009C1A60" w:rsidP="009C1A60">
      <w:pPr>
        <w:tabs>
          <w:tab w:val="left" w:pos="6449"/>
        </w:tabs>
        <w:spacing w:after="0"/>
        <w:ind w:right="1058"/>
        <w:rPr>
          <w:rFonts w:ascii="Corbel" w:hAnsi="Corbel"/>
        </w:rPr>
      </w:pPr>
      <w:r w:rsidRPr="009C1A60">
        <w:rPr>
          <w:rFonts w:ascii="Corbel" w:hAnsi="Corbel"/>
        </w:rPr>
        <w:t xml:space="preserve">                                                                                                          </w:t>
      </w:r>
      <w:r>
        <w:rPr>
          <w:rFonts w:ascii="Corbel" w:hAnsi="Corbel"/>
        </w:rPr>
        <w:t xml:space="preserve">             </w:t>
      </w:r>
      <w:r w:rsidRPr="009C1A60">
        <w:rPr>
          <w:rFonts w:ascii="Corbel" w:hAnsi="Corbel"/>
        </w:rPr>
        <w:t>Przewodniczący Senatu UR</w:t>
      </w:r>
    </w:p>
    <w:p w14:paraId="3816ECA2" w14:textId="77777777" w:rsidR="009C1A60" w:rsidRPr="009C1A60" w:rsidRDefault="009C1A60" w:rsidP="009C1A60">
      <w:pPr>
        <w:spacing w:after="0" w:line="252" w:lineRule="auto"/>
        <w:ind w:left="284" w:firstLine="3685"/>
        <w:contextualSpacing/>
        <w:jc w:val="center"/>
        <w:rPr>
          <w:rFonts w:ascii="Corbel" w:hAnsi="Corbel"/>
        </w:rPr>
      </w:pPr>
      <w:r w:rsidRPr="009C1A60">
        <w:rPr>
          <w:rFonts w:ascii="Corbel" w:hAnsi="Corbel"/>
        </w:rPr>
        <w:t>Uniwersytetu Rzeszowskiego</w:t>
      </w:r>
    </w:p>
    <w:p w14:paraId="00DC4F4D" w14:textId="77777777" w:rsidR="009C1A60" w:rsidRPr="009C1A60" w:rsidRDefault="009C1A60" w:rsidP="009C1A60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1EDAEF7A" w14:textId="77777777" w:rsidR="009C1A60" w:rsidRPr="009C1A60" w:rsidRDefault="009C1A60" w:rsidP="009C1A60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5021DF22" w14:textId="79824B57" w:rsidR="009C1A60" w:rsidRDefault="009C1A60" w:rsidP="009C1A60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  <w:r w:rsidRPr="009C1A60">
        <w:rPr>
          <w:rFonts w:ascii="Corbel" w:hAnsi="Corbel"/>
        </w:rPr>
        <w:t>Prof. dr hab. Sylwester Czopek</w:t>
      </w:r>
    </w:p>
    <w:p w14:paraId="5C3EBA91" w14:textId="77777777" w:rsidR="00896A8B" w:rsidRPr="009C1A60" w:rsidRDefault="00896A8B" w:rsidP="00896A8B">
      <w:pPr>
        <w:spacing w:after="0" w:line="252" w:lineRule="auto"/>
        <w:ind w:left="284" w:firstLine="3685"/>
        <w:contextualSpacing/>
        <w:jc w:val="center"/>
        <w:rPr>
          <w:rFonts w:ascii="Corbel" w:hAnsi="Corbel"/>
        </w:rPr>
      </w:pPr>
      <w:r w:rsidRPr="009C1A60">
        <w:rPr>
          <w:rFonts w:ascii="Corbel" w:hAnsi="Corbel"/>
        </w:rPr>
        <w:t>Rektor</w:t>
      </w:r>
    </w:p>
    <w:p w14:paraId="169138DA" w14:textId="77777777" w:rsidR="00896A8B" w:rsidRPr="009C1A60" w:rsidRDefault="00896A8B" w:rsidP="009C1A60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56F80167" w14:textId="3E79E917" w:rsidR="009C1A60" w:rsidRPr="009C1A60" w:rsidRDefault="009C1A60" w:rsidP="009C1A60">
      <w:pPr>
        <w:tabs>
          <w:tab w:val="left" w:pos="7313"/>
        </w:tabs>
        <w:rPr>
          <w:rFonts w:ascii="Corbel" w:hAnsi="Corbel"/>
        </w:rPr>
      </w:pPr>
    </w:p>
    <w:sectPr w:rsidR="009C1A60" w:rsidRPr="009C1A60" w:rsidSect="00E074FD">
      <w:head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D973F" w14:textId="77777777" w:rsidR="00FC7309" w:rsidRDefault="00FC7309" w:rsidP="009218CD">
      <w:pPr>
        <w:spacing w:after="0" w:line="240" w:lineRule="auto"/>
      </w:pPr>
      <w:r>
        <w:separator/>
      </w:r>
    </w:p>
  </w:endnote>
  <w:endnote w:type="continuationSeparator" w:id="0">
    <w:p w14:paraId="1F3C606F" w14:textId="77777777" w:rsidR="00FC7309" w:rsidRDefault="00FC7309" w:rsidP="0092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5564F" w14:textId="77777777" w:rsidR="00FC7309" w:rsidRDefault="00FC7309" w:rsidP="009218CD">
      <w:pPr>
        <w:spacing w:after="0" w:line="240" w:lineRule="auto"/>
      </w:pPr>
      <w:r>
        <w:separator/>
      </w:r>
    </w:p>
  </w:footnote>
  <w:footnote w:type="continuationSeparator" w:id="0">
    <w:p w14:paraId="72065F8F" w14:textId="77777777" w:rsidR="00FC7309" w:rsidRDefault="00FC7309" w:rsidP="0092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DA0C" w14:textId="77777777" w:rsidR="008F4FAA" w:rsidRPr="00113BDA" w:rsidRDefault="008F4FAA" w:rsidP="009218CD">
    <w:pPr>
      <w:jc w:val="right"/>
      <w:rPr>
        <w:rFonts w:ascii="Corbel" w:hAnsi="Corbe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58CF"/>
    <w:multiLevelType w:val="hybridMultilevel"/>
    <w:tmpl w:val="A7144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51BA"/>
    <w:multiLevelType w:val="hybridMultilevel"/>
    <w:tmpl w:val="9BA44D0C"/>
    <w:lvl w:ilvl="0" w:tplc="A746A2A8">
      <w:start w:val="1"/>
      <w:numFmt w:val="decimal"/>
      <w:lvlText w:val="%1."/>
      <w:lvlJc w:val="right"/>
      <w:pPr>
        <w:ind w:left="510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C9A3A8E"/>
    <w:multiLevelType w:val="hybridMultilevel"/>
    <w:tmpl w:val="14880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D3812"/>
    <w:multiLevelType w:val="hybridMultilevel"/>
    <w:tmpl w:val="976EC9D4"/>
    <w:lvl w:ilvl="0" w:tplc="D9226824">
      <w:start w:val="1"/>
      <w:numFmt w:val="decimal"/>
      <w:lvlText w:val="%1."/>
      <w:lvlJc w:val="right"/>
      <w:pPr>
        <w:ind w:left="510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8412B73"/>
    <w:multiLevelType w:val="hybridMultilevel"/>
    <w:tmpl w:val="4F5CF8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9470442"/>
    <w:multiLevelType w:val="hybridMultilevel"/>
    <w:tmpl w:val="23C8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16170"/>
    <w:multiLevelType w:val="hybridMultilevel"/>
    <w:tmpl w:val="2A6CD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B5E7E"/>
    <w:multiLevelType w:val="hybridMultilevel"/>
    <w:tmpl w:val="A948A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5440C"/>
    <w:multiLevelType w:val="hybridMultilevel"/>
    <w:tmpl w:val="AB1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5816"/>
    <w:multiLevelType w:val="hybridMultilevel"/>
    <w:tmpl w:val="1CD434DC"/>
    <w:lvl w:ilvl="0" w:tplc="47A4B75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E198A"/>
    <w:multiLevelType w:val="hybridMultilevel"/>
    <w:tmpl w:val="F78E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D"/>
    <w:rsid w:val="00001304"/>
    <w:rsid w:val="00004D09"/>
    <w:rsid w:val="00012F4E"/>
    <w:rsid w:val="000153A3"/>
    <w:rsid w:val="0002418A"/>
    <w:rsid w:val="00032324"/>
    <w:rsid w:val="000414C2"/>
    <w:rsid w:val="00043F12"/>
    <w:rsid w:val="00052836"/>
    <w:rsid w:val="0005733D"/>
    <w:rsid w:val="000730AB"/>
    <w:rsid w:val="000B072E"/>
    <w:rsid w:val="000C39D8"/>
    <w:rsid w:val="000C4F73"/>
    <w:rsid w:val="000D1874"/>
    <w:rsid w:val="000F26C8"/>
    <w:rsid w:val="000F6503"/>
    <w:rsid w:val="00111ABE"/>
    <w:rsid w:val="00111C1F"/>
    <w:rsid w:val="00137AFF"/>
    <w:rsid w:val="00141E41"/>
    <w:rsid w:val="00160B83"/>
    <w:rsid w:val="00165603"/>
    <w:rsid w:val="0017287B"/>
    <w:rsid w:val="0017350B"/>
    <w:rsid w:val="001A12DA"/>
    <w:rsid w:val="001A3625"/>
    <w:rsid w:val="001D3C24"/>
    <w:rsid w:val="001E1DF9"/>
    <w:rsid w:val="00212F49"/>
    <w:rsid w:val="00214499"/>
    <w:rsid w:val="00223775"/>
    <w:rsid w:val="002265C6"/>
    <w:rsid w:val="00237D6C"/>
    <w:rsid w:val="00251B95"/>
    <w:rsid w:val="00257B3F"/>
    <w:rsid w:val="00271038"/>
    <w:rsid w:val="00272901"/>
    <w:rsid w:val="00276733"/>
    <w:rsid w:val="002814C0"/>
    <w:rsid w:val="00283190"/>
    <w:rsid w:val="002838D5"/>
    <w:rsid w:val="00286501"/>
    <w:rsid w:val="00296C51"/>
    <w:rsid w:val="002B18C6"/>
    <w:rsid w:val="002B5D09"/>
    <w:rsid w:val="002C2E91"/>
    <w:rsid w:val="002C3098"/>
    <w:rsid w:val="002D6165"/>
    <w:rsid w:val="003200FE"/>
    <w:rsid w:val="00327892"/>
    <w:rsid w:val="00330E96"/>
    <w:rsid w:val="003349D9"/>
    <w:rsid w:val="003428DE"/>
    <w:rsid w:val="0034424C"/>
    <w:rsid w:val="0035266B"/>
    <w:rsid w:val="00364846"/>
    <w:rsid w:val="00367A98"/>
    <w:rsid w:val="00376090"/>
    <w:rsid w:val="0038159F"/>
    <w:rsid w:val="00381EA8"/>
    <w:rsid w:val="003820E8"/>
    <w:rsid w:val="00390565"/>
    <w:rsid w:val="003959C4"/>
    <w:rsid w:val="003A62E2"/>
    <w:rsid w:val="003B6904"/>
    <w:rsid w:val="003E6B20"/>
    <w:rsid w:val="00404D92"/>
    <w:rsid w:val="00405083"/>
    <w:rsid w:val="0041711F"/>
    <w:rsid w:val="00425EA0"/>
    <w:rsid w:val="0044736B"/>
    <w:rsid w:val="00451FE1"/>
    <w:rsid w:val="004543F8"/>
    <w:rsid w:val="0046100E"/>
    <w:rsid w:val="0048188F"/>
    <w:rsid w:val="004854F8"/>
    <w:rsid w:val="004A708C"/>
    <w:rsid w:val="004B1DC7"/>
    <w:rsid w:val="004C28B3"/>
    <w:rsid w:val="004D1607"/>
    <w:rsid w:val="004D203A"/>
    <w:rsid w:val="004F6CF1"/>
    <w:rsid w:val="005057F0"/>
    <w:rsid w:val="00507B96"/>
    <w:rsid w:val="005228D2"/>
    <w:rsid w:val="00524F61"/>
    <w:rsid w:val="00534DA1"/>
    <w:rsid w:val="00536B29"/>
    <w:rsid w:val="00540690"/>
    <w:rsid w:val="00541954"/>
    <w:rsid w:val="00551A39"/>
    <w:rsid w:val="00552F67"/>
    <w:rsid w:val="00554629"/>
    <w:rsid w:val="00554A10"/>
    <w:rsid w:val="00556674"/>
    <w:rsid w:val="00564852"/>
    <w:rsid w:val="005715D3"/>
    <w:rsid w:val="00580D74"/>
    <w:rsid w:val="00584E86"/>
    <w:rsid w:val="005861F5"/>
    <w:rsid w:val="00587CCE"/>
    <w:rsid w:val="005B10AE"/>
    <w:rsid w:val="005C1935"/>
    <w:rsid w:val="005C6739"/>
    <w:rsid w:val="005C719B"/>
    <w:rsid w:val="005F2B31"/>
    <w:rsid w:val="00610BEE"/>
    <w:rsid w:val="00614DED"/>
    <w:rsid w:val="00624596"/>
    <w:rsid w:val="00626BFC"/>
    <w:rsid w:val="00634C83"/>
    <w:rsid w:val="00645515"/>
    <w:rsid w:val="00645D4F"/>
    <w:rsid w:val="006531EF"/>
    <w:rsid w:val="00660007"/>
    <w:rsid w:val="00663AC7"/>
    <w:rsid w:val="0066578E"/>
    <w:rsid w:val="006820C3"/>
    <w:rsid w:val="006844F0"/>
    <w:rsid w:val="006A5701"/>
    <w:rsid w:val="006B2415"/>
    <w:rsid w:val="006B6359"/>
    <w:rsid w:val="006C113C"/>
    <w:rsid w:val="006C59CC"/>
    <w:rsid w:val="006E6F64"/>
    <w:rsid w:val="00701E4D"/>
    <w:rsid w:val="00717BA8"/>
    <w:rsid w:val="00731C8F"/>
    <w:rsid w:val="00733C78"/>
    <w:rsid w:val="00742312"/>
    <w:rsid w:val="0075258D"/>
    <w:rsid w:val="00783E4C"/>
    <w:rsid w:val="00790F49"/>
    <w:rsid w:val="00794669"/>
    <w:rsid w:val="00795C4F"/>
    <w:rsid w:val="007A247A"/>
    <w:rsid w:val="007B7046"/>
    <w:rsid w:val="007B73AF"/>
    <w:rsid w:val="007E3728"/>
    <w:rsid w:val="007E54D0"/>
    <w:rsid w:val="007F08E2"/>
    <w:rsid w:val="00811473"/>
    <w:rsid w:val="00811F55"/>
    <w:rsid w:val="00841D3D"/>
    <w:rsid w:val="00842D2C"/>
    <w:rsid w:val="00844413"/>
    <w:rsid w:val="0086791B"/>
    <w:rsid w:val="008727BC"/>
    <w:rsid w:val="00881D47"/>
    <w:rsid w:val="00886B1A"/>
    <w:rsid w:val="00896A8B"/>
    <w:rsid w:val="008B5C26"/>
    <w:rsid w:val="008C13DD"/>
    <w:rsid w:val="008D3958"/>
    <w:rsid w:val="008E3C8E"/>
    <w:rsid w:val="008F1B1F"/>
    <w:rsid w:val="008F4FAA"/>
    <w:rsid w:val="00910108"/>
    <w:rsid w:val="009218CD"/>
    <w:rsid w:val="0093449C"/>
    <w:rsid w:val="00937E9D"/>
    <w:rsid w:val="00947D4D"/>
    <w:rsid w:val="00957309"/>
    <w:rsid w:val="00966D51"/>
    <w:rsid w:val="00976ECD"/>
    <w:rsid w:val="009859CC"/>
    <w:rsid w:val="00986AC0"/>
    <w:rsid w:val="0099012C"/>
    <w:rsid w:val="00991BB1"/>
    <w:rsid w:val="009B24E5"/>
    <w:rsid w:val="009B2B6B"/>
    <w:rsid w:val="009B64A4"/>
    <w:rsid w:val="009C1736"/>
    <w:rsid w:val="009C1A60"/>
    <w:rsid w:val="009C238A"/>
    <w:rsid w:val="009C2438"/>
    <w:rsid w:val="009C4A29"/>
    <w:rsid w:val="009D03EE"/>
    <w:rsid w:val="009E0023"/>
    <w:rsid w:val="009F2D93"/>
    <w:rsid w:val="00A00DB6"/>
    <w:rsid w:val="00A048B5"/>
    <w:rsid w:val="00A0686D"/>
    <w:rsid w:val="00A07FA1"/>
    <w:rsid w:val="00A121CF"/>
    <w:rsid w:val="00A21B90"/>
    <w:rsid w:val="00A2318B"/>
    <w:rsid w:val="00A24124"/>
    <w:rsid w:val="00A442F8"/>
    <w:rsid w:val="00A65D9E"/>
    <w:rsid w:val="00AC004F"/>
    <w:rsid w:val="00AC0933"/>
    <w:rsid w:val="00AC45F7"/>
    <w:rsid w:val="00AE0925"/>
    <w:rsid w:val="00B11496"/>
    <w:rsid w:val="00B13DB8"/>
    <w:rsid w:val="00B33062"/>
    <w:rsid w:val="00B51CE4"/>
    <w:rsid w:val="00B557E1"/>
    <w:rsid w:val="00B55B85"/>
    <w:rsid w:val="00B6331F"/>
    <w:rsid w:val="00B660C4"/>
    <w:rsid w:val="00B710B1"/>
    <w:rsid w:val="00B728E7"/>
    <w:rsid w:val="00B83CB6"/>
    <w:rsid w:val="00B86AE4"/>
    <w:rsid w:val="00BA13CC"/>
    <w:rsid w:val="00BA4C5C"/>
    <w:rsid w:val="00BC2B6F"/>
    <w:rsid w:val="00BD1BAE"/>
    <w:rsid w:val="00BD2CAC"/>
    <w:rsid w:val="00BD7F0F"/>
    <w:rsid w:val="00BF709A"/>
    <w:rsid w:val="00C002C9"/>
    <w:rsid w:val="00C0290D"/>
    <w:rsid w:val="00C15826"/>
    <w:rsid w:val="00C35789"/>
    <w:rsid w:val="00C37F7B"/>
    <w:rsid w:val="00C420F6"/>
    <w:rsid w:val="00C50264"/>
    <w:rsid w:val="00C56926"/>
    <w:rsid w:val="00C753C5"/>
    <w:rsid w:val="00C85BBD"/>
    <w:rsid w:val="00C96DE7"/>
    <w:rsid w:val="00CA195A"/>
    <w:rsid w:val="00CA3A80"/>
    <w:rsid w:val="00CB255D"/>
    <w:rsid w:val="00CB2577"/>
    <w:rsid w:val="00CB687A"/>
    <w:rsid w:val="00CB771E"/>
    <w:rsid w:val="00CC26B6"/>
    <w:rsid w:val="00CC3EA2"/>
    <w:rsid w:val="00D5709C"/>
    <w:rsid w:val="00D603E2"/>
    <w:rsid w:val="00D60F43"/>
    <w:rsid w:val="00D66F2B"/>
    <w:rsid w:val="00D671E4"/>
    <w:rsid w:val="00D76B41"/>
    <w:rsid w:val="00D94E30"/>
    <w:rsid w:val="00D96353"/>
    <w:rsid w:val="00DA2183"/>
    <w:rsid w:val="00DA72F9"/>
    <w:rsid w:val="00DB3423"/>
    <w:rsid w:val="00DC141E"/>
    <w:rsid w:val="00DC4C18"/>
    <w:rsid w:val="00DC6529"/>
    <w:rsid w:val="00DD2A9B"/>
    <w:rsid w:val="00DD60F1"/>
    <w:rsid w:val="00DD7DDE"/>
    <w:rsid w:val="00DE09BD"/>
    <w:rsid w:val="00DE2576"/>
    <w:rsid w:val="00DE5F2A"/>
    <w:rsid w:val="00DF089E"/>
    <w:rsid w:val="00DF4803"/>
    <w:rsid w:val="00DF6FAA"/>
    <w:rsid w:val="00E074FD"/>
    <w:rsid w:val="00E30789"/>
    <w:rsid w:val="00E35FBC"/>
    <w:rsid w:val="00E40E84"/>
    <w:rsid w:val="00E40FB3"/>
    <w:rsid w:val="00E43659"/>
    <w:rsid w:val="00E74147"/>
    <w:rsid w:val="00EA6A68"/>
    <w:rsid w:val="00EA6AB3"/>
    <w:rsid w:val="00EB57C8"/>
    <w:rsid w:val="00ED16EB"/>
    <w:rsid w:val="00ED30A6"/>
    <w:rsid w:val="00ED791C"/>
    <w:rsid w:val="00EE1E55"/>
    <w:rsid w:val="00EF3537"/>
    <w:rsid w:val="00EF4995"/>
    <w:rsid w:val="00F068CA"/>
    <w:rsid w:val="00F14716"/>
    <w:rsid w:val="00F15729"/>
    <w:rsid w:val="00F16053"/>
    <w:rsid w:val="00F16D49"/>
    <w:rsid w:val="00F350F5"/>
    <w:rsid w:val="00F41B81"/>
    <w:rsid w:val="00F466A5"/>
    <w:rsid w:val="00F54EA6"/>
    <w:rsid w:val="00F72D5C"/>
    <w:rsid w:val="00F7480F"/>
    <w:rsid w:val="00F81C3F"/>
    <w:rsid w:val="00F829B3"/>
    <w:rsid w:val="00F94F44"/>
    <w:rsid w:val="00FA4BE4"/>
    <w:rsid w:val="00FA5753"/>
    <w:rsid w:val="00FB1363"/>
    <w:rsid w:val="00FB473A"/>
    <w:rsid w:val="00FB5F90"/>
    <w:rsid w:val="00FB6DC0"/>
    <w:rsid w:val="00FC267F"/>
    <w:rsid w:val="00FC7309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CE12"/>
  <w15:docId w15:val="{CA8CEA6A-07D2-43EF-A77D-251EFE76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5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BD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next w:val="Akapitzlist"/>
    <w:uiPriority w:val="34"/>
    <w:qFormat/>
    <w:rsid w:val="00BD1BAE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1BAE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BD1BAE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BD1BA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D1BAE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BAE"/>
    <w:rPr>
      <w:b/>
      <w:bCs/>
      <w:sz w:val="20"/>
      <w:szCs w:val="20"/>
    </w:rPr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BD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BD1BAE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BD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BD1BAE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BD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BD1BAE"/>
  </w:style>
  <w:style w:type="numbering" w:customStyle="1" w:styleId="Bezlisty1">
    <w:name w:val="Bez listy1"/>
    <w:next w:val="Bezlisty"/>
    <w:uiPriority w:val="99"/>
    <w:semiHidden/>
    <w:unhideWhenUsed/>
    <w:rsid w:val="00BD1BAE"/>
  </w:style>
  <w:style w:type="paragraph" w:customStyle="1" w:styleId="Punktygwne">
    <w:name w:val="Punkty główne"/>
    <w:basedOn w:val="Normalny"/>
    <w:rsid w:val="00BD1BAE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table" w:styleId="Tabela-Siatka">
    <w:name w:val="Table Grid"/>
    <w:basedOn w:val="Standardowy"/>
    <w:uiPriority w:val="39"/>
    <w:rsid w:val="00BD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BAE"/>
    <w:pPr>
      <w:ind w:left="720"/>
      <w:contextualSpacing/>
    </w:p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D1BA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BD1B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BAE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BD1B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D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D1B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1"/>
    <w:uiPriority w:val="99"/>
    <w:unhideWhenUsed/>
    <w:rsid w:val="00BD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BD1BAE"/>
  </w:style>
  <w:style w:type="paragraph" w:styleId="Stopka">
    <w:name w:val="footer"/>
    <w:basedOn w:val="Normalny"/>
    <w:link w:val="StopkaZnak1"/>
    <w:uiPriority w:val="99"/>
    <w:semiHidden/>
    <w:unhideWhenUsed/>
    <w:rsid w:val="00BD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BD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B6D6-AECF-4214-9DD6-4EC0959DF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13ADC-CFB7-40B8-8D47-9779656D6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1D1B-3F63-453B-84FB-17A6914FD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47C34-2CFD-4E68-A842-D3222B4D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3006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tymlen.956</dc:creator>
  <cp:keywords/>
  <dc:description/>
  <cp:lastModifiedBy>Admin</cp:lastModifiedBy>
  <cp:revision>16</cp:revision>
  <cp:lastPrinted>2023-04-04T11:58:00Z</cp:lastPrinted>
  <dcterms:created xsi:type="dcterms:W3CDTF">2024-04-26T08:02:00Z</dcterms:created>
  <dcterms:modified xsi:type="dcterms:W3CDTF">2024-05-15T07:53:00Z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