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5AB6E" w14:textId="7AB8003C" w:rsidR="006F0329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 xml:space="preserve">Zał. nr </w:t>
      </w:r>
      <w:r w:rsidR="00000ABC">
        <w:rPr>
          <w:rFonts w:ascii="Corbel" w:hAnsi="Corbel"/>
          <w:i/>
        </w:rPr>
        <w:t>23</w:t>
      </w:r>
      <w:r w:rsidRPr="00113BDA">
        <w:rPr>
          <w:rFonts w:ascii="Corbel" w:hAnsi="Corbel"/>
          <w:i/>
        </w:rPr>
        <w:t>.3</w:t>
      </w:r>
      <w:r w:rsidR="00000ABC">
        <w:rPr>
          <w:rFonts w:ascii="Corbel" w:hAnsi="Corbel"/>
          <w:i/>
        </w:rPr>
        <w:t>.</w:t>
      </w:r>
      <w:r w:rsidRPr="00113BDA">
        <w:rPr>
          <w:rFonts w:ascii="Corbel" w:hAnsi="Corbel"/>
          <w:i/>
        </w:rPr>
        <w:t xml:space="preserve"> do</w:t>
      </w:r>
      <w:r w:rsidR="001151E7">
        <w:rPr>
          <w:rFonts w:ascii="Corbel" w:hAnsi="Corbel"/>
          <w:i/>
        </w:rPr>
        <w:t xml:space="preserve"> </w:t>
      </w:r>
      <w:r w:rsidR="00000ABC">
        <w:rPr>
          <w:rFonts w:ascii="Corbel" w:hAnsi="Corbel"/>
          <w:i/>
        </w:rPr>
        <w:t>Uchwały nr …/05/2024 Senatu UR</w:t>
      </w:r>
      <w:r w:rsidR="00000ABC">
        <w:rPr>
          <w:rFonts w:ascii="Corbel" w:hAnsi="Corbel"/>
          <w:i/>
        </w:rPr>
        <w:br/>
        <w:t>z dnia 23 maja 2024 r.</w:t>
      </w:r>
    </w:p>
    <w:p w14:paraId="66F4263B" w14:textId="77777777" w:rsidR="00000ABC" w:rsidRDefault="00000ABC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4B001194" w14:textId="7FEDF59B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5CAF44CA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4AEED40C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7B4C02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495"/>
        <w:gridCol w:w="6"/>
        <w:gridCol w:w="33"/>
        <w:gridCol w:w="2551"/>
        <w:gridCol w:w="1985"/>
        <w:gridCol w:w="425"/>
        <w:gridCol w:w="709"/>
        <w:gridCol w:w="1134"/>
        <w:gridCol w:w="1417"/>
        <w:gridCol w:w="1276"/>
      </w:tblGrid>
      <w:tr w:rsidR="006F0329" w:rsidRPr="00A04092" w14:paraId="4A1E55F2" w14:textId="77777777" w:rsidTr="00791629">
        <w:tc>
          <w:tcPr>
            <w:tcW w:w="5495" w:type="dxa"/>
            <w:gridSpan w:val="6"/>
          </w:tcPr>
          <w:p w14:paraId="4749A1F5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4"/>
          </w:tcPr>
          <w:p w14:paraId="6ED7066C" w14:textId="21D6FCE9" w:rsidR="006F0329" w:rsidRPr="00A04092" w:rsidRDefault="001160ED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 xml:space="preserve">ztuki </w:t>
            </w:r>
            <w:r>
              <w:rPr>
                <w:rFonts w:ascii="Corbel" w:hAnsi="Corbel"/>
                <w:b/>
                <w:sz w:val="24"/>
                <w:szCs w:val="24"/>
              </w:rPr>
              <w:t>w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>izualne</w:t>
            </w:r>
          </w:p>
        </w:tc>
      </w:tr>
      <w:tr w:rsidR="006F0329" w:rsidRPr="00A04092" w14:paraId="698BA466" w14:textId="77777777" w:rsidTr="00791629">
        <w:tc>
          <w:tcPr>
            <w:tcW w:w="5495" w:type="dxa"/>
            <w:gridSpan w:val="6"/>
          </w:tcPr>
          <w:p w14:paraId="08D3F05F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4"/>
          </w:tcPr>
          <w:p w14:paraId="45B91C9E" w14:textId="5C9DE26E" w:rsidR="006F0329" w:rsidRPr="00A04092" w:rsidRDefault="001160ED" w:rsidP="00FD07B0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 xml:space="preserve">tudia 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drugiego</w:t>
            </w:r>
            <w:r w:rsidR="007B4C02">
              <w:rPr>
                <w:rFonts w:ascii="Corbel" w:hAnsi="Corbel"/>
                <w:b/>
                <w:sz w:val="24"/>
                <w:szCs w:val="24"/>
              </w:rPr>
              <w:t xml:space="preserve"> stopnia</w:t>
            </w:r>
          </w:p>
        </w:tc>
      </w:tr>
      <w:tr w:rsidR="006F0329" w:rsidRPr="00A04092" w14:paraId="14305BA6" w14:textId="77777777" w:rsidTr="00791629">
        <w:tc>
          <w:tcPr>
            <w:tcW w:w="5495" w:type="dxa"/>
            <w:gridSpan w:val="6"/>
          </w:tcPr>
          <w:p w14:paraId="2D2ED671" w14:textId="77777777" w:rsidR="006F0329" w:rsidRPr="00A04092" w:rsidRDefault="006F0329" w:rsidP="00791629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4"/>
          </w:tcPr>
          <w:p w14:paraId="78E56A6A" w14:textId="77777777" w:rsidR="006F0329" w:rsidRPr="00A04092" w:rsidRDefault="007B4C02" w:rsidP="007B4C02">
            <w:pPr>
              <w:tabs>
                <w:tab w:val="left" w:pos="1290"/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7B4C02" w:rsidRPr="00A04092" w14:paraId="7AAE961D" w14:textId="77777777" w:rsidTr="00791629">
        <w:trPr>
          <w:trHeight w:val="443"/>
        </w:trPr>
        <w:tc>
          <w:tcPr>
            <w:tcW w:w="534" w:type="dxa"/>
            <w:gridSpan w:val="3"/>
            <w:vMerge w:val="restart"/>
          </w:tcPr>
          <w:p w14:paraId="1E389B97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CB5B0BD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4536" w:type="dxa"/>
            <w:gridSpan w:val="4"/>
          </w:tcPr>
          <w:p w14:paraId="614A4E66" w14:textId="77777777" w:rsidR="007B4C02" w:rsidRPr="007B4C02" w:rsidRDefault="007B4C02" w:rsidP="007B4C02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B4C02">
              <w:rPr>
                <w:rFonts w:ascii="Corbel" w:hAnsi="Corbel"/>
                <w:b/>
                <w:sz w:val="24"/>
                <w:szCs w:val="24"/>
              </w:rPr>
              <w:t>st. stacjonarne</w:t>
            </w:r>
          </w:p>
        </w:tc>
      </w:tr>
      <w:tr w:rsidR="007B4C02" w:rsidRPr="00A04092" w14:paraId="1B913E91" w14:textId="77777777" w:rsidTr="00791629">
        <w:trPr>
          <w:trHeight w:val="442"/>
        </w:trPr>
        <w:tc>
          <w:tcPr>
            <w:tcW w:w="534" w:type="dxa"/>
            <w:gridSpan w:val="3"/>
            <w:vMerge/>
          </w:tcPr>
          <w:p w14:paraId="16C1C86E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2332DB09" w14:textId="77777777" w:rsidR="007B4C02" w:rsidRPr="00A04092" w:rsidRDefault="007B4C02" w:rsidP="00791629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7109AF26" w14:textId="77777777" w:rsidR="007B4C02" w:rsidRPr="00FD07B0" w:rsidRDefault="00FD07B0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D07B0">
              <w:rPr>
                <w:rFonts w:ascii="Corbel" w:hAnsi="Corbel"/>
                <w:b/>
                <w:sz w:val="24"/>
                <w:szCs w:val="24"/>
              </w:rPr>
              <w:t>1100</w:t>
            </w:r>
            <w:r w:rsidR="007B4C02" w:rsidRPr="00FD07B0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</w:tc>
      </w:tr>
      <w:tr w:rsidR="006F0329" w:rsidRPr="00A04092" w14:paraId="468C1B10" w14:textId="77777777" w:rsidTr="00791629">
        <w:tc>
          <w:tcPr>
            <w:tcW w:w="534" w:type="dxa"/>
            <w:gridSpan w:val="3"/>
          </w:tcPr>
          <w:p w14:paraId="2E19FA9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5AF82B8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4"/>
          </w:tcPr>
          <w:p w14:paraId="29369D18" w14:textId="77777777" w:rsidR="006F0329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dziedzina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</w:p>
          <w:p w14:paraId="2F3569CD" w14:textId="77777777" w:rsidR="007B4C02" w:rsidRDefault="007B4C02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dyscyplina wiodąca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 sztuki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plastyczne i 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konserwacja dzieł sztuki</w:t>
            </w:r>
          </w:p>
          <w:p w14:paraId="2F28AD46" w14:textId="77777777" w:rsidR="007B4C02" w:rsidRPr="007B4C02" w:rsidRDefault="00FD07B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100% – 12</w:t>
            </w:r>
            <w:r w:rsidR="007B4C02" w:rsidRPr="007B4C02">
              <w:rPr>
                <w:rFonts w:ascii="Corbel" w:hAnsi="Corbel"/>
                <w:b/>
                <w:sz w:val="24"/>
                <w:szCs w:val="24"/>
              </w:rPr>
              <w:t xml:space="preserve">0 pkt ECTS </w:t>
            </w:r>
          </w:p>
        </w:tc>
      </w:tr>
      <w:tr w:rsidR="007B4C02" w:rsidRPr="00A04092" w14:paraId="6F85649A" w14:textId="77777777" w:rsidTr="007B4C02">
        <w:trPr>
          <w:trHeight w:val="447"/>
        </w:trPr>
        <w:tc>
          <w:tcPr>
            <w:tcW w:w="534" w:type="dxa"/>
            <w:gridSpan w:val="3"/>
            <w:vMerge w:val="restart"/>
          </w:tcPr>
          <w:p w14:paraId="07F71D57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2E2D54FE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4536" w:type="dxa"/>
            <w:gridSpan w:val="4"/>
          </w:tcPr>
          <w:p w14:paraId="1C226B91" w14:textId="77777777" w:rsidR="007B4C02" w:rsidRPr="00A04092" w:rsidRDefault="007B4C02" w:rsidP="007B4C0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</w:tr>
      <w:tr w:rsidR="007B4C02" w:rsidRPr="00A04092" w14:paraId="4E8C6DCA" w14:textId="77777777" w:rsidTr="00791629">
        <w:trPr>
          <w:trHeight w:val="735"/>
        </w:trPr>
        <w:tc>
          <w:tcPr>
            <w:tcW w:w="534" w:type="dxa"/>
            <w:gridSpan w:val="3"/>
            <w:vMerge/>
          </w:tcPr>
          <w:p w14:paraId="6B715A5C" w14:textId="77777777" w:rsidR="007B4C02" w:rsidRPr="00A04092" w:rsidRDefault="007B4C02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76A46358" w14:textId="77777777" w:rsidR="007B4C02" w:rsidRPr="00A04092" w:rsidRDefault="007B4C02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14:paraId="1B8424C7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D07B0">
              <w:rPr>
                <w:rFonts w:ascii="Corbel" w:hAnsi="Corbel"/>
                <w:sz w:val="24"/>
                <w:szCs w:val="24"/>
              </w:rPr>
              <w:t>z bezpośrednim udziałem nauczycieli akademickich lub innych osób prowadzących zajęcia na kierunku sztuki wizualne – studia drugiego stopnia wynosi:</w:t>
            </w:r>
          </w:p>
          <w:p w14:paraId="378398DF" w14:textId="77777777" w:rsidR="007B4C02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FD07B0">
              <w:rPr>
                <w:rFonts w:ascii="Corbel" w:hAnsi="Corbel"/>
                <w:b/>
                <w:sz w:val="24"/>
                <w:szCs w:val="24"/>
              </w:rPr>
              <w:t>62 ECTS.</w:t>
            </w:r>
          </w:p>
        </w:tc>
      </w:tr>
      <w:tr w:rsidR="006F0329" w:rsidRPr="00A04092" w14:paraId="56260F6F" w14:textId="77777777" w:rsidTr="00791629">
        <w:tc>
          <w:tcPr>
            <w:tcW w:w="534" w:type="dxa"/>
            <w:gridSpan w:val="3"/>
          </w:tcPr>
          <w:p w14:paraId="7C5CC2D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0DAC6205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4"/>
          </w:tcPr>
          <w:p w14:paraId="2939031B" w14:textId="77777777" w:rsidR="00FD07B0" w:rsidRDefault="00FD07B0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z dziedziny nauk humanistycznych lub nauk społecznych wynosi dla kierunku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sztuki wizualne – studia drugiego stopnia wynosi: 9 ECTS</w:t>
            </w:r>
          </w:p>
          <w:p w14:paraId="0B38D983" w14:textId="77777777" w:rsidR="007B4C02" w:rsidRDefault="007B4C02" w:rsidP="0079162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Zajęcia z obszaru nauk humanistycznych i społecznych:</w:t>
            </w:r>
          </w:p>
          <w:p w14:paraId="1EFD1AA2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-Analiza sztuki współczesnej –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/>
                <w:sz w:val="24"/>
                <w:szCs w:val="24"/>
              </w:rPr>
              <w:t>3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</w:p>
          <w:p w14:paraId="6EF37A7C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-Współczesna krytyka artystyczna –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3 ECTS</w:t>
            </w:r>
          </w:p>
          <w:p w14:paraId="0DAEEBC0" w14:textId="77777777" w:rsidR="00FD07B0" w:rsidRP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>-Wiedza prawna i ochrona własności</w:t>
            </w:r>
          </w:p>
          <w:p w14:paraId="0A96CC3E" w14:textId="77777777" w:rsidR="00FD07B0" w:rsidRPr="00FD07B0" w:rsidRDefault="00FD07B0" w:rsidP="000D60B3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intelektualnej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– 2 ECTS</w:t>
            </w:r>
            <w:r w:rsidR="008B2866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FD07B0">
              <w:rPr>
                <w:rFonts w:ascii="Corbel" w:hAnsi="Corbel"/>
                <w:sz w:val="24"/>
                <w:szCs w:val="24"/>
              </w:rPr>
              <w:t>-</w:t>
            </w:r>
            <w:r w:rsidR="000D60B3">
              <w:rPr>
                <w:rFonts w:ascii="Corbel" w:hAnsi="Corbel"/>
                <w:sz w:val="24"/>
                <w:szCs w:val="24"/>
              </w:rPr>
              <w:t>Środki wyrazu plastycznego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 –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1 ECTS</w:t>
            </w:r>
          </w:p>
        </w:tc>
      </w:tr>
      <w:tr w:rsidR="006F0329" w:rsidRPr="00A04092" w14:paraId="423DBC78" w14:textId="77777777" w:rsidTr="00791629">
        <w:tc>
          <w:tcPr>
            <w:tcW w:w="534" w:type="dxa"/>
            <w:gridSpan w:val="3"/>
          </w:tcPr>
          <w:p w14:paraId="0D2AF5E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4428A44A" w14:textId="77777777" w:rsidR="006F0329" w:rsidRPr="00A04092" w:rsidRDefault="006F0329" w:rsidP="00791629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4"/>
          </w:tcPr>
          <w:p w14:paraId="66339102" w14:textId="77777777" w:rsidR="006F0329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D07B0">
              <w:rPr>
                <w:rFonts w:ascii="Corbel" w:hAnsi="Corbel"/>
                <w:sz w:val="24"/>
                <w:szCs w:val="24"/>
              </w:rPr>
              <w:t xml:space="preserve">Liczba punktów ECTS, jaką student musi uzyskać w ramach zajęć do wyboru – </w:t>
            </w:r>
            <w:r>
              <w:rPr>
                <w:rFonts w:ascii="Corbel" w:hAnsi="Corbel"/>
                <w:b/>
                <w:sz w:val="24"/>
                <w:szCs w:val="24"/>
              </w:rPr>
              <w:t>57 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ECTS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( stanowi to </w:t>
            </w:r>
            <w:r w:rsidRPr="00FD07B0">
              <w:rPr>
                <w:rFonts w:ascii="Corbel" w:hAnsi="Corbel"/>
                <w:b/>
                <w:sz w:val="24"/>
                <w:szCs w:val="24"/>
              </w:rPr>
              <w:t>47%</w:t>
            </w:r>
            <w:r w:rsidRPr="00FD07B0">
              <w:rPr>
                <w:rFonts w:ascii="Corbel" w:hAnsi="Corbel"/>
                <w:sz w:val="24"/>
                <w:szCs w:val="24"/>
              </w:rPr>
              <w:t xml:space="preserve"> ogólnej liczby ECTS cyklu kształcenia)</w:t>
            </w:r>
          </w:p>
          <w:p w14:paraId="634EE9AB" w14:textId="77777777" w:rsidR="00FD07B0" w:rsidRDefault="00FD07B0" w:rsidP="00FD07B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5672D32" w14:textId="77777777" w:rsidR="00C04736" w:rsidRPr="00A04092" w:rsidRDefault="00C04736" w:rsidP="00FD07B0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C04736">
              <w:rPr>
                <w:rFonts w:ascii="Corbel" w:hAnsi="Corbel"/>
                <w:b/>
                <w:sz w:val="24"/>
                <w:szCs w:val="24"/>
              </w:rPr>
              <w:t>Przedmioty do wyboru: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>
              <w:rPr>
                <w:rFonts w:ascii="Corbel" w:hAnsi="Corbel"/>
                <w:sz w:val="24"/>
                <w:szCs w:val="24"/>
              </w:rPr>
              <w:t>Język obcy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4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>
              <w:rPr>
                <w:rFonts w:ascii="Corbel" w:hAnsi="Corbel"/>
                <w:sz w:val="24"/>
                <w:szCs w:val="24"/>
              </w:rPr>
              <w:t>-Seminarium dyplomowe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 w:rsidR="00FD07B0">
              <w:rPr>
                <w:rFonts w:ascii="Corbel" w:hAnsi="Corbel"/>
                <w:b/>
                <w:sz w:val="24"/>
                <w:szCs w:val="24"/>
              </w:rPr>
              <w:t>23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lastRenderedPageBreak/>
              <w:t>-</w:t>
            </w:r>
            <w:r>
              <w:rPr>
                <w:rFonts w:ascii="Corbel" w:hAnsi="Corbel"/>
                <w:sz w:val="24"/>
                <w:szCs w:val="24"/>
              </w:rPr>
              <w:t>Przedmiot ogólnouczelniany</w:t>
            </w:r>
            <w:r w:rsidRPr="007B4C02">
              <w:rPr>
                <w:rFonts w:ascii="Corbel" w:hAnsi="Corbel"/>
                <w:b/>
                <w:sz w:val="24"/>
                <w:szCs w:val="24"/>
              </w:rPr>
              <w:t>–</w:t>
            </w:r>
            <w:r>
              <w:rPr>
                <w:rFonts w:ascii="Corbel" w:hAnsi="Corbel"/>
                <w:b/>
                <w:sz w:val="24"/>
                <w:szCs w:val="24"/>
              </w:rPr>
              <w:t>2 ECTS</w:t>
            </w:r>
            <w:r>
              <w:rPr>
                <w:rFonts w:ascii="Corbel" w:hAnsi="Corbel"/>
                <w:b/>
                <w:sz w:val="24"/>
                <w:szCs w:val="24"/>
              </w:rPr>
              <w:br/>
            </w:r>
            <w:r w:rsidRPr="00153116">
              <w:rPr>
                <w:rFonts w:ascii="Corbel" w:hAnsi="Corbel"/>
                <w:sz w:val="24"/>
                <w:szCs w:val="24"/>
              </w:rPr>
              <w:t>-</w:t>
            </w:r>
            <w:r w:rsidR="00FD07B0">
              <w:t xml:space="preserve"> </w:t>
            </w:r>
            <w:r w:rsidR="00FD07B0" w:rsidRPr="00FD07B0">
              <w:rPr>
                <w:rFonts w:ascii="Corbel" w:hAnsi="Corbel"/>
                <w:sz w:val="24"/>
                <w:szCs w:val="24"/>
              </w:rPr>
              <w:t xml:space="preserve">Pracownia dyplomowa </w:t>
            </w:r>
            <w:proofErr w:type="spellStart"/>
            <w:r w:rsidR="00FD07B0">
              <w:rPr>
                <w:rFonts w:ascii="Corbel" w:hAnsi="Corbel"/>
                <w:sz w:val="24"/>
                <w:szCs w:val="24"/>
              </w:rPr>
              <w:t>F</w:t>
            </w:r>
            <w:r w:rsidR="00977AA7">
              <w:rPr>
                <w:rFonts w:ascii="Corbel" w:hAnsi="Corbel"/>
                <w:sz w:val="24"/>
                <w:szCs w:val="24"/>
              </w:rPr>
              <w:t>PiM</w:t>
            </w:r>
            <w:proofErr w:type="spellEnd"/>
            <w:r w:rsidR="00977AA7">
              <w:rPr>
                <w:rFonts w:ascii="Corbel" w:hAnsi="Corbel"/>
                <w:sz w:val="24"/>
                <w:szCs w:val="24"/>
              </w:rPr>
              <w:t xml:space="preserve"> lub Pracownia dyplomowa </w:t>
            </w:r>
            <w:proofErr w:type="spellStart"/>
            <w:r w:rsidR="00977AA7">
              <w:rPr>
                <w:rFonts w:ascii="Corbel" w:hAnsi="Corbel"/>
                <w:sz w:val="24"/>
                <w:szCs w:val="24"/>
              </w:rPr>
              <w:t>FPiI</w:t>
            </w:r>
            <w:proofErr w:type="spellEnd"/>
            <w:r w:rsidR="00FD07B0" w:rsidRPr="00FD07B0">
              <w:rPr>
                <w:rFonts w:ascii="Corbel" w:hAnsi="Corbel"/>
                <w:sz w:val="24"/>
                <w:szCs w:val="24"/>
              </w:rPr>
              <w:t xml:space="preserve"> </w:t>
            </w:r>
            <w:r w:rsidR="00FD07B0" w:rsidRPr="00FD07B0">
              <w:rPr>
                <w:rFonts w:ascii="Corbel" w:hAnsi="Corbel"/>
                <w:b/>
                <w:sz w:val="24"/>
                <w:szCs w:val="24"/>
              </w:rPr>
              <w:t>– 28 ECTS</w:t>
            </w:r>
          </w:p>
        </w:tc>
      </w:tr>
      <w:tr w:rsidR="006F0329" w:rsidRPr="00A04092" w14:paraId="35A9EEF9" w14:textId="77777777" w:rsidTr="00791629">
        <w:tc>
          <w:tcPr>
            <w:tcW w:w="534" w:type="dxa"/>
            <w:gridSpan w:val="3"/>
          </w:tcPr>
          <w:p w14:paraId="5574113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3"/>
          </w:tcPr>
          <w:p w14:paraId="60C68CEE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4"/>
          </w:tcPr>
          <w:p w14:paraId="3C1967A5" w14:textId="77777777" w:rsidR="006F0329" w:rsidRPr="00A04092" w:rsidRDefault="008F272A" w:rsidP="008F272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5C0E451F" w14:textId="77777777" w:rsidTr="00791629">
        <w:tc>
          <w:tcPr>
            <w:tcW w:w="534" w:type="dxa"/>
            <w:gridSpan w:val="3"/>
          </w:tcPr>
          <w:p w14:paraId="53418B9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1495F8FA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4"/>
          </w:tcPr>
          <w:p w14:paraId="587D5AB9" w14:textId="77777777" w:rsidR="006F0329" w:rsidRPr="00761244" w:rsidRDefault="00761244" w:rsidP="00761244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61244">
              <w:rPr>
                <w:rFonts w:ascii="Corbel" w:hAnsi="Corbel"/>
                <w:b/>
                <w:sz w:val="24"/>
                <w:szCs w:val="24"/>
              </w:rPr>
              <w:t>Nie dotyczy</w:t>
            </w:r>
          </w:p>
        </w:tc>
      </w:tr>
      <w:tr w:rsidR="006F0329" w:rsidRPr="00A04092" w14:paraId="3E53B69A" w14:textId="77777777" w:rsidTr="00791629">
        <w:tc>
          <w:tcPr>
            <w:tcW w:w="534" w:type="dxa"/>
            <w:gridSpan w:val="3"/>
          </w:tcPr>
          <w:p w14:paraId="2A7E8EE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43D092F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4"/>
          </w:tcPr>
          <w:p w14:paraId="4496450A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dyscyplinie: </w:t>
            </w:r>
            <w:r w:rsidR="00A06D6F">
              <w:rPr>
                <w:rFonts w:ascii="Corbel" w:hAnsi="Corbel"/>
                <w:sz w:val="24"/>
                <w:szCs w:val="24"/>
              </w:rPr>
              <w:br/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sztuki plastyczne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i konserwacja dzieł sztuki – 73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> 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ECTS</w:t>
            </w:r>
          </w:p>
          <w:p w14:paraId="53E358DD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53D4F405" w14:textId="77777777" w:rsidR="00A06D6F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Moduły zajęć powiązane z prowadzonymi badaniami naukowymi w dyscyplinie: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sztuki</w:t>
            </w:r>
            <w:r w:rsid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plastyczne i konserwacja dzieł sztuki związanej z kierunkiem Sztuki wizualne, służące</w:t>
            </w:r>
            <w:r w:rsidR="00A06D6F" w:rsidRP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zdobywaniu przez studentów pogłębionej wiedzy oraz umiejętności prowadzonych badań naukowych.</w:t>
            </w:r>
            <w:r w:rsidR="00A06D6F" w:rsidRPr="00A06D6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  <w:p w14:paraId="2BA24693" w14:textId="77777777" w:rsidR="00A06D6F" w:rsidRDefault="00A06D6F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0B7A3851" w14:textId="77777777" w:rsidR="00A06D6F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D6F">
              <w:rPr>
                <w:rFonts w:ascii="Corbel" w:hAnsi="Corbel"/>
                <w:b/>
                <w:sz w:val="24"/>
                <w:szCs w:val="24"/>
              </w:rPr>
              <w:t>Grupa przedmiotów kierunkowych do wyboru: 51 ECTS</w:t>
            </w:r>
          </w:p>
          <w:p w14:paraId="6ACF36C4" w14:textId="77777777" w:rsidR="00C20EAE" w:rsidRPr="00A06D6F" w:rsidRDefault="00A06D6F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br/>
            </w:r>
            <w:r w:rsidR="00C20EAE" w:rsidRPr="00C20EAE">
              <w:rPr>
                <w:rFonts w:ascii="Corbel" w:hAnsi="Corbel"/>
                <w:sz w:val="24"/>
                <w:szCs w:val="24"/>
              </w:rPr>
              <w:t xml:space="preserve">-Seminarium dyplomowe – </w:t>
            </w:r>
            <w:r w:rsidR="00C20EAE" w:rsidRPr="00A06D6F">
              <w:rPr>
                <w:rFonts w:ascii="Corbel" w:hAnsi="Corbel"/>
                <w:b/>
                <w:sz w:val="24"/>
                <w:szCs w:val="24"/>
              </w:rPr>
              <w:t>23 ECTS</w:t>
            </w:r>
          </w:p>
          <w:p w14:paraId="2A74F803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-Pracownia dyplomowa </w:t>
            </w:r>
            <w:proofErr w:type="spellStart"/>
            <w:r w:rsidRPr="00C20EAE">
              <w:rPr>
                <w:rFonts w:ascii="Corbel" w:hAnsi="Corbel"/>
                <w:sz w:val="24"/>
                <w:szCs w:val="24"/>
              </w:rPr>
              <w:t>FPiM</w:t>
            </w:r>
            <w:proofErr w:type="spellEnd"/>
          </w:p>
          <w:p w14:paraId="645B59D6" w14:textId="77777777" w:rsidR="00C20EAE" w:rsidRPr="00C20EAE" w:rsidRDefault="000D60B3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lub Pracownia dyplomowa </w:t>
            </w:r>
            <w:proofErr w:type="spellStart"/>
            <w:r>
              <w:rPr>
                <w:rFonts w:ascii="Corbel" w:hAnsi="Corbel"/>
                <w:sz w:val="24"/>
                <w:szCs w:val="24"/>
              </w:rPr>
              <w:t>FPiI</w:t>
            </w:r>
            <w:proofErr w:type="spellEnd"/>
            <w:r w:rsidR="00C20EAE" w:rsidRPr="00C20EAE">
              <w:rPr>
                <w:rFonts w:ascii="Corbel" w:hAnsi="Corbel"/>
                <w:sz w:val="24"/>
                <w:szCs w:val="24"/>
              </w:rPr>
              <w:t xml:space="preserve"> – </w:t>
            </w:r>
            <w:r w:rsidR="00C20EAE" w:rsidRPr="00A06D6F">
              <w:rPr>
                <w:rFonts w:ascii="Corbel" w:hAnsi="Corbel"/>
                <w:b/>
                <w:sz w:val="24"/>
                <w:szCs w:val="24"/>
              </w:rPr>
              <w:t>28 ECTS</w:t>
            </w:r>
          </w:p>
          <w:p w14:paraId="1F926346" w14:textId="77777777" w:rsidR="00C20EAE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  <w:p w14:paraId="4DF749EC" w14:textId="77777777" w:rsidR="00C20EAE" w:rsidRP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A06D6F">
              <w:rPr>
                <w:rFonts w:ascii="Corbel" w:hAnsi="Corbel"/>
                <w:b/>
                <w:sz w:val="24"/>
                <w:szCs w:val="24"/>
              </w:rPr>
              <w:t>Grupa przedmiotów kierunkowych ze specjalności: 22 ECTS</w:t>
            </w:r>
          </w:p>
          <w:p w14:paraId="22DBC63E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 xml:space="preserve">-Media interaktywne 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6450F464" w14:textId="77777777" w:rsidR="00A06D6F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674F95">
              <w:rPr>
                <w:rFonts w:ascii="Corbel" w:hAnsi="Corbel"/>
                <w:sz w:val="24"/>
                <w:szCs w:val="24"/>
              </w:rPr>
              <w:t>Media projektowe</w:t>
            </w:r>
            <w:r w:rsidR="00674F95">
              <w:rPr>
                <w:rFonts w:ascii="Corbel" w:hAnsi="Corbel"/>
                <w:sz w:val="24"/>
                <w:szCs w:val="24"/>
              </w:rPr>
              <w:br/>
              <w:t xml:space="preserve"> i rysunkowe. Ilustracja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10BC7F31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lub</w:t>
            </w:r>
          </w:p>
          <w:p w14:paraId="2A682CA1" w14:textId="77777777" w:rsidR="00C20EAE" w:rsidRPr="00C20EAE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674F95">
              <w:rPr>
                <w:rFonts w:ascii="Corbel" w:hAnsi="Corbel"/>
                <w:sz w:val="24"/>
                <w:szCs w:val="24"/>
              </w:rPr>
              <w:t xml:space="preserve"> Malarska Pracownia</w:t>
            </w:r>
            <w:r w:rsidR="00674F95">
              <w:rPr>
                <w:rFonts w:ascii="Corbel" w:hAnsi="Corbel"/>
                <w:sz w:val="24"/>
                <w:szCs w:val="24"/>
              </w:rPr>
              <w:br/>
              <w:t xml:space="preserve"> Interdyscyplinarna</w:t>
            </w:r>
            <w:r w:rsidR="00674F95" w:rsidRPr="00C20EAE">
              <w:rPr>
                <w:rFonts w:ascii="Corbel" w:hAnsi="Corbel"/>
                <w:sz w:val="24"/>
                <w:szCs w:val="24"/>
              </w:rPr>
              <w:t xml:space="preserve"> 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7984EE4F" w14:textId="77777777" w:rsidR="00C20EAE" w:rsidRPr="00A04092" w:rsidRDefault="00C20EAE" w:rsidP="00C20EA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C20EAE">
              <w:rPr>
                <w:rFonts w:ascii="Corbel" w:hAnsi="Corbel"/>
                <w:sz w:val="24"/>
                <w:szCs w:val="24"/>
              </w:rPr>
              <w:t>-</w:t>
            </w:r>
            <w:r w:rsidR="000D60B3">
              <w:rPr>
                <w:rFonts w:ascii="Corbel" w:hAnsi="Corbel"/>
                <w:sz w:val="24"/>
                <w:szCs w:val="24"/>
              </w:rPr>
              <w:t>Formy przestrzenne</w:t>
            </w:r>
            <w:r w:rsidRPr="00C20EAE">
              <w:rPr>
                <w:rFonts w:ascii="Corbel" w:hAnsi="Corbel"/>
                <w:sz w:val="24"/>
                <w:szCs w:val="24"/>
              </w:rPr>
              <w:t xml:space="preserve">– </w:t>
            </w:r>
            <w:r w:rsidRPr="00A06D6F">
              <w:rPr>
                <w:rFonts w:ascii="Corbel" w:hAnsi="Corbel"/>
                <w:b/>
                <w:sz w:val="24"/>
                <w:szCs w:val="24"/>
              </w:rPr>
              <w:t>11 ECTS</w:t>
            </w:r>
          </w:p>
          <w:p w14:paraId="7BB73406" w14:textId="77777777" w:rsidR="006F0329" w:rsidRPr="00A04092" w:rsidRDefault="006F0329" w:rsidP="0061249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675621CC" w14:textId="77777777" w:rsidTr="00791629">
        <w:tc>
          <w:tcPr>
            <w:tcW w:w="534" w:type="dxa"/>
            <w:gridSpan w:val="3"/>
          </w:tcPr>
          <w:p w14:paraId="2C91057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28C7A8E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4"/>
          </w:tcPr>
          <w:p w14:paraId="724673DF" w14:textId="77777777" w:rsidR="00246F94" w:rsidRDefault="00246F94" w:rsidP="00246F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13D82D7F" w14:textId="77777777" w:rsidR="00761244" w:rsidRPr="00761244" w:rsidRDefault="00246F94" w:rsidP="00246F9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46F94">
              <w:rPr>
                <w:rFonts w:ascii="Corbel" w:hAnsi="Corbel"/>
                <w:b/>
                <w:sz w:val="24"/>
                <w:szCs w:val="24"/>
              </w:rPr>
              <w:t>brak</w:t>
            </w:r>
          </w:p>
        </w:tc>
      </w:tr>
      <w:tr w:rsidR="006F0329" w:rsidRPr="00A04092" w14:paraId="489D3EB0" w14:textId="77777777" w:rsidTr="00791629">
        <w:tc>
          <w:tcPr>
            <w:tcW w:w="534" w:type="dxa"/>
            <w:gridSpan w:val="3"/>
          </w:tcPr>
          <w:p w14:paraId="6E5B85F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82E71E6" w14:textId="77777777" w:rsidR="006F0329" w:rsidRPr="00A04092" w:rsidRDefault="006F0329" w:rsidP="00791629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4"/>
          </w:tcPr>
          <w:p w14:paraId="38D46E6E" w14:textId="77777777" w:rsidR="006F0329" w:rsidRPr="00A04092" w:rsidRDefault="00246F94" w:rsidP="00246F9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46F94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 xml:space="preserve">i odpowiednio zróżnicowane metody ich weryfikacji. Uszczegółowienia dotyczące sposobów </w:t>
            </w:r>
            <w:r w:rsidRPr="00246F94">
              <w:rPr>
                <w:rFonts w:ascii="Corbel" w:hAnsi="Corbel"/>
                <w:sz w:val="24"/>
                <w:szCs w:val="24"/>
              </w:rPr>
              <w:lastRenderedPageBreak/>
              <w:t>weryfikacji efektów uczenia się zostały przedstawione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sylabusach przedmiotów.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Do najczęściej stosowanych metod należą: cykliczne przeglądy prac, kontrola postępu prac projektowych i korekty prowadzone w trakcie zajęć, weryfikacja efektu uczenia się poprzez rozmowę i korektę indywidualną w czasie realizowania przez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studenta/studentkę zadania tematycznego, poprzez obserwacje pracy studenta/studentki w grupie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trakcie trwania zajęć, etapowanie procesu projekto</w:t>
            </w:r>
            <w:r>
              <w:rPr>
                <w:rFonts w:ascii="Corbel" w:hAnsi="Corbel"/>
                <w:sz w:val="24"/>
                <w:szCs w:val="24"/>
              </w:rPr>
              <w:t>wego, uczestnictwo w dyskusji w </w:t>
            </w:r>
            <w:r w:rsidRPr="00246F94">
              <w:rPr>
                <w:rFonts w:ascii="Corbel" w:hAnsi="Corbel"/>
                <w:sz w:val="24"/>
                <w:szCs w:val="24"/>
              </w:rPr>
              <w:t>ocenie dojrzałości artystycznej studenta/studentki,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umiejętność werbalizowania krytycznych sądów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zarówno na temat własnych prac, jak i prac innych twórców, egzaminy ustne i pisemne, prezentacje, kolokwia, wystawy końcowo roczne, weryfikacja efektu jest możliwa także poprzez obserwacje postępów studenta/studentki i ich systematyczny rozwój, którego efektem jest udział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w konkursach i projektach zewnętrznych. Zaliczenie danego przedmiotu potwierdza stopień osiągnięcia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przez studenta/studentkę zakładanych efektów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uczenia się. Weryfikacja efektów prowadzona jest na bieżąco w trakcie zajęć oraz w trakcie końcowego zaliczenia przedmiotu. Kluczowe dla programu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efekty uczenia się są również obowiązkowo sprawdzane w ramach pracy dyplomowej oraz na egzaminie dyplomowym. Do egzaminu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>dyplomowego student/ka przedkłada pracę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46F94">
              <w:rPr>
                <w:rFonts w:ascii="Corbel" w:hAnsi="Corbel"/>
                <w:sz w:val="24"/>
                <w:szCs w:val="24"/>
              </w:rPr>
              <w:t xml:space="preserve">teoretyczną, którą tworzy w </w:t>
            </w:r>
            <w:r>
              <w:rPr>
                <w:rFonts w:ascii="Corbel" w:hAnsi="Corbel"/>
                <w:sz w:val="24"/>
                <w:szCs w:val="24"/>
              </w:rPr>
              <w:t>ramach seminarium dyplomowego i </w:t>
            </w:r>
            <w:r w:rsidRPr="00246F94">
              <w:rPr>
                <w:rFonts w:ascii="Corbel" w:hAnsi="Corbel"/>
                <w:sz w:val="24"/>
                <w:szCs w:val="24"/>
              </w:rPr>
              <w:t>pracę</w:t>
            </w:r>
            <w:r>
              <w:rPr>
                <w:rFonts w:ascii="Corbel" w:hAnsi="Corbel"/>
                <w:sz w:val="24"/>
                <w:szCs w:val="24"/>
              </w:rPr>
              <w:t xml:space="preserve"> artystyczną, którą tworzył/a w </w:t>
            </w:r>
            <w:r w:rsidRPr="00246F94">
              <w:rPr>
                <w:rFonts w:ascii="Corbel" w:hAnsi="Corbel"/>
                <w:sz w:val="24"/>
                <w:szCs w:val="24"/>
              </w:rPr>
              <w:t>wybranej przez siebie pracowni dyplomowej.</w:t>
            </w:r>
          </w:p>
        </w:tc>
      </w:tr>
      <w:tr w:rsidR="006F0329" w:rsidRPr="00A04092" w14:paraId="426B727D" w14:textId="77777777" w:rsidTr="00791629">
        <w:tc>
          <w:tcPr>
            <w:tcW w:w="534" w:type="dxa"/>
            <w:gridSpan w:val="3"/>
          </w:tcPr>
          <w:p w14:paraId="537ABFC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71C06F7" w14:textId="77777777" w:rsidR="006F0329" w:rsidRPr="00A04092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4"/>
          </w:tcPr>
          <w:p w14:paraId="79440B1E" w14:textId="77777777" w:rsidR="006F0329" w:rsidRPr="00DE6A3C" w:rsidRDefault="00246F94" w:rsidP="00DE6A3C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DE6A3C">
              <w:rPr>
                <w:rFonts w:ascii="Corbel" w:hAnsi="Corbel"/>
                <w:b/>
              </w:rPr>
              <w:t xml:space="preserve">Warunkiem ukończenia studiów jest uzyskanie określonych w programie studiów efektów uczenia się i wymaganej liczby punktów ECTS w wysokości 120, wykonanie pracy dyplomowej teoretycznej i </w:t>
            </w:r>
            <w:r w:rsidR="00DE6A3C">
              <w:rPr>
                <w:rFonts w:ascii="Corbel" w:hAnsi="Corbel"/>
                <w:b/>
              </w:rPr>
              <w:t> </w:t>
            </w:r>
            <w:r w:rsidR="00977AA7">
              <w:rPr>
                <w:rFonts w:ascii="Corbel" w:hAnsi="Corbel"/>
                <w:b/>
              </w:rPr>
              <w:t>a</w:t>
            </w:r>
            <w:r w:rsidRPr="00DE6A3C">
              <w:rPr>
                <w:rFonts w:ascii="Corbel" w:hAnsi="Corbel"/>
                <w:b/>
              </w:rPr>
              <w:t>rtystycznej, oraz zdanie z wynikiem pozytywnym egzaminu dyplomowego.</w:t>
            </w:r>
          </w:p>
        </w:tc>
      </w:tr>
      <w:tr w:rsidR="006F0329" w:rsidRPr="00D2606A" w14:paraId="2B17A43D" w14:textId="77777777" w:rsidTr="00791629">
        <w:tc>
          <w:tcPr>
            <w:tcW w:w="10031" w:type="dxa"/>
            <w:gridSpan w:val="10"/>
          </w:tcPr>
          <w:p w14:paraId="2F13F12A" w14:textId="77777777" w:rsidR="006F0329" w:rsidRPr="00D2606A" w:rsidRDefault="006F0329" w:rsidP="0079162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5125D6F5" w14:textId="77777777" w:rsidTr="00791629">
        <w:trPr>
          <w:trHeight w:val="608"/>
        </w:trPr>
        <w:tc>
          <w:tcPr>
            <w:tcW w:w="501" w:type="dxa"/>
            <w:gridSpan w:val="2"/>
            <w:vMerge w:val="restart"/>
            <w:vAlign w:val="center"/>
          </w:tcPr>
          <w:p w14:paraId="450472AE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56B051BB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453C4894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p 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lastRenderedPageBreak/>
              <w:t>przedmiotów</w:t>
            </w:r>
          </w:p>
        </w:tc>
        <w:tc>
          <w:tcPr>
            <w:tcW w:w="2268" w:type="dxa"/>
            <w:gridSpan w:val="3"/>
            <w:vAlign w:val="center"/>
          </w:tcPr>
          <w:p w14:paraId="34B920D8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lastRenderedPageBreak/>
              <w:t>Liczba godzin</w:t>
            </w:r>
          </w:p>
          <w:p w14:paraId="3D2DD875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2D5E01D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20389B0" w14:textId="77777777" w:rsidR="006F0329" w:rsidRPr="00BB580B" w:rsidRDefault="006F0329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CC5CD8C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2B6B5EF0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64873575" w14:textId="77777777" w:rsidTr="00791629">
        <w:trPr>
          <w:trHeight w:val="607"/>
        </w:trPr>
        <w:tc>
          <w:tcPr>
            <w:tcW w:w="501" w:type="dxa"/>
            <w:gridSpan w:val="2"/>
            <w:vMerge/>
            <w:vAlign w:val="center"/>
          </w:tcPr>
          <w:p w14:paraId="33B45091" w14:textId="77777777" w:rsidR="006F0329" w:rsidRPr="00DB07ED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2783A32B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00176FF5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EBA7C" w14:textId="77777777" w:rsidR="006F0329" w:rsidRPr="00BB580B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01B4EE89" w14:textId="77777777" w:rsidR="006F0329" w:rsidRPr="00BB580B" w:rsidRDefault="009021BC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14:paraId="152FA376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F9EA75B" w14:textId="77777777" w:rsidR="006F0329" w:rsidRDefault="006F0329" w:rsidP="00791629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46CA8CAB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321ABCD2" w14:textId="77777777" w:rsidR="006F0329" w:rsidRPr="00C72AC0" w:rsidRDefault="006F0329" w:rsidP="00791629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C72AC0">
              <w:rPr>
                <w:rFonts w:ascii="Corbel" w:hAnsi="Corbel" w:cs="TimesNewRomanPSMT"/>
                <w:b/>
                <w:sz w:val="20"/>
                <w:szCs w:val="20"/>
              </w:rPr>
              <w:t>Przedmioty ogólne</w:t>
            </w:r>
          </w:p>
        </w:tc>
      </w:tr>
      <w:tr w:rsidR="00FF42D9" w14:paraId="06B376F2" w14:textId="77777777" w:rsidTr="00791629">
        <w:trPr>
          <w:trHeight w:val="227"/>
        </w:trPr>
        <w:tc>
          <w:tcPr>
            <w:tcW w:w="501" w:type="dxa"/>
            <w:gridSpan w:val="2"/>
          </w:tcPr>
          <w:p w14:paraId="638367CB" w14:textId="77777777" w:rsidR="00FF42D9" w:rsidRDefault="00FF42D9" w:rsidP="0079162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4331B142" w14:textId="77777777" w:rsidR="00FF42D9" w:rsidRPr="00D666F5" w:rsidRDefault="00FF42D9" w:rsidP="00791629">
            <w:pPr>
              <w:pStyle w:val="TableParagraph"/>
              <w:spacing w:before="123"/>
              <w:ind w:left="110"/>
              <w:rPr>
                <w:sz w:val="20"/>
              </w:rPr>
            </w:pPr>
            <w:r w:rsidRPr="00D666F5">
              <w:rPr>
                <w:sz w:val="20"/>
              </w:rPr>
              <w:t>Język</w:t>
            </w:r>
            <w:r w:rsidRPr="00D666F5">
              <w:rPr>
                <w:spacing w:val="-8"/>
                <w:sz w:val="20"/>
              </w:rPr>
              <w:t xml:space="preserve"> </w:t>
            </w:r>
            <w:r w:rsidRPr="00D666F5">
              <w:rPr>
                <w:spacing w:val="-4"/>
                <w:sz w:val="20"/>
              </w:rPr>
              <w:t>obcy</w:t>
            </w:r>
            <w:r w:rsidR="00E70675" w:rsidRPr="00D666F5">
              <w:rPr>
                <w:spacing w:val="-4"/>
                <w:sz w:val="20"/>
              </w:rPr>
              <w:t xml:space="preserve"> nowożytny</w:t>
            </w:r>
          </w:p>
        </w:tc>
        <w:tc>
          <w:tcPr>
            <w:tcW w:w="1985" w:type="dxa"/>
          </w:tcPr>
          <w:p w14:paraId="646A1B00" w14:textId="77777777" w:rsidR="00FF42D9" w:rsidRPr="00D666F5" w:rsidRDefault="00FF42D9" w:rsidP="00FF42D9">
            <w:pPr>
              <w:pStyle w:val="TableParagraph"/>
              <w:spacing w:line="243" w:lineRule="exact"/>
              <w:rPr>
                <w:sz w:val="20"/>
              </w:rPr>
            </w:pPr>
            <w:r w:rsidRPr="00D666F5">
              <w:rPr>
                <w:sz w:val="20"/>
              </w:rPr>
              <w:t>K_W04,</w:t>
            </w:r>
            <w:r w:rsidRPr="00D666F5">
              <w:rPr>
                <w:spacing w:val="-7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K_U07,</w:t>
            </w:r>
          </w:p>
          <w:p w14:paraId="559AA9AA" w14:textId="77777777" w:rsidR="00FF42D9" w:rsidRPr="00D666F5" w:rsidRDefault="00FF42D9" w:rsidP="00FF42D9">
            <w:pPr>
              <w:pStyle w:val="TableParagraph"/>
              <w:spacing w:before="1" w:line="243" w:lineRule="exact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296BB05B" w14:textId="77777777" w:rsidR="00FF42D9" w:rsidRPr="00D666F5" w:rsidRDefault="00FF42D9" w:rsidP="007B6697">
            <w:pPr>
              <w:pStyle w:val="TableParagraph"/>
              <w:spacing w:before="121"/>
              <w:ind w:left="10" w:right="3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2359657B" w14:textId="77777777" w:rsidR="00FF42D9" w:rsidRPr="00D666F5" w:rsidRDefault="00FF42D9" w:rsidP="007B6697">
            <w:pPr>
              <w:pStyle w:val="TableParagraph"/>
              <w:spacing w:before="121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3796F208" w14:textId="77777777" w:rsidR="00FF42D9" w:rsidRPr="00D666F5" w:rsidRDefault="00FF42D9" w:rsidP="007B6697">
            <w:pPr>
              <w:pStyle w:val="TableParagraph"/>
              <w:spacing w:line="243" w:lineRule="exact"/>
              <w:ind w:left="454" w:right="440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ZO,</w:t>
            </w:r>
          </w:p>
          <w:p w14:paraId="34CFE849" w14:textId="77777777" w:rsidR="00FF42D9" w:rsidRPr="00D666F5" w:rsidRDefault="00FF42D9" w:rsidP="007B6697">
            <w:pPr>
              <w:pStyle w:val="TableParagraph"/>
              <w:spacing w:line="225" w:lineRule="exact"/>
              <w:ind w:left="454" w:right="443"/>
              <w:jc w:val="center"/>
              <w:rPr>
                <w:sz w:val="20"/>
              </w:rPr>
            </w:pP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2</w:t>
            </w:r>
          </w:p>
        </w:tc>
        <w:tc>
          <w:tcPr>
            <w:tcW w:w="1276" w:type="dxa"/>
          </w:tcPr>
          <w:p w14:paraId="270F0805" w14:textId="77777777" w:rsidR="00FF42D9" w:rsidRDefault="00FF42D9" w:rsidP="007B6697">
            <w:pPr>
              <w:pStyle w:val="TableParagraph"/>
              <w:spacing w:before="121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C410BF" w14:paraId="2863DB91" w14:textId="77777777" w:rsidTr="00246F94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DE6CE33" w14:textId="77777777" w:rsidR="00C410BF" w:rsidRPr="00D666F5" w:rsidRDefault="00C410BF" w:rsidP="0079162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D666F5">
              <w:rPr>
                <w:rFonts w:ascii="Corbel" w:hAnsi="Corbel"/>
                <w:sz w:val="20"/>
                <w:szCs w:val="20"/>
              </w:rPr>
              <w:t>Razem grupa przedmiotów ogólnych 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0A813B6B" w14:textId="77777777" w:rsidR="00C410BF" w:rsidRPr="00D666F5" w:rsidRDefault="00FF42D9" w:rsidP="000235F8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666F5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1AD136E3" w14:textId="77777777" w:rsidR="00C410BF" w:rsidRPr="00D666F5" w:rsidRDefault="00C410BF" w:rsidP="00C410B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7337316" w14:textId="77777777" w:rsidR="00C410BF" w:rsidRPr="00D666F5" w:rsidRDefault="00C410BF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3BD2FDEA" w14:textId="77777777" w:rsidR="00C410BF" w:rsidRDefault="00FF42D9" w:rsidP="00C410BF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6F0329" w14:paraId="69D8B1FD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19EB1030" w14:textId="77777777" w:rsidR="006F0329" w:rsidRPr="00D666F5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D666F5">
              <w:rPr>
                <w:rFonts w:ascii="Corbel" w:hAnsi="Corbel" w:cs="TimesNewRomanPSMT"/>
                <w:b/>
                <w:sz w:val="20"/>
                <w:szCs w:val="20"/>
              </w:rPr>
              <w:t>Grupa przedmiotów podstawowych</w:t>
            </w:r>
          </w:p>
        </w:tc>
      </w:tr>
      <w:tr w:rsidR="00EE3440" w14:paraId="216B7465" w14:textId="77777777" w:rsidTr="00791629">
        <w:trPr>
          <w:trHeight w:val="227"/>
        </w:trPr>
        <w:tc>
          <w:tcPr>
            <w:tcW w:w="501" w:type="dxa"/>
            <w:gridSpan w:val="2"/>
          </w:tcPr>
          <w:p w14:paraId="39312BB9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2E6738DE" w14:textId="77777777" w:rsidR="00EE3440" w:rsidRPr="00D666F5" w:rsidRDefault="00EE3440" w:rsidP="007B6697">
            <w:pPr>
              <w:pStyle w:val="TableParagraph"/>
              <w:spacing w:before="121"/>
              <w:ind w:right="978"/>
              <w:rPr>
                <w:sz w:val="20"/>
              </w:rPr>
            </w:pPr>
            <w:r w:rsidRPr="00D666F5">
              <w:rPr>
                <w:sz w:val="20"/>
              </w:rPr>
              <w:t>Analiza</w:t>
            </w:r>
            <w:r w:rsidRPr="00D666F5">
              <w:rPr>
                <w:spacing w:val="-12"/>
                <w:sz w:val="20"/>
              </w:rPr>
              <w:t xml:space="preserve"> </w:t>
            </w:r>
            <w:r w:rsidRPr="00D666F5">
              <w:rPr>
                <w:sz w:val="20"/>
              </w:rPr>
              <w:t>sztuki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współczesnej</w:t>
            </w:r>
          </w:p>
        </w:tc>
        <w:tc>
          <w:tcPr>
            <w:tcW w:w="1985" w:type="dxa"/>
          </w:tcPr>
          <w:p w14:paraId="48FD5C43" w14:textId="102FFB0E" w:rsidR="00EE3440" w:rsidRPr="00AF31C8" w:rsidRDefault="00EE3440" w:rsidP="00AF31C8">
            <w:pPr>
              <w:pStyle w:val="TableParagraph"/>
              <w:tabs>
                <w:tab w:val="left" w:pos="1164"/>
                <w:tab w:val="left" w:pos="1769"/>
              </w:tabs>
              <w:spacing w:before="100" w:beforeAutospacing="1"/>
              <w:rPr>
                <w:spacing w:val="-1"/>
                <w:sz w:val="20"/>
              </w:rPr>
            </w:pPr>
            <w:r w:rsidRPr="00D666F5">
              <w:rPr>
                <w:sz w:val="20"/>
              </w:rPr>
              <w:t>K_W02,</w:t>
            </w:r>
            <w:r w:rsidRPr="00D666F5">
              <w:rPr>
                <w:spacing w:val="-12"/>
                <w:sz w:val="20"/>
              </w:rPr>
              <w:t xml:space="preserve"> </w:t>
            </w:r>
            <w:r w:rsidR="007022CE" w:rsidRPr="00D666F5">
              <w:rPr>
                <w:spacing w:val="-12"/>
                <w:sz w:val="20"/>
              </w:rPr>
              <w:t>K</w:t>
            </w:r>
            <w:r w:rsidRPr="00D666F5">
              <w:rPr>
                <w:sz w:val="20"/>
              </w:rPr>
              <w:t>_W</w:t>
            </w:r>
            <w:r w:rsidR="007022CE" w:rsidRPr="00D666F5">
              <w:rPr>
                <w:sz w:val="20"/>
              </w:rPr>
              <w:t>0</w:t>
            </w:r>
            <w:r w:rsidRPr="00D666F5">
              <w:rPr>
                <w:sz w:val="20"/>
              </w:rPr>
              <w:t>3,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z w:val="20"/>
              </w:rPr>
              <w:t>K_U06,</w:t>
            </w:r>
            <w:r w:rsidRPr="00D666F5">
              <w:rPr>
                <w:spacing w:val="-1"/>
                <w:sz w:val="20"/>
              </w:rPr>
              <w:t xml:space="preserve"> </w:t>
            </w:r>
            <w:r w:rsidR="00AF31C8">
              <w:rPr>
                <w:spacing w:val="-1"/>
                <w:sz w:val="20"/>
              </w:rPr>
              <w:br/>
              <w:t>K</w:t>
            </w:r>
            <w:r w:rsidRPr="00D666F5">
              <w:rPr>
                <w:sz w:val="20"/>
              </w:rPr>
              <w:t>_K04,</w:t>
            </w:r>
          </w:p>
          <w:p w14:paraId="3AC95859" w14:textId="77777777" w:rsidR="00EE3440" w:rsidRPr="00D666F5" w:rsidRDefault="00EE3440" w:rsidP="00EE3440">
            <w:pPr>
              <w:pStyle w:val="TableParagraph"/>
              <w:tabs>
                <w:tab w:val="left" w:pos="1769"/>
              </w:tabs>
              <w:spacing w:line="224" w:lineRule="exact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594F1849" w14:textId="77777777" w:rsidR="00EE3440" w:rsidRPr="00D666F5" w:rsidRDefault="00EE3440" w:rsidP="007B6697">
            <w:pPr>
              <w:pStyle w:val="TableParagraph"/>
              <w:spacing w:before="243"/>
              <w:ind w:left="10" w:right="4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4A638D13" w14:textId="77777777" w:rsidR="00EE3440" w:rsidRPr="00D666F5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827E299" w14:textId="77777777" w:rsidR="00EE3440" w:rsidRPr="00D666F5" w:rsidRDefault="00EE3440" w:rsidP="00EE3440">
            <w:pPr>
              <w:pStyle w:val="TableParagraph"/>
              <w:spacing w:before="121"/>
              <w:ind w:left="520" w:right="317" w:hanging="2"/>
              <w:jc w:val="center"/>
              <w:rPr>
                <w:spacing w:val="-6"/>
                <w:sz w:val="20"/>
              </w:rPr>
            </w:pPr>
            <w:r w:rsidRPr="00D666F5">
              <w:rPr>
                <w:spacing w:val="-6"/>
                <w:sz w:val="20"/>
              </w:rPr>
              <w:t>Z</w:t>
            </w:r>
            <w:r w:rsidR="00E70675" w:rsidRPr="00D666F5">
              <w:rPr>
                <w:spacing w:val="-6"/>
                <w:sz w:val="20"/>
              </w:rPr>
              <w:t>O</w:t>
            </w:r>
            <w:r w:rsidRPr="00D666F5">
              <w:rPr>
                <w:spacing w:val="-6"/>
                <w:sz w:val="20"/>
              </w:rPr>
              <w:t>,</w:t>
            </w:r>
            <w:r w:rsidRPr="00D666F5">
              <w:rPr>
                <w:spacing w:val="-6"/>
                <w:sz w:val="20"/>
              </w:rPr>
              <w:br/>
            </w: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1</w:t>
            </w:r>
          </w:p>
        </w:tc>
        <w:tc>
          <w:tcPr>
            <w:tcW w:w="1276" w:type="dxa"/>
          </w:tcPr>
          <w:p w14:paraId="5D2CF979" w14:textId="77777777" w:rsidR="00EE3440" w:rsidRDefault="00EE3440" w:rsidP="007B6697">
            <w:pPr>
              <w:pStyle w:val="TableParagraph"/>
              <w:spacing w:before="243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E3440" w14:paraId="17D7B74F" w14:textId="77777777" w:rsidTr="00791629">
        <w:trPr>
          <w:trHeight w:val="227"/>
        </w:trPr>
        <w:tc>
          <w:tcPr>
            <w:tcW w:w="501" w:type="dxa"/>
            <w:gridSpan w:val="2"/>
          </w:tcPr>
          <w:p w14:paraId="325D0D93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36DE93CC" w14:textId="77777777" w:rsidR="00EE3440" w:rsidRPr="00D666F5" w:rsidRDefault="00EE3440" w:rsidP="007B6697">
            <w:pPr>
              <w:pStyle w:val="TableParagraph"/>
              <w:spacing w:before="121"/>
              <w:rPr>
                <w:sz w:val="20"/>
              </w:rPr>
            </w:pPr>
            <w:r w:rsidRPr="00D666F5">
              <w:rPr>
                <w:spacing w:val="-2"/>
                <w:sz w:val="20"/>
              </w:rPr>
              <w:t>Współczesna</w:t>
            </w:r>
            <w:r w:rsidRPr="00D666F5">
              <w:rPr>
                <w:spacing w:val="-6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krytyka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-2"/>
                <w:sz w:val="20"/>
              </w:rPr>
              <w:t>artystyczna</w:t>
            </w:r>
          </w:p>
        </w:tc>
        <w:tc>
          <w:tcPr>
            <w:tcW w:w="1985" w:type="dxa"/>
          </w:tcPr>
          <w:p w14:paraId="13D8D952" w14:textId="5DA09795" w:rsidR="00EE3440" w:rsidRPr="00D666F5" w:rsidRDefault="00EE3440" w:rsidP="00AF31C8">
            <w:pPr>
              <w:pStyle w:val="TableParagraph"/>
              <w:tabs>
                <w:tab w:val="left" w:pos="1769"/>
              </w:tabs>
              <w:rPr>
                <w:sz w:val="20"/>
              </w:rPr>
            </w:pPr>
            <w:r w:rsidRPr="00D666F5">
              <w:rPr>
                <w:sz w:val="20"/>
              </w:rPr>
              <w:t>K_W03,</w:t>
            </w:r>
            <w:r w:rsidRPr="00D666F5">
              <w:rPr>
                <w:spacing w:val="-12"/>
                <w:sz w:val="20"/>
              </w:rPr>
              <w:t xml:space="preserve"> </w:t>
            </w:r>
            <w:r w:rsidR="00AF31C8">
              <w:rPr>
                <w:spacing w:val="-12"/>
                <w:sz w:val="20"/>
              </w:rPr>
              <w:t>K</w:t>
            </w:r>
            <w:r w:rsidRPr="00D666F5">
              <w:rPr>
                <w:sz w:val="20"/>
              </w:rPr>
              <w:t>_W05,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z w:val="20"/>
              </w:rPr>
              <w:t>K_U06,</w:t>
            </w:r>
            <w:r w:rsidRPr="00D666F5">
              <w:rPr>
                <w:spacing w:val="-1"/>
                <w:sz w:val="20"/>
              </w:rPr>
              <w:t xml:space="preserve"> </w:t>
            </w:r>
            <w:r w:rsidR="00AF31C8">
              <w:rPr>
                <w:spacing w:val="-1"/>
                <w:sz w:val="20"/>
              </w:rPr>
              <w:br/>
              <w:t>K</w:t>
            </w:r>
            <w:r w:rsidRPr="00D666F5">
              <w:rPr>
                <w:sz w:val="20"/>
              </w:rPr>
              <w:t xml:space="preserve">_K04, </w:t>
            </w:r>
            <w:r w:rsidR="00AF31C8">
              <w:rPr>
                <w:sz w:val="20"/>
              </w:rPr>
              <w:br/>
            </w:r>
            <w:r w:rsidRPr="00D666F5">
              <w:rPr>
                <w:spacing w:val="-2"/>
                <w:sz w:val="20"/>
              </w:rPr>
              <w:t>K_K05</w:t>
            </w:r>
          </w:p>
        </w:tc>
        <w:tc>
          <w:tcPr>
            <w:tcW w:w="1134" w:type="dxa"/>
            <w:gridSpan w:val="2"/>
          </w:tcPr>
          <w:p w14:paraId="0115DAF6" w14:textId="77777777" w:rsidR="00EE3440" w:rsidRPr="00D666F5" w:rsidRDefault="00EE3440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 w:rsidRPr="00D666F5"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3E7DBD60" w14:textId="77777777" w:rsidR="00EE3440" w:rsidRPr="00D666F5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 w:rsidRPr="00D666F5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8D6D394" w14:textId="77777777" w:rsidR="00EE3440" w:rsidRPr="00D666F5" w:rsidRDefault="00EE3440" w:rsidP="00EE3440">
            <w:pPr>
              <w:pStyle w:val="TableParagraph"/>
              <w:spacing w:before="121"/>
              <w:ind w:left="513" w:right="317" w:hanging="1"/>
              <w:jc w:val="center"/>
              <w:rPr>
                <w:sz w:val="20"/>
              </w:rPr>
            </w:pPr>
            <w:r w:rsidRPr="00D666F5">
              <w:rPr>
                <w:spacing w:val="-6"/>
                <w:sz w:val="20"/>
              </w:rPr>
              <w:t>Z</w:t>
            </w:r>
            <w:r w:rsidR="00E70675" w:rsidRPr="00D666F5">
              <w:rPr>
                <w:spacing w:val="-6"/>
                <w:sz w:val="20"/>
              </w:rPr>
              <w:t>O</w:t>
            </w:r>
            <w:r w:rsidRPr="00D666F5">
              <w:rPr>
                <w:spacing w:val="-6"/>
                <w:sz w:val="20"/>
              </w:rPr>
              <w:t>,</w:t>
            </w:r>
            <w:r w:rsidRPr="00D666F5">
              <w:rPr>
                <w:spacing w:val="40"/>
                <w:sz w:val="20"/>
              </w:rPr>
              <w:t xml:space="preserve"> </w:t>
            </w:r>
            <w:r w:rsidRPr="00D666F5">
              <w:rPr>
                <w:spacing w:val="40"/>
                <w:sz w:val="20"/>
              </w:rPr>
              <w:br/>
            </w:r>
            <w:r w:rsidRPr="00D666F5">
              <w:rPr>
                <w:sz w:val="20"/>
              </w:rPr>
              <w:t>E</w:t>
            </w:r>
            <w:r w:rsidRPr="00D666F5">
              <w:rPr>
                <w:spacing w:val="-2"/>
                <w:sz w:val="20"/>
              </w:rPr>
              <w:t xml:space="preserve"> </w:t>
            </w:r>
            <w:r w:rsidRPr="00D666F5">
              <w:rPr>
                <w:spacing w:val="-10"/>
                <w:sz w:val="20"/>
              </w:rPr>
              <w:t>4</w:t>
            </w:r>
          </w:p>
        </w:tc>
        <w:tc>
          <w:tcPr>
            <w:tcW w:w="1276" w:type="dxa"/>
          </w:tcPr>
          <w:p w14:paraId="647FD9E9" w14:textId="77777777" w:rsidR="00EE3440" w:rsidRDefault="00EE3440" w:rsidP="007B6697">
            <w:pPr>
              <w:pStyle w:val="TableParagraph"/>
              <w:spacing w:before="243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E3440" w14:paraId="16AC2EF3" w14:textId="77777777" w:rsidTr="00791629">
        <w:trPr>
          <w:trHeight w:val="227"/>
        </w:trPr>
        <w:tc>
          <w:tcPr>
            <w:tcW w:w="501" w:type="dxa"/>
            <w:gridSpan w:val="2"/>
          </w:tcPr>
          <w:p w14:paraId="49A0083F" w14:textId="77777777" w:rsidR="00EE3440" w:rsidRDefault="00EE3440" w:rsidP="007B6697">
            <w:pPr>
              <w:pStyle w:val="TableParagraph"/>
              <w:spacing w:before="243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1B693BB8" w14:textId="77777777" w:rsidR="00EE3440" w:rsidRDefault="00EE3440" w:rsidP="00EE344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prawna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 </w:t>
            </w:r>
            <w:r>
              <w:rPr>
                <w:sz w:val="20"/>
              </w:rPr>
              <w:t>ochrona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intelektualnej</w:t>
            </w:r>
          </w:p>
        </w:tc>
        <w:tc>
          <w:tcPr>
            <w:tcW w:w="1985" w:type="dxa"/>
          </w:tcPr>
          <w:p w14:paraId="2F24CBB9" w14:textId="77777777" w:rsidR="00EE3440" w:rsidRDefault="00EE3440" w:rsidP="00AF31C8">
            <w:pPr>
              <w:pStyle w:val="TableParagraph"/>
              <w:tabs>
                <w:tab w:val="left" w:pos="1769"/>
              </w:tabs>
              <w:rPr>
                <w:sz w:val="20"/>
              </w:rPr>
            </w:pP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 w:rsidR="007022CE">
              <w:rPr>
                <w:spacing w:val="-12"/>
                <w:sz w:val="20"/>
              </w:rPr>
              <w:t>K</w:t>
            </w:r>
            <w:r>
              <w:rPr>
                <w:sz w:val="20"/>
              </w:rPr>
              <w:t>_W08,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31A855CB" w14:textId="77777777" w:rsidR="00EE3440" w:rsidRDefault="00EE3440" w:rsidP="007B6697">
            <w:pPr>
              <w:pStyle w:val="TableParagraph"/>
              <w:spacing w:before="243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4" w:type="dxa"/>
          </w:tcPr>
          <w:p w14:paraId="21F02191" w14:textId="77777777" w:rsidR="00EE3440" w:rsidRDefault="00EE3440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44482D5" w14:textId="77777777" w:rsidR="00EE3440" w:rsidRDefault="00EE3440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ZO</w:t>
            </w:r>
          </w:p>
        </w:tc>
        <w:tc>
          <w:tcPr>
            <w:tcW w:w="1276" w:type="dxa"/>
          </w:tcPr>
          <w:p w14:paraId="235BDFFA" w14:textId="77777777" w:rsidR="00EE3440" w:rsidRDefault="00EE3440" w:rsidP="007B6697">
            <w:pPr>
              <w:pStyle w:val="TableParagraph"/>
              <w:spacing w:before="243"/>
              <w:ind w:left="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C72AC0" w14:paraId="76774F18" w14:textId="77777777" w:rsidTr="00791629">
        <w:trPr>
          <w:trHeight w:val="227"/>
        </w:trPr>
        <w:tc>
          <w:tcPr>
            <w:tcW w:w="501" w:type="dxa"/>
            <w:gridSpan w:val="2"/>
          </w:tcPr>
          <w:p w14:paraId="6691CB6F" w14:textId="77777777" w:rsidR="00C72AC0" w:rsidRDefault="00BA6A27" w:rsidP="00791629">
            <w:pPr>
              <w:pStyle w:val="TableParagraph"/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02365325" w14:textId="77777777" w:rsidR="00C72AC0" w:rsidRDefault="000D60B3" w:rsidP="00EE344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Środki wyrazu plastycznego</w:t>
            </w:r>
          </w:p>
        </w:tc>
        <w:tc>
          <w:tcPr>
            <w:tcW w:w="1985" w:type="dxa"/>
          </w:tcPr>
          <w:p w14:paraId="7920628B" w14:textId="77777777" w:rsidR="00C72AC0" w:rsidRDefault="00231205" w:rsidP="005863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K_Wo2</w:t>
            </w:r>
          </w:p>
        </w:tc>
        <w:tc>
          <w:tcPr>
            <w:tcW w:w="1134" w:type="dxa"/>
            <w:gridSpan w:val="2"/>
          </w:tcPr>
          <w:p w14:paraId="6A715FDD" w14:textId="77777777" w:rsidR="00C72AC0" w:rsidRDefault="00EE3440" w:rsidP="00791629">
            <w:pPr>
              <w:pStyle w:val="TableParagraph"/>
              <w:spacing w:before="121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1A778B50" w14:textId="77777777" w:rsidR="00C72AC0" w:rsidRDefault="00EE3440" w:rsidP="00791629">
            <w:pPr>
              <w:pStyle w:val="TableParagraph"/>
              <w:spacing w:before="12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7728305C" w14:textId="77777777" w:rsidR="00C72AC0" w:rsidRDefault="00231205" w:rsidP="00C72AC0">
            <w:pPr>
              <w:pStyle w:val="TableParagraph"/>
              <w:spacing w:before="121"/>
              <w:ind w:left="371" w:right="353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</w:tc>
        <w:tc>
          <w:tcPr>
            <w:tcW w:w="1276" w:type="dxa"/>
          </w:tcPr>
          <w:p w14:paraId="5BD43161" w14:textId="77777777" w:rsidR="00C72AC0" w:rsidRPr="00E70675" w:rsidRDefault="00EE3440" w:rsidP="00791629">
            <w:pPr>
              <w:pStyle w:val="TableParagraph"/>
              <w:spacing w:before="121"/>
              <w:ind w:left="19" w:right="3"/>
              <w:jc w:val="center"/>
              <w:rPr>
                <w:bCs/>
                <w:sz w:val="20"/>
              </w:rPr>
            </w:pPr>
            <w:r w:rsidRPr="00E70675">
              <w:rPr>
                <w:bCs/>
                <w:sz w:val="20"/>
              </w:rPr>
              <w:t>1</w:t>
            </w:r>
          </w:p>
        </w:tc>
      </w:tr>
      <w:tr w:rsidR="00C72AC0" w14:paraId="67068E13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5A224B65" w14:textId="77777777" w:rsidR="00C72AC0" w:rsidRPr="00510675" w:rsidRDefault="00C72AC0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podstawowych: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70B34F4F" w14:textId="77777777" w:rsidR="00C72AC0" w:rsidRPr="00510675" w:rsidRDefault="008331A1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29F67FF0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7096E5F0" w14:textId="77777777" w:rsidR="00C72AC0" w:rsidRPr="00510675" w:rsidRDefault="00C72AC0" w:rsidP="00C72AC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68001A87" w14:textId="77777777" w:rsidR="00C72AC0" w:rsidRPr="00510675" w:rsidRDefault="008331A1" w:rsidP="00C72AC0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9</w:t>
            </w:r>
          </w:p>
        </w:tc>
      </w:tr>
      <w:tr w:rsidR="006F0329" w14:paraId="728F03D2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0185515D" w14:textId="77777777" w:rsidR="006F0329" w:rsidRPr="00F479B2" w:rsidRDefault="006F0329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F479B2">
              <w:rPr>
                <w:rFonts w:ascii="Corbel" w:hAnsi="Corbel" w:cs="TimesNewRomanPSMT"/>
                <w:b/>
                <w:sz w:val="20"/>
                <w:szCs w:val="20"/>
              </w:rPr>
              <w:t>Grupa przedmiotów kierunkowych</w:t>
            </w:r>
          </w:p>
        </w:tc>
      </w:tr>
      <w:tr w:rsidR="002276BC" w14:paraId="41BE3CC9" w14:textId="77777777" w:rsidTr="00791629">
        <w:trPr>
          <w:trHeight w:val="227"/>
        </w:trPr>
        <w:tc>
          <w:tcPr>
            <w:tcW w:w="501" w:type="dxa"/>
            <w:gridSpan w:val="2"/>
          </w:tcPr>
          <w:p w14:paraId="7392817A" w14:textId="77777777" w:rsidR="002276BC" w:rsidRDefault="002276BC" w:rsidP="00180909">
            <w:pPr>
              <w:pStyle w:val="TableParagraph"/>
              <w:spacing w:before="1"/>
              <w:ind w:left="110"/>
              <w:jc w:val="center"/>
              <w:rPr>
                <w:b/>
                <w:sz w:val="20"/>
              </w:rPr>
            </w:pPr>
          </w:p>
          <w:p w14:paraId="567E2A2B" w14:textId="77777777" w:rsidR="002276BC" w:rsidRDefault="00BA6A27" w:rsidP="002276BC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41248F69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Warsztaty autorskie</w:t>
            </w:r>
          </w:p>
        </w:tc>
        <w:tc>
          <w:tcPr>
            <w:tcW w:w="1985" w:type="dxa"/>
          </w:tcPr>
          <w:p w14:paraId="329E762D" w14:textId="77777777" w:rsidR="002276BC" w:rsidRDefault="002276BC" w:rsidP="007B6697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04287DAF" w14:textId="77777777" w:rsidR="002276BC" w:rsidRDefault="002276BC" w:rsidP="007B6697">
            <w:pPr>
              <w:pStyle w:val="TableParagraph"/>
              <w:spacing w:before="243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14:paraId="206A542E" w14:textId="77777777" w:rsidR="002276BC" w:rsidRDefault="002276BC" w:rsidP="007B6697">
            <w:pPr>
              <w:pStyle w:val="TableParagraph"/>
              <w:spacing w:before="243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14:paraId="2A2C25A1" w14:textId="77777777" w:rsidR="002276BC" w:rsidRDefault="002276BC" w:rsidP="007B6697">
            <w:pPr>
              <w:pStyle w:val="TableParagraph"/>
              <w:spacing w:before="121"/>
              <w:ind w:left="431" w:right="414" w:firstLine="1"/>
              <w:jc w:val="center"/>
              <w:rPr>
                <w:sz w:val="20"/>
              </w:rPr>
            </w:pPr>
            <w:r>
              <w:rPr>
                <w:sz w:val="20"/>
              </w:rPr>
              <w:t>ZO</w:t>
            </w:r>
          </w:p>
        </w:tc>
        <w:tc>
          <w:tcPr>
            <w:tcW w:w="1276" w:type="dxa"/>
          </w:tcPr>
          <w:p w14:paraId="7AAC5ED0" w14:textId="77777777" w:rsidR="002276BC" w:rsidRPr="00E70675" w:rsidRDefault="002276BC" w:rsidP="007B6697">
            <w:pPr>
              <w:pStyle w:val="TableParagraph"/>
              <w:spacing w:before="243"/>
              <w:ind w:left="19" w:right="3"/>
              <w:jc w:val="center"/>
              <w:rPr>
                <w:bCs/>
                <w:sz w:val="20"/>
              </w:rPr>
            </w:pPr>
            <w:r w:rsidRPr="00E70675">
              <w:rPr>
                <w:bCs/>
                <w:sz w:val="20"/>
              </w:rPr>
              <w:t>1</w:t>
            </w:r>
          </w:p>
        </w:tc>
      </w:tr>
      <w:tr w:rsidR="002276BC" w14:paraId="7C26D145" w14:textId="77777777" w:rsidTr="00791629">
        <w:trPr>
          <w:trHeight w:val="227"/>
        </w:trPr>
        <w:tc>
          <w:tcPr>
            <w:tcW w:w="501" w:type="dxa"/>
            <w:gridSpan w:val="2"/>
          </w:tcPr>
          <w:p w14:paraId="3A2EC229" w14:textId="77777777" w:rsidR="00710AF7" w:rsidRDefault="00710AF7" w:rsidP="00710AF7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2EDB8240" w14:textId="77777777" w:rsidR="002276BC" w:rsidRDefault="00BA6A27" w:rsidP="00E70675">
            <w:pPr>
              <w:pStyle w:val="TableParagraph"/>
              <w:spacing w:before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3620A58C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Działania multimedialne</w:t>
            </w:r>
          </w:p>
        </w:tc>
        <w:tc>
          <w:tcPr>
            <w:tcW w:w="1985" w:type="dxa"/>
          </w:tcPr>
          <w:p w14:paraId="1D7BAC9A" w14:textId="77777777" w:rsidR="002276BC" w:rsidRDefault="002276BC" w:rsidP="001809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K_W03,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4, K_K03,</w:t>
            </w:r>
          </w:p>
          <w:p w14:paraId="2C994106" w14:textId="77777777" w:rsidR="002276BC" w:rsidRDefault="002276BC" w:rsidP="00180909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K_K06</w:t>
            </w:r>
          </w:p>
        </w:tc>
        <w:tc>
          <w:tcPr>
            <w:tcW w:w="1134" w:type="dxa"/>
            <w:gridSpan w:val="2"/>
          </w:tcPr>
          <w:p w14:paraId="0E605C0C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1B7FC2C" w14:textId="77777777" w:rsidR="002276BC" w:rsidRDefault="002276BC" w:rsidP="007B6697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2A51E639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2F9E210" w14:textId="77777777" w:rsidR="002276BC" w:rsidRDefault="002276BC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76252FB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21658DA" w14:textId="77777777" w:rsidR="002276BC" w:rsidRDefault="002276BC" w:rsidP="007B6697">
            <w:pPr>
              <w:pStyle w:val="TableParagraph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6E5B6BB9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44091D1" w14:textId="77777777" w:rsidR="002276BC" w:rsidRDefault="002276BC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00A58522" w14:textId="77777777" w:rsidTr="00791629">
        <w:trPr>
          <w:trHeight w:val="227"/>
        </w:trPr>
        <w:tc>
          <w:tcPr>
            <w:tcW w:w="501" w:type="dxa"/>
            <w:gridSpan w:val="2"/>
          </w:tcPr>
          <w:p w14:paraId="783735CE" w14:textId="77777777" w:rsidR="002276BC" w:rsidRDefault="00BA6A27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84" w:type="dxa"/>
            <w:gridSpan w:val="2"/>
          </w:tcPr>
          <w:p w14:paraId="791815D8" w14:textId="77777777" w:rsidR="002276BC" w:rsidRDefault="002276BC" w:rsidP="007B6697">
            <w:pPr>
              <w:pStyle w:val="TableParagraph"/>
              <w:rPr>
                <w:sz w:val="20"/>
              </w:rPr>
            </w:pPr>
          </w:p>
          <w:p w14:paraId="2C0B02F8" w14:textId="77777777" w:rsidR="002276BC" w:rsidRDefault="000D60B3" w:rsidP="00722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Grafika 3D</w:t>
            </w:r>
          </w:p>
        </w:tc>
        <w:tc>
          <w:tcPr>
            <w:tcW w:w="1985" w:type="dxa"/>
          </w:tcPr>
          <w:p w14:paraId="3D7DB58B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1AAA59FC" w14:textId="77777777" w:rsidR="00710AF7" w:rsidRDefault="00710AF7" w:rsidP="007B6697">
            <w:pPr>
              <w:pStyle w:val="TableParagraph"/>
              <w:ind w:left="10" w:right="3"/>
              <w:jc w:val="center"/>
              <w:rPr>
                <w:spacing w:val="-5"/>
                <w:sz w:val="20"/>
              </w:rPr>
            </w:pPr>
          </w:p>
          <w:p w14:paraId="144ACCC6" w14:textId="77777777" w:rsidR="002276BC" w:rsidRDefault="002276BC" w:rsidP="007B6697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149E9290" w14:textId="77777777" w:rsidR="002276BC" w:rsidRDefault="002276BC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22694E7E" w14:textId="77777777" w:rsidR="002276BC" w:rsidRDefault="002276BC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3CF509BF" w14:textId="77777777" w:rsidR="00710AF7" w:rsidRDefault="00710AF7" w:rsidP="00710AF7">
            <w:pPr>
              <w:pStyle w:val="TableParagraph"/>
              <w:ind w:left="454" w:right="441"/>
              <w:rPr>
                <w:spacing w:val="-5"/>
                <w:sz w:val="20"/>
              </w:rPr>
            </w:pPr>
          </w:p>
          <w:p w14:paraId="1F83B34A" w14:textId="77777777" w:rsidR="002276BC" w:rsidRDefault="002276BC" w:rsidP="00710AF7">
            <w:pPr>
              <w:pStyle w:val="TableParagraph"/>
              <w:ind w:left="454" w:right="441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1A81DBA0" w14:textId="77777777" w:rsidR="00710AF7" w:rsidRDefault="00710AF7" w:rsidP="007B6697">
            <w:pPr>
              <w:pStyle w:val="TableParagraph"/>
              <w:ind w:left="8" w:right="4"/>
              <w:jc w:val="center"/>
              <w:rPr>
                <w:spacing w:val="-10"/>
                <w:sz w:val="20"/>
              </w:rPr>
            </w:pPr>
          </w:p>
          <w:p w14:paraId="02D35661" w14:textId="77777777" w:rsidR="002276BC" w:rsidRDefault="002276BC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32371997" w14:textId="77777777" w:rsidTr="00791629">
        <w:trPr>
          <w:trHeight w:val="227"/>
        </w:trPr>
        <w:tc>
          <w:tcPr>
            <w:tcW w:w="501" w:type="dxa"/>
            <w:gridSpan w:val="2"/>
          </w:tcPr>
          <w:p w14:paraId="68F11E2D" w14:textId="77777777" w:rsidR="002276BC" w:rsidRDefault="00BA6A27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584" w:type="dxa"/>
            <w:gridSpan w:val="2"/>
          </w:tcPr>
          <w:p w14:paraId="051F975C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Projektowanie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graficzne</w:t>
            </w:r>
          </w:p>
        </w:tc>
        <w:tc>
          <w:tcPr>
            <w:tcW w:w="1985" w:type="dxa"/>
          </w:tcPr>
          <w:p w14:paraId="27FE6430" w14:textId="77777777" w:rsidR="002276BC" w:rsidRDefault="002276BC" w:rsidP="00180909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65564F04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3B223487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A460459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5B2193FC" w14:textId="77777777" w:rsidR="002276BC" w:rsidRDefault="002276BC" w:rsidP="007B6697">
            <w:pPr>
              <w:pStyle w:val="TableParagraph"/>
              <w:spacing w:before="243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6715EED7" w14:textId="77777777" w:rsidTr="00791629">
        <w:trPr>
          <w:trHeight w:val="227"/>
        </w:trPr>
        <w:tc>
          <w:tcPr>
            <w:tcW w:w="501" w:type="dxa"/>
            <w:gridSpan w:val="2"/>
          </w:tcPr>
          <w:p w14:paraId="06DD970B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0</w:t>
            </w:r>
          </w:p>
        </w:tc>
        <w:tc>
          <w:tcPr>
            <w:tcW w:w="2584" w:type="dxa"/>
            <w:gridSpan w:val="2"/>
          </w:tcPr>
          <w:p w14:paraId="7DF824A9" w14:textId="77777777" w:rsidR="002276BC" w:rsidRDefault="000D60B3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z w:val="20"/>
              </w:rPr>
              <w:t>Grafika warsztatowa</w:t>
            </w:r>
          </w:p>
        </w:tc>
        <w:tc>
          <w:tcPr>
            <w:tcW w:w="1985" w:type="dxa"/>
          </w:tcPr>
          <w:p w14:paraId="33A352EB" w14:textId="77777777" w:rsidR="002276BC" w:rsidRDefault="002276BC" w:rsidP="00180909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1BB0CE06" w14:textId="77777777" w:rsidR="002276BC" w:rsidRDefault="00722950" w:rsidP="007B6697">
            <w:pPr>
              <w:pStyle w:val="TableParagraph"/>
              <w:spacing w:before="243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8DC8F0C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7068BB83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7CEE8FF7" w14:textId="77777777" w:rsidR="002276BC" w:rsidRDefault="00722950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2276BC" w14:paraId="1930333C" w14:textId="77777777" w:rsidTr="00791629">
        <w:trPr>
          <w:trHeight w:val="227"/>
        </w:trPr>
        <w:tc>
          <w:tcPr>
            <w:tcW w:w="501" w:type="dxa"/>
            <w:gridSpan w:val="2"/>
          </w:tcPr>
          <w:p w14:paraId="4F788E8A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1</w:t>
            </w:r>
          </w:p>
        </w:tc>
        <w:tc>
          <w:tcPr>
            <w:tcW w:w="2584" w:type="dxa"/>
            <w:gridSpan w:val="2"/>
          </w:tcPr>
          <w:p w14:paraId="5F011534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Rysunek</w:t>
            </w:r>
          </w:p>
        </w:tc>
        <w:tc>
          <w:tcPr>
            <w:tcW w:w="1985" w:type="dxa"/>
          </w:tcPr>
          <w:p w14:paraId="47975A43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146E852C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EF7B1BD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F6A87D0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24E8FC9F" w14:textId="77777777" w:rsidR="002276BC" w:rsidRDefault="002276BC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276BC" w14:paraId="0BAAA177" w14:textId="77777777" w:rsidTr="00791629">
        <w:trPr>
          <w:trHeight w:val="227"/>
        </w:trPr>
        <w:tc>
          <w:tcPr>
            <w:tcW w:w="501" w:type="dxa"/>
            <w:gridSpan w:val="2"/>
          </w:tcPr>
          <w:p w14:paraId="692A459C" w14:textId="77777777" w:rsidR="002276BC" w:rsidRDefault="002276BC" w:rsidP="00180909">
            <w:pPr>
              <w:pStyle w:val="TableParagraph"/>
              <w:spacing w:before="2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2</w:t>
            </w:r>
          </w:p>
        </w:tc>
        <w:tc>
          <w:tcPr>
            <w:tcW w:w="2584" w:type="dxa"/>
            <w:gridSpan w:val="2"/>
          </w:tcPr>
          <w:p w14:paraId="15BD5016" w14:textId="77777777" w:rsidR="002276BC" w:rsidRDefault="002276BC" w:rsidP="007B6697">
            <w:pPr>
              <w:pStyle w:val="TableParagraph"/>
              <w:spacing w:before="243"/>
              <w:rPr>
                <w:sz w:val="20"/>
              </w:rPr>
            </w:pPr>
            <w:r>
              <w:rPr>
                <w:spacing w:val="-2"/>
                <w:sz w:val="20"/>
              </w:rPr>
              <w:t>Malarstwo</w:t>
            </w:r>
          </w:p>
        </w:tc>
        <w:tc>
          <w:tcPr>
            <w:tcW w:w="1985" w:type="dxa"/>
          </w:tcPr>
          <w:p w14:paraId="1AB60A60" w14:textId="77777777" w:rsidR="002276BC" w:rsidRDefault="002276BC" w:rsidP="00180909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K_W06,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K_U02,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54B8C90F" w14:textId="77777777" w:rsidR="002276BC" w:rsidRDefault="002276BC" w:rsidP="007B6697">
            <w:pPr>
              <w:pStyle w:val="TableParagraph"/>
              <w:spacing w:before="243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50062987" w14:textId="77777777" w:rsidR="002276BC" w:rsidRDefault="002276BC" w:rsidP="007B6697">
            <w:pPr>
              <w:pStyle w:val="TableParagraph"/>
              <w:spacing w:before="243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773FB29" w14:textId="77777777" w:rsidR="002276BC" w:rsidRDefault="002276BC" w:rsidP="007B6697">
            <w:pPr>
              <w:pStyle w:val="TableParagraph"/>
              <w:spacing w:before="243"/>
              <w:ind w:left="454" w:right="4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57770293" w14:textId="77777777" w:rsidR="002276BC" w:rsidRDefault="002276BC" w:rsidP="007B6697">
            <w:pPr>
              <w:pStyle w:val="TableParagraph"/>
              <w:spacing w:before="243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2276BC" w14:paraId="35063D69" w14:textId="77777777" w:rsidTr="00791629">
        <w:trPr>
          <w:trHeight w:val="227"/>
        </w:trPr>
        <w:tc>
          <w:tcPr>
            <w:tcW w:w="501" w:type="dxa"/>
            <w:gridSpan w:val="2"/>
          </w:tcPr>
          <w:p w14:paraId="2C010076" w14:textId="77777777" w:rsidR="008331A1" w:rsidRDefault="008331A1" w:rsidP="00180909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</w:p>
          <w:p w14:paraId="3D7B8B7B" w14:textId="77777777" w:rsidR="002276BC" w:rsidRDefault="002276BC" w:rsidP="00180909">
            <w:pPr>
              <w:pStyle w:val="TableParagraph"/>
              <w:ind w:left="-15" w:firstLine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A6A27">
              <w:rPr>
                <w:b/>
                <w:sz w:val="20"/>
              </w:rPr>
              <w:t>3</w:t>
            </w:r>
          </w:p>
        </w:tc>
        <w:tc>
          <w:tcPr>
            <w:tcW w:w="2584" w:type="dxa"/>
            <w:gridSpan w:val="2"/>
          </w:tcPr>
          <w:p w14:paraId="47A2B4A4" w14:textId="77777777" w:rsidR="002276BC" w:rsidRPr="00180909" w:rsidRDefault="002276BC" w:rsidP="00A53410">
            <w:pPr>
              <w:pStyle w:val="TableParagraph"/>
              <w:spacing w:before="241"/>
              <w:ind w:left="6"/>
              <w:rPr>
                <w:sz w:val="20"/>
              </w:rPr>
            </w:pPr>
            <w:r w:rsidRPr="00180909">
              <w:rPr>
                <w:spacing w:val="-2"/>
                <w:sz w:val="20"/>
              </w:rPr>
              <w:t>Rzeźba</w:t>
            </w:r>
          </w:p>
        </w:tc>
        <w:tc>
          <w:tcPr>
            <w:tcW w:w="1985" w:type="dxa"/>
          </w:tcPr>
          <w:p w14:paraId="47F8D1F1" w14:textId="77777777" w:rsidR="002276BC" w:rsidRPr="00180909" w:rsidRDefault="002276BC" w:rsidP="00180909">
            <w:pPr>
              <w:pStyle w:val="TableParagraph"/>
              <w:ind w:left="34" w:right="34"/>
              <w:rPr>
                <w:sz w:val="20"/>
              </w:rPr>
            </w:pPr>
            <w:r w:rsidRPr="00180909">
              <w:rPr>
                <w:sz w:val="20"/>
              </w:rPr>
              <w:t>K_W06,</w:t>
            </w:r>
            <w:r w:rsidRPr="00180909">
              <w:rPr>
                <w:spacing w:val="-11"/>
                <w:sz w:val="20"/>
              </w:rPr>
              <w:t xml:space="preserve"> </w:t>
            </w:r>
            <w:r w:rsidRPr="00180909">
              <w:rPr>
                <w:sz w:val="20"/>
              </w:rPr>
              <w:t xml:space="preserve">K_U02, </w:t>
            </w:r>
            <w:r w:rsidRPr="00180909">
              <w:rPr>
                <w:spacing w:val="-2"/>
                <w:sz w:val="20"/>
              </w:rPr>
              <w:t>K_K03,</w:t>
            </w:r>
          </w:p>
        </w:tc>
        <w:tc>
          <w:tcPr>
            <w:tcW w:w="1134" w:type="dxa"/>
            <w:gridSpan w:val="2"/>
          </w:tcPr>
          <w:p w14:paraId="2F9AE6A4" w14:textId="77777777" w:rsidR="002276BC" w:rsidRPr="00180909" w:rsidRDefault="002276BC" w:rsidP="007B6697">
            <w:pPr>
              <w:pStyle w:val="TableParagraph"/>
              <w:spacing w:before="241"/>
              <w:ind w:left="10" w:right="3"/>
              <w:jc w:val="center"/>
              <w:rPr>
                <w:sz w:val="20"/>
              </w:rPr>
            </w:pPr>
            <w:r w:rsidRPr="00180909">
              <w:rPr>
                <w:spacing w:val="-5"/>
                <w:sz w:val="20"/>
              </w:rPr>
              <w:t>60</w:t>
            </w:r>
          </w:p>
        </w:tc>
        <w:tc>
          <w:tcPr>
            <w:tcW w:w="1134" w:type="dxa"/>
          </w:tcPr>
          <w:p w14:paraId="648EDE1E" w14:textId="77777777" w:rsidR="002276BC" w:rsidRPr="00180909" w:rsidRDefault="002276BC" w:rsidP="007B6697">
            <w:pPr>
              <w:pStyle w:val="TableParagraph"/>
              <w:spacing w:before="241"/>
              <w:ind w:left="5"/>
              <w:jc w:val="center"/>
              <w:rPr>
                <w:sz w:val="20"/>
              </w:rPr>
            </w:pPr>
            <w:r w:rsidRPr="00180909"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7EC1C1C" w14:textId="77777777" w:rsidR="002276BC" w:rsidRPr="00180909" w:rsidRDefault="002276BC" w:rsidP="007B6697">
            <w:pPr>
              <w:pStyle w:val="TableParagraph"/>
              <w:spacing w:before="241"/>
              <w:ind w:left="454" w:right="443"/>
              <w:jc w:val="center"/>
              <w:rPr>
                <w:sz w:val="20"/>
              </w:rPr>
            </w:pPr>
            <w:r w:rsidRPr="00180909">
              <w:rPr>
                <w:spacing w:val="-5"/>
                <w:sz w:val="20"/>
              </w:rPr>
              <w:t>ZO</w:t>
            </w:r>
          </w:p>
        </w:tc>
        <w:tc>
          <w:tcPr>
            <w:tcW w:w="1276" w:type="dxa"/>
          </w:tcPr>
          <w:p w14:paraId="17FF37A4" w14:textId="77777777" w:rsidR="002276BC" w:rsidRPr="00180909" w:rsidRDefault="002276BC" w:rsidP="007B6697">
            <w:pPr>
              <w:pStyle w:val="TableParagraph"/>
              <w:spacing w:before="241"/>
              <w:ind w:left="8" w:right="4"/>
              <w:jc w:val="center"/>
              <w:rPr>
                <w:sz w:val="20"/>
              </w:rPr>
            </w:pPr>
            <w:r w:rsidRPr="00180909">
              <w:rPr>
                <w:spacing w:val="-10"/>
                <w:sz w:val="20"/>
              </w:rPr>
              <w:t>5</w:t>
            </w:r>
          </w:p>
        </w:tc>
      </w:tr>
      <w:tr w:rsidR="002276BC" w14:paraId="75E725F7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4B6EACC7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 grupa przedmiotów kierunkowych: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FE71AA4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435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FF6094E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CCFB566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76EEF81" w14:textId="77777777" w:rsidR="002276BC" w:rsidRPr="00510675" w:rsidRDefault="008331A1" w:rsidP="00F479B2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32</w:t>
            </w:r>
          </w:p>
        </w:tc>
      </w:tr>
      <w:tr w:rsidR="002276BC" w14:paraId="3AE5DA3B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3FA8698B" w14:textId="77777777" w:rsidR="002276BC" w:rsidRPr="00EE015D" w:rsidRDefault="002276BC" w:rsidP="00791629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sz w:val="20"/>
              </w:rPr>
              <w:t>Grupa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przedmiotów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kierunkowych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wyboru</w:t>
            </w:r>
          </w:p>
        </w:tc>
      </w:tr>
      <w:tr w:rsidR="00710AF7" w14:paraId="1A62C696" w14:textId="77777777" w:rsidTr="00791629">
        <w:trPr>
          <w:trHeight w:val="227"/>
        </w:trPr>
        <w:tc>
          <w:tcPr>
            <w:tcW w:w="501" w:type="dxa"/>
            <w:gridSpan w:val="2"/>
          </w:tcPr>
          <w:p w14:paraId="1EF1D005" w14:textId="77777777" w:rsidR="00710AF7" w:rsidRDefault="008331A1" w:rsidP="00791629">
            <w:pPr>
              <w:pStyle w:val="TableParagraph"/>
              <w:spacing w:before="121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B4633">
              <w:rPr>
                <w:b/>
                <w:sz w:val="20"/>
              </w:rPr>
              <w:t>4</w:t>
            </w:r>
          </w:p>
        </w:tc>
        <w:tc>
          <w:tcPr>
            <w:tcW w:w="2584" w:type="dxa"/>
            <w:gridSpan w:val="2"/>
          </w:tcPr>
          <w:p w14:paraId="3DC60757" w14:textId="77777777" w:rsidR="00710AF7" w:rsidRDefault="00710AF7" w:rsidP="007B6697">
            <w:pPr>
              <w:pStyle w:val="TableParagraph"/>
              <w:spacing w:before="243"/>
              <w:ind w:right="978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dyplomowe</w:t>
            </w:r>
          </w:p>
        </w:tc>
        <w:tc>
          <w:tcPr>
            <w:tcW w:w="1985" w:type="dxa"/>
          </w:tcPr>
          <w:p w14:paraId="71145EEF" w14:textId="77777777" w:rsidR="00710AF7" w:rsidRDefault="00710AF7" w:rsidP="00710AF7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K_W02,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K_W05,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K_W07,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K_W09,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5, 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6,</w:t>
            </w:r>
          </w:p>
          <w:p w14:paraId="358AD7DB" w14:textId="77777777" w:rsidR="00710AF7" w:rsidRDefault="00710AF7" w:rsidP="007B6697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K_K01,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K_K04</w:t>
            </w:r>
          </w:p>
        </w:tc>
        <w:tc>
          <w:tcPr>
            <w:tcW w:w="1134" w:type="dxa"/>
            <w:gridSpan w:val="2"/>
          </w:tcPr>
          <w:p w14:paraId="2A87CF17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372079BA" w14:textId="77777777" w:rsidR="00710AF7" w:rsidRDefault="00710AF7" w:rsidP="007B669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14:paraId="73EA9C46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0A7A231E" w14:textId="77777777" w:rsidR="00710AF7" w:rsidRDefault="00710AF7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AA1E8C7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006BDA96" w14:textId="77777777" w:rsidR="00710AF7" w:rsidRDefault="00710AF7" w:rsidP="007B6697">
            <w:pPr>
              <w:pStyle w:val="TableParagraph"/>
              <w:ind w:left="45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44AD5A20" w14:textId="77777777" w:rsidR="00710AF7" w:rsidRDefault="00710AF7" w:rsidP="007B6697">
            <w:pPr>
              <w:pStyle w:val="TableParagraph"/>
              <w:spacing w:before="119"/>
              <w:rPr>
                <w:i/>
                <w:sz w:val="20"/>
              </w:rPr>
            </w:pPr>
          </w:p>
          <w:p w14:paraId="496748DB" w14:textId="77777777" w:rsidR="00710AF7" w:rsidRDefault="00710AF7" w:rsidP="007B6697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710AF7" w14:paraId="21F7680F" w14:textId="77777777" w:rsidTr="00791629">
        <w:trPr>
          <w:trHeight w:val="227"/>
        </w:trPr>
        <w:tc>
          <w:tcPr>
            <w:tcW w:w="501" w:type="dxa"/>
            <w:gridSpan w:val="2"/>
          </w:tcPr>
          <w:p w14:paraId="5A6937D7" w14:textId="77777777" w:rsidR="00710AF7" w:rsidRDefault="008331A1" w:rsidP="003A2CE3">
            <w:pPr>
              <w:pStyle w:val="TableParagraph"/>
              <w:spacing w:before="12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2B4633">
              <w:rPr>
                <w:b/>
                <w:sz w:val="20"/>
              </w:rPr>
              <w:t>5</w:t>
            </w:r>
          </w:p>
        </w:tc>
        <w:tc>
          <w:tcPr>
            <w:tcW w:w="2584" w:type="dxa"/>
            <w:gridSpan w:val="2"/>
          </w:tcPr>
          <w:p w14:paraId="11901AA9" w14:textId="77777777" w:rsidR="00710AF7" w:rsidRDefault="00710AF7" w:rsidP="007B669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</w:p>
          <w:p w14:paraId="605B79EB" w14:textId="77777777" w:rsidR="00710AF7" w:rsidRDefault="00710AF7" w:rsidP="007B669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ogólnouczelniany</w:t>
            </w:r>
          </w:p>
        </w:tc>
        <w:tc>
          <w:tcPr>
            <w:tcW w:w="1985" w:type="dxa"/>
          </w:tcPr>
          <w:p w14:paraId="306112E0" w14:textId="77777777" w:rsidR="00710AF7" w:rsidRDefault="00710AF7" w:rsidP="007B669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gridSpan w:val="2"/>
          </w:tcPr>
          <w:p w14:paraId="171DE170" w14:textId="77777777" w:rsidR="00710AF7" w:rsidRDefault="00710AF7" w:rsidP="007B6697">
            <w:pPr>
              <w:pStyle w:val="TableParagraph"/>
              <w:spacing w:line="243" w:lineRule="exact"/>
              <w:ind w:left="10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705E32CB" w14:textId="77777777" w:rsidR="00710AF7" w:rsidRDefault="00710AF7" w:rsidP="007B6697">
            <w:pPr>
              <w:pStyle w:val="TableParagraph"/>
              <w:spacing w:line="24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8CF7CEC" w14:textId="77777777" w:rsidR="00710AF7" w:rsidRDefault="00710AF7" w:rsidP="007B6697">
            <w:pPr>
              <w:pStyle w:val="TableParagraph"/>
              <w:spacing w:line="243" w:lineRule="exact"/>
              <w:ind w:left="454" w:right="4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Z</w:t>
            </w:r>
          </w:p>
        </w:tc>
        <w:tc>
          <w:tcPr>
            <w:tcW w:w="1276" w:type="dxa"/>
          </w:tcPr>
          <w:p w14:paraId="7AF84837" w14:textId="77777777" w:rsidR="00710AF7" w:rsidRDefault="00710AF7" w:rsidP="007B6697">
            <w:pPr>
              <w:pStyle w:val="TableParagraph"/>
              <w:spacing w:line="243" w:lineRule="exact"/>
              <w:ind w:left="8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276BC" w14:paraId="0F73F6B3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B5FC784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Razem: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1475D20C" w14:textId="77777777" w:rsidR="002276BC" w:rsidRPr="00510675" w:rsidRDefault="005F183D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105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0707C797" w14:textId="77777777" w:rsidR="002276BC" w:rsidRPr="00510675" w:rsidRDefault="002276BC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5080AC4B" w14:textId="77777777" w:rsidR="002276BC" w:rsidRPr="00510675" w:rsidRDefault="002276BC" w:rsidP="003507D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35E9B2D" w14:textId="77777777" w:rsidR="002276BC" w:rsidRPr="00510675" w:rsidRDefault="005F183D" w:rsidP="003507DB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25</w:t>
            </w:r>
          </w:p>
        </w:tc>
      </w:tr>
      <w:tr w:rsidR="002276BC" w14:paraId="2148E0AC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6ECBF37C" w14:textId="77777777" w:rsidR="002276BC" w:rsidRPr="00EE015D" w:rsidRDefault="002276BC" w:rsidP="004017F8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>: Formy Projektowe i Multimedia</w:t>
            </w:r>
          </w:p>
        </w:tc>
      </w:tr>
      <w:tr w:rsidR="005F183D" w14:paraId="4A1D74AB" w14:textId="77777777" w:rsidTr="00791629">
        <w:trPr>
          <w:trHeight w:val="227"/>
        </w:trPr>
        <w:tc>
          <w:tcPr>
            <w:tcW w:w="501" w:type="dxa"/>
            <w:gridSpan w:val="2"/>
          </w:tcPr>
          <w:p w14:paraId="03DFED72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40A4E26A" w14:textId="77777777" w:rsidR="005F183D" w:rsidRDefault="005F183D" w:rsidP="007B6697">
            <w:pPr>
              <w:pStyle w:val="TableParagraph"/>
              <w:ind w:left="13" w:righ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BA6A27">
              <w:rPr>
                <w:b/>
                <w:spacing w:val="-2"/>
                <w:sz w:val="20"/>
              </w:rPr>
              <w:t>6</w:t>
            </w:r>
          </w:p>
        </w:tc>
        <w:tc>
          <w:tcPr>
            <w:tcW w:w="2584" w:type="dxa"/>
            <w:gridSpan w:val="2"/>
          </w:tcPr>
          <w:p w14:paraId="108ED899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3182220" w14:textId="77777777" w:rsidR="005F183D" w:rsidRDefault="005F183D" w:rsidP="007B66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interaktywne</w:t>
            </w:r>
          </w:p>
        </w:tc>
        <w:tc>
          <w:tcPr>
            <w:tcW w:w="1985" w:type="dxa"/>
          </w:tcPr>
          <w:p w14:paraId="5FE1F679" w14:textId="77777777" w:rsidR="005F183D" w:rsidRDefault="005F183D" w:rsidP="005F183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 K_K03,</w:t>
            </w:r>
          </w:p>
          <w:p w14:paraId="7AB9596B" w14:textId="77777777" w:rsidR="005F183D" w:rsidRDefault="005F183D" w:rsidP="005F183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33A8596E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C7B98AA" w14:textId="77777777" w:rsidR="005F183D" w:rsidRDefault="005F183D" w:rsidP="007B6697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0C9CAB72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7169E74A" w14:textId="77777777" w:rsidR="005F183D" w:rsidRDefault="005F183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06DAE88A" w14:textId="77777777" w:rsidR="005F183D" w:rsidRDefault="005F183D" w:rsidP="007B6697">
            <w:pPr>
              <w:pStyle w:val="TableParagraph"/>
              <w:spacing w:before="243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1717A3EB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00F8212D" w14:textId="77777777" w:rsidR="005F183D" w:rsidRDefault="005F183D" w:rsidP="007B6697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F183D" w14:paraId="63496E55" w14:textId="77777777" w:rsidTr="00791629">
        <w:trPr>
          <w:trHeight w:val="227"/>
        </w:trPr>
        <w:tc>
          <w:tcPr>
            <w:tcW w:w="501" w:type="dxa"/>
            <w:gridSpan w:val="2"/>
          </w:tcPr>
          <w:p w14:paraId="67119C3C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29A3A67B" w14:textId="77777777" w:rsidR="005F183D" w:rsidRDefault="005F183D" w:rsidP="007B6697">
            <w:pPr>
              <w:pStyle w:val="TableParagraph"/>
              <w:spacing w:before="1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</w:t>
            </w:r>
            <w:r w:rsidR="00BA6A27">
              <w:rPr>
                <w:b/>
                <w:spacing w:val="-4"/>
                <w:sz w:val="20"/>
              </w:rPr>
              <w:t>7</w:t>
            </w:r>
          </w:p>
        </w:tc>
        <w:tc>
          <w:tcPr>
            <w:tcW w:w="2584" w:type="dxa"/>
            <w:gridSpan w:val="2"/>
          </w:tcPr>
          <w:p w14:paraId="063679C1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2E99603" w14:textId="77777777" w:rsidR="005F183D" w:rsidRDefault="000903CD" w:rsidP="00977AA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Media projektowe i rysunkowe. Ilustracja</w:t>
            </w:r>
          </w:p>
        </w:tc>
        <w:tc>
          <w:tcPr>
            <w:tcW w:w="1985" w:type="dxa"/>
          </w:tcPr>
          <w:p w14:paraId="062CD413" w14:textId="77777777" w:rsidR="005F183D" w:rsidRDefault="005F183D" w:rsidP="005F183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00D08E6F" w14:textId="77777777" w:rsidR="005F183D" w:rsidRDefault="005F183D" w:rsidP="005F183D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5BF4EE45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5E65C4E0" w14:textId="77777777" w:rsidR="005F183D" w:rsidRDefault="005F183D" w:rsidP="007B6697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013EBBB1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5EB32182" w14:textId="77777777" w:rsidR="005F183D" w:rsidRDefault="005F183D" w:rsidP="007B6697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19195883" w14:textId="77777777" w:rsidR="005F183D" w:rsidRDefault="005F183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7C656830" w14:textId="77777777" w:rsidR="005F183D" w:rsidRDefault="005F183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595AE808" w14:textId="77777777" w:rsidR="005F183D" w:rsidRDefault="005F183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0F8458A5" w14:textId="77777777" w:rsidR="005F183D" w:rsidRDefault="005F183D" w:rsidP="007B6697"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5F183D" w14:paraId="7CA1C5C5" w14:textId="77777777" w:rsidTr="00EF291D">
        <w:trPr>
          <w:trHeight w:val="227"/>
        </w:trPr>
        <w:tc>
          <w:tcPr>
            <w:tcW w:w="501" w:type="dxa"/>
            <w:gridSpan w:val="2"/>
          </w:tcPr>
          <w:p w14:paraId="131A9C28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7EE565DF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418216D2" w14:textId="77777777" w:rsidR="005F183D" w:rsidRDefault="005F183D" w:rsidP="007B6697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>1</w:t>
            </w:r>
            <w:r w:rsidR="00BA6A27">
              <w:rPr>
                <w:b/>
                <w:spacing w:val="-4"/>
                <w:sz w:val="20"/>
              </w:rPr>
              <w:t>8</w:t>
            </w:r>
          </w:p>
        </w:tc>
        <w:tc>
          <w:tcPr>
            <w:tcW w:w="2584" w:type="dxa"/>
            <w:gridSpan w:val="2"/>
            <w:shd w:val="clear" w:color="auto" w:fill="D9D9D9" w:themeFill="background1" w:themeFillShade="D9"/>
          </w:tcPr>
          <w:p w14:paraId="36B2450A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700F66CC" w14:textId="77777777" w:rsidR="005F183D" w:rsidRPr="00EF291D" w:rsidRDefault="005F183D" w:rsidP="007B6697">
            <w:pPr>
              <w:pStyle w:val="TableParagraph"/>
              <w:ind w:right="234"/>
              <w:rPr>
                <w:b/>
                <w:sz w:val="20"/>
              </w:rPr>
            </w:pPr>
            <w:r w:rsidRPr="00EF291D">
              <w:rPr>
                <w:b/>
                <w:sz w:val="20"/>
              </w:rPr>
              <w:lastRenderedPageBreak/>
              <w:t>Pracownia</w:t>
            </w:r>
            <w:r w:rsidRPr="00EF291D">
              <w:rPr>
                <w:b/>
                <w:spacing w:val="-12"/>
                <w:sz w:val="20"/>
              </w:rPr>
              <w:t xml:space="preserve"> </w:t>
            </w:r>
            <w:r w:rsidRPr="00EF291D">
              <w:rPr>
                <w:b/>
                <w:sz w:val="20"/>
              </w:rPr>
              <w:t>dyplomowa</w:t>
            </w:r>
            <w:r w:rsidRPr="00EF291D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EF291D">
              <w:rPr>
                <w:b/>
                <w:spacing w:val="-4"/>
                <w:sz w:val="20"/>
              </w:rPr>
              <w:t>FPiM</w:t>
            </w:r>
            <w:proofErr w:type="spellEnd"/>
          </w:p>
        </w:tc>
        <w:tc>
          <w:tcPr>
            <w:tcW w:w="1985" w:type="dxa"/>
          </w:tcPr>
          <w:p w14:paraId="19E79BF8" w14:textId="77777777" w:rsidR="005F183D" w:rsidRDefault="005F183D" w:rsidP="005F183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K_W05,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6557364F" w14:textId="77777777" w:rsidR="005F183D" w:rsidRDefault="005F183D" w:rsidP="005F183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5DCB5DE6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DDE1B4B" w14:textId="77777777" w:rsidR="005F183D" w:rsidRDefault="005F183D" w:rsidP="007B6697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30</w:t>
            </w:r>
          </w:p>
        </w:tc>
        <w:tc>
          <w:tcPr>
            <w:tcW w:w="1134" w:type="dxa"/>
          </w:tcPr>
          <w:p w14:paraId="2CC9E4D0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585BCDDD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54F56A01" w14:textId="77777777" w:rsidR="005F183D" w:rsidRDefault="005F183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65F09695" w14:textId="77777777" w:rsidR="005F183D" w:rsidRDefault="005F183D" w:rsidP="007B6697">
            <w:pPr>
              <w:pStyle w:val="TableParagraph"/>
              <w:spacing w:before="122"/>
              <w:rPr>
                <w:i/>
                <w:sz w:val="20"/>
              </w:rPr>
            </w:pPr>
          </w:p>
          <w:p w14:paraId="59CDB362" w14:textId="77777777" w:rsidR="005F183D" w:rsidRDefault="005F183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4367ADF6" w14:textId="77777777" w:rsidR="005F183D" w:rsidRDefault="005F183D" w:rsidP="007B6697">
            <w:pPr>
              <w:pStyle w:val="TableParagraph"/>
              <w:rPr>
                <w:i/>
                <w:sz w:val="20"/>
              </w:rPr>
            </w:pPr>
          </w:p>
          <w:p w14:paraId="7B899DC4" w14:textId="77777777" w:rsidR="005F183D" w:rsidRDefault="005F183D" w:rsidP="007B6697">
            <w:pPr>
              <w:pStyle w:val="TableParagraph"/>
              <w:spacing w:before="123"/>
              <w:rPr>
                <w:i/>
                <w:sz w:val="20"/>
              </w:rPr>
            </w:pPr>
          </w:p>
          <w:p w14:paraId="69765B84" w14:textId="77777777" w:rsidR="005F183D" w:rsidRDefault="005F183D" w:rsidP="007B6697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2276BC" w14:paraId="678A63FF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652D0934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lastRenderedPageBreak/>
              <w:t>Razem grupa przedmiotów do specjalności: Formy</w:t>
            </w:r>
          </w:p>
          <w:p w14:paraId="0BC70CCD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Projektowe i Multimedia: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6E42C014" w14:textId="77777777" w:rsidR="002276BC" w:rsidRPr="00510675" w:rsidRDefault="00EF291D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410</w:t>
            </w:r>
          </w:p>
          <w:p w14:paraId="11CFB488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CDDC" w:themeFill="accent5" w:themeFillTint="99"/>
          </w:tcPr>
          <w:p w14:paraId="684D8338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0AFF5EE" w14:textId="77777777" w:rsidR="002276BC" w:rsidRPr="00510675" w:rsidRDefault="002276BC" w:rsidP="00577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97A653A" w14:textId="77777777" w:rsidR="002276BC" w:rsidRPr="00510675" w:rsidRDefault="00EF291D" w:rsidP="0057707E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50</w:t>
            </w:r>
          </w:p>
        </w:tc>
      </w:tr>
      <w:tr w:rsidR="002276BC" w14:paraId="66519367" w14:textId="77777777" w:rsidTr="00246F94">
        <w:trPr>
          <w:trHeight w:val="227"/>
        </w:trPr>
        <w:tc>
          <w:tcPr>
            <w:tcW w:w="10031" w:type="dxa"/>
            <w:gridSpan w:val="10"/>
            <w:shd w:val="clear" w:color="auto" w:fill="D9D9D9" w:themeFill="background1" w:themeFillShade="D9"/>
          </w:tcPr>
          <w:p w14:paraId="432B11AB" w14:textId="77777777" w:rsidR="002276BC" w:rsidRDefault="002276BC" w:rsidP="000767DA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Grupa przedmiotów kierunkowych do wyboru</w:t>
            </w:r>
            <w:r>
              <w:rPr>
                <w:rFonts w:ascii="Corbel" w:hAnsi="Corbel" w:cs="TimesNewRomanPSMT"/>
                <w:sz w:val="20"/>
                <w:szCs w:val="20"/>
              </w:rPr>
              <w:t xml:space="preserve">/ specjalność/ </w:t>
            </w:r>
            <w:r w:rsidRPr="004017F8">
              <w:rPr>
                <w:rFonts w:ascii="Corbel" w:hAnsi="Corbel" w:cs="TimesNewRomanPSMT"/>
                <w:strike/>
                <w:sz w:val="20"/>
                <w:szCs w:val="20"/>
              </w:rPr>
              <w:t>ścieżka kształcenia w zakresie</w:t>
            </w:r>
            <w:r>
              <w:rPr>
                <w:rFonts w:ascii="Corbel" w:hAnsi="Corbel" w:cs="TimesNewRomanPSMT"/>
                <w:sz w:val="20"/>
                <w:szCs w:val="20"/>
              </w:rPr>
              <w:t>: Formy Przestrzenne i </w:t>
            </w:r>
            <w:r w:rsidR="000767DA">
              <w:rPr>
                <w:rFonts w:ascii="Corbel" w:hAnsi="Corbel" w:cs="TimesNewRomanPSMT"/>
                <w:sz w:val="20"/>
                <w:szCs w:val="20"/>
              </w:rPr>
              <w:t>Intermedia</w:t>
            </w:r>
          </w:p>
        </w:tc>
      </w:tr>
      <w:tr w:rsidR="00EF291D" w14:paraId="7636B8D9" w14:textId="77777777" w:rsidTr="00A16608">
        <w:trPr>
          <w:trHeight w:val="227"/>
        </w:trPr>
        <w:tc>
          <w:tcPr>
            <w:tcW w:w="495" w:type="dxa"/>
          </w:tcPr>
          <w:p w14:paraId="6290BECB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65F44C8F" w14:textId="77777777" w:rsidR="00EF291D" w:rsidRDefault="00BA6A27" w:rsidP="007B6697">
            <w:pPr>
              <w:pStyle w:val="TableParagraph"/>
              <w:spacing w:before="1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</w:t>
            </w:r>
          </w:p>
        </w:tc>
        <w:tc>
          <w:tcPr>
            <w:tcW w:w="2590" w:type="dxa"/>
            <w:gridSpan w:val="3"/>
          </w:tcPr>
          <w:p w14:paraId="6829E97B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AEF043A" w14:textId="77777777" w:rsidR="00EF291D" w:rsidRDefault="000903CD" w:rsidP="00977AA7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Malarska Pracownia Interdyscyplinarna</w:t>
            </w:r>
          </w:p>
        </w:tc>
        <w:tc>
          <w:tcPr>
            <w:tcW w:w="1985" w:type="dxa"/>
          </w:tcPr>
          <w:p w14:paraId="2E81F82B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before="1"/>
              <w:ind w:right="3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 w:rsidR="00BA6A27">
              <w:rPr>
                <w:sz w:val="20"/>
              </w:rPr>
              <w:t>K_Uo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4B1A4DF5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32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4B2D7CA8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2B140BE7" w14:textId="77777777" w:rsidR="00EF291D" w:rsidRDefault="00EF291D" w:rsidP="007B6697">
            <w:pPr>
              <w:pStyle w:val="TableParagraph"/>
              <w:spacing w:before="1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3B1972B6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5A528921" w14:textId="77777777" w:rsidR="00EF291D" w:rsidRDefault="00EF291D" w:rsidP="007B6697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2B63AF1A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A413271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2238E328" w14:textId="77777777" w:rsidR="00EF291D" w:rsidRDefault="00EF291D" w:rsidP="007B6697">
            <w:pPr>
              <w:pStyle w:val="TableParagraph"/>
              <w:spacing w:before="126"/>
              <w:rPr>
                <w:i/>
                <w:sz w:val="20"/>
              </w:rPr>
            </w:pPr>
          </w:p>
          <w:p w14:paraId="7B6F41A8" w14:textId="77777777" w:rsidR="00EF291D" w:rsidRDefault="00EF291D" w:rsidP="007B6697">
            <w:pPr>
              <w:pStyle w:val="TableParagraph"/>
              <w:spacing w:before="1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F291D" w14:paraId="65024FE9" w14:textId="77777777" w:rsidTr="00A16608">
        <w:trPr>
          <w:trHeight w:val="227"/>
        </w:trPr>
        <w:tc>
          <w:tcPr>
            <w:tcW w:w="495" w:type="dxa"/>
          </w:tcPr>
          <w:p w14:paraId="2C5E4F8C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391E8B4C" w14:textId="77777777" w:rsidR="00EF291D" w:rsidRDefault="00EF291D" w:rsidP="00BA6A27">
            <w:pPr>
              <w:pStyle w:val="TableParagraph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</w:t>
            </w:r>
            <w:r w:rsidR="00BA6A27">
              <w:rPr>
                <w:b/>
                <w:spacing w:val="-2"/>
                <w:sz w:val="20"/>
              </w:rPr>
              <w:t>0</w:t>
            </w:r>
          </w:p>
        </w:tc>
        <w:tc>
          <w:tcPr>
            <w:tcW w:w="2590" w:type="dxa"/>
            <w:gridSpan w:val="3"/>
          </w:tcPr>
          <w:p w14:paraId="63D2A97D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23BD1A2C" w14:textId="77777777" w:rsidR="00EF291D" w:rsidRDefault="00EF291D" w:rsidP="000D60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Formy przestrzenne</w:t>
            </w:r>
          </w:p>
        </w:tc>
        <w:tc>
          <w:tcPr>
            <w:tcW w:w="1985" w:type="dxa"/>
          </w:tcPr>
          <w:p w14:paraId="28A1C3D5" w14:textId="77777777" w:rsidR="00EF291D" w:rsidRDefault="00EF291D" w:rsidP="00EF291D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K_W01,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60E27E8B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35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6C1D953A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45F2C024" w14:textId="77777777" w:rsidR="00EF291D" w:rsidRDefault="00EF291D" w:rsidP="007B6697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4" w:type="dxa"/>
          </w:tcPr>
          <w:p w14:paraId="0CC1F87A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08661A2B" w14:textId="77777777" w:rsidR="00EF291D" w:rsidRDefault="00EF291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50069FCA" w14:textId="77777777" w:rsidR="00EF291D" w:rsidRDefault="00EF291D" w:rsidP="007B6697">
            <w:pPr>
              <w:pStyle w:val="TableParagraph"/>
              <w:spacing w:before="4"/>
              <w:rPr>
                <w:i/>
                <w:sz w:val="20"/>
              </w:rPr>
            </w:pPr>
          </w:p>
          <w:p w14:paraId="292CDCC1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</w:tcPr>
          <w:p w14:paraId="391D9FD2" w14:textId="77777777" w:rsidR="00EF291D" w:rsidRDefault="00EF291D" w:rsidP="007B6697">
            <w:pPr>
              <w:pStyle w:val="TableParagraph"/>
              <w:spacing w:before="124"/>
              <w:rPr>
                <w:i/>
                <w:sz w:val="20"/>
              </w:rPr>
            </w:pPr>
          </w:p>
          <w:p w14:paraId="40890E9C" w14:textId="77777777" w:rsidR="00EF291D" w:rsidRDefault="00EF291D" w:rsidP="007B6697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EF291D" w14:paraId="609ACF71" w14:textId="77777777" w:rsidTr="00EF291D">
        <w:trPr>
          <w:trHeight w:val="227"/>
        </w:trPr>
        <w:tc>
          <w:tcPr>
            <w:tcW w:w="495" w:type="dxa"/>
          </w:tcPr>
          <w:p w14:paraId="24C0844C" w14:textId="77777777" w:rsidR="00EF291D" w:rsidRDefault="00EF291D" w:rsidP="007B6697">
            <w:pPr>
              <w:pStyle w:val="TableParagraph"/>
              <w:spacing w:before="242"/>
              <w:rPr>
                <w:i/>
                <w:sz w:val="20"/>
              </w:rPr>
            </w:pPr>
          </w:p>
          <w:p w14:paraId="08A02B9C" w14:textId="77777777" w:rsidR="00EF291D" w:rsidRDefault="00EF291D" w:rsidP="00BA6A27">
            <w:pPr>
              <w:pStyle w:val="TableParagraph"/>
              <w:ind w:left="35" w:righ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</w:t>
            </w:r>
            <w:r w:rsidR="00BA6A27"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2590" w:type="dxa"/>
            <w:gridSpan w:val="3"/>
            <w:shd w:val="clear" w:color="auto" w:fill="D9D9D9" w:themeFill="background1" w:themeFillShade="D9"/>
          </w:tcPr>
          <w:p w14:paraId="03B5A48A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6A7603B1" w14:textId="77777777" w:rsidR="00EF291D" w:rsidRPr="00EF291D" w:rsidRDefault="00EF291D" w:rsidP="007B6697">
            <w:pPr>
              <w:pStyle w:val="TableParagraph"/>
              <w:ind w:right="234"/>
              <w:rPr>
                <w:b/>
                <w:sz w:val="20"/>
              </w:rPr>
            </w:pPr>
            <w:r w:rsidRPr="00EF291D">
              <w:rPr>
                <w:b/>
                <w:sz w:val="20"/>
              </w:rPr>
              <w:t>Pracownia</w:t>
            </w:r>
            <w:r w:rsidRPr="00EF291D">
              <w:rPr>
                <w:b/>
                <w:spacing w:val="-12"/>
                <w:sz w:val="20"/>
              </w:rPr>
              <w:t xml:space="preserve"> </w:t>
            </w:r>
            <w:r w:rsidRPr="00EF291D">
              <w:rPr>
                <w:b/>
                <w:sz w:val="20"/>
              </w:rPr>
              <w:t>dyplomowa</w:t>
            </w:r>
            <w:r w:rsidRPr="00EF291D">
              <w:rPr>
                <w:b/>
                <w:spacing w:val="40"/>
                <w:sz w:val="20"/>
              </w:rPr>
              <w:t xml:space="preserve"> </w:t>
            </w:r>
            <w:proofErr w:type="spellStart"/>
            <w:r w:rsidRPr="00EF291D">
              <w:rPr>
                <w:b/>
                <w:spacing w:val="-4"/>
                <w:sz w:val="20"/>
              </w:rPr>
              <w:t>FPi</w:t>
            </w:r>
            <w:r w:rsidR="000D60B3">
              <w:rPr>
                <w:b/>
                <w:spacing w:val="-4"/>
                <w:sz w:val="20"/>
              </w:rPr>
              <w:t>I</w:t>
            </w:r>
            <w:proofErr w:type="spellEnd"/>
          </w:p>
        </w:tc>
        <w:tc>
          <w:tcPr>
            <w:tcW w:w="1985" w:type="dxa"/>
          </w:tcPr>
          <w:p w14:paraId="4C789B08" w14:textId="77777777" w:rsidR="00EF291D" w:rsidRDefault="00EF291D" w:rsidP="00EF291D">
            <w:pPr>
              <w:pStyle w:val="TableParagraph"/>
              <w:tabs>
                <w:tab w:val="left" w:pos="1735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K_W05,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K_W06,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2,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K_U</w:t>
            </w:r>
            <w:r w:rsidR="00BA6A27">
              <w:rPr>
                <w:sz w:val="20"/>
              </w:rPr>
              <w:t>o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K_K01,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K_K02,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K_K03,</w:t>
            </w:r>
          </w:p>
          <w:p w14:paraId="49E053CD" w14:textId="77777777" w:rsidR="00EF291D" w:rsidRDefault="00EF291D" w:rsidP="00EF291D">
            <w:pPr>
              <w:pStyle w:val="TableParagraph"/>
              <w:tabs>
                <w:tab w:val="left" w:pos="1735"/>
              </w:tabs>
              <w:spacing w:line="223" w:lineRule="exact"/>
              <w:ind w:right="34"/>
              <w:rPr>
                <w:sz w:val="20"/>
              </w:rPr>
            </w:pPr>
            <w:r>
              <w:rPr>
                <w:sz w:val="20"/>
              </w:rPr>
              <w:t>K_K04,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K_K07</w:t>
            </w:r>
          </w:p>
        </w:tc>
        <w:tc>
          <w:tcPr>
            <w:tcW w:w="1134" w:type="dxa"/>
            <w:gridSpan w:val="2"/>
          </w:tcPr>
          <w:p w14:paraId="3DFBCDC4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0011C06F" w14:textId="77777777" w:rsidR="00EF291D" w:rsidRDefault="00EF291D" w:rsidP="007B6697"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4" w:type="dxa"/>
          </w:tcPr>
          <w:p w14:paraId="441008D6" w14:textId="77777777" w:rsidR="00EF291D" w:rsidRDefault="00EF291D" w:rsidP="007B6697">
            <w:pPr>
              <w:pStyle w:val="TableParagraph"/>
              <w:spacing w:before="242"/>
              <w:rPr>
                <w:i/>
                <w:sz w:val="20"/>
              </w:rPr>
            </w:pPr>
          </w:p>
          <w:p w14:paraId="362FE185" w14:textId="77777777" w:rsidR="00EF291D" w:rsidRDefault="00EF291D" w:rsidP="007B669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417" w:type="dxa"/>
          </w:tcPr>
          <w:p w14:paraId="65EB8262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16F5C5FE" w14:textId="77777777" w:rsidR="00EF291D" w:rsidRDefault="00EF291D" w:rsidP="007B6697">
            <w:pPr>
              <w:pStyle w:val="TableParagraph"/>
              <w:ind w:left="454" w:right="43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ZO,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6DB95353" w14:textId="77777777" w:rsidR="00EF291D" w:rsidRDefault="00EF291D" w:rsidP="007B6697">
            <w:pPr>
              <w:pStyle w:val="TableParagraph"/>
              <w:rPr>
                <w:i/>
                <w:sz w:val="20"/>
              </w:rPr>
            </w:pPr>
          </w:p>
          <w:p w14:paraId="79BE7DE0" w14:textId="77777777" w:rsidR="00EF291D" w:rsidRDefault="00EF291D" w:rsidP="007B6697">
            <w:pPr>
              <w:pStyle w:val="TableParagraph"/>
              <w:spacing w:before="120"/>
              <w:rPr>
                <w:i/>
                <w:sz w:val="20"/>
              </w:rPr>
            </w:pPr>
          </w:p>
          <w:p w14:paraId="1BEFFBC7" w14:textId="77777777" w:rsidR="00EF291D" w:rsidRDefault="00EF291D" w:rsidP="007B6697">
            <w:pPr>
              <w:pStyle w:val="TableParagraph"/>
              <w:spacing w:before="1"/>
              <w:ind w:left="8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2276BC" w:rsidRPr="00427A9E" w14:paraId="5D02F678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2E150D33" w14:textId="77777777" w:rsidR="002276BC" w:rsidRPr="00510675" w:rsidRDefault="002276BC" w:rsidP="00B96804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Razem grupa przedmiotów do specjalności: Formy przestrzenne i Intermedia: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78A82D9F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410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66EB33A1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828A5E4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7A710613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b/>
                <w:sz w:val="20"/>
                <w:szCs w:val="20"/>
              </w:rPr>
              <w:t>50</w:t>
            </w:r>
          </w:p>
        </w:tc>
      </w:tr>
      <w:tr w:rsidR="002276BC" w:rsidRPr="00427A9E" w14:paraId="78534A7F" w14:textId="77777777" w:rsidTr="00510675">
        <w:trPr>
          <w:trHeight w:val="227"/>
        </w:trPr>
        <w:tc>
          <w:tcPr>
            <w:tcW w:w="5070" w:type="dxa"/>
            <w:gridSpan w:val="5"/>
            <w:shd w:val="clear" w:color="auto" w:fill="92CDDC" w:themeFill="accent5" w:themeFillTint="99"/>
          </w:tcPr>
          <w:p w14:paraId="55B64544" w14:textId="77777777" w:rsidR="002276BC" w:rsidRPr="00510675" w:rsidRDefault="002276BC" w:rsidP="00791629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  <w:shd w:val="clear" w:color="auto" w:fill="92CDDC" w:themeFill="accent5" w:themeFillTint="99"/>
          </w:tcPr>
          <w:p w14:paraId="4C8C1C37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1100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36235401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 w:cs="TimesNewRomanPSMT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045A8508" w14:textId="77777777" w:rsidR="002276BC" w:rsidRPr="00510675" w:rsidRDefault="002276BC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510675">
              <w:rPr>
                <w:rFonts w:ascii="Corbel" w:hAnsi="Corbel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92CDDC" w:themeFill="accent5" w:themeFillTint="99"/>
          </w:tcPr>
          <w:p w14:paraId="1FAE2F24" w14:textId="77777777" w:rsidR="002276BC" w:rsidRPr="00510675" w:rsidRDefault="00EF291D" w:rsidP="00B9680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120</w:t>
            </w:r>
          </w:p>
        </w:tc>
      </w:tr>
      <w:tr w:rsidR="002276BC" w14:paraId="47F14C34" w14:textId="77777777" w:rsidTr="00791629">
        <w:tc>
          <w:tcPr>
            <w:tcW w:w="10031" w:type="dxa"/>
            <w:gridSpan w:val="10"/>
          </w:tcPr>
          <w:p w14:paraId="2E5DE2D9" w14:textId="77777777" w:rsidR="008619AD" w:rsidRDefault="002276BC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EF291D">
              <w:t xml:space="preserve"> </w:t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dla kierunku: 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SZTUKI WIZUALNE</w:t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 – 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studia drugiego stopnia</w:t>
            </w:r>
          </w:p>
          <w:p w14:paraId="62D46A48" w14:textId="77777777" w:rsidR="008619AD" w:rsidRPr="00000ABC" w:rsidRDefault="008619A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16"/>
                <w:szCs w:val="16"/>
              </w:rPr>
            </w:pPr>
          </w:p>
          <w:p w14:paraId="09FE48FE" w14:textId="77777777" w:rsidR="008619AD" w:rsidRPr="008619AD" w:rsidRDefault="008619AD" w:rsidP="008619AD">
            <w:pPr>
              <w:autoSpaceDE w:val="0"/>
              <w:autoSpaceDN w:val="0"/>
              <w:adjustRightInd w:val="0"/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</w:pPr>
            <w:r w:rsidRPr="00D666F5"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  <w:t>W trakcie pierwszego roku studiów student zobowiązany jest do odbycia szkolenia BHP oraz szkolenia bibliotecznego na zasadach określonych w uczelni.</w:t>
            </w:r>
            <w:r w:rsidRPr="008619AD">
              <w:rPr>
                <w:rFonts w:ascii="Corbel" w:eastAsiaTheme="minorEastAsia" w:hAnsi="Corbel" w:cs="Corbe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7B42DCE9" w14:textId="77777777" w:rsidR="00EF291D" w:rsidRPr="00EF291D" w:rsidRDefault="002276BC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br/>
            </w:r>
            <w:r w:rsidR="00EF291D" w:rsidRPr="00EF291D">
              <w:rPr>
                <w:rFonts w:ascii="Corbel" w:hAnsi="Corbel" w:cs="TimesNewRomanPSMT"/>
                <w:sz w:val="24"/>
                <w:szCs w:val="24"/>
              </w:rPr>
              <w:t xml:space="preserve">Student/ka w semestrze 1 dokonuje wyboru jednej z dwóch specjalności: </w:t>
            </w:r>
            <w:r w:rsidR="00EF291D">
              <w:rPr>
                <w:rFonts w:ascii="Corbel" w:hAnsi="Corbel" w:cs="TimesNewRomanPSMT"/>
                <w:b/>
                <w:sz w:val="24"/>
                <w:szCs w:val="24"/>
              </w:rPr>
              <w:t>Formy Projektowe i 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 xml:space="preserve">Multimedia lub Formy Przestrzenne i </w:t>
            </w:r>
            <w:r w:rsidR="00977AA7">
              <w:rPr>
                <w:rFonts w:ascii="Corbel" w:hAnsi="Corbel" w:cs="TimesNewRomanPSMT"/>
                <w:b/>
                <w:sz w:val="24"/>
                <w:szCs w:val="24"/>
              </w:rPr>
              <w:t>Intermedia</w:t>
            </w:r>
            <w:r w:rsidR="00EF291D" w:rsidRPr="00EF291D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4F21D007" w14:textId="77777777" w:rsidR="00EF291D" w:rsidRPr="00000ABC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16"/>
                <w:szCs w:val="16"/>
              </w:rPr>
            </w:pPr>
          </w:p>
          <w:p w14:paraId="5F368045" w14:textId="77777777" w:rsid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Pracownie dyplomowe w ramach specjalności zostały wyróżnione na planie studiów kolorem szarym i pogrubione.</w:t>
            </w:r>
          </w:p>
          <w:p w14:paraId="48E3CE34" w14:textId="77777777" w:rsidR="00EF291D" w:rsidRPr="00000ABC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16"/>
                <w:szCs w:val="16"/>
              </w:rPr>
            </w:pPr>
          </w:p>
          <w:p w14:paraId="666A7362" w14:textId="77777777" w:rsidR="00EF291D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Specjalność Formy Projektowe i Multimedia – student/ka w semestrze 3. dokonuje wyboru jednej z</w:t>
            </w:r>
            <w:r w:rsidR="00514109">
              <w:rPr>
                <w:rFonts w:ascii="Corbel" w:hAnsi="Corbel" w:cs="TimesNewRomanPSMT"/>
                <w:sz w:val="24"/>
                <w:szCs w:val="24"/>
              </w:rPr>
              <w:t> 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dwóch pracowni dyplomowych : </w:t>
            </w:r>
            <w:r w:rsidRPr="00514109">
              <w:rPr>
                <w:rFonts w:ascii="Corbel" w:hAnsi="Corbel" w:cs="TimesNewRomanPSMT"/>
                <w:b/>
                <w:sz w:val="24"/>
                <w:szCs w:val="24"/>
              </w:rPr>
              <w:t>Media interaktywne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 lub 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t>Media projektowe i rysunkowe. Ilustracja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br/>
            </w:r>
            <w:bookmarkStart w:id="0" w:name="_GoBack"/>
            <w:bookmarkEnd w:id="0"/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br/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Specjalność </w:t>
            </w:r>
            <w:r w:rsidR="00514109" w:rsidRPr="00514109">
              <w:rPr>
                <w:rFonts w:ascii="Corbel" w:hAnsi="Corbel" w:cs="TimesNewRomanPSMT"/>
                <w:b/>
                <w:sz w:val="24"/>
                <w:szCs w:val="24"/>
              </w:rPr>
              <w:t xml:space="preserve">Formy Przestrzenne i </w:t>
            </w:r>
            <w:r w:rsidR="00977AA7">
              <w:rPr>
                <w:rFonts w:ascii="Corbel" w:hAnsi="Corbel" w:cs="TimesNewRomanPSMT"/>
                <w:b/>
                <w:sz w:val="24"/>
                <w:szCs w:val="24"/>
              </w:rPr>
              <w:t>Intermedia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 – student/ka w semestrze</w:t>
            </w:r>
            <w:r w:rsidR="00514109">
              <w:rPr>
                <w:rFonts w:ascii="Corbel" w:hAnsi="Corbel" w:cs="TimesNewRomanPSMT"/>
                <w:sz w:val="24"/>
                <w:szCs w:val="24"/>
              </w:rPr>
              <w:t xml:space="preserve"> 3 dokonuje wyboru jednej z 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dwóch pracowni dyplomowych: </w:t>
            </w:r>
            <w:r w:rsidR="000903CD">
              <w:rPr>
                <w:rFonts w:ascii="Corbel" w:hAnsi="Corbel" w:cs="TimesNewRomanPSMT"/>
                <w:b/>
                <w:sz w:val="24"/>
                <w:szCs w:val="24"/>
              </w:rPr>
              <w:t xml:space="preserve">Malarska Pracownia Interdyscyplinarna </w:t>
            </w:r>
            <w:r w:rsidRPr="00EF291D">
              <w:rPr>
                <w:rFonts w:ascii="Corbel" w:hAnsi="Corbel" w:cs="TimesNewRomanPSMT"/>
                <w:sz w:val="24"/>
                <w:szCs w:val="24"/>
              </w:rPr>
              <w:t xml:space="preserve">lub </w:t>
            </w:r>
            <w:r w:rsidR="000D60B3">
              <w:rPr>
                <w:rFonts w:ascii="Corbel" w:hAnsi="Corbel" w:cs="TimesNewRomanPSMT"/>
                <w:b/>
                <w:sz w:val="24"/>
                <w:szCs w:val="24"/>
              </w:rPr>
              <w:t>Formy Przestrzenne</w:t>
            </w:r>
            <w:r w:rsidR="00514109" w:rsidRPr="00514109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</w:p>
          <w:p w14:paraId="1CD97648" w14:textId="77777777" w:rsidR="00514109" w:rsidRPr="00000ABC" w:rsidRDefault="00514109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16"/>
                <w:szCs w:val="16"/>
              </w:rPr>
            </w:pPr>
          </w:p>
          <w:p w14:paraId="5D9B6F69" w14:textId="77777777" w:rsidR="002276BC" w:rsidRDefault="00EF291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EF291D">
              <w:rPr>
                <w:rFonts w:ascii="Corbel" w:hAnsi="Corbel" w:cs="TimesNewRomanPSMT"/>
                <w:sz w:val="24"/>
                <w:szCs w:val="24"/>
              </w:rPr>
              <w:t>W semestrze 2. student/ka wybiera jedną z grup seminarium dyplomowego. Przed podjęciem decyzji o zapisie do grupy seminaryjnej studenci są zapoznawani z zagadnieniami, którymi zajmują się promotorzy prac teoretycznych. Wszystkie przedmioty kierunkowe do wyboru studenci wybierają zgodnie ze swoimi zainteresowaniami.</w:t>
            </w:r>
          </w:p>
          <w:p w14:paraId="2F0E0562" w14:textId="77777777" w:rsidR="008619AD" w:rsidRPr="00D2606A" w:rsidRDefault="008619AD" w:rsidP="00EF291D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3F6B8711" w14:textId="77777777" w:rsidR="00000ABC" w:rsidRDefault="00000ABC" w:rsidP="00000AB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1B2964A7" w14:textId="77777777" w:rsidR="00000ABC" w:rsidRPr="005040F7" w:rsidRDefault="00000ABC" w:rsidP="00000AB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E072D77" w14:textId="77777777" w:rsidR="00000ABC" w:rsidRDefault="00000ABC" w:rsidP="00000ABC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F054B4C" w14:textId="77777777" w:rsidR="000650CE" w:rsidRPr="003E6F53" w:rsidRDefault="000650CE" w:rsidP="003E6F53"/>
    <w:sectPr w:rsidR="000650CE" w:rsidRPr="003E6F53" w:rsidSect="00F97930">
      <w:pgSz w:w="11906" w:h="16838" w:code="9"/>
      <w:pgMar w:top="1134" w:right="96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329"/>
    <w:rsid w:val="00000ABC"/>
    <w:rsid w:val="0000137F"/>
    <w:rsid w:val="000235F8"/>
    <w:rsid w:val="000650CE"/>
    <w:rsid w:val="00073898"/>
    <w:rsid w:val="000767DA"/>
    <w:rsid w:val="000903CD"/>
    <w:rsid w:val="000D60B3"/>
    <w:rsid w:val="0010495D"/>
    <w:rsid w:val="00113BDA"/>
    <w:rsid w:val="001151E7"/>
    <w:rsid w:val="001160ED"/>
    <w:rsid w:val="00153116"/>
    <w:rsid w:val="00180909"/>
    <w:rsid w:val="0022266C"/>
    <w:rsid w:val="002276BC"/>
    <w:rsid w:val="00231205"/>
    <w:rsid w:val="00246F94"/>
    <w:rsid w:val="00256544"/>
    <w:rsid w:val="002B4633"/>
    <w:rsid w:val="00345824"/>
    <w:rsid w:val="003507DB"/>
    <w:rsid w:val="00352D3D"/>
    <w:rsid w:val="0036632C"/>
    <w:rsid w:val="003A2CE3"/>
    <w:rsid w:val="003C13D0"/>
    <w:rsid w:val="003E539C"/>
    <w:rsid w:val="003E6F53"/>
    <w:rsid w:val="004017F8"/>
    <w:rsid w:val="00427A9E"/>
    <w:rsid w:val="00430D29"/>
    <w:rsid w:val="004B652A"/>
    <w:rsid w:val="00510675"/>
    <w:rsid w:val="00514109"/>
    <w:rsid w:val="00563E3D"/>
    <w:rsid w:val="0057707E"/>
    <w:rsid w:val="005863E5"/>
    <w:rsid w:val="005A4FBD"/>
    <w:rsid w:val="005B2A65"/>
    <w:rsid w:val="005B3B06"/>
    <w:rsid w:val="005C0A3C"/>
    <w:rsid w:val="005F183D"/>
    <w:rsid w:val="0061249D"/>
    <w:rsid w:val="00627D7E"/>
    <w:rsid w:val="00641EF8"/>
    <w:rsid w:val="0065645C"/>
    <w:rsid w:val="00671BAD"/>
    <w:rsid w:val="00674F95"/>
    <w:rsid w:val="00684D20"/>
    <w:rsid w:val="006926E1"/>
    <w:rsid w:val="006F0329"/>
    <w:rsid w:val="007022CE"/>
    <w:rsid w:val="00710AF7"/>
    <w:rsid w:val="00722950"/>
    <w:rsid w:val="00740EA1"/>
    <w:rsid w:val="00747E16"/>
    <w:rsid w:val="00761244"/>
    <w:rsid w:val="00791629"/>
    <w:rsid w:val="007A0FA5"/>
    <w:rsid w:val="007B4C02"/>
    <w:rsid w:val="007C52B5"/>
    <w:rsid w:val="007E6B0C"/>
    <w:rsid w:val="008331A1"/>
    <w:rsid w:val="008502E2"/>
    <w:rsid w:val="008619AD"/>
    <w:rsid w:val="00866C20"/>
    <w:rsid w:val="008B2866"/>
    <w:rsid w:val="008F272A"/>
    <w:rsid w:val="009021BC"/>
    <w:rsid w:val="00973ACF"/>
    <w:rsid w:val="00977AA7"/>
    <w:rsid w:val="009B0D72"/>
    <w:rsid w:val="009F7CED"/>
    <w:rsid w:val="00A06D6F"/>
    <w:rsid w:val="00A16608"/>
    <w:rsid w:val="00A26792"/>
    <w:rsid w:val="00A53410"/>
    <w:rsid w:val="00A62BE0"/>
    <w:rsid w:val="00A97278"/>
    <w:rsid w:val="00AB5114"/>
    <w:rsid w:val="00AD52C7"/>
    <w:rsid w:val="00AF31C8"/>
    <w:rsid w:val="00B96804"/>
    <w:rsid w:val="00BA6A27"/>
    <w:rsid w:val="00C04736"/>
    <w:rsid w:val="00C20EAE"/>
    <w:rsid w:val="00C410BF"/>
    <w:rsid w:val="00C505B0"/>
    <w:rsid w:val="00C507A9"/>
    <w:rsid w:val="00C53BA7"/>
    <w:rsid w:val="00C54A47"/>
    <w:rsid w:val="00C72AC0"/>
    <w:rsid w:val="00C8136F"/>
    <w:rsid w:val="00C83FA5"/>
    <w:rsid w:val="00CC4548"/>
    <w:rsid w:val="00D666F5"/>
    <w:rsid w:val="00DB2981"/>
    <w:rsid w:val="00DE6A3C"/>
    <w:rsid w:val="00E51777"/>
    <w:rsid w:val="00E66819"/>
    <w:rsid w:val="00E70675"/>
    <w:rsid w:val="00EA7F30"/>
    <w:rsid w:val="00EE3440"/>
    <w:rsid w:val="00EF291D"/>
    <w:rsid w:val="00F479B2"/>
    <w:rsid w:val="00F729FB"/>
    <w:rsid w:val="00F97930"/>
    <w:rsid w:val="00FA3288"/>
    <w:rsid w:val="00FC1A96"/>
    <w:rsid w:val="00FC5AD0"/>
    <w:rsid w:val="00FD07B0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C3D8"/>
  <w15:docId w15:val="{6AE695B7-84F7-4EA1-B755-AAB2DE6B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0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4C0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410BF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1386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2023-01-31T12:16:00Z</cp:lastPrinted>
  <dcterms:created xsi:type="dcterms:W3CDTF">2019-03-06T14:29:00Z</dcterms:created>
  <dcterms:modified xsi:type="dcterms:W3CDTF">2024-05-09T12:14:00Z</dcterms:modified>
</cp:coreProperties>
</file>