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C548A" w14:textId="437B35DA" w:rsidR="00110A04" w:rsidRDefault="00110A04" w:rsidP="00110A04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 w:rsidR="00A93B89">
        <w:rPr>
          <w:rFonts w:ascii="Corbel" w:hAnsi="Corbel"/>
          <w:i/>
        </w:rPr>
        <w:t>20</w:t>
      </w:r>
      <w:r>
        <w:rPr>
          <w:rFonts w:ascii="Corbel" w:hAnsi="Corbel"/>
          <w:i/>
        </w:rPr>
        <w:t>.3</w:t>
      </w:r>
      <w:r w:rsidR="00A93B89">
        <w:rPr>
          <w:rFonts w:ascii="Corbel" w:hAnsi="Corbel"/>
          <w:i/>
        </w:rPr>
        <w:t>.</w:t>
      </w:r>
      <w:r>
        <w:rPr>
          <w:rFonts w:ascii="Corbel" w:hAnsi="Corbel"/>
          <w:i/>
        </w:rPr>
        <w:t xml:space="preserve"> do Uchwały nr    /</w:t>
      </w:r>
      <w:r w:rsidR="00A93B89">
        <w:rPr>
          <w:rFonts w:ascii="Corbel" w:hAnsi="Corbel"/>
          <w:i/>
        </w:rPr>
        <w:t>06</w:t>
      </w:r>
      <w:r>
        <w:rPr>
          <w:rFonts w:ascii="Corbel" w:hAnsi="Corbel"/>
          <w:i/>
        </w:rPr>
        <w:t xml:space="preserve">/2024 Senatu UR </w:t>
      </w:r>
      <w:r>
        <w:rPr>
          <w:rFonts w:ascii="Corbel" w:hAnsi="Corbel"/>
          <w:i/>
        </w:rPr>
        <w:br/>
        <w:t xml:space="preserve">z dnia  </w:t>
      </w:r>
      <w:r w:rsidR="00A93B89">
        <w:rPr>
          <w:rFonts w:ascii="Corbel" w:hAnsi="Corbel"/>
          <w:i/>
        </w:rPr>
        <w:t xml:space="preserve">27 </w:t>
      </w:r>
      <w:r>
        <w:rPr>
          <w:rFonts w:ascii="Corbel" w:hAnsi="Corbel"/>
          <w:i/>
        </w:rPr>
        <w:t>czerwca 2024 r.</w:t>
      </w:r>
    </w:p>
    <w:p w14:paraId="7231ADD7" w14:textId="77777777" w:rsidR="009358B0" w:rsidRDefault="009358B0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588D86F" w14:textId="54F0FD36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7DE3FA3B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E039675" w14:textId="62F8E5FF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</w:t>
      </w:r>
      <w:r w:rsidR="003F6473">
        <w:rPr>
          <w:rFonts w:ascii="Corbel" w:hAnsi="Corbel"/>
          <w:i/>
          <w:sz w:val="24"/>
          <w:szCs w:val="24"/>
        </w:rPr>
        <w:t>d roku akademickiego 202</w:t>
      </w:r>
      <w:r w:rsidR="00AE4078">
        <w:rPr>
          <w:rFonts w:ascii="Corbel" w:hAnsi="Corbel"/>
          <w:i/>
          <w:sz w:val="24"/>
          <w:szCs w:val="24"/>
        </w:rPr>
        <w:t>4</w:t>
      </w:r>
      <w:r w:rsidR="003F6473">
        <w:rPr>
          <w:rFonts w:ascii="Corbel" w:hAnsi="Corbel"/>
          <w:i/>
          <w:sz w:val="24"/>
          <w:szCs w:val="24"/>
        </w:rPr>
        <w:t>/202</w:t>
      </w:r>
      <w:r w:rsidR="00AE4078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703"/>
        <w:gridCol w:w="2694"/>
        <w:gridCol w:w="1556"/>
        <w:gridCol w:w="2130"/>
        <w:gridCol w:w="1276"/>
        <w:gridCol w:w="850"/>
        <w:gridCol w:w="822"/>
      </w:tblGrid>
      <w:tr w:rsidR="006F0329" w:rsidRPr="00A04092" w14:paraId="301619C4" w14:textId="77777777" w:rsidTr="00525CBF">
        <w:tc>
          <w:tcPr>
            <w:tcW w:w="4953" w:type="dxa"/>
            <w:gridSpan w:val="3"/>
          </w:tcPr>
          <w:p w14:paraId="5AAFC511" w14:textId="77777777" w:rsidR="006F0329" w:rsidRPr="00A04092" w:rsidRDefault="006F0329" w:rsidP="0073698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078" w:type="dxa"/>
            <w:gridSpan w:val="4"/>
          </w:tcPr>
          <w:p w14:paraId="242810B8" w14:textId="77777777" w:rsidR="006F0329" w:rsidRPr="00A04092" w:rsidRDefault="003F6473" w:rsidP="00E41C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Psychologia</w:t>
            </w:r>
          </w:p>
        </w:tc>
      </w:tr>
      <w:tr w:rsidR="006F0329" w:rsidRPr="00A04092" w14:paraId="5D582487" w14:textId="77777777" w:rsidTr="00525CBF">
        <w:tc>
          <w:tcPr>
            <w:tcW w:w="4953" w:type="dxa"/>
            <w:gridSpan w:val="3"/>
          </w:tcPr>
          <w:p w14:paraId="5AE75383" w14:textId="77777777" w:rsidR="006F0329" w:rsidRPr="00A04092" w:rsidRDefault="006F0329" w:rsidP="0073698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078" w:type="dxa"/>
            <w:gridSpan w:val="4"/>
          </w:tcPr>
          <w:p w14:paraId="777BA439" w14:textId="77777777" w:rsidR="006F0329" w:rsidRPr="00A04092" w:rsidRDefault="00E61BBD" w:rsidP="00E41C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j</w:t>
            </w:r>
            <w:r w:rsidR="00F10BC4" w:rsidRPr="009133BC">
              <w:rPr>
                <w:rFonts w:ascii="Corbel" w:hAnsi="Corbel"/>
                <w:b/>
                <w:bCs/>
                <w:sz w:val="24"/>
                <w:szCs w:val="24"/>
              </w:rPr>
              <w:t>ednolite studia magisterskie</w:t>
            </w:r>
          </w:p>
        </w:tc>
      </w:tr>
      <w:tr w:rsidR="006F0329" w:rsidRPr="00A04092" w14:paraId="3AFF3124" w14:textId="77777777" w:rsidTr="00525CBF">
        <w:tc>
          <w:tcPr>
            <w:tcW w:w="4953" w:type="dxa"/>
            <w:gridSpan w:val="3"/>
          </w:tcPr>
          <w:p w14:paraId="197E38C5" w14:textId="77777777" w:rsidR="006F0329" w:rsidRPr="00A04092" w:rsidRDefault="006F0329" w:rsidP="0073698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078" w:type="dxa"/>
            <w:gridSpan w:val="4"/>
          </w:tcPr>
          <w:p w14:paraId="1A549C5C" w14:textId="77777777" w:rsidR="006F0329" w:rsidRPr="00A04092" w:rsidRDefault="00E61BBD" w:rsidP="00E41C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</w:t>
            </w:r>
            <w:r w:rsidR="003F6473">
              <w:rPr>
                <w:rFonts w:ascii="Corbel" w:hAnsi="Corbel"/>
                <w:b/>
                <w:sz w:val="24"/>
                <w:szCs w:val="24"/>
              </w:rPr>
              <w:t>raktyczny</w:t>
            </w:r>
          </w:p>
        </w:tc>
      </w:tr>
      <w:tr w:rsidR="000432DF" w:rsidRPr="00A04092" w14:paraId="1A2BC368" w14:textId="77777777" w:rsidTr="00F76E65">
        <w:trPr>
          <w:trHeight w:val="443"/>
        </w:trPr>
        <w:tc>
          <w:tcPr>
            <w:tcW w:w="703" w:type="dxa"/>
            <w:vMerge w:val="restart"/>
          </w:tcPr>
          <w:p w14:paraId="6B0D0300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 w:val="restart"/>
          </w:tcPr>
          <w:p w14:paraId="6D38F76E" w14:textId="77777777" w:rsidR="000432DF" w:rsidRPr="00A04092" w:rsidRDefault="000432DF" w:rsidP="00736985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5078" w:type="dxa"/>
            <w:gridSpan w:val="4"/>
          </w:tcPr>
          <w:p w14:paraId="6CF8A701" w14:textId="202CA253" w:rsidR="000432DF" w:rsidRPr="00A04092" w:rsidRDefault="000432DF" w:rsidP="00E61BB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0432DF" w:rsidRPr="00A04092" w14:paraId="76A2144F" w14:textId="77777777" w:rsidTr="00F76E65">
        <w:trPr>
          <w:trHeight w:val="442"/>
        </w:trPr>
        <w:tc>
          <w:tcPr>
            <w:tcW w:w="703" w:type="dxa"/>
            <w:vMerge/>
          </w:tcPr>
          <w:p w14:paraId="1BF431F1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/>
          </w:tcPr>
          <w:p w14:paraId="022CB722" w14:textId="77777777" w:rsidR="000432DF" w:rsidRPr="00A04092" w:rsidRDefault="000432DF" w:rsidP="0073698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078" w:type="dxa"/>
            <w:gridSpan w:val="4"/>
          </w:tcPr>
          <w:p w14:paraId="0924A1F8" w14:textId="5285829A" w:rsidR="00AE4078" w:rsidRPr="00A04092" w:rsidRDefault="000432DF" w:rsidP="00AE407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  <w:r w:rsidR="007E2033">
              <w:rPr>
                <w:rFonts w:ascii="Corbel" w:hAnsi="Corbel"/>
                <w:sz w:val="24"/>
                <w:szCs w:val="24"/>
              </w:rPr>
              <w:t>60</w:t>
            </w:r>
            <w:r>
              <w:rPr>
                <w:rFonts w:ascii="Corbel" w:hAnsi="Corbel"/>
                <w:sz w:val="24"/>
                <w:szCs w:val="24"/>
              </w:rPr>
              <w:t xml:space="preserve"> + 6 miesięcy (720 godz.) praktyk zawodowych </w:t>
            </w:r>
          </w:p>
          <w:p w14:paraId="2123D4A9" w14:textId="65C2BBAD" w:rsidR="000432DF" w:rsidRPr="00A04092" w:rsidRDefault="000432DF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2388E840" w14:textId="77777777" w:rsidTr="00F76E65">
        <w:tc>
          <w:tcPr>
            <w:tcW w:w="703" w:type="dxa"/>
          </w:tcPr>
          <w:p w14:paraId="42F20E6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5B1ED730" w14:textId="77777777" w:rsidR="006F0329" w:rsidRPr="00A04092" w:rsidRDefault="006F0329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078" w:type="dxa"/>
            <w:gridSpan w:val="4"/>
          </w:tcPr>
          <w:p w14:paraId="49322381" w14:textId="3A750E73" w:rsidR="006F0329" w:rsidRPr="00A04092" w:rsidRDefault="00E61BBD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dyscyplina: psychologia – </w:t>
            </w:r>
            <w:r w:rsidR="003F6473">
              <w:rPr>
                <w:rFonts w:ascii="Corbel" w:hAnsi="Corbel"/>
                <w:sz w:val="24"/>
                <w:szCs w:val="24"/>
              </w:rPr>
              <w:t>300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 pkt.</w:t>
            </w:r>
            <w:r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0432DF" w:rsidRPr="00A04092" w14:paraId="3DB5AF77" w14:textId="77777777" w:rsidTr="00F76E65">
        <w:trPr>
          <w:trHeight w:val="735"/>
        </w:trPr>
        <w:tc>
          <w:tcPr>
            <w:tcW w:w="703" w:type="dxa"/>
            <w:vMerge w:val="restart"/>
          </w:tcPr>
          <w:p w14:paraId="5642B7AA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 w:val="restart"/>
          </w:tcPr>
          <w:p w14:paraId="588CDB7C" w14:textId="77777777" w:rsidR="000432DF" w:rsidRPr="00A04092" w:rsidRDefault="000432DF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5078" w:type="dxa"/>
            <w:gridSpan w:val="4"/>
          </w:tcPr>
          <w:p w14:paraId="095FDD33" w14:textId="238E622C" w:rsidR="000432DF" w:rsidRPr="00A04092" w:rsidRDefault="000432DF" w:rsidP="00E61BB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0432DF" w:rsidRPr="00A04092" w14:paraId="021203A9" w14:textId="77777777" w:rsidTr="00F76E65">
        <w:trPr>
          <w:trHeight w:val="735"/>
        </w:trPr>
        <w:tc>
          <w:tcPr>
            <w:tcW w:w="703" w:type="dxa"/>
            <w:vMerge/>
          </w:tcPr>
          <w:p w14:paraId="7E193C12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/>
          </w:tcPr>
          <w:p w14:paraId="2922888F" w14:textId="77777777" w:rsidR="000432DF" w:rsidRPr="00A04092" w:rsidRDefault="000432DF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078" w:type="dxa"/>
            <w:gridSpan w:val="4"/>
          </w:tcPr>
          <w:p w14:paraId="4D4C4579" w14:textId="72297548" w:rsidR="000432DF" w:rsidRPr="00A04092" w:rsidRDefault="006D4E84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223</w:t>
            </w:r>
            <w:r w:rsidR="000432DF" w:rsidRPr="0017123B">
              <w:rPr>
                <w:rFonts w:ascii="Corbel" w:hAnsi="Corbel"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 w:rsidR="000432DF" w:rsidRPr="0017123B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F0329" w:rsidRPr="00A04092" w14:paraId="0E824E84" w14:textId="77777777" w:rsidTr="00F76E65">
        <w:tc>
          <w:tcPr>
            <w:tcW w:w="703" w:type="dxa"/>
          </w:tcPr>
          <w:p w14:paraId="08230F9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4418BE63" w14:textId="77777777" w:rsidR="006F0329" w:rsidRPr="00A04092" w:rsidRDefault="006F0329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5078" w:type="dxa"/>
            <w:gridSpan w:val="4"/>
          </w:tcPr>
          <w:p w14:paraId="39C93133" w14:textId="2C9C9E88" w:rsidR="006F0329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Filozofia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0BE18EF7" w14:textId="0F7A9F60" w:rsidR="000C33DC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Etyka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613BAD71" w14:textId="6E40E2CA" w:rsidR="000C33DC" w:rsidRDefault="007559D7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logiki 2</w:t>
            </w:r>
            <w:r w:rsidR="000C33DC">
              <w:rPr>
                <w:rFonts w:ascii="Corbel" w:hAnsi="Corbel"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 w:rsidR="000C33DC">
              <w:rPr>
                <w:rFonts w:ascii="Corbel" w:hAnsi="Corbel"/>
                <w:sz w:val="24"/>
                <w:szCs w:val="24"/>
              </w:rPr>
              <w:t>ECTS</w:t>
            </w:r>
          </w:p>
          <w:p w14:paraId="7D27F4AC" w14:textId="4A495312" w:rsidR="000C33DC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Antropologia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61395171" w14:textId="7A04C4C2" w:rsidR="006E552B" w:rsidRDefault="006E552B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Przedmiot ogólnouczelniany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044CB9D8" w14:textId="23FD43E9" w:rsidR="000C33DC" w:rsidRPr="001B73D4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1B73D4">
              <w:rPr>
                <w:rFonts w:ascii="Corbel" w:hAnsi="Corbel"/>
                <w:bCs/>
                <w:sz w:val="24"/>
                <w:szCs w:val="24"/>
              </w:rPr>
              <w:t>Razem:</w:t>
            </w:r>
            <w:r w:rsidR="007559D7" w:rsidRPr="001B73D4">
              <w:rPr>
                <w:rFonts w:ascii="Corbel" w:hAnsi="Corbel"/>
                <w:bCs/>
                <w:sz w:val="24"/>
                <w:szCs w:val="24"/>
              </w:rPr>
              <w:t xml:space="preserve"> 10</w:t>
            </w:r>
            <w:r w:rsidRPr="001B73D4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bCs/>
                <w:sz w:val="24"/>
                <w:szCs w:val="24"/>
              </w:rPr>
              <w:t xml:space="preserve">pkt. </w:t>
            </w:r>
            <w:r w:rsidRPr="001B73D4">
              <w:rPr>
                <w:rFonts w:ascii="Corbel" w:hAnsi="Corbel"/>
                <w:bCs/>
                <w:sz w:val="24"/>
                <w:szCs w:val="24"/>
              </w:rPr>
              <w:t>ECTS</w:t>
            </w:r>
          </w:p>
        </w:tc>
      </w:tr>
      <w:tr w:rsidR="006F0329" w:rsidRPr="00A04092" w14:paraId="07F0908A" w14:textId="77777777" w:rsidTr="00F76E65">
        <w:tc>
          <w:tcPr>
            <w:tcW w:w="703" w:type="dxa"/>
          </w:tcPr>
          <w:p w14:paraId="380AD68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12D4B1D7" w14:textId="77777777" w:rsidR="006F0329" w:rsidRPr="00A04092" w:rsidRDefault="006F0329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078" w:type="dxa"/>
            <w:gridSpan w:val="4"/>
          </w:tcPr>
          <w:p w14:paraId="6174AC3B" w14:textId="34263552" w:rsidR="006F0329" w:rsidRDefault="00CC3C4D" w:rsidP="00AB26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4B24D7">
              <w:rPr>
                <w:rFonts w:ascii="Corbel" w:hAnsi="Corbel"/>
                <w:sz w:val="24"/>
                <w:szCs w:val="24"/>
              </w:rPr>
              <w:t>29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 pkt. </w:t>
            </w:r>
            <w:r w:rsidR="00D45FAD">
              <w:rPr>
                <w:rFonts w:ascii="Corbel" w:hAnsi="Corbel"/>
                <w:sz w:val="24"/>
                <w:szCs w:val="24"/>
              </w:rPr>
              <w:t>ECTS</w:t>
            </w:r>
          </w:p>
          <w:p w14:paraId="04B752CF" w14:textId="5C2E9F55" w:rsidR="00D45FAD" w:rsidRPr="00A04092" w:rsidRDefault="00D45FAD" w:rsidP="00AB26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0E9E3C34" w14:textId="77777777" w:rsidTr="00F76E65">
        <w:tc>
          <w:tcPr>
            <w:tcW w:w="703" w:type="dxa"/>
          </w:tcPr>
          <w:p w14:paraId="32E5C09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331A657B" w14:textId="0616C6AA" w:rsidR="006F0329" w:rsidRPr="009358B0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5078" w:type="dxa"/>
            <w:gridSpan w:val="4"/>
          </w:tcPr>
          <w:p w14:paraId="16B3E67E" w14:textId="77777777" w:rsidR="006F0329" w:rsidRPr="00A04092" w:rsidRDefault="00981A43" w:rsidP="00E61BB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  <w:r w:rsidR="00113FEA">
              <w:rPr>
                <w:rFonts w:ascii="Corbel" w:hAnsi="Corbel"/>
                <w:sz w:val="24"/>
                <w:szCs w:val="24"/>
              </w:rPr>
              <w:t xml:space="preserve"> godzin</w:t>
            </w:r>
          </w:p>
        </w:tc>
      </w:tr>
      <w:tr w:rsidR="006F0329" w:rsidRPr="00A04092" w14:paraId="56D5FBD3" w14:textId="77777777" w:rsidTr="00F76E65">
        <w:tc>
          <w:tcPr>
            <w:tcW w:w="703" w:type="dxa"/>
          </w:tcPr>
          <w:p w14:paraId="677854D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E5C37B8" w14:textId="77777777" w:rsidR="006F0329" w:rsidRPr="00A04092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078" w:type="dxa"/>
            <w:gridSpan w:val="4"/>
          </w:tcPr>
          <w:p w14:paraId="3A36E3DC" w14:textId="7599B9A0" w:rsidR="006F0329" w:rsidRPr="0017123B" w:rsidRDefault="007559D7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F600F8">
              <w:rPr>
                <w:rFonts w:ascii="Corbel" w:hAnsi="Corbel"/>
                <w:sz w:val="24"/>
                <w:szCs w:val="24"/>
              </w:rPr>
              <w:t>8</w:t>
            </w:r>
            <w:r w:rsidR="006A1971">
              <w:rPr>
                <w:rFonts w:ascii="Corbel" w:hAnsi="Corbel"/>
                <w:sz w:val="24"/>
                <w:szCs w:val="24"/>
              </w:rPr>
              <w:t>5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 pkt.</w:t>
            </w:r>
            <w:r w:rsidR="0017123B" w:rsidRPr="0017123B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02D23F60" w14:textId="67FB062C" w:rsidR="0017123B" w:rsidRPr="0017123B" w:rsidRDefault="0017123B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7DC4D6C8" w14:textId="77777777" w:rsidTr="00F76E65">
        <w:tc>
          <w:tcPr>
            <w:tcW w:w="703" w:type="dxa"/>
          </w:tcPr>
          <w:p w14:paraId="6A2A9F1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02683F0" w14:textId="0B373148" w:rsidR="006F0329" w:rsidRPr="00A04092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9358B0">
              <w:rPr>
                <w:rFonts w:ascii="Corbel" w:hAnsi="Corbel" w:cs="TimesNewRomanPSMT"/>
                <w:sz w:val="24"/>
                <w:szCs w:val="24"/>
              </w:rPr>
              <w:t>,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do których</w:t>
            </w:r>
            <w:r w:rsidR="009358B0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>
              <w:rPr>
                <w:rFonts w:ascii="Corbel" w:hAnsi="Corbel" w:cs="TimesNewRomanPSMT"/>
                <w:sz w:val="24"/>
                <w:szCs w:val="24"/>
              </w:rPr>
              <w:t>przyporządkowany jest kierunek studiów, uwzględniających przygotowanie</w:t>
            </w:r>
            <w:r w:rsidR="009358B0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078" w:type="dxa"/>
            <w:gridSpan w:val="4"/>
          </w:tcPr>
          <w:p w14:paraId="60A03958" w14:textId="77777777" w:rsidR="006F0329" w:rsidRPr="00A04092" w:rsidRDefault="003F6473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24C6DD76" w14:textId="77777777" w:rsidTr="00F76E65">
        <w:tc>
          <w:tcPr>
            <w:tcW w:w="703" w:type="dxa"/>
          </w:tcPr>
          <w:p w14:paraId="0370C1E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17CA74BC" w14:textId="77777777" w:rsidR="006F0329" w:rsidRPr="00A04092" w:rsidRDefault="001F06F8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Wymiar, </w:t>
            </w:r>
            <w:r w:rsidR="006F0329" w:rsidRPr="00A04092">
              <w:rPr>
                <w:rFonts w:ascii="Corbel" w:hAnsi="Corbel" w:cs="TimesNewRomanPSMT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5078" w:type="dxa"/>
            <w:gridSpan w:val="4"/>
          </w:tcPr>
          <w:p w14:paraId="4CED1947" w14:textId="77777777" w:rsidR="006F0329" w:rsidRPr="00A04092" w:rsidRDefault="001F06F8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godzin: 720</w:t>
            </w:r>
          </w:p>
          <w:p w14:paraId="3EEF8F7C" w14:textId="77777777" w:rsidR="006F0329" w:rsidRPr="00A04092" w:rsidRDefault="006F0329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Czas trwa</w:t>
            </w:r>
            <w:r w:rsidR="001F06F8">
              <w:rPr>
                <w:rFonts w:ascii="Corbel" w:hAnsi="Corbel"/>
                <w:sz w:val="24"/>
                <w:szCs w:val="24"/>
              </w:rPr>
              <w:t xml:space="preserve">nia: 6 </w:t>
            </w:r>
            <w:r w:rsidR="00F42E4D">
              <w:rPr>
                <w:rFonts w:ascii="Corbel" w:hAnsi="Corbel"/>
                <w:sz w:val="24"/>
                <w:szCs w:val="24"/>
              </w:rPr>
              <w:t>x 4 tygodnie</w:t>
            </w:r>
          </w:p>
          <w:p w14:paraId="7C581702" w14:textId="4A6AE625" w:rsidR="00CE3366" w:rsidRPr="00A04092" w:rsidRDefault="006F0329" w:rsidP="00CE33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Punkty ECTS</w:t>
            </w:r>
            <w:r w:rsidR="001F06F8">
              <w:rPr>
                <w:rFonts w:ascii="Corbel" w:hAnsi="Corbel"/>
                <w:sz w:val="24"/>
                <w:szCs w:val="24"/>
              </w:rPr>
              <w:t xml:space="preserve">: </w:t>
            </w:r>
            <w:r w:rsidR="00F42E4D">
              <w:rPr>
                <w:rFonts w:ascii="Corbel" w:hAnsi="Corbel"/>
                <w:sz w:val="24"/>
                <w:szCs w:val="24"/>
              </w:rPr>
              <w:t>30</w:t>
            </w:r>
          </w:p>
          <w:p w14:paraId="1880E8AA" w14:textId="77777777" w:rsidR="00F42E4D" w:rsidRDefault="006F0329" w:rsidP="00F42E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F42E4D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7CFF9CD2" w14:textId="49A94A38" w:rsidR="00CE3366" w:rsidRDefault="00F42E4D" w:rsidP="00F42E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E7297">
              <w:rPr>
                <w:rFonts w:ascii="Corbel" w:hAnsi="Corbel"/>
                <w:sz w:val="24"/>
                <w:szCs w:val="24"/>
              </w:rPr>
              <w:t>Praktyki</w:t>
            </w:r>
            <w:r>
              <w:rPr>
                <w:rFonts w:ascii="Corbel" w:hAnsi="Corbel"/>
                <w:sz w:val="24"/>
                <w:szCs w:val="24"/>
              </w:rPr>
              <w:t xml:space="preserve"> zawodowe </w:t>
            </w:r>
            <w:r w:rsidRPr="00BE7297">
              <w:rPr>
                <w:rFonts w:ascii="Corbel" w:hAnsi="Corbel"/>
                <w:sz w:val="24"/>
                <w:szCs w:val="24"/>
              </w:rPr>
              <w:t xml:space="preserve">prowadzone są w ciągu </w:t>
            </w:r>
            <w:r>
              <w:rPr>
                <w:rFonts w:ascii="Corbel" w:hAnsi="Corbel"/>
                <w:sz w:val="24"/>
                <w:szCs w:val="24"/>
              </w:rPr>
              <w:t xml:space="preserve">sześciu </w:t>
            </w:r>
            <w:r w:rsidRPr="00BE7297">
              <w:rPr>
                <w:rFonts w:ascii="Corbel" w:hAnsi="Corbel"/>
                <w:sz w:val="24"/>
                <w:szCs w:val="24"/>
              </w:rPr>
              <w:t>semestrów studiów:</w:t>
            </w:r>
            <w:r>
              <w:rPr>
                <w:rFonts w:ascii="Corbel" w:hAnsi="Corbel"/>
                <w:sz w:val="24"/>
                <w:szCs w:val="24"/>
              </w:rPr>
              <w:t xml:space="preserve"> w semestrze</w:t>
            </w:r>
            <w:r w:rsidR="009A660D">
              <w:rPr>
                <w:rFonts w:ascii="Corbel" w:hAnsi="Corbel"/>
                <w:sz w:val="24"/>
                <w:szCs w:val="24"/>
              </w:rPr>
              <w:t xml:space="preserve"> 5, 6, 7</w:t>
            </w:r>
            <w:r w:rsidR="00AE4078">
              <w:rPr>
                <w:rFonts w:ascii="Corbel" w:hAnsi="Corbel"/>
                <w:sz w:val="24"/>
                <w:szCs w:val="24"/>
              </w:rPr>
              <w:t>, 8, 9</w:t>
            </w:r>
            <w:r w:rsidR="009A660D">
              <w:rPr>
                <w:rFonts w:ascii="Corbel" w:hAnsi="Corbel"/>
                <w:sz w:val="24"/>
                <w:szCs w:val="24"/>
              </w:rPr>
              <w:t xml:space="preserve"> i </w:t>
            </w:r>
            <w:r w:rsidR="00AE4078">
              <w:rPr>
                <w:rFonts w:ascii="Corbel" w:hAnsi="Corbel"/>
                <w:sz w:val="24"/>
                <w:szCs w:val="24"/>
              </w:rPr>
              <w:t>10</w:t>
            </w:r>
            <w:r>
              <w:rPr>
                <w:rFonts w:ascii="Corbel" w:hAnsi="Corbel"/>
                <w:sz w:val="24"/>
                <w:szCs w:val="24"/>
              </w:rPr>
              <w:t xml:space="preserve"> po 120 go</w:t>
            </w:r>
            <w:r w:rsidR="009A660D">
              <w:rPr>
                <w:rFonts w:ascii="Corbel" w:hAnsi="Corbel"/>
                <w:sz w:val="24"/>
                <w:szCs w:val="24"/>
              </w:rPr>
              <w:t>dzin (łącznie 6 miesięcy)</w:t>
            </w:r>
            <w:r>
              <w:rPr>
                <w:rFonts w:ascii="Corbel" w:hAnsi="Corbel"/>
                <w:sz w:val="24"/>
                <w:szCs w:val="24"/>
              </w:rPr>
              <w:t xml:space="preserve">. Na specjalności </w:t>
            </w:r>
            <w:r w:rsidR="008E2811">
              <w:rPr>
                <w:rFonts w:ascii="Corbel" w:hAnsi="Corbel"/>
                <w:sz w:val="24"/>
                <w:szCs w:val="24"/>
              </w:rPr>
              <w:t>psychologia kliniczna i zdrowia</w:t>
            </w:r>
            <w:r>
              <w:rPr>
                <w:rFonts w:ascii="Corbel" w:hAnsi="Corbel"/>
                <w:sz w:val="24"/>
                <w:szCs w:val="24"/>
              </w:rPr>
              <w:t xml:space="preserve"> praktyki powinny odbywać się w poradniach zdrowia psychicznego, w ośrodkach terapii uzależnień, w ośrodkach interwencji kryzysowej i w szpitalach psychiatrycznych lub innych szpitalach prowadzących oddziały psychosomatyc</w:t>
            </w:r>
            <w:r w:rsidR="008E2811">
              <w:rPr>
                <w:rFonts w:ascii="Corbel" w:hAnsi="Corbel"/>
                <w:sz w:val="24"/>
                <w:szCs w:val="24"/>
              </w:rPr>
              <w:t xml:space="preserve">zne; na specjalności psychologia w edukacji </w:t>
            </w:r>
            <w:r>
              <w:rPr>
                <w:rFonts w:ascii="Corbel" w:hAnsi="Corbel"/>
                <w:sz w:val="24"/>
                <w:szCs w:val="24"/>
              </w:rPr>
              <w:t xml:space="preserve">praktyki powinny odbywać się w </w:t>
            </w:r>
            <w:r w:rsidRPr="00BE7297">
              <w:rPr>
                <w:rFonts w:ascii="Corbel" w:hAnsi="Corbel"/>
                <w:sz w:val="24"/>
                <w:szCs w:val="24"/>
              </w:rPr>
              <w:t>szkołach podstawowych</w:t>
            </w:r>
            <w:r>
              <w:rPr>
                <w:rFonts w:ascii="Corbel" w:hAnsi="Corbel"/>
                <w:sz w:val="24"/>
                <w:szCs w:val="24"/>
              </w:rPr>
              <w:t xml:space="preserve"> i ponadpodstawowych</w:t>
            </w:r>
            <w:r w:rsidRPr="00BE7297">
              <w:rPr>
                <w:rFonts w:ascii="Corbel" w:hAnsi="Corbel"/>
                <w:sz w:val="24"/>
                <w:szCs w:val="24"/>
              </w:rPr>
              <w:t>, przedszkolach, poradniach psychologiczno-pedagogicznych, ośrodkach opiekuńczo-wychowawczych</w:t>
            </w:r>
            <w:r>
              <w:rPr>
                <w:rFonts w:ascii="Corbel" w:hAnsi="Corbel"/>
                <w:sz w:val="24"/>
                <w:szCs w:val="24"/>
              </w:rPr>
              <w:t xml:space="preserve"> i innych placówkach oświatowych pod opieką psychologa (</w:t>
            </w:r>
            <w:r w:rsidRPr="00BE7297">
              <w:rPr>
                <w:rFonts w:ascii="Corbel" w:hAnsi="Corbel"/>
                <w:sz w:val="24"/>
                <w:szCs w:val="24"/>
              </w:rPr>
              <w:t>praktyki mają charakter zajęć asystencko-hospitacyjnych</w:t>
            </w:r>
            <w:r>
              <w:rPr>
                <w:rFonts w:ascii="Corbel" w:hAnsi="Corbel"/>
                <w:sz w:val="24"/>
                <w:szCs w:val="24"/>
              </w:rPr>
              <w:t>).</w:t>
            </w:r>
            <w:r w:rsidR="009A660D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46A8040" w14:textId="75302264" w:rsidR="00F42E4D" w:rsidRPr="00A04092" w:rsidRDefault="009A660D" w:rsidP="00EC574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Dodatkowo na specjalności psychologia w edukacji studenci realizują praktykę pedagogiczną 120 godz. (5 pkt. ECTS) w ramach przygotowania do wykonywania zawodu nauczyciela psychologa.</w:t>
            </w:r>
          </w:p>
        </w:tc>
      </w:tr>
      <w:tr w:rsidR="006F0329" w:rsidRPr="00A04092" w14:paraId="3F85D8AB" w14:textId="77777777" w:rsidTr="00F76E65">
        <w:tc>
          <w:tcPr>
            <w:tcW w:w="703" w:type="dxa"/>
          </w:tcPr>
          <w:p w14:paraId="7C2AB2E8" w14:textId="5A77AD79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D1E7395" w14:textId="77777777" w:rsidR="006F0329" w:rsidRPr="00A04092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5078" w:type="dxa"/>
            <w:gridSpan w:val="4"/>
          </w:tcPr>
          <w:p w14:paraId="6444D3FF" w14:textId="77777777" w:rsidR="006F0329" w:rsidRPr="00684CAF" w:rsidRDefault="00684CAF" w:rsidP="00102C5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684CAF">
              <w:rPr>
                <w:rFonts w:ascii="Corbel" w:hAnsi="Corbel"/>
                <w:sz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 i ustne, prezentacje, kolokwia, dzienniczki praktyk, ocena z aktywności na zajęciach. Zaliczenie danego przedmiotu </w:t>
            </w:r>
            <w:r w:rsidRPr="00684CAF">
              <w:rPr>
                <w:rFonts w:ascii="Corbel" w:hAnsi="Corbel"/>
                <w:sz w:val="24"/>
              </w:rPr>
              <w:lastRenderedPageBreak/>
              <w:t>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 pracy dyplomowej oraz na egzaminie dyplomowym.</w:t>
            </w:r>
          </w:p>
        </w:tc>
      </w:tr>
      <w:tr w:rsidR="006F0329" w:rsidRPr="00A04092" w14:paraId="5DE5DFC3" w14:textId="77777777" w:rsidTr="00F76E65">
        <w:tc>
          <w:tcPr>
            <w:tcW w:w="703" w:type="dxa"/>
          </w:tcPr>
          <w:p w14:paraId="0CD5FBB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825EB3B" w14:textId="77777777" w:rsidR="006F0329" w:rsidRPr="00A04092" w:rsidRDefault="006F0329" w:rsidP="0073698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078" w:type="dxa"/>
            <w:gridSpan w:val="4"/>
          </w:tcPr>
          <w:p w14:paraId="31BDEACF" w14:textId="77777777" w:rsidR="006F0329" w:rsidRPr="00102C57" w:rsidRDefault="00102C57" w:rsidP="00102C5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102C57">
              <w:rPr>
                <w:rFonts w:ascii="Corbel" w:hAnsi="Corbel"/>
                <w:sz w:val="24"/>
                <w:szCs w:val="24"/>
              </w:rPr>
              <w:t>Warunkiem ukończenia studiów jest osiągnięcie wszystkich określonych w programie studiów ef</w:t>
            </w:r>
            <w:r>
              <w:rPr>
                <w:rFonts w:ascii="Corbel" w:hAnsi="Corbel"/>
                <w:sz w:val="24"/>
                <w:szCs w:val="24"/>
              </w:rPr>
              <w:t>ektów uczenia się, uzyskanie 300</w:t>
            </w:r>
            <w:r w:rsidRPr="00102C57">
              <w:rPr>
                <w:rFonts w:ascii="Corbel" w:hAnsi="Corbel"/>
                <w:sz w:val="24"/>
                <w:szCs w:val="24"/>
              </w:rPr>
              <w:t xml:space="preserve"> punktów ECTS, zaliczenie przewidzianych w programie studiów praktyk, pozytywna ocena pracy magisterskiej wystawiona przez promotora i recenzenta oraz pozytywna ocena z egzaminu magisterskiego.</w:t>
            </w:r>
          </w:p>
        </w:tc>
      </w:tr>
      <w:tr w:rsidR="006F0329" w:rsidRPr="00D2606A" w14:paraId="7EA71D58" w14:textId="77777777" w:rsidTr="00736985">
        <w:tc>
          <w:tcPr>
            <w:tcW w:w="10031" w:type="dxa"/>
            <w:gridSpan w:val="7"/>
          </w:tcPr>
          <w:p w14:paraId="2DF1E8C9" w14:textId="77777777" w:rsidR="009358B0" w:rsidRDefault="009358B0" w:rsidP="00E61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0C3F9796" w14:textId="77777777" w:rsidR="006F0329" w:rsidRPr="00D2606A" w:rsidRDefault="006F0329" w:rsidP="00EC574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20E2421E" w14:textId="77777777" w:rsidTr="00911130">
        <w:trPr>
          <w:trHeight w:val="608"/>
        </w:trPr>
        <w:tc>
          <w:tcPr>
            <w:tcW w:w="703" w:type="dxa"/>
            <w:vMerge w:val="restart"/>
            <w:vAlign w:val="center"/>
          </w:tcPr>
          <w:p w14:paraId="6C1DC096" w14:textId="77777777" w:rsidR="006F0329" w:rsidRPr="00DB07ED" w:rsidRDefault="006F0329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Merge w:val="restart"/>
            <w:vAlign w:val="center"/>
          </w:tcPr>
          <w:p w14:paraId="4C723201" w14:textId="77777777" w:rsidR="006F0329" w:rsidRPr="00BB580B" w:rsidRDefault="006F0329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3F51F69" w14:textId="77777777" w:rsidR="006F0329" w:rsidRPr="00BB580B" w:rsidRDefault="006F0329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1276" w:type="dxa"/>
            <w:vAlign w:val="center"/>
          </w:tcPr>
          <w:p w14:paraId="7DC2F12F" w14:textId="77777777" w:rsidR="006F0329" w:rsidRPr="00BB580B" w:rsidRDefault="006F0329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3AAB8372" w14:textId="77777777" w:rsidR="006F0329" w:rsidRPr="00BB580B" w:rsidRDefault="006F0329" w:rsidP="00D6406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60DE917E" w14:textId="77777777" w:rsidR="006F0329" w:rsidRPr="00BB580B" w:rsidRDefault="006F0329" w:rsidP="00D6406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58069E3" w14:textId="77777777" w:rsidR="006F0329" w:rsidRPr="00BB580B" w:rsidRDefault="006F0329" w:rsidP="00D6406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6AFE82" w14:textId="77777777" w:rsidR="006F0329" w:rsidRPr="00BB580B" w:rsidRDefault="006F0329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822" w:type="dxa"/>
            <w:vMerge w:val="restart"/>
            <w:vAlign w:val="center"/>
          </w:tcPr>
          <w:p w14:paraId="35B2A149" w14:textId="77777777" w:rsidR="006F0329" w:rsidRPr="00BB580B" w:rsidRDefault="006F0329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F3101A" w:rsidRPr="00DB07ED" w14:paraId="43B72987" w14:textId="77777777" w:rsidTr="00911130">
        <w:trPr>
          <w:trHeight w:val="607"/>
        </w:trPr>
        <w:tc>
          <w:tcPr>
            <w:tcW w:w="703" w:type="dxa"/>
            <w:vMerge/>
            <w:vAlign w:val="center"/>
          </w:tcPr>
          <w:p w14:paraId="230F2F26" w14:textId="77777777" w:rsidR="00F3101A" w:rsidRPr="00DB07ED" w:rsidRDefault="00F3101A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8908BC4" w14:textId="77777777" w:rsidR="00F3101A" w:rsidRDefault="00F3101A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C4E9233" w14:textId="77777777" w:rsidR="00F3101A" w:rsidRDefault="00F3101A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D149CE" w14:textId="2C727627" w:rsidR="00F3101A" w:rsidRPr="00BB580B" w:rsidRDefault="00F3101A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studia stacjonarne</w:t>
            </w:r>
          </w:p>
        </w:tc>
        <w:tc>
          <w:tcPr>
            <w:tcW w:w="850" w:type="dxa"/>
            <w:vMerge/>
            <w:vAlign w:val="center"/>
          </w:tcPr>
          <w:p w14:paraId="7709155C" w14:textId="77777777" w:rsidR="00F3101A" w:rsidRDefault="00F3101A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2856D19" w14:textId="77777777" w:rsidR="00F3101A" w:rsidRDefault="00F3101A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5CCBA76A" w14:textId="77777777" w:rsidTr="00736985">
        <w:trPr>
          <w:trHeight w:val="227"/>
        </w:trPr>
        <w:tc>
          <w:tcPr>
            <w:tcW w:w="10031" w:type="dxa"/>
            <w:gridSpan w:val="7"/>
          </w:tcPr>
          <w:p w14:paraId="64C10AE4" w14:textId="77777777" w:rsidR="006F0329" w:rsidRPr="00894450" w:rsidRDefault="006F0329" w:rsidP="00E806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ogólne</w:t>
            </w:r>
          </w:p>
        </w:tc>
      </w:tr>
      <w:tr w:rsidR="00F76E65" w14:paraId="38D2D7F2" w14:textId="77777777" w:rsidTr="00911130">
        <w:trPr>
          <w:trHeight w:val="227"/>
        </w:trPr>
        <w:tc>
          <w:tcPr>
            <w:tcW w:w="703" w:type="dxa"/>
          </w:tcPr>
          <w:p w14:paraId="0BE27E81" w14:textId="16BAB218" w:rsidR="00F76E65" w:rsidRDefault="00F76E65" w:rsidP="00F76E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0B1BCB0C" w14:textId="1955C4D9" w:rsidR="00F76E65" w:rsidRDefault="00F76E65" w:rsidP="00F76E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25DE4">
              <w:rPr>
                <w:rFonts w:ascii="Corbel" w:hAnsi="Corbel" w:cs="TimesNewRomanPSMT"/>
                <w:sz w:val="20"/>
                <w:szCs w:val="20"/>
              </w:rPr>
              <w:t>Filozofia</w:t>
            </w:r>
          </w:p>
        </w:tc>
        <w:tc>
          <w:tcPr>
            <w:tcW w:w="3686" w:type="dxa"/>
            <w:gridSpan w:val="2"/>
          </w:tcPr>
          <w:p w14:paraId="444936F8" w14:textId="174B94CC" w:rsidR="00F76E65" w:rsidRPr="00E235B7" w:rsidRDefault="00F76E65" w:rsidP="00F76E65">
            <w:pPr>
              <w:rPr>
                <w:rFonts w:ascii="Corbel" w:hAnsi="Corbel"/>
                <w:sz w:val="20"/>
                <w:szCs w:val="20"/>
              </w:rPr>
            </w:pPr>
            <w:r w:rsidRPr="00E235B7">
              <w:rPr>
                <w:rFonts w:ascii="Corbel" w:hAnsi="Corbel"/>
                <w:sz w:val="20"/>
                <w:szCs w:val="20"/>
              </w:rPr>
              <w:t>K_W15, K_U02, K_U20, K_K02, K_K08</w:t>
            </w:r>
          </w:p>
        </w:tc>
        <w:tc>
          <w:tcPr>
            <w:tcW w:w="1276" w:type="dxa"/>
          </w:tcPr>
          <w:p w14:paraId="5B837260" w14:textId="239E9BD6" w:rsidR="00F76E65" w:rsidRPr="00EE015D" w:rsidRDefault="00F76E65" w:rsidP="00F76E6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CC7C07D" w14:textId="16CD36B0" w:rsidR="00F76E65" w:rsidRPr="00EE015D" w:rsidRDefault="00F76E65" w:rsidP="00F76E6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6305FA9" w14:textId="59B7BE86" w:rsidR="00F76E65" w:rsidRPr="00EE015D" w:rsidRDefault="00F76E65" w:rsidP="00F76E6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1C1648" w14:paraId="0E6FA519" w14:textId="77777777" w:rsidTr="00911130">
        <w:trPr>
          <w:trHeight w:val="227"/>
        </w:trPr>
        <w:tc>
          <w:tcPr>
            <w:tcW w:w="703" w:type="dxa"/>
          </w:tcPr>
          <w:p w14:paraId="3FE2BC86" w14:textId="134F027C" w:rsidR="001C1648" w:rsidRDefault="001C1648" w:rsidP="001C164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7867435B" w14:textId="5A215CB2" w:rsidR="001C1648" w:rsidRDefault="001C1648" w:rsidP="001C164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Etyka</w:t>
            </w:r>
          </w:p>
        </w:tc>
        <w:tc>
          <w:tcPr>
            <w:tcW w:w="3686" w:type="dxa"/>
            <w:gridSpan w:val="2"/>
          </w:tcPr>
          <w:p w14:paraId="2C9002BB" w14:textId="261EC809" w:rsidR="001C1648" w:rsidRPr="00E235B7" w:rsidRDefault="001C1648" w:rsidP="001C1648">
            <w:pPr>
              <w:rPr>
                <w:rFonts w:ascii="Corbel" w:hAnsi="Corbel"/>
                <w:sz w:val="20"/>
                <w:szCs w:val="20"/>
              </w:rPr>
            </w:pPr>
            <w:r w:rsidRPr="00E235B7">
              <w:rPr>
                <w:rFonts w:ascii="Corbel" w:hAnsi="Corbel"/>
                <w:sz w:val="20"/>
                <w:szCs w:val="20"/>
              </w:rPr>
              <w:t xml:space="preserve">K_W22,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K_U02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K_U19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K_K06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K_K07</w:t>
            </w:r>
          </w:p>
        </w:tc>
        <w:tc>
          <w:tcPr>
            <w:tcW w:w="1276" w:type="dxa"/>
          </w:tcPr>
          <w:p w14:paraId="2BC57F66" w14:textId="5F7750CB" w:rsidR="001C1648" w:rsidRDefault="001C1648" w:rsidP="001C16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2B54020" w14:textId="7F635D60" w:rsidR="001C1648" w:rsidRDefault="001C1648" w:rsidP="001C16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0E69DDD3" w14:textId="22021FB7" w:rsidR="001C1648" w:rsidRDefault="001C1648" w:rsidP="001C16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E618D" w14:paraId="164A66E8" w14:textId="77777777" w:rsidTr="00911130">
        <w:trPr>
          <w:trHeight w:val="227"/>
        </w:trPr>
        <w:tc>
          <w:tcPr>
            <w:tcW w:w="703" w:type="dxa"/>
          </w:tcPr>
          <w:p w14:paraId="6478A6A4" w14:textId="6585C6D5" w:rsidR="002E618D" w:rsidRDefault="002E618D" w:rsidP="002E618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039DDECA" w14:textId="227073B9" w:rsidR="002E618D" w:rsidRDefault="002E618D" w:rsidP="002E618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Podstawy logiki</w:t>
            </w:r>
          </w:p>
        </w:tc>
        <w:tc>
          <w:tcPr>
            <w:tcW w:w="3686" w:type="dxa"/>
            <w:gridSpan w:val="2"/>
          </w:tcPr>
          <w:p w14:paraId="5A788C80" w14:textId="2A8186B7" w:rsidR="002E618D" w:rsidRPr="002E618D" w:rsidRDefault="002E618D" w:rsidP="002E618D">
            <w:pPr>
              <w:rPr>
                <w:rFonts w:ascii="Corbel" w:hAnsi="Corbel"/>
                <w:sz w:val="20"/>
                <w:szCs w:val="20"/>
              </w:rPr>
            </w:pPr>
            <w:r w:rsidRPr="002E618D">
              <w:rPr>
                <w:rFonts w:ascii="Corbel" w:hAnsi="Corbel"/>
                <w:smallCaps/>
                <w:sz w:val="20"/>
                <w:szCs w:val="20"/>
              </w:rPr>
              <w:t xml:space="preserve">K_W13, </w:t>
            </w:r>
            <w:r w:rsidRPr="002E618D">
              <w:rPr>
                <w:rFonts w:ascii="Corbel" w:hAnsi="Corbel"/>
                <w:sz w:val="20"/>
                <w:szCs w:val="20"/>
              </w:rPr>
              <w:t>K_W15,</w:t>
            </w:r>
            <w:r w:rsidR="0065491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E618D">
              <w:rPr>
                <w:rFonts w:ascii="Corbel" w:hAnsi="Corbel"/>
                <w:sz w:val="20"/>
                <w:szCs w:val="20"/>
              </w:rPr>
              <w:t>K_U02, K_K03</w:t>
            </w:r>
          </w:p>
        </w:tc>
        <w:tc>
          <w:tcPr>
            <w:tcW w:w="1276" w:type="dxa"/>
          </w:tcPr>
          <w:p w14:paraId="5DB2EF47" w14:textId="590EE434" w:rsidR="002E618D" w:rsidRDefault="002E618D" w:rsidP="002E618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34925C66" w14:textId="2B55955B" w:rsidR="002E618D" w:rsidRDefault="002E618D" w:rsidP="002E618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6DEF7437" w14:textId="0D4F7E35" w:rsidR="002E618D" w:rsidRDefault="002E618D" w:rsidP="002E618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C332B" w14:paraId="63C2617C" w14:textId="77777777" w:rsidTr="00911130">
        <w:trPr>
          <w:trHeight w:val="227"/>
        </w:trPr>
        <w:tc>
          <w:tcPr>
            <w:tcW w:w="703" w:type="dxa"/>
          </w:tcPr>
          <w:p w14:paraId="7493D048" w14:textId="64EC0D60" w:rsidR="005C332B" w:rsidRDefault="005C332B" w:rsidP="005C332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14:paraId="65AA4261" w14:textId="7D3271D6" w:rsidR="005C332B" w:rsidRDefault="005C332B" w:rsidP="005C332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Antropologia</w:t>
            </w:r>
          </w:p>
        </w:tc>
        <w:tc>
          <w:tcPr>
            <w:tcW w:w="3686" w:type="dxa"/>
            <w:gridSpan w:val="2"/>
          </w:tcPr>
          <w:p w14:paraId="4FC1768D" w14:textId="4859F9B9" w:rsidR="005C332B" w:rsidRPr="0065491B" w:rsidRDefault="005C332B" w:rsidP="006549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0"/>
                <w:szCs w:val="20"/>
              </w:rPr>
            </w:pPr>
            <w:r w:rsidRPr="00E235B7">
              <w:rPr>
                <w:rFonts w:ascii="Corbel" w:hAnsi="Corbel"/>
                <w:b w:val="0"/>
                <w:smallCaps w:val="0"/>
                <w:sz w:val="20"/>
                <w:szCs w:val="20"/>
              </w:rPr>
              <w:t>K_W0</w:t>
            </w:r>
            <w:r w:rsidR="0065491B">
              <w:rPr>
                <w:rFonts w:ascii="Corbel" w:hAnsi="Corbel"/>
                <w:b w:val="0"/>
                <w:smallCaps w:val="0"/>
                <w:sz w:val="20"/>
                <w:szCs w:val="20"/>
              </w:rPr>
              <w:t>1</w:t>
            </w:r>
            <w:r w:rsidRPr="00E235B7">
              <w:rPr>
                <w:rFonts w:ascii="Corbel" w:hAnsi="Corbel"/>
                <w:b w:val="0"/>
                <w:smallCaps w:val="0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/>
                <w:b w:val="0"/>
                <w:sz w:val="20"/>
                <w:szCs w:val="20"/>
              </w:rPr>
              <w:t>K_W</w:t>
            </w:r>
            <w:r w:rsidR="0065491B">
              <w:rPr>
                <w:rFonts w:ascii="Corbel" w:hAnsi="Corbel"/>
                <w:b w:val="0"/>
                <w:sz w:val="20"/>
                <w:szCs w:val="20"/>
              </w:rPr>
              <w:t>02</w:t>
            </w:r>
            <w:r w:rsidRPr="00E235B7">
              <w:rPr>
                <w:rFonts w:ascii="Corbel" w:hAnsi="Corbel"/>
                <w:b w:val="0"/>
                <w:sz w:val="20"/>
                <w:szCs w:val="20"/>
              </w:rPr>
              <w:t>, K_U02</w:t>
            </w:r>
            <w:r w:rsidR="0065491B">
              <w:rPr>
                <w:rFonts w:ascii="Corbel" w:hAnsi="Corbel"/>
                <w:b w:val="0"/>
                <w:sz w:val="20"/>
                <w:szCs w:val="20"/>
              </w:rPr>
              <w:t xml:space="preserve">, K_U04, K_U20, </w:t>
            </w:r>
            <w:r w:rsidRPr="0065491B">
              <w:rPr>
                <w:rFonts w:ascii="Corbel" w:hAnsi="Corbel"/>
                <w:b w:val="0"/>
                <w:bCs/>
                <w:sz w:val="20"/>
                <w:szCs w:val="20"/>
              </w:rPr>
              <w:t>K_K02</w:t>
            </w:r>
          </w:p>
        </w:tc>
        <w:tc>
          <w:tcPr>
            <w:tcW w:w="1276" w:type="dxa"/>
          </w:tcPr>
          <w:p w14:paraId="4BEDEDF7" w14:textId="32E4AD40" w:rsidR="005C332B" w:rsidRDefault="005C332B" w:rsidP="005C332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01CF0868" w14:textId="09D73CC2" w:rsidR="005C332B" w:rsidRDefault="005C332B" w:rsidP="005C332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E8231EE" w14:textId="2142940D" w:rsidR="005C332B" w:rsidRDefault="005C332B" w:rsidP="005C332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E68C7" w14:paraId="5B03622A" w14:textId="77777777" w:rsidTr="00911130">
        <w:trPr>
          <w:trHeight w:val="227"/>
        </w:trPr>
        <w:tc>
          <w:tcPr>
            <w:tcW w:w="703" w:type="dxa"/>
          </w:tcPr>
          <w:p w14:paraId="454B60CD" w14:textId="12368BB2" w:rsidR="006E68C7" w:rsidRDefault="006E68C7" w:rsidP="006E68C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14:paraId="77CD6D97" w14:textId="7154FBF0" w:rsidR="006E68C7" w:rsidRDefault="006E68C7" w:rsidP="006E68C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Socjologia</w:t>
            </w:r>
          </w:p>
        </w:tc>
        <w:tc>
          <w:tcPr>
            <w:tcW w:w="3686" w:type="dxa"/>
            <w:gridSpan w:val="2"/>
          </w:tcPr>
          <w:p w14:paraId="1EF220E2" w14:textId="150E282F" w:rsidR="006E68C7" w:rsidRPr="006E68C7" w:rsidRDefault="006E68C7" w:rsidP="006E68C7">
            <w:pPr>
              <w:rPr>
                <w:rFonts w:ascii="Corbel" w:hAnsi="Corbel"/>
                <w:sz w:val="20"/>
                <w:szCs w:val="20"/>
              </w:rPr>
            </w:pPr>
            <w:r w:rsidRPr="006E68C7">
              <w:rPr>
                <w:rFonts w:ascii="Corbel" w:hAnsi="Corbel"/>
                <w:smallCaps/>
                <w:sz w:val="20"/>
                <w:szCs w:val="20"/>
              </w:rPr>
              <w:t>K_W0</w:t>
            </w:r>
            <w:r w:rsidR="000F35BB">
              <w:rPr>
                <w:rFonts w:ascii="Corbel" w:hAnsi="Corbel"/>
                <w:smallCaps/>
                <w:sz w:val="20"/>
                <w:szCs w:val="20"/>
              </w:rPr>
              <w:t>1</w:t>
            </w:r>
            <w:r w:rsidRPr="006E68C7">
              <w:rPr>
                <w:rFonts w:ascii="Corbel" w:hAnsi="Corbel"/>
                <w:smallCaps/>
                <w:sz w:val="20"/>
                <w:szCs w:val="20"/>
              </w:rPr>
              <w:t xml:space="preserve">, </w:t>
            </w:r>
            <w:r w:rsidRPr="006E68C7">
              <w:rPr>
                <w:rFonts w:ascii="Corbel" w:hAnsi="Corbel"/>
                <w:sz w:val="20"/>
                <w:szCs w:val="20"/>
              </w:rPr>
              <w:t>K_W</w:t>
            </w:r>
            <w:r w:rsidR="000F35BB">
              <w:rPr>
                <w:rFonts w:ascii="Corbel" w:hAnsi="Corbel"/>
                <w:sz w:val="20"/>
                <w:szCs w:val="20"/>
              </w:rPr>
              <w:t>02</w:t>
            </w:r>
            <w:r w:rsidRPr="006E68C7">
              <w:rPr>
                <w:rFonts w:ascii="Corbel" w:hAnsi="Corbel"/>
                <w:sz w:val="20"/>
                <w:szCs w:val="20"/>
              </w:rPr>
              <w:t>, K_U</w:t>
            </w:r>
            <w:r w:rsidR="000F35BB">
              <w:rPr>
                <w:rFonts w:ascii="Corbel" w:hAnsi="Corbel"/>
                <w:sz w:val="20"/>
                <w:szCs w:val="20"/>
              </w:rPr>
              <w:t>20</w:t>
            </w:r>
            <w:r w:rsidRPr="006E68C7">
              <w:rPr>
                <w:rFonts w:ascii="Corbel" w:hAnsi="Corbel"/>
                <w:sz w:val="20"/>
                <w:szCs w:val="20"/>
              </w:rPr>
              <w:t>, K_K0</w:t>
            </w:r>
            <w:r w:rsidR="000F35BB">
              <w:rPr>
                <w:rFonts w:ascii="Corbel" w:hAnsi="Corbel"/>
                <w:sz w:val="20"/>
                <w:szCs w:val="20"/>
              </w:rPr>
              <w:t>1, K_K04</w:t>
            </w:r>
          </w:p>
        </w:tc>
        <w:tc>
          <w:tcPr>
            <w:tcW w:w="1276" w:type="dxa"/>
          </w:tcPr>
          <w:p w14:paraId="49E44EA6" w14:textId="3C69F52A" w:rsidR="006E68C7" w:rsidRDefault="006E68C7" w:rsidP="006E68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6AA1A42" w14:textId="47EF2679" w:rsidR="006E68C7" w:rsidRDefault="006E68C7" w:rsidP="006E68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56BE3BA7" w14:textId="3CA3BE1C" w:rsidR="006E68C7" w:rsidRDefault="006E68C7" w:rsidP="006E68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11139" w14:paraId="4BF61246" w14:textId="77777777" w:rsidTr="00911130">
        <w:trPr>
          <w:trHeight w:val="227"/>
        </w:trPr>
        <w:tc>
          <w:tcPr>
            <w:tcW w:w="703" w:type="dxa"/>
          </w:tcPr>
          <w:p w14:paraId="7B7D5FB7" w14:textId="7E5D8BC2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694" w:type="dxa"/>
          </w:tcPr>
          <w:p w14:paraId="13CDF561" w14:textId="1480EB7D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Ochrona własności intelektualnej</w:t>
            </w:r>
          </w:p>
        </w:tc>
        <w:tc>
          <w:tcPr>
            <w:tcW w:w="3686" w:type="dxa"/>
            <w:gridSpan w:val="2"/>
          </w:tcPr>
          <w:p w14:paraId="5F4B547E" w14:textId="30D6E39E" w:rsidR="00A11139" w:rsidRPr="006E68C7" w:rsidRDefault="00A11139" w:rsidP="00A11139">
            <w:pPr>
              <w:rPr>
                <w:rFonts w:ascii="Corbel" w:hAnsi="Corbel"/>
                <w:smallCaps/>
                <w:sz w:val="20"/>
                <w:szCs w:val="20"/>
              </w:rPr>
            </w:pPr>
            <w:r w:rsidRPr="00464CFA">
              <w:rPr>
                <w:rFonts w:ascii="Corbel" w:hAnsi="Corbel"/>
                <w:smallCaps/>
                <w:sz w:val="20"/>
                <w:szCs w:val="20"/>
              </w:rPr>
              <w:t>K_W21,</w:t>
            </w:r>
            <w:r w:rsidRPr="00464CFA">
              <w:rPr>
                <w:rFonts w:ascii="Corbel" w:hAnsi="Corbel"/>
                <w:sz w:val="20"/>
                <w:szCs w:val="20"/>
              </w:rPr>
              <w:t xml:space="preserve"> K_U13, K_U21, K_K07</w:t>
            </w:r>
          </w:p>
        </w:tc>
        <w:tc>
          <w:tcPr>
            <w:tcW w:w="1276" w:type="dxa"/>
          </w:tcPr>
          <w:p w14:paraId="67F53FD6" w14:textId="3EE6E9A2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469EDB52" w14:textId="3B9DBF66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5750A5D0" w14:textId="2DC473D6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11139" w14:paraId="7CD6D65F" w14:textId="77777777" w:rsidTr="000E44AF">
        <w:trPr>
          <w:trHeight w:val="227"/>
        </w:trPr>
        <w:tc>
          <w:tcPr>
            <w:tcW w:w="703" w:type="dxa"/>
          </w:tcPr>
          <w:p w14:paraId="4A133253" w14:textId="65C77CD9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E756A" w14:textId="405B536B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Technologie informacyjne</w:t>
            </w:r>
          </w:p>
        </w:tc>
        <w:tc>
          <w:tcPr>
            <w:tcW w:w="3686" w:type="dxa"/>
            <w:gridSpan w:val="2"/>
          </w:tcPr>
          <w:p w14:paraId="576B467D" w14:textId="0A9BFEED" w:rsidR="00A11139" w:rsidRPr="006E68C7" w:rsidRDefault="00A11139" w:rsidP="00A11139">
            <w:pPr>
              <w:rPr>
                <w:rFonts w:ascii="Corbel" w:hAnsi="Corbel"/>
                <w:smallCaps/>
                <w:sz w:val="20"/>
                <w:szCs w:val="20"/>
              </w:rPr>
            </w:pPr>
            <w:r w:rsidRPr="00E235B7">
              <w:rPr>
                <w:rFonts w:ascii="Corbel" w:hAnsi="Corbel" w:cs="Times New Roman"/>
                <w:sz w:val="20"/>
                <w:szCs w:val="20"/>
              </w:rPr>
              <w:t>K_U15</w:t>
            </w:r>
            <w:r w:rsidRPr="00E235B7">
              <w:rPr>
                <w:rFonts w:ascii="Corbel" w:hAnsi="Corbel"/>
                <w:sz w:val="20"/>
                <w:szCs w:val="20"/>
              </w:rPr>
              <w:t>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K_U21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K_K01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K_K05</w:t>
            </w:r>
          </w:p>
        </w:tc>
        <w:tc>
          <w:tcPr>
            <w:tcW w:w="1276" w:type="dxa"/>
          </w:tcPr>
          <w:p w14:paraId="497C013A" w14:textId="1D8F6F6A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3547E36A" w14:textId="22B1FA85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21EC2F14" w14:textId="20E47EF5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A11139" w14:paraId="4EDD42F4" w14:textId="77777777" w:rsidTr="000E44AF">
        <w:trPr>
          <w:trHeight w:val="227"/>
        </w:trPr>
        <w:tc>
          <w:tcPr>
            <w:tcW w:w="703" w:type="dxa"/>
          </w:tcPr>
          <w:p w14:paraId="6746F983" w14:textId="310D75E9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DF0EC7" w14:textId="2F84BC7C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10A04"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  <w:t>Język obcy</w:t>
            </w:r>
          </w:p>
        </w:tc>
        <w:tc>
          <w:tcPr>
            <w:tcW w:w="3686" w:type="dxa"/>
            <w:gridSpan w:val="2"/>
          </w:tcPr>
          <w:p w14:paraId="1046A942" w14:textId="123FAE9A" w:rsidR="00A11139" w:rsidRPr="006E68C7" w:rsidRDefault="00A11139" w:rsidP="00A11139">
            <w:pPr>
              <w:rPr>
                <w:rFonts w:ascii="Corbel" w:hAnsi="Corbel"/>
                <w:smallCap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K_U27, K_K13</w:t>
            </w:r>
          </w:p>
        </w:tc>
        <w:tc>
          <w:tcPr>
            <w:tcW w:w="1276" w:type="dxa"/>
          </w:tcPr>
          <w:p w14:paraId="01D80EF7" w14:textId="3019FD59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14:paraId="58C2BFDE" w14:textId="70190A08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424792F3" w14:textId="0BA2D8C9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10A04">
              <w:rPr>
                <w:rFonts w:ascii="Corbel" w:hAnsi="Corbel"/>
                <w:b/>
                <w:bCs/>
                <w:sz w:val="20"/>
                <w:szCs w:val="20"/>
              </w:rPr>
              <w:t>12</w:t>
            </w:r>
          </w:p>
        </w:tc>
      </w:tr>
      <w:tr w:rsidR="00A11139" w14:paraId="2F58F299" w14:textId="77777777" w:rsidTr="000E44AF">
        <w:trPr>
          <w:trHeight w:val="227"/>
        </w:trPr>
        <w:tc>
          <w:tcPr>
            <w:tcW w:w="703" w:type="dxa"/>
          </w:tcPr>
          <w:p w14:paraId="380EAE8F" w14:textId="6C7146C1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4B7A1E" w14:textId="01633E83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Wychowanie fizyczne</w:t>
            </w:r>
          </w:p>
        </w:tc>
        <w:tc>
          <w:tcPr>
            <w:tcW w:w="3686" w:type="dxa"/>
            <w:gridSpan w:val="2"/>
          </w:tcPr>
          <w:p w14:paraId="3898A664" w14:textId="5761D080" w:rsidR="00A11139" w:rsidRPr="006E68C7" w:rsidRDefault="00A11139" w:rsidP="00A11139">
            <w:pPr>
              <w:rPr>
                <w:rFonts w:ascii="Corbel" w:hAnsi="Corbel"/>
                <w:smallCap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K_U22, K_U28, K_K12</w:t>
            </w:r>
          </w:p>
        </w:tc>
        <w:tc>
          <w:tcPr>
            <w:tcW w:w="1276" w:type="dxa"/>
          </w:tcPr>
          <w:p w14:paraId="53342DD5" w14:textId="5E889F15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13CF269D" w14:textId="3A4BD31A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0D090D89" w14:textId="09EE6A8F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</w:tr>
      <w:tr w:rsidR="00A11139" w14:paraId="33F932B5" w14:textId="77777777" w:rsidTr="000E44AF">
        <w:trPr>
          <w:trHeight w:val="227"/>
        </w:trPr>
        <w:tc>
          <w:tcPr>
            <w:tcW w:w="703" w:type="dxa"/>
          </w:tcPr>
          <w:p w14:paraId="64AA0529" w14:textId="50B45585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10.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4DC05" w14:textId="18F6A430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 ogólnouczelniany</w:t>
            </w:r>
          </w:p>
        </w:tc>
        <w:tc>
          <w:tcPr>
            <w:tcW w:w="3686" w:type="dxa"/>
            <w:gridSpan w:val="2"/>
          </w:tcPr>
          <w:p w14:paraId="0EC99BC3" w14:textId="77777777" w:rsidR="00A11139" w:rsidRPr="006E68C7" w:rsidRDefault="00A11139" w:rsidP="00A11139">
            <w:pPr>
              <w:rPr>
                <w:rFonts w:ascii="Corbel" w:hAnsi="Corbel"/>
                <w:smallCap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9498D" w14:textId="79D71E07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4D378B86" w14:textId="4CA7F571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66F083B2" w14:textId="627FD67A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11139" w14:paraId="548DA3A3" w14:textId="77777777" w:rsidTr="00911130">
        <w:trPr>
          <w:trHeight w:val="227"/>
        </w:trPr>
        <w:tc>
          <w:tcPr>
            <w:tcW w:w="7083" w:type="dxa"/>
            <w:gridSpan w:val="4"/>
          </w:tcPr>
          <w:p w14:paraId="7FC98D3F" w14:textId="77777777" w:rsidR="00A11139" w:rsidRPr="00E235B7" w:rsidRDefault="00A11139" w:rsidP="00A1113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235B7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CD1A09E" w14:textId="56E84BB3" w:rsidR="00A11139" w:rsidRPr="00736985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  <w:r w:rsidR="00AA413D">
              <w:rPr>
                <w:rFonts w:ascii="Corbel" w:hAnsi="Corbel" w:cs="TimesNewRomanPSMT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310B9D0C" w14:textId="77777777" w:rsidR="00A11139" w:rsidRPr="00736985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3698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2594B26C" w14:textId="23A03DFB" w:rsidR="00A11139" w:rsidRPr="00736985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AA413D"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</w:p>
        </w:tc>
      </w:tr>
      <w:tr w:rsidR="00A11139" w14:paraId="13CEF851" w14:textId="77777777" w:rsidTr="00736985">
        <w:trPr>
          <w:trHeight w:val="227"/>
        </w:trPr>
        <w:tc>
          <w:tcPr>
            <w:tcW w:w="10031" w:type="dxa"/>
            <w:gridSpan w:val="7"/>
          </w:tcPr>
          <w:p w14:paraId="43C1E507" w14:textId="77777777" w:rsidR="00A11139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8CB8C37" w14:textId="72E1A70B" w:rsidR="00A11139" w:rsidRPr="00894450" w:rsidRDefault="00AA413D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 w:cs="TimesNewRomanPSMT"/>
                <w:b/>
                <w:bCs/>
                <w:sz w:val="20"/>
                <w:szCs w:val="20"/>
              </w:rPr>
              <w:t>P</w:t>
            </w:r>
            <w:r w:rsidR="00A11139" w:rsidRPr="00894450">
              <w:rPr>
                <w:rFonts w:ascii="Corbel" w:hAnsi="Corbel" w:cs="TimesNewRomanPSMT"/>
                <w:b/>
                <w:bCs/>
                <w:sz w:val="20"/>
                <w:szCs w:val="20"/>
              </w:rPr>
              <w:t>rzedmiot</w:t>
            </w:r>
            <w:r w:rsidRPr="00894450">
              <w:rPr>
                <w:rFonts w:ascii="Corbel" w:hAnsi="Corbel" w:cs="TimesNewRomanPSMT"/>
                <w:b/>
                <w:bCs/>
                <w:sz w:val="20"/>
                <w:szCs w:val="20"/>
              </w:rPr>
              <w:t>y podstawowe</w:t>
            </w:r>
          </w:p>
        </w:tc>
      </w:tr>
      <w:tr w:rsidR="00A11139" w:rsidRPr="00736985" w14:paraId="6BFF7791" w14:textId="77777777" w:rsidTr="00911130">
        <w:trPr>
          <w:trHeight w:val="227"/>
        </w:trPr>
        <w:tc>
          <w:tcPr>
            <w:tcW w:w="703" w:type="dxa"/>
          </w:tcPr>
          <w:p w14:paraId="06190935" w14:textId="0996136A" w:rsidR="00A11139" w:rsidRDefault="00A11139" w:rsidP="00A111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2D833" w14:textId="77777777" w:rsidR="00A11139" w:rsidRPr="00736985" w:rsidRDefault="00A11139" w:rsidP="00A11139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Wprowadzenie do psychologii</w:t>
            </w:r>
          </w:p>
        </w:tc>
        <w:tc>
          <w:tcPr>
            <w:tcW w:w="3686" w:type="dxa"/>
            <w:gridSpan w:val="2"/>
          </w:tcPr>
          <w:p w14:paraId="7BACDADD" w14:textId="2DB963F1" w:rsidR="00A11139" w:rsidRPr="007754C5" w:rsidRDefault="00A11139" w:rsidP="00A1113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7754C5">
              <w:rPr>
                <w:rFonts w:ascii="Corbel" w:hAnsi="Corbel"/>
                <w:b w:val="0"/>
                <w:bCs/>
                <w:sz w:val="20"/>
                <w:szCs w:val="20"/>
              </w:rPr>
              <w:t>K_W0</w:t>
            </w:r>
            <w:r>
              <w:rPr>
                <w:rFonts w:ascii="Corbel" w:hAnsi="Corbel"/>
                <w:b w:val="0"/>
                <w:bCs/>
                <w:sz w:val="20"/>
                <w:szCs w:val="20"/>
              </w:rPr>
              <w:t>1</w:t>
            </w:r>
            <w:r w:rsidRPr="007754C5">
              <w:rPr>
                <w:rFonts w:ascii="Corbel" w:hAnsi="Corbel"/>
                <w:b w:val="0"/>
                <w:bCs/>
                <w:sz w:val="20"/>
                <w:szCs w:val="20"/>
              </w:rPr>
              <w:t>, K_W02</w:t>
            </w:r>
            <w:r w:rsidRPr="007754C5">
              <w:rPr>
                <w:rFonts w:ascii="Corbel" w:hAnsi="Corbel"/>
                <w:b w:val="0"/>
                <w:sz w:val="20"/>
                <w:szCs w:val="20"/>
              </w:rPr>
              <w:t xml:space="preserve">, </w:t>
            </w:r>
            <w:r w:rsidRPr="007754C5">
              <w:rPr>
                <w:rFonts w:ascii="Corbel" w:hAnsi="Corbel"/>
                <w:b w:val="0"/>
                <w:bCs/>
                <w:sz w:val="20"/>
                <w:szCs w:val="20"/>
              </w:rPr>
              <w:t>K_U01, K_U12,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594E2" w14:textId="7821F66F" w:rsidR="00A11139" w:rsidRPr="00736985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60E5" w14:textId="77777777" w:rsidR="00A11139" w:rsidRPr="00736985" w:rsidRDefault="00A11139" w:rsidP="00A11139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681AECE8" w14:textId="355D4E35" w:rsidR="00A11139" w:rsidRPr="00736985" w:rsidRDefault="00A11139" w:rsidP="00A1113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894450" w:rsidRPr="00736985" w14:paraId="3685D5A7" w14:textId="77777777" w:rsidTr="000E44AF">
        <w:trPr>
          <w:trHeight w:val="227"/>
        </w:trPr>
        <w:tc>
          <w:tcPr>
            <w:tcW w:w="703" w:type="dxa"/>
          </w:tcPr>
          <w:p w14:paraId="699A916E" w14:textId="64F3EF5C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A0951" w14:textId="08D69546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Biologiczne mechanizmy zachowania</w:t>
            </w:r>
          </w:p>
        </w:tc>
        <w:tc>
          <w:tcPr>
            <w:tcW w:w="3686" w:type="dxa"/>
            <w:gridSpan w:val="2"/>
          </w:tcPr>
          <w:p w14:paraId="06D458E6" w14:textId="42EC2877" w:rsidR="00894450" w:rsidRPr="00894450" w:rsidRDefault="00894450" w:rsidP="008944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K_W05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K_W14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K_W18,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K_U01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K_U04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K_U06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31552" w14:textId="78D9332C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B33F" w14:textId="3F8D05F0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E2A4429" w14:textId="202991D8" w:rsid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894450" w:rsidRPr="00736985" w14:paraId="2D2E705A" w14:textId="77777777" w:rsidTr="000E44AF">
        <w:trPr>
          <w:trHeight w:val="227"/>
        </w:trPr>
        <w:tc>
          <w:tcPr>
            <w:tcW w:w="703" w:type="dxa"/>
          </w:tcPr>
          <w:p w14:paraId="2CAD6126" w14:textId="1CD6A701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4C75F" w14:textId="2B29591A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genetyki człowieka</w:t>
            </w:r>
          </w:p>
        </w:tc>
        <w:tc>
          <w:tcPr>
            <w:tcW w:w="3686" w:type="dxa"/>
            <w:gridSpan w:val="2"/>
          </w:tcPr>
          <w:p w14:paraId="251155D0" w14:textId="383A9B4A" w:rsidR="00894450" w:rsidRPr="00894450" w:rsidRDefault="00894450" w:rsidP="008944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>K_W05, K_W18, K_U01, K_U02, K_U04,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5DF49" w14:textId="3B6425A6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BB60" w14:textId="0C051AE3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1CD83322" w14:textId="3AE5382D" w:rsid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4450" w:rsidRPr="00736985" w14:paraId="0EF671B9" w14:textId="77777777" w:rsidTr="00894450">
        <w:trPr>
          <w:trHeight w:val="227"/>
        </w:trPr>
        <w:tc>
          <w:tcPr>
            <w:tcW w:w="703" w:type="dxa"/>
          </w:tcPr>
          <w:p w14:paraId="740EDF83" w14:textId="3EF8CA37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1A71D" w14:textId="6C4BF689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Prawne podstawy pracy psychologa</w:t>
            </w:r>
          </w:p>
        </w:tc>
        <w:tc>
          <w:tcPr>
            <w:tcW w:w="3686" w:type="dxa"/>
            <w:gridSpan w:val="2"/>
            <w:vAlign w:val="center"/>
          </w:tcPr>
          <w:p w14:paraId="4994ED8F" w14:textId="06A8FBA8" w:rsidR="00894450" w:rsidRPr="00894450" w:rsidRDefault="00894450" w:rsidP="008944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t>K_W21, K_W19, K_U02, K_U26, K_K07,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A61AF" w14:textId="1BCAFF53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581" w14:textId="55B1DBD5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vAlign w:val="center"/>
          </w:tcPr>
          <w:p w14:paraId="3FD2A450" w14:textId="234B5B90" w:rsid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94450" w:rsidRPr="00736985" w14:paraId="7C42AC3A" w14:textId="77777777" w:rsidTr="00894450">
        <w:trPr>
          <w:trHeight w:val="227"/>
        </w:trPr>
        <w:tc>
          <w:tcPr>
            <w:tcW w:w="703" w:type="dxa"/>
          </w:tcPr>
          <w:p w14:paraId="1848F182" w14:textId="2DCDBE82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40F" w14:textId="393DD989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Trening umiejętności interpersonalnych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75B98740" w14:textId="76D3707B" w:rsidR="00894450" w:rsidRPr="00AA413D" w:rsidRDefault="00894450" w:rsidP="008944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AA413D">
              <w:rPr>
                <w:rFonts w:ascii="Corbel" w:eastAsia="Times New Roman" w:hAnsi="Corbel" w:cs="Calibri"/>
                <w:b w:val="0"/>
                <w:bCs/>
                <w:color w:val="000000"/>
                <w:sz w:val="20"/>
                <w:szCs w:val="20"/>
                <w:lang w:eastAsia="pl-PL"/>
              </w:rPr>
              <w:t>K_W08, K_U03, K_U12, K_K06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6A05A" w14:textId="288F1825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9182" w14:textId="149E07DB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7F5508E1" w14:textId="0DA009D2" w:rsid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94450" w:rsidRPr="00736985" w14:paraId="56C70945" w14:textId="77777777" w:rsidTr="00894450">
        <w:trPr>
          <w:trHeight w:val="227"/>
        </w:trPr>
        <w:tc>
          <w:tcPr>
            <w:tcW w:w="703" w:type="dxa"/>
          </w:tcPr>
          <w:p w14:paraId="4CD41D58" w14:textId="5F3B516B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68B52" w14:textId="14CF28AD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psychologii</w:t>
            </w:r>
          </w:p>
        </w:tc>
        <w:tc>
          <w:tcPr>
            <w:tcW w:w="3686" w:type="dxa"/>
            <w:gridSpan w:val="2"/>
          </w:tcPr>
          <w:p w14:paraId="5ECB6DCD" w14:textId="16B10360" w:rsidR="00894450" w:rsidRPr="00894450" w:rsidRDefault="00894450" w:rsidP="008944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>K_W01, K_W02, K_W11, K_U20, K_K04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04756" w14:textId="1FDB4781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88D4" w14:textId="3A52DA3C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4A771E02" w14:textId="178AF662" w:rsid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4450" w:rsidRPr="00736985" w14:paraId="008068D1" w14:textId="77777777" w:rsidTr="000E44AF">
        <w:trPr>
          <w:trHeight w:val="227"/>
        </w:trPr>
        <w:tc>
          <w:tcPr>
            <w:tcW w:w="703" w:type="dxa"/>
          </w:tcPr>
          <w:p w14:paraId="411616DC" w14:textId="26019958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7DC5A" w14:textId="6A582865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Etyczne podstawy pracy psychologa</w:t>
            </w:r>
          </w:p>
        </w:tc>
        <w:tc>
          <w:tcPr>
            <w:tcW w:w="3686" w:type="dxa"/>
            <w:gridSpan w:val="2"/>
          </w:tcPr>
          <w:p w14:paraId="1C4D27CA" w14:textId="060EB963" w:rsidR="00894450" w:rsidRPr="00894450" w:rsidRDefault="00894450" w:rsidP="008944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 w:val="0"/>
                <w:bCs/>
                <w:smallCaps w:val="0"/>
                <w:sz w:val="20"/>
                <w:szCs w:val="20"/>
              </w:rPr>
              <w:t xml:space="preserve">K_W22, 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>K_U19, K_K06, K_K07,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C219C" w14:textId="7DEABB24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447A" w14:textId="311A4C6A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ZAL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/O</w:t>
            </w:r>
          </w:p>
        </w:tc>
        <w:tc>
          <w:tcPr>
            <w:tcW w:w="822" w:type="dxa"/>
          </w:tcPr>
          <w:p w14:paraId="6929B7E3" w14:textId="58F24D8E" w:rsid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4450" w:rsidRPr="00736985" w14:paraId="49CAB272" w14:textId="77777777" w:rsidTr="000E44AF">
        <w:trPr>
          <w:trHeight w:val="227"/>
        </w:trPr>
        <w:tc>
          <w:tcPr>
            <w:tcW w:w="703" w:type="dxa"/>
          </w:tcPr>
          <w:p w14:paraId="7CDEF39D" w14:textId="6FE5F084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4D210" w14:textId="5764BE4C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Podstawy etologii</w:t>
            </w:r>
          </w:p>
        </w:tc>
        <w:tc>
          <w:tcPr>
            <w:tcW w:w="3686" w:type="dxa"/>
            <w:gridSpan w:val="2"/>
            <w:vAlign w:val="center"/>
          </w:tcPr>
          <w:p w14:paraId="556B6563" w14:textId="4EE54D30" w:rsidR="00894450" w:rsidRPr="00894450" w:rsidRDefault="00894450" w:rsidP="008944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t>K_W01, K_W05, K_W11, K_U02,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D5BF0" w14:textId="4DCF13A3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B8EA" w14:textId="1C312EF5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112EC1BA" w14:textId="25E31F35" w:rsid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94450" w:rsidRPr="00736985" w14:paraId="7A97CAC5" w14:textId="77777777" w:rsidTr="000E44AF">
        <w:trPr>
          <w:trHeight w:val="227"/>
        </w:trPr>
        <w:tc>
          <w:tcPr>
            <w:tcW w:w="7083" w:type="dxa"/>
            <w:gridSpan w:val="4"/>
          </w:tcPr>
          <w:p w14:paraId="30EF292D" w14:textId="19F04A1B" w:rsidR="00894450" w:rsidRPr="00894450" w:rsidRDefault="00894450" w:rsidP="00894450">
            <w:pPr>
              <w:pStyle w:val="Punktygwne"/>
              <w:spacing w:before="0" w:after="0"/>
              <w:rPr>
                <w:rFonts w:ascii="Corbel" w:hAnsi="Corbel"/>
                <w:bCs/>
                <w:smallCaps w:val="0"/>
                <w:sz w:val="20"/>
                <w:szCs w:val="20"/>
              </w:rPr>
            </w:pPr>
            <w:r w:rsidRPr="00894450">
              <w:rPr>
                <w:rFonts w:ascii="Corbel" w:hAnsi="Corbel"/>
                <w:bCs/>
                <w:smallCaps w:val="0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B7C23" w14:textId="0B10DB67" w:rsidR="00894450" w:rsidRP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2DEB" w14:textId="5CB489AE" w:rsidR="00894450" w:rsidRPr="00894450" w:rsidRDefault="00894450" w:rsidP="00894450">
            <w:pPr>
              <w:jc w:val="center"/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B3C7D18" w14:textId="68854BA9" w:rsidR="00894450" w:rsidRP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/>
                <w:bCs/>
                <w:sz w:val="20"/>
                <w:szCs w:val="20"/>
              </w:rPr>
              <w:t>25</w:t>
            </w:r>
          </w:p>
        </w:tc>
      </w:tr>
      <w:tr w:rsidR="00894450" w:rsidRPr="00736985" w14:paraId="7C4D103D" w14:textId="77777777" w:rsidTr="000E44AF">
        <w:trPr>
          <w:trHeight w:val="227"/>
        </w:trPr>
        <w:tc>
          <w:tcPr>
            <w:tcW w:w="10031" w:type="dxa"/>
            <w:gridSpan w:val="7"/>
          </w:tcPr>
          <w:p w14:paraId="4381B236" w14:textId="77777777" w:rsidR="00894450" w:rsidRDefault="00894450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  <w:p w14:paraId="54E8A69F" w14:textId="3FFF5B00" w:rsidR="00894450" w:rsidRPr="00894450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/>
                <w:bCs/>
                <w:sz w:val="20"/>
                <w:szCs w:val="20"/>
              </w:rPr>
              <w:t>Przedmioty kierunkowe</w:t>
            </w:r>
          </w:p>
        </w:tc>
      </w:tr>
      <w:tr w:rsidR="00894450" w:rsidRPr="00736985" w14:paraId="635E8CB3" w14:textId="77777777" w:rsidTr="000E44AF">
        <w:trPr>
          <w:trHeight w:val="227"/>
        </w:trPr>
        <w:tc>
          <w:tcPr>
            <w:tcW w:w="703" w:type="dxa"/>
            <w:tcBorders>
              <w:right w:val="single" w:sz="4" w:space="0" w:color="auto"/>
            </w:tcBorders>
          </w:tcPr>
          <w:p w14:paraId="3C615193" w14:textId="616ED2B0" w:rsidR="00894450" w:rsidRDefault="006F3CF2" w:rsidP="008944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</w:t>
            </w:r>
            <w:r w:rsidR="00894450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8337C2" w14:textId="7CF4795C" w:rsidR="00894450" w:rsidRPr="00736985" w:rsidRDefault="00894450" w:rsidP="00894450">
            <w:pPr>
              <w:rPr>
                <w:rFonts w:ascii="Corbel" w:hAnsi="Corbel" w:cs="Calibri"/>
                <w:color w:val="000000"/>
                <w:sz w:val="20"/>
              </w:rPr>
            </w:pPr>
            <w:r w:rsidRPr="0035254C"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  <w:t xml:space="preserve">Psychologia rozwoju człowieka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8FE" w14:textId="49E0B6FB" w:rsidR="00894450" w:rsidRPr="007754C5" w:rsidRDefault="00894450" w:rsidP="00894450">
            <w:pPr>
              <w:rPr>
                <w:rFonts w:ascii="Corbel" w:hAnsi="Corbel"/>
                <w:sz w:val="20"/>
                <w:szCs w:val="20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7754C5">
              <w:rPr>
                <w:rFonts w:ascii="Corbel" w:hAnsi="Corbel"/>
                <w:sz w:val="20"/>
                <w:szCs w:val="20"/>
              </w:rPr>
              <w:t>, K_W</w:t>
            </w:r>
            <w:r>
              <w:rPr>
                <w:rFonts w:ascii="Corbel" w:hAnsi="Corbel"/>
                <w:sz w:val="20"/>
                <w:szCs w:val="20"/>
              </w:rPr>
              <w:t>02</w:t>
            </w:r>
            <w:r w:rsidRPr="007754C5">
              <w:rPr>
                <w:rFonts w:ascii="Corbel" w:hAnsi="Corbel"/>
                <w:sz w:val="20"/>
                <w:szCs w:val="20"/>
              </w:rPr>
              <w:t>,</w:t>
            </w:r>
            <w:r>
              <w:rPr>
                <w:rFonts w:ascii="Corbel" w:hAnsi="Corbel"/>
                <w:sz w:val="20"/>
                <w:szCs w:val="20"/>
              </w:rPr>
              <w:t>K_W06,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 K_U01, K_U0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7754C5">
              <w:rPr>
                <w:rFonts w:ascii="Corbel" w:hAnsi="Corbel"/>
                <w:sz w:val="20"/>
                <w:szCs w:val="20"/>
              </w:rPr>
              <w:t>,</w:t>
            </w:r>
            <w:r>
              <w:rPr>
                <w:rFonts w:ascii="Corbel" w:hAnsi="Corbel"/>
                <w:sz w:val="20"/>
                <w:szCs w:val="20"/>
              </w:rPr>
              <w:t xml:space="preserve"> K_U05, K_U11, </w:t>
            </w:r>
            <w:r w:rsidRPr="007754C5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F5B9" w14:textId="4CD89F10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265" w14:textId="2D5B0786" w:rsidR="00894450" w:rsidRPr="00736985" w:rsidRDefault="00894450" w:rsidP="00894450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4E1" w14:textId="183C69F0" w:rsidR="00894450" w:rsidRPr="00736985" w:rsidRDefault="00894450" w:rsidP="0089445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254C">
              <w:rPr>
                <w:rFonts w:ascii="Corbel" w:hAnsi="Corbel"/>
                <w:b/>
                <w:bCs/>
                <w:sz w:val="20"/>
                <w:szCs w:val="20"/>
              </w:rPr>
              <w:t>12</w:t>
            </w:r>
          </w:p>
        </w:tc>
      </w:tr>
      <w:tr w:rsidR="006F3CF2" w:rsidRPr="00736985" w14:paraId="2C3FC1A0" w14:textId="77777777" w:rsidTr="000E44AF">
        <w:trPr>
          <w:trHeight w:val="227"/>
        </w:trPr>
        <w:tc>
          <w:tcPr>
            <w:tcW w:w="703" w:type="dxa"/>
            <w:tcBorders>
              <w:right w:val="single" w:sz="4" w:space="0" w:color="auto"/>
            </w:tcBorders>
          </w:tcPr>
          <w:p w14:paraId="3D489B60" w14:textId="60EC71F1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D7E61" w14:textId="2D0C1E0B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poznawcza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5A66142C" w14:textId="44E95906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K_W01, K_W02, K_W13,</w:t>
            </w:r>
            <w:r>
              <w:rPr>
                <w:rFonts w:ascii="Corbel" w:hAnsi="Corbel"/>
                <w:sz w:val="20"/>
                <w:szCs w:val="20"/>
              </w:rPr>
              <w:t>K_W16,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 K_U0</w:t>
            </w:r>
            <w:r>
              <w:rPr>
                <w:rFonts w:ascii="Corbel" w:hAnsi="Corbel"/>
                <w:sz w:val="20"/>
                <w:szCs w:val="20"/>
              </w:rPr>
              <w:t>7</w:t>
            </w:r>
            <w:r w:rsidRPr="007754C5">
              <w:rPr>
                <w:rFonts w:ascii="Corbel" w:hAnsi="Corbel"/>
                <w:sz w:val="20"/>
                <w:szCs w:val="20"/>
              </w:rPr>
              <w:t>, K_U12, K_U1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Pr="007754C5">
              <w:rPr>
                <w:rFonts w:ascii="Corbel" w:hAnsi="Corbel"/>
                <w:sz w:val="20"/>
                <w:szCs w:val="20"/>
              </w:rPr>
              <w:t>, 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D2A16" w14:textId="47090A87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406C" w14:textId="40E5C498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5B782C13" w14:textId="49B3D61B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6F3CF2" w:rsidRPr="00736985" w14:paraId="179502C1" w14:textId="77777777" w:rsidTr="000E44AF">
        <w:trPr>
          <w:trHeight w:val="227"/>
        </w:trPr>
        <w:tc>
          <w:tcPr>
            <w:tcW w:w="703" w:type="dxa"/>
          </w:tcPr>
          <w:p w14:paraId="24F3E01B" w14:textId="39399B25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E94280" w14:textId="39873AC9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35254C"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  <w:t>Psychologia społeczna</w:t>
            </w:r>
            <w:r w:rsidRPr="0035254C"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  <w:tab/>
            </w:r>
          </w:p>
        </w:tc>
        <w:tc>
          <w:tcPr>
            <w:tcW w:w="3686" w:type="dxa"/>
            <w:gridSpan w:val="2"/>
          </w:tcPr>
          <w:p w14:paraId="21A90869" w14:textId="13E711E8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K_W02, K_W</w:t>
            </w:r>
            <w:r>
              <w:rPr>
                <w:rFonts w:ascii="Corbel" w:hAnsi="Corbel"/>
                <w:sz w:val="20"/>
                <w:szCs w:val="20"/>
              </w:rPr>
              <w:t>07</w:t>
            </w:r>
            <w:r w:rsidRPr="007754C5">
              <w:rPr>
                <w:rFonts w:ascii="Corbel" w:hAnsi="Corbel"/>
                <w:sz w:val="20"/>
                <w:szCs w:val="20"/>
              </w:rPr>
              <w:t>, K_U06, K_U12, K_U20, K_K04,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21F53" w14:textId="22A69F70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9FE0" w14:textId="6D3F6154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528A1D5B" w14:textId="3385C4F5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254C">
              <w:rPr>
                <w:rFonts w:ascii="Corbel" w:hAnsi="Corbel"/>
                <w:b/>
                <w:bCs/>
                <w:sz w:val="20"/>
                <w:szCs w:val="20"/>
              </w:rPr>
              <w:t>12</w:t>
            </w:r>
          </w:p>
        </w:tc>
      </w:tr>
      <w:tr w:rsidR="006F3CF2" w:rsidRPr="00736985" w14:paraId="00F0ACD4" w14:textId="77777777" w:rsidTr="000E44AF">
        <w:trPr>
          <w:trHeight w:val="227"/>
        </w:trPr>
        <w:tc>
          <w:tcPr>
            <w:tcW w:w="703" w:type="dxa"/>
          </w:tcPr>
          <w:p w14:paraId="12CDEA33" w14:textId="48200C4D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E64B9" w14:textId="4954E39F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35254C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Teorie osobowości</w:t>
            </w:r>
          </w:p>
        </w:tc>
        <w:tc>
          <w:tcPr>
            <w:tcW w:w="3686" w:type="dxa"/>
            <w:gridSpan w:val="2"/>
            <w:vAlign w:val="center"/>
          </w:tcPr>
          <w:p w14:paraId="578AB78A" w14:textId="58AD3A07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K_W01, K_W02, K_U01, K_U0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4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K_K01,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01B05" w14:textId="089814A2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9E15" w14:textId="4D5C4884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66024A7E" w14:textId="6856DC99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254C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3CF2" w:rsidRPr="00736985" w14:paraId="2431A816" w14:textId="77777777" w:rsidTr="000E44AF">
        <w:trPr>
          <w:trHeight w:val="227"/>
        </w:trPr>
        <w:tc>
          <w:tcPr>
            <w:tcW w:w="703" w:type="dxa"/>
          </w:tcPr>
          <w:p w14:paraId="2575F43E" w14:textId="4E6C2F7F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27C12C" w14:textId="7972AED0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Diagnoza rozwoju dzieci</w:t>
            </w:r>
          </w:p>
        </w:tc>
        <w:tc>
          <w:tcPr>
            <w:tcW w:w="3686" w:type="dxa"/>
            <w:gridSpan w:val="2"/>
          </w:tcPr>
          <w:p w14:paraId="452A75DF" w14:textId="3FA96776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 w:rsidRPr="007754C5">
              <w:rPr>
                <w:rFonts w:ascii="Corbel" w:hAnsi="Corbel"/>
                <w:sz w:val="20"/>
                <w:szCs w:val="20"/>
              </w:rPr>
              <w:t>, K_W1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7754C5">
              <w:rPr>
                <w:rFonts w:ascii="Corbel" w:hAnsi="Corbel"/>
                <w:sz w:val="20"/>
                <w:szCs w:val="20"/>
              </w:rPr>
              <w:t>, K_W</w:t>
            </w:r>
            <w:r>
              <w:rPr>
                <w:rFonts w:ascii="Corbel" w:hAnsi="Corbel"/>
                <w:sz w:val="20"/>
                <w:szCs w:val="20"/>
              </w:rPr>
              <w:t>16</w:t>
            </w:r>
            <w:r w:rsidRPr="007754C5">
              <w:rPr>
                <w:rFonts w:ascii="Corbel" w:hAnsi="Corbel"/>
                <w:sz w:val="20"/>
                <w:szCs w:val="20"/>
              </w:rPr>
              <w:t>, K_U06, K_U1</w:t>
            </w:r>
            <w:r>
              <w:rPr>
                <w:rFonts w:ascii="Corbel" w:hAnsi="Corbel"/>
                <w:sz w:val="20"/>
                <w:szCs w:val="20"/>
              </w:rPr>
              <w:t>2,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 K_U</w:t>
            </w:r>
            <w:r>
              <w:rPr>
                <w:rFonts w:ascii="Corbel" w:hAnsi="Corbel"/>
                <w:sz w:val="20"/>
                <w:szCs w:val="20"/>
              </w:rPr>
              <w:t>16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, </w:t>
            </w:r>
            <w:r>
              <w:rPr>
                <w:rFonts w:ascii="Corbel" w:hAnsi="Corbel"/>
                <w:sz w:val="20"/>
                <w:szCs w:val="20"/>
              </w:rPr>
              <w:t xml:space="preserve">K_U24, </w:t>
            </w:r>
            <w:r w:rsidRPr="007754C5">
              <w:rPr>
                <w:rFonts w:ascii="Corbel" w:hAnsi="Corbel"/>
                <w:sz w:val="20"/>
                <w:szCs w:val="20"/>
              </w:rPr>
              <w:t>K_K0</w:t>
            </w:r>
            <w:r>
              <w:rPr>
                <w:rFonts w:ascii="Corbel" w:hAnsi="Corbel"/>
                <w:sz w:val="20"/>
                <w:szCs w:val="20"/>
              </w:rPr>
              <w:t>1, K_K03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8D165" w14:textId="60F2E41F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B9F3" w14:textId="61265353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413B8A33" w14:textId="16577DBB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</w:rPr>
              <w:t>4</w:t>
            </w:r>
          </w:p>
        </w:tc>
      </w:tr>
      <w:tr w:rsidR="006F3CF2" w:rsidRPr="00736985" w14:paraId="6D02ED69" w14:textId="77777777" w:rsidTr="000E44AF">
        <w:trPr>
          <w:trHeight w:val="227"/>
        </w:trPr>
        <w:tc>
          <w:tcPr>
            <w:tcW w:w="703" w:type="dxa"/>
          </w:tcPr>
          <w:p w14:paraId="1FDEFB59" w14:textId="31E282BD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5D41CD" w14:textId="6D2C1BB7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ewolucyjna</w:t>
            </w:r>
          </w:p>
        </w:tc>
        <w:tc>
          <w:tcPr>
            <w:tcW w:w="3686" w:type="dxa"/>
            <w:gridSpan w:val="2"/>
          </w:tcPr>
          <w:p w14:paraId="3CB21F5A" w14:textId="50302308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K_W01, K_W02, K_W</w:t>
            </w:r>
            <w:r>
              <w:rPr>
                <w:rFonts w:ascii="Corbel" w:hAnsi="Corbel"/>
                <w:sz w:val="20"/>
                <w:szCs w:val="20"/>
              </w:rPr>
              <w:t>11</w:t>
            </w:r>
            <w:r w:rsidRPr="007754C5">
              <w:rPr>
                <w:rFonts w:ascii="Corbel" w:hAnsi="Corbel"/>
                <w:sz w:val="20"/>
                <w:szCs w:val="20"/>
              </w:rPr>
              <w:t>, K_W1</w:t>
            </w:r>
            <w:r>
              <w:rPr>
                <w:rFonts w:ascii="Corbel" w:hAnsi="Corbel"/>
                <w:sz w:val="20"/>
                <w:szCs w:val="20"/>
              </w:rPr>
              <w:t>3</w:t>
            </w:r>
            <w:r w:rsidRPr="007754C5">
              <w:rPr>
                <w:rFonts w:ascii="Corbel" w:hAnsi="Corbel"/>
                <w:sz w:val="20"/>
                <w:szCs w:val="20"/>
              </w:rPr>
              <w:t>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7754C5">
              <w:rPr>
                <w:rFonts w:ascii="Corbel" w:hAnsi="Corbel"/>
                <w:sz w:val="20"/>
                <w:szCs w:val="20"/>
              </w:rPr>
              <w:t>K_U0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7754C5">
              <w:rPr>
                <w:rFonts w:ascii="Corbel" w:hAnsi="Corbel"/>
                <w:sz w:val="20"/>
                <w:szCs w:val="20"/>
              </w:rPr>
              <w:t>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99D49" w14:textId="61BCC4F1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A7FA" w14:textId="21DC45FE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3B0FECF9" w14:textId="1A75DF18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3CF2" w:rsidRPr="00736985" w14:paraId="78BA2E7C" w14:textId="77777777" w:rsidTr="000E44AF">
        <w:trPr>
          <w:trHeight w:val="227"/>
        </w:trPr>
        <w:tc>
          <w:tcPr>
            <w:tcW w:w="703" w:type="dxa"/>
          </w:tcPr>
          <w:p w14:paraId="575C77BF" w14:textId="755B719B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6ACED4" w14:textId="640F031F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35254C"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  <w:t>Psychologia emocji i motywacji</w:t>
            </w:r>
          </w:p>
        </w:tc>
        <w:tc>
          <w:tcPr>
            <w:tcW w:w="3686" w:type="dxa"/>
            <w:gridSpan w:val="2"/>
          </w:tcPr>
          <w:p w14:paraId="498D58D5" w14:textId="2EF79979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</w:t>
            </w:r>
            <w:r>
              <w:rPr>
                <w:rFonts w:ascii="Corbel" w:hAnsi="Corbel"/>
                <w:sz w:val="20"/>
                <w:szCs w:val="20"/>
              </w:rPr>
              <w:t>02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, K_W14, </w:t>
            </w:r>
            <w:r>
              <w:rPr>
                <w:rFonts w:ascii="Corbel" w:hAnsi="Corbel"/>
                <w:sz w:val="20"/>
                <w:szCs w:val="20"/>
              </w:rPr>
              <w:t xml:space="preserve">K_W16, 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K_U01, K_U06, K_K01, </w:t>
            </w:r>
            <w:r>
              <w:rPr>
                <w:rFonts w:ascii="Corbel" w:hAnsi="Corbel"/>
                <w:sz w:val="20"/>
                <w:szCs w:val="20"/>
              </w:rPr>
              <w:t xml:space="preserve">K_K03, </w:t>
            </w:r>
            <w:r w:rsidRPr="007754C5">
              <w:rPr>
                <w:rFonts w:ascii="Corbel" w:hAnsi="Corbel"/>
                <w:sz w:val="20"/>
                <w:szCs w:val="20"/>
              </w:rPr>
              <w:t>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5B799" w14:textId="6BC78F4C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48B7" w14:textId="61D1365E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0C3F700C" w14:textId="321F9362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254C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</w:tr>
      <w:tr w:rsidR="006F3CF2" w:rsidRPr="00736985" w14:paraId="5480FC59" w14:textId="77777777" w:rsidTr="000E44AF">
        <w:trPr>
          <w:trHeight w:val="227"/>
        </w:trPr>
        <w:tc>
          <w:tcPr>
            <w:tcW w:w="703" w:type="dxa"/>
          </w:tcPr>
          <w:p w14:paraId="6629F4C2" w14:textId="4ACB649E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26.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9FAA2A" w14:textId="60FF99A5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35254C"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  <w:t>Psychologia rodziny</w:t>
            </w:r>
          </w:p>
        </w:tc>
        <w:tc>
          <w:tcPr>
            <w:tcW w:w="3686" w:type="dxa"/>
            <w:gridSpan w:val="2"/>
          </w:tcPr>
          <w:p w14:paraId="724FF87A" w14:textId="48B63824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smallCaps/>
                <w:sz w:val="20"/>
                <w:szCs w:val="20"/>
              </w:rPr>
              <w:t>K_W01,</w:t>
            </w:r>
            <w:r w:rsidRPr="007754C5">
              <w:rPr>
                <w:rFonts w:ascii="Corbel" w:hAnsi="Corbel"/>
                <w:smallCaps/>
                <w:sz w:val="20"/>
                <w:szCs w:val="20"/>
              </w:rPr>
              <w:t>K_W0</w:t>
            </w:r>
            <w:r>
              <w:rPr>
                <w:rFonts w:ascii="Corbel" w:hAnsi="Corbel"/>
                <w:smallCaps/>
                <w:sz w:val="20"/>
                <w:szCs w:val="20"/>
              </w:rPr>
              <w:t>2</w:t>
            </w:r>
            <w:r w:rsidRPr="007754C5">
              <w:rPr>
                <w:rFonts w:ascii="Corbel" w:hAnsi="Corbel"/>
                <w:smallCaps/>
                <w:sz w:val="20"/>
                <w:szCs w:val="20"/>
              </w:rPr>
              <w:t xml:space="preserve">, </w:t>
            </w:r>
            <w:r w:rsidRPr="007754C5">
              <w:rPr>
                <w:rFonts w:ascii="Corbel" w:hAnsi="Corbel"/>
                <w:sz w:val="20"/>
                <w:szCs w:val="20"/>
              </w:rPr>
              <w:t>K_W0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7754C5">
              <w:rPr>
                <w:rFonts w:ascii="Corbel" w:hAnsi="Corbel"/>
                <w:sz w:val="20"/>
                <w:szCs w:val="20"/>
              </w:rPr>
              <w:t>, K_W20, K_U0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7754C5">
              <w:rPr>
                <w:rFonts w:ascii="Corbel" w:hAnsi="Corbel"/>
                <w:sz w:val="20"/>
                <w:szCs w:val="20"/>
              </w:rPr>
              <w:t>, K_U0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7754C5">
              <w:rPr>
                <w:rFonts w:ascii="Corbel" w:hAnsi="Corbel"/>
                <w:sz w:val="20"/>
                <w:szCs w:val="20"/>
              </w:rPr>
              <w:t>, K_U09,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7754C5">
              <w:rPr>
                <w:rFonts w:ascii="Corbel" w:hAnsi="Corbel"/>
                <w:sz w:val="20"/>
                <w:szCs w:val="20"/>
              </w:rPr>
              <w:t>K_K0</w:t>
            </w:r>
            <w:r>
              <w:rPr>
                <w:rFonts w:ascii="Corbel" w:hAnsi="Corbel"/>
                <w:sz w:val="20"/>
                <w:szCs w:val="20"/>
              </w:rPr>
              <w:t>1,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C5DD4" w14:textId="1194A635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4B14" w14:textId="0EB8ECAA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0F553FE5" w14:textId="675BEC14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5254C">
              <w:rPr>
                <w:rFonts w:ascii="Corbel" w:hAnsi="Corbel" w:cs="Calibri"/>
                <w:b/>
                <w:bCs/>
                <w:sz w:val="20"/>
              </w:rPr>
              <w:t>4</w:t>
            </w:r>
          </w:p>
        </w:tc>
      </w:tr>
      <w:tr w:rsidR="006F3CF2" w:rsidRPr="00736985" w14:paraId="53F56A7D" w14:textId="77777777" w:rsidTr="000E44AF">
        <w:trPr>
          <w:trHeight w:val="227"/>
        </w:trPr>
        <w:tc>
          <w:tcPr>
            <w:tcW w:w="703" w:type="dxa"/>
          </w:tcPr>
          <w:p w14:paraId="66033EB6" w14:textId="61B9A707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89AA3B" w14:textId="6667B0D4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wychowawcza</w:t>
            </w:r>
          </w:p>
        </w:tc>
        <w:tc>
          <w:tcPr>
            <w:tcW w:w="3686" w:type="dxa"/>
            <w:gridSpan w:val="2"/>
          </w:tcPr>
          <w:p w14:paraId="2D54524E" w14:textId="32F7917A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K_W09, K_W20, K_U09, K_U1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, </w:t>
            </w:r>
            <w:r>
              <w:rPr>
                <w:rFonts w:ascii="Corbel" w:hAnsi="Corbel"/>
                <w:sz w:val="20"/>
                <w:szCs w:val="20"/>
              </w:rPr>
              <w:t xml:space="preserve">K_Ku14, </w:t>
            </w:r>
            <w:r w:rsidRPr="007754C5">
              <w:rPr>
                <w:rFonts w:ascii="Corbel" w:hAnsi="Corbel"/>
                <w:sz w:val="20"/>
                <w:szCs w:val="20"/>
              </w:rPr>
              <w:t>K_K04,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64F02" w14:textId="5E94D4B4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BCF2" w14:textId="0EB0E000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526A52C0" w14:textId="328E14FA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60353131" w14:textId="77777777" w:rsidTr="000E44AF">
        <w:trPr>
          <w:trHeight w:val="227"/>
        </w:trPr>
        <w:tc>
          <w:tcPr>
            <w:tcW w:w="703" w:type="dxa"/>
          </w:tcPr>
          <w:p w14:paraId="50A28BF3" w14:textId="680CB837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DFC2BF" w14:textId="73492F79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różnic indywidualnych</w:t>
            </w:r>
          </w:p>
        </w:tc>
        <w:tc>
          <w:tcPr>
            <w:tcW w:w="3686" w:type="dxa"/>
            <w:gridSpan w:val="2"/>
          </w:tcPr>
          <w:p w14:paraId="513EC837" w14:textId="59AF3109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F1D19">
              <w:rPr>
                <w:rFonts w:ascii="Corbel" w:hAnsi="Corbel"/>
                <w:sz w:val="20"/>
                <w:szCs w:val="20"/>
              </w:rPr>
              <w:t>K_W02, K_W16, K_U02, K_U06, K_U19, K_K0</w:t>
            </w: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3D3F9" w14:textId="30F91EAE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EA2B" w14:textId="601ACF14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661F776B" w14:textId="7F87123F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174A87A8" w14:textId="77777777" w:rsidTr="000E44AF">
        <w:trPr>
          <w:trHeight w:val="227"/>
        </w:trPr>
        <w:tc>
          <w:tcPr>
            <w:tcW w:w="703" w:type="dxa"/>
          </w:tcPr>
          <w:p w14:paraId="39E4CC90" w14:textId="71929745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29.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88F53" w14:textId="69FB1076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konfliktów</w:t>
            </w:r>
          </w:p>
        </w:tc>
        <w:tc>
          <w:tcPr>
            <w:tcW w:w="3686" w:type="dxa"/>
            <w:gridSpan w:val="2"/>
          </w:tcPr>
          <w:p w14:paraId="26EF22EB" w14:textId="5FB37D7F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mallCaps/>
                <w:sz w:val="20"/>
                <w:szCs w:val="20"/>
              </w:rPr>
              <w:t>K_W08, K_U</w:t>
            </w:r>
            <w:r>
              <w:rPr>
                <w:rFonts w:ascii="Corbel" w:hAnsi="Corbel"/>
                <w:smallCaps/>
                <w:sz w:val="20"/>
                <w:szCs w:val="20"/>
              </w:rPr>
              <w:t xml:space="preserve">18, </w:t>
            </w:r>
            <w:r w:rsidRPr="007754C5">
              <w:rPr>
                <w:rFonts w:ascii="Corbel" w:hAnsi="Corbel"/>
                <w:smallCaps/>
                <w:sz w:val="20"/>
                <w:szCs w:val="20"/>
              </w:rPr>
              <w:t>K_U</w:t>
            </w:r>
            <w:r>
              <w:rPr>
                <w:rFonts w:ascii="Corbel" w:hAnsi="Corbel"/>
                <w:smallCaps/>
                <w:sz w:val="20"/>
                <w:szCs w:val="20"/>
              </w:rPr>
              <w:t>20</w:t>
            </w:r>
            <w:r w:rsidRPr="007754C5">
              <w:rPr>
                <w:rFonts w:ascii="Corbel" w:hAnsi="Corbel"/>
                <w:smallCaps/>
                <w:sz w:val="20"/>
                <w:szCs w:val="20"/>
              </w:rPr>
              <w:t>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B5AF3" w14:textId="03E249EE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45B" w14:textId="1B3AEC4E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321CD600" w14:textId="3E8832B2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56CAA"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475AEACB" w14:textId="77777777" w:rsidTr="000E44AF">
        <w:trPr>
          <w:trHeight w:val="227"/>
        </w:trPr>
        <w:tc>
          <w:tcPr>
            <w:tcW w:w="703" w:type="dxa"/>
          </w:tcPr>
          <w:p w14:paraId="0364B06B" w14:textId="73D0C3B2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D0B33D" w14:textId="47B253A2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Psychopatologia</w:t>
            </w:r>
          </w:p>
        </w:tc>
        <w:tc>
          <w:tcPr>
            <w:tcW w:w="3686" w:type="dxa"/>
            <w:gridSpan w:val="2"/>
          </w:tcPr>
          <w:p w14:paraId="0979181C" w14:textId="1F3F4DC3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</w:t>
            </w:r>
            <w:r>
              <w:rPr>
                <w:rFonts w:ascii="Corbel" w:hAnsi="Corbel"/>
                <w:sz w:val="20"/>
                <w:szCs w:val="20"/>
              </w:rPr>
              <w:t>04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754C5">
              <w:rPr>
                <w:rFonts w:ascii="Corbel" w:hAnsi="Corbel" w:cs="Times New Roman"/>
                <w:sz w:val="20"/>
                <w:szCs w:val="20"/>
              </w:rPr>
              <w:t>K_W</w:t>
            </w:r>
            <w:r>
              <w:rPr>
                <w:rFonts w:ascii="Corbel" w:hAnsi="Corbel" w:cs="Times New Roman"/>
                <w:sz w:val="20"/>
                <w:szCs w:val="20"/>
              </w:rPr>
              <w:t>11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754C5">
              <w:rPr>
                <w:rFonts w:ascii="Corbel" w:hAnsi="Corbel" w:cs="Times New Roman"/>
                <w:sz w:val="20"/>
                <w:szCs w:val="20"/>
              </w:rPr>
              <w:t>K_U</w:t>
            </w:r>
            <w:r>
              <w:rPr>
                <w:rFonts w:ascii="Corbel" w:hAnsi="Corbel" w:cs="Times New Roman"/>
                <w:sz w:val="20"/>
                <w:szCs w:val="20"/>
              </w:rPr>
              <w:t>10</w:t>
            </w:r>
            <w:r w:rsidRPr="007754C5">
              <w:rPr>
                <w:rFonts w:ascii="Corbel" w:hAnsi="Corbel"/>
                <w:sz w:val="20"/>
                <w:szCs w:val="20"/>
              </w:rPr>
              <w:t>, K_U</w:t>
            </w:r>
            <w:r>
              <w:rPr>
                <w:rFonts w:ascii="Corbel" w:hAnsi="Corbel"/>
                <w:sz w:val="20"/>
                <w:szCs w:val="20"/>
              </w:rPr>
              <w:t>24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754C5">
              <w:rPr>
                <w:rFonts w:ascii="Corbel" w:hAnsi="Corbel" w:cs="Times New Roman"/>
                <w:sz w:val="20"/>
                <w:szCs w:val="20"/>
              </w:rPr>
              <w:t>K_K0</w:t>
            </w:r>
            <w:r>
              <w:rPr>
                <w:rFonts w:ascii="Corbel" w:hAnsi="Corbel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EA1B3" w14:textId="5A96F87F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F3FE" w14:textId="6CC804FD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976384D" w14:textId="50744A7B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2B65"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6B6B5027" w14:textId="77777777" w:rsidTr="000E44AF">
        <w:trPr>
          <w:trHeight w:val="227"/>
        </w:trPr>
        <w:tc>
          <w:tcPr>
            <w:tcW w:w="703" w:type="dxa"/>
          </w:tcPr>
          <w:p w14:paraId="19ED3F62" w14:textId="66B51C31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56267" w14:textId="57435B29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Psychiatria</w:t>
            </w:r>
          </w:p>
        </w:tc>
        <w:tc>
          <w:tcPr>
            <w:tcW w:w="3686" w:type="dxa"/>
            <w:gridSpan w:val="2"/>
          </w:tcPr>
          <w:p w14:paraId="0CBCCE0E" w14:textId="4E0D0EEF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</w:t>
            </w:r>
            <w:r>
              <w:rPr>
                <w:rFonts w:ascii="Corbel" w:hAnsi="Corbel"/>
                <w:sz w:val="20"/>
                <w:szCs w:val="20"/>
              </w:rPr>
              <w:t>0</w:t>
            </w:r>
            <w:r w:rsidRPr="007754C5">
              <w:rPr>
                <w:rFonts w:ascii="Corbel" w:hAnsi="Corbel"/>
                <w:sz w:val="20"/>
                <w:szCs w:val="20"/>
              </w:rPr>
              <w:t>4, K_W1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7754C5">
              <w:rPr>
                <w:rFonts w:ascii="Corbel" w:hAnsi="Corbel"/>
                <w:sz w:val="20"/>
                <w:szCs w:val="20"/>
              </w:rPr>
              <w:t>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7754C5">
              <w:rPr>
                <w:rFonts w:ascii="Corbel" w:hAnsi="Corbel"/>
                <w:sz w:val="20"/>
                <w:szCs w:val="20"/>
              </w:rPr>
              <w:t>K_U0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7754C5">
              <w:rPr>
                <w:rFonts w:ascii="Corbel" w:hAnsi="Corbel"/>
                <w:sz w:val="20"/>
                <w:szCs w:val="20"/>
              </w:rPr>
              <w:t>, K_U</w:t>
            </w:r>
            <w:r>
              <w:rPr>
                <w:rFonts w:ascii="Corbel" w:hAnsi="Corbel"/>
                <w:sz w:val="20"/>
                <w:szCs w:val="20"/>
              </w:rPr>
              <w:t>0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9, </w:t>
            </w:r>
            <w:r>
              <w:rPr>
                <w:rFonts w:ascii="Corbel" w:hAnsi="Corbel"/>
                <w:sz w:val="20"/>
                <w:szCs w:val="20"/>
              </w:rPr>
              <w:t xml:space="preserve">K_U10, </w:t>
            </w:r>
            <w:r w:rsidRPr="007754C5">
              <w:rPr>
                <w:rFonts w:ascii="Corbel" w:hAnsi="Corbel"/>
                <w:sz w:val="20"/>
                <w:szCs w:val="20"/>
              </w:rPr>
              <w:t>K_K02</w:t>
            </w:r>
            <w:r>
              <w:rPr>
                <w:rFonts w:ascii="Corbel" w:hAnsi="Corbel"/>
                <w:sz w:val="20"/>
                <w:szCs w:val="20"/>
              </w:rPr>
              <w:t>, K_K03,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9B13F" w14:textId="6602B4E6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A6A3" w14:textId="10E2BFBD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69729281" w14:textId="65E26384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4B5EF5D0" w14:textId="77777777" w:rsidTr="000E44AF">
        <w:trPr>
          <w:trHeight w:val="227"/>
        </w:trPr>
        <w:tc>
          <w:tcPr>
            <w:tcW w:w="703" w:type="dxa"/>
          </w:tcPr>
          <w:p w14:paraId="6255F8EA" w14:textId="3097379F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3B1EF3" w14:textId="4DB3EA8E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Diagnoza inteligencji dzieci i młodzieży</w:t>
            </w:r>
          </w:p>
        </w:tc>
        <w:tc>
          <w:tcPr>
            <w:tcW w:w="3686" w:type="dxa"/>
            <w:gridSpan w:val="2"/>
          </w:tcPr>
          <w:p w14:paraId="521F0002" w14:textId="0A3A2214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K_W04, K_W16, K_W</w:t>
            </w:r>
            <w:r>
              <w:rPr>
                <w:rFonts w:ascii="Corbel" w:hAnsi="Corbel"/>
                <w:sz w:val="20"/>
                <w:szCs w:val="20"/>
              </w:rPr>
              <w:t>19</w:t>
            </w:r>
            <w:r w:rsidRPr="007754C5">
              <w:rPr>
                <w:rFonts w:ascii="Corbel" w:hAnsi="Corbel"/>
                <w:sz w:val="20"/>
                <w:szCs w:val="20"/>
              </w:rPr>
              <w:t>, K_U04, K_U06,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7754C5">
              <w:rPr>
                <w:rFonts w:ascii="Corbel" w:hAnsi="Corbel"/>
                <w:sz w:val="20"/>
                <w:szCs w:val="20"/>
              </w:rPr>
              <w:t>K_U12, K_K0</w:t>
            </w: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01B41" w14:textId="733A2098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4DE0" w14:textId="1801646D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2AE26C3C" w14:textId="08767128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2B65">
              <w:rPr>
                <w:rFonts w:ascii="Corbel" w:hAnsi="Corbel" w:cs="Calibri"/>
                <w:sz w:val="20"/>
              </w:rPr>
              <w:t>3</w:t>
            </w:r>
          </w:p>
        </w:tc>
      </w:tr>
      <w:tr w:rsidR="006F3CF2" w:rsidRPr="00736985" w14:paraId="24AFD718" w14:textId="77777777" w:rsidTr="000E44AF">
        <w:trPr>
          <w:trHeight w:val="227"/>
        </w:trPr>
        <w:tc>
          <w:tcPr>
            <w:tcW w:w="703" w:type="dxa"/>
          </w:tcPr>
          <w:p w14:paraId="15C07FB3" w14:textId="37D1034A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EFB831" w14:textId="7E2042C2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Diagnoza i terapia rodzin</w:t>
            </w:r>
          </w:p>
        </w:tc>
        <w:tc>
          <w:tcPr>
            <w:tcW w:w="3686" w:type="dxa"/>
            <w:gridSpan w:val="2"/>
          </w:tcPr>
          <w:p w14:paraId="4B79F230" w14:textId="36ADFF7E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</w:t>
            </w:r>
            <w:r>
              <w:rPr>
                <w:rFonts w:ascii="Corbel" w:hAnsi="Corbel"/>
                <w:sz w:val="20"/>
                <w:szCs w:val="20"/>
              </w:rPr>
              <w:t>09</w:t>
            </w:r>
            <w:r w:rsidRPr="007754C5">
              <w:rPr>
                <w:rFonts w:ascii="Corbel" w:hAnsi="Corbel"/>
                <w:sz w:val="20"/>
                <w:szCs w:val="20"/>
              </w:rPr>
              <w:t>, K_U06, K_U</w:t>
            </w:r>
            <w:r>
              <w:rPr>
                <w:rFonts w:ascii="Corbel" w:hAnsi="Corbel"/>
                <w:sz w:val="20"/>
                <w:szCs w:val="20"/>
              </w:rPr>
              <w:t>09</w:t>
            </w:r>
            <w:r w:rsidRPr="007754C5">
              <w:rPr>
                <w:rFonts w:ascii="Corbel" w:hAnsi="Corbel"/>
                <w:sz w:val="20"/>
                <w:szCs w:val="20"/>
              </w:rPr>
              <w:t>, K_U</w:t>
            </w:r>
            <w:r>
              <w:rPr>
                <w:rFonts w:ascii="Corbel" w:hAnsi="Corbel"/>
                <w:sz w:val="20"/>
                <w:szCs w:val="20"/>
              </w:rPr>
              <w:t>25,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 K_K</w:t>
            </w:r>
            <w:r>
              <w:rPr>
                <w:rFonts w:ascii="Corbel" w:hAnsi="Corbel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CF2BB" w14:textId="4C2F57B8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BADD" w14:textId="4F450A9B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40F57C56" w14:textId="26B4B134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</w:rPr>
              <w:t>3</w:t>
            </w:r>
          </w:p>
        </w:tc>
      </w:tr>
      <w:tr w:rsidR="006F3CF2" w:rsidRPr="00736985" w14:paraId="4EA74325" w14:textId="77777777" w:rsidTr="000E44AF">
        <w:trPr>
          <w:trHeight w:val="227"/>
        </w:trPr>
        <w:tc>
          <w:tcPr>
            <w:tcW w:w="703" w:type="dxa"/>
          </w:tcPr>
          <w:p w14:paraId="30115113" w14:textId="5D51D275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601867" w14:textId="5A6451ED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9032A3"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  <w:t>Statystyka z elementami psychometrii</w:t>
            </w:r>
          </w:p>
        </w:tc>
        <w:tc>
          <w:tcPr>
            <w:tcW w:w="3686" w:type="dxa"/>
            <w:gridSpan w:val="2"/>
          </w:tcPr>
          <w:p w14:paraId="3894DA5F" w14:textId="55A7CD09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0908">
              <w:rPr>
                <w:rFonts w:ascii="Corbel" w:hAnsi="Corbel"/>
                <w:sz w:val="20"/>
                <w:szCs w:val="20"/>
              </w:rPr>
              <w:t>K_W03, K_W16, K_U08, K_U16, K_U17,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A35C5" w14:textId="2171A73E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9670" w14:textId="2029A841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4BC138A7" w14:textId="792877F6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032A3">
              <w:rPr>
                <w:rFonts w:ascii="Corbel" w:hAnsi="Corbel" w:cs="Calibri"/>
                <w:b/>
                <w:bCs/>
                <w:sz w:val="20"/>
              </w:rPr>
              <w:t>4</w:t>
            </w:r>
          </w:p>
        </w:tc>
      </w:tr>
      <w:tr w:rsidR="006F3CF2" w:rsidRPr="00736985" w14:paraId="2B6BC1B0" w14:textId="77777777" w:rsidTr="000E44AF">
        <w:trPr>
          <w:trHeight w:val="227"/>
        </w:trPr>
        <w:tc>
          <w:tcPr>
            <w:tcW w:w="703" w:type="dxa"/>
          </w:tcPr>
          <w:p w14:paraId="76C97E80" w14:textId="5727AD67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06E5F1" w14:textId="1D4C771F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pracy i organizacji</w:t>
            </w:r>
          </w:p>
        </w:tc>
        <w:tc>
          <w:tcPr>
            <w:tcW w:w="3686" w:type="dxa"/>
            <w:gridSpan w:val="2"/>
          </w:tcPr>
          <w:p w14:paraId="42B028B1" w14:textId="1982A499" w:rsidR="006F3CF2" w:rsidRPr="00467F81" w:rsidRDefault="006F3CF2" w:rsidP="006F3CF2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K_W01, K_W02, K_U13, K_U18, K_K0</w:t>
            </w: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5D57B" w14:textId="43F14E3C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BEF5" w14:textId="1B5326AC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4AC96670" w14:textId="5FFF43EA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2B65"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51154571" w14:textId="77777777" w:rsidTr="000E44AF">
        <w:trPr>
          <w:trHeight w:val="227"/>
        </w:trPr>
        <w:tc>
          <w:tcPr>
            <w:tcW w:w="703" w:type="dxa"/>
          </w:tcPr>
          <w:p w14:paraId="6633661E" w14:textId="729D34F3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E18A67" w14:textId="595716A4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9032A3">
              <w:rPr>
                <w:rFonts w:ascii="Corbel" w:hAnsi="Corbel" w:cs="Calibri"/>
                <w:b/>
                <w:bCs/>
                <w:i/>
                <w:iCs/>
                <w:sz w:val="20"/>
              </w:rPr>
              <w:t>Internetowe bazy publikacji i streszczeń</w:t>
            </w:r>
          </w:p>
        </w:tc>
        <w:tc>
          <w:tcPr>
            <w:tcW w:w="3686" w:type="dxa"/>
            <w:gridSpan w:val="2"/>
          </w:tcPr>
          <w:p w14:paraId="538774C6" w14:textId="7D0C6C03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K_W21, K_U07, K_U21,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7A43A" w14:textId="6098B882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05CE" w14:textId="5DEB3229" w:rsidR="006F3CF2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65DFADA3" w14:textId="22F02E0E" w:rsidR="006F3CF2" w:rsidRPr="00062B6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</w:rPr>
            </w:pPr>
            <w:r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6775D690" w14:textId="77777777" w:rsidTr="000E44AF">
        <w:trPr>
          <w:trHeight w:val="227"/>
        </w:trPr>
        <w:tc>
          <w:tcPr>
            <w:tcW w:w="703" w:type="dxa"/>
          </w:tcPr>
          <w:p w14:paraId="4A975FA8" w14:textId="27229E94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3D9D0E" w14:textId="09BD3C4E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Podstawy psychoterapii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EE093" w14:textId="3BBF2E9D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K_W1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7754C5">
              <w:rPr>
                <w:rFonts w:ascii="Corbel" w:hAnsi="Corbel"/>
                <w:sz w:val="20"/>
                <w:szCs w:val="20"/>
              </w:rPr>
              <w:t>, K_W</w:t>
            </w:r>
            <w:r>
              <w:rPr>
                <w:rFonts w:ascii="Corbel" w:hAnsi="Corbel"/>
                <w:sz w:val="20"/>
                <w:szCs w:val="20"/>
              </w:rPr>
              <w:t>23</w:t>
            </w:r>
            <w:r w:rsidRPr="007754C5">
              <w:rPr>
                <w:rFonts w:ascii="Corbel" w:hAnsi="Corbel"/>
                <w:sz w:val="20"/>
                <w:szCs w:val="20"/>
              </w:rPr>
              <w:t>, K_U0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Pr="007754C5">
              <w:rPr>
                <w:rFonts w:ascii="Corbel" w:hAnsi="Corbel"/>
                <w:sz w:val="20"/>
                <w:szCs w:val="20"/>
              </w:rPr>
              <w:t>, K_U12, K_U14, K_K04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58DE" w14:textId="306C124E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538" w14:textId="3D0708F0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3E694481" w14:textId="51EEA76B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3CF2" w:rsidRPr="00736985" w14:paraId="760900DE" w14:textId="77777777" w:rsidTr="000E44AF">
        <w:trPr>
          <w:trHeight w:val="227"/>
        </w:trPr>
        <w:tc>
          <w:tcPr>
            <w:tcW w:w="703" w:type="dxa"/>
          </w:tcPr>
          <w:p w14:paraId="3BAEA3E6" w14:textId="51436CF1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D27464" w14:textId="5D73CA10" w:rsidR="006F3CF2" w:rsidRPr="0035254C" w:rsidRDefault="006F3CF2" w:rsidP="006F3CF2">
            <w:pPr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Neuropsychologia</w:t>
            </w:r>
          </w:p>
        </w:tc>
        <w:tc>
          <w:tcPr>
            <w:tcW w:w="3686" w:type="dxa"/>
            <w:gridSpan w:val="2"/>
          </w:tcPr>
          <w:p w14:paraId="65C7DEE4" w14:textId="3E1BB116" w:rsidR="006F3CF2" w:rsidRPr="006F3CF2" w:rsidRDefault="006F3CF2" w:rsidP="006F3CF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0"/>
                <w:szCs w:val="20"/>
              </w:rPr>
            </w:pPr>
            <w:r w:rsidRPr="006F3CF2">
              <w:rPr>
                <w:rFonts w:ascii="Corbel" w:hAnsi="Corbel"/>
                <w:b w:val="0"/>
                <w:bCs/>
                <w:sz w:val="20"/>
                <w:szCs w:val="20"/>
              </w:rPr>
              <w:t>K_W12, K_W18, K_U18,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02770" w14:textId="47657AB3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ACA3" w14:textId="1B20F979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246C9E7E" w14:textId="5B0F65A1" w:rsidR="006F3CF2" w:rsidRPr="0035254C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42359">
              <w:rPr>
                <w:rFonts w:ascii="Corbel" w:hAnsi="Corbel" w:cs="Calibri"/>
                <w:sz w:val="20"/>
              </w:rPr>
              <w:t>2</w:t>
            </w:r>
          </w:p>
        </w:tc>
      </w:tr>
      <w:tr w:rsidR="006F3CF2" w:rsidRPr="00736985" w14:paraId="766B203F" w14:textId="77777777" w:rsidTr="000E44AF">
        <w:trPr>
          <w:trHeight w:val="227"/>
        </w:trPr>
        <w:tc>
          <w:tcPr>
            <w:tcW w:w="703" w:type="dxa"/>
          </w:tcPr>
          <w:p w14:paraId="78AD52F6" w14:textId="6A4988D7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49417" w14:textId="30731757" w:rsidR="006F3CF2" w:rsidRPr="0035254C" w:rsidRDefault="006F3CF2" w:rsidP="006F3CF2">
            <w:pPr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</w:pPr>
            <w:r w:rsidRPr="00FF255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Psychologia kliniczna</w:t>
            </w:r>
          </w:p>
        </w:tc>
        <w:tc>
          <w:tcPr>
            <w:tcW w:w="3686" w:type="dxa"/>
            <w:gridSpan w:val="2"/>
            <w:vAlign w:val="center"/>
          </w:tcPr>
          <w:p w14:paraId="43C1FF69" w14:textId="4A53215F" w:rsidR="006F3CF2" w:rsidRPr="006F3CF2" w:rsidRDefault="006F3CF2" w:rsidP="006F3CF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0"/>
                <w:szCs w:val="20"/>
              </w:rPr>
            </w:pPr>
            <w:r w:rsidRPr="006F3CF2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t>K_W19, K_W22, K_U01, K_U23,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869F" w14:textId="72341F43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6F29" w14:textId="54A040CE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08CB32DE" w14:textId="22E2F53B" w:rsidR="006F3CF2" w:rsidRPr="0035254C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7</w:t>
            </w:r>
          </w:p>
        </w:tc>
      </w:tr>
      <w:tr w:rsidR="006F3CF2" w:rsidRPr="00736985" w14:paraId="4721C451" w14:textId="77777777" w:rsidTr="000E44AF">
        <w:trPr>
          <w:trHeight w:val="227"/>
        </w:trPr>
        <w:tc>
          <w:tcPr>
            <w:tcW w:w="703" w:type="dxa"/>
          </w:tcPr>
          <w:p w14:paraId="42FE533C" w14:textId="6558CF9D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C054E" w14:textId="650D7EBC" w:rsidR="006F3CF2" w:rsidRPr="00FF255A" w:rsidRDefault="006F3CF2" w:rsidP="006F3CF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Metodologia badań psychologicznych</w:t>
            </w:r>
          </w:p>
        </w:tc>
        <w:tc>
          <w:tcPr>
            <w:tcW w:w="3686" w:type="dxa"/>
            <w:gridSpan w:val="2"/>
          </w:tcPr>
          <w:p w14:paraId="7AF45960" w14:textId="51C3D5BA" w:rsidR="006F3CF2" w:rsidRPr="006F3CF2" w:rsidRDefault="006F3CF2" w:rsidP="006F3CF2">
            <w:pPr>
              <w:pStyle w:val="Punktygwne"/>
              <w:spacing w:before="0" w:after="0"/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</w:pPr>
            <w:r w:rsidRPr="006F3CF2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t>K_W01, K_W03, K</w:t>
            </w:r>
            <w:r w:rsidRPr="006F3CF2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softHyphen/>
            </w:r>
            <w:r w:rsidRPr="006F3CF2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softHyphen/>
              <w:t>_U17,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96EFB" w14:textId="60EB1BD5" w:rsidR="006F3CF2" w:rsidRPr="00FF255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665B" w14:textId="36979D5C" w:rsidR="006F3CF2" w:rsidRPr="00FF255A" w:rsidRDefault="006F3CF2" w:rsidP="006F3CF2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441A7C5D" w14:textId="717CAA3C" w:rsidR="006F3CF2" w:rsidRPr="00FF255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3CF2" w:rsidRPr="00736985" w14:paraId="011C3313" w14:textId="77777777" w:rsidTr="000E44AF">
        <w:trPr>
          <w:trHeight w:val="227"/>
        </w:trPr>
        <w:tc>
          <w:tcPr>
            <w:tcW w:w="703" w:type="dxa"/>
          </w:tcPr>
          <w:p w14:paraId="235B69A1" w14:textId="723889C9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01D3C" w14:textId="3906DD06" w:rsidR="006F3CF2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Diagnoza inteligencji dorosłych</w:t>
            </w:r>
          </w:p>
        </w:tc>
        <w:tc>
          <w:tcPr>
            <w:tcW w:w="3686" w:type="dxa"/>
            <w:gridSpan w:val="2"/>
            <w:vAlign w:val="center"/>
          </w:tcPr>
          <w:p w14:paraId="0A9E2ED0" w14:textId="5759F66F" w:rsidR="006F3CF2" w:rsidRPr="006F3CF2" w:rsidRDefault="006F3CF2" w:rsidP="006F3CF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0"/>
                <w:szCs w:val="20"/>
              </w:rPr>
            </w:pPr>
            <w:r w:rsidRPr="006F3CF2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t>K_W04, K_W16, K_W19, K_U01, K_U04, K_U06, K_U12, K_K01, K_K03,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AB290" w14:textId="314FF690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1FF1" w14:textId="63B2BDEA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7A935476" w14:textId="5B2C9E69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:rsidRPr="00736985" w14:paraId="052FFDBA" w14:textId="77777777" w:rsidTr="000E44AF">
        <w:trPr>
          <w:trHeight w:val="227"/>
        </w:trPr>
        <w:tc>
          <w:tcPr>
            <w:tcW w:w="703" w:type="dxa"/>
          </w:tcPr>
          <w:p w14:paraId="702A4890" w14:textId="0194BF76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2EA24B" w14:textId="1DAB29D7" w:rsidR="006F3CF2" w:rsidRPr="0035254C" w:rsidRDefault="006F3CF2" w:rsidP="006F3CF2">
            <w:pPr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Diagnoza osobowości</w:t>
            </w:r>
          </w:p>
        </w:tc>
        <w:tc>
          <w:tcPr>
            <w:tcW w:w="3686" w:type="dxa"/>
            <w:gridSpan w:val="2"/>
            <w:vAlign w:val="center"/>
          </w:tcPr>
          <w:p w14:paraId="1514D2F8" w14:textId="4A70D36E" w:rsidR="006F3CF2" w:rsidRPr="006F3CF2" w:rsidRDefault="006F3CF2" w:rsidP="006F3CF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0"/>
                <w:szCs w:val="20"/>
              </w:rPr>
            </w:pPr>
            <w:r w:rsidRPr="006F3CF2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t>K_W16, K_W19, K_U01, K_U04, K_U06, K_K03,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ACD19" w14:textId="656BF0E2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2F85" w14:textId="79050AB4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822" w:type="dxa"/>
            <w:vAlign w:val="center"/>
          </w:tcPr>
          <w:p w14:paraId="189AC97A" w14:textId="51789E37" w:rsidR="006F3CF2" w:rsidRPr="0035254C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:rsidRPr="00736985" w14:paraId="5BDFF7EA" w14:textId="77777777" w:rsidTr="000E44AF">
        <w:trPr>
          <w:trHeight w:val="227"/>
        </w:trPr>
        <w:tc>
          <w:tcPr>
            <w:tcW w:w="703" w:type="dxa"/>
          </w:tcPr>
          <w:p w14:paraId="09F18D28" w14:textId="05602AF5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C0E95D" w14:textId="031CB37B" w:rsidR="006F3CF2" w:rsidRPr="00894450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pozytywna</w:t>
            </w:r>
          </w:p>
        </w:tc>
        <w:tc>
          <w:tcPr>
            <w:tcW w:w="3686" w:type="dxa"/>
            <w:gridSpan w:val="2"/>
          </w:tcPr>
          <w:p w14:paraId="0DC5403F" w14:textId="7F1E36CB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K_W02, K_W</w:t>
            </w:r>
            <w:r>
              <w:rPr>
                <w:rFonts w:ascii="Corbel" w:hAnsi="Corbel"/>
                <w:sz w:val="20"/>
                <w:szCs w:val="20"/>
              </w:rPr>
              <w:t>0</w:t>
            </w:r>
            <w:r w:rsidRPr="007754C5">
              <w:rPr>
                <w:rFonts w:ascii="Corbel" w:hAnsi="Corbel"/>
                <w:sz w:val="20"/>
                <w:szCs w:val="20"/>
              </w:rPr>
              <w:t>6, K_U02, K_U</w:t>
            </w:r>
            <w:r>
              <w:rPr>
                <w:rFonts w:ascii="Corbel" w:hAnsi="Corbel"/>
                <w:sz w:val="20"/>
                <w:szCs w:val="20"/>
              </w:rPr>
              <w:t>06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, </w:t>
            </w:r>
            <w:r>
              <w:rPr>
                <w:rFonts w:ascii="Corbel" w:hAnsi="Corbel"/>
                <w:sz w:val="20"/>
                <w:szCs w:val="20"/>
              </w:rPr>
              <w:t xml:space="preserve">K_U11, </w:t>
            </w:r>
            <w:r w:rsidRPr="007754C5">
              <w:rPr>
                <w:rFonts w:ascii="Corbel" w:hAnsi="Corbel"/>
                <w:sz w:val="20"/>
                <w:szCs w:val="20"/>
              </w:rPr>
              <w:t>K_K02,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27E2D" w14:textId="45290408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7737" w14:textId="518C823E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6B1D3DFD" w14:textId="166D6E7A" w:rsidR="006F3CF2" w:rsidRPr="0035254C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3CF2" w:rsidRPr="00736985" w14:paraId="6BAD1DA0" w14:textId="77777777" w:rsidTr="000E44AF">
        <w:trPr>
          <w:trHeight w:val="227"/>
        </w:trPr>
        <w:tc>
          <w:tcPr>
            <w:tcW w:w="703" w:type="dxa"/>
          </w:tcPr>
          <w:p w14:paraId="274A476B" w14:textId="6217BC69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A2AD09" w14:textId="05E43B64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Psychologia twórczości</w:t>
            </w:r>
          </w:p>
        </w:tc>
        <w:tc>
          <w:tcPr>
            <w:tcW w:w="3686" w:type="dxa"/>
            <w:gridSpan w:val="2"/>
          </w:tcPr>
          <w:p w14:paraId="66D511F3" w14:textId="1FC71703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 w:rsidRPr="005F0908">
              <w:rPr>
                <w:rFonts w:ascii="Corbel" w:hAnsi="Corbel"/>
                <w:sz w:val="20"/>
                <w:szCs w:val="20"/>
              </w:rPr>
              <w:t>K_W01, K_W02, K_W03, K_W2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5F0908">
              <w:rPr>
                <w:rFonts w:ascii="Corbel" w:hAnsi="Corbel"/>
                <w:sz w:val="20"/>
                <w:szCs w:val="20"/>
              </w:rPr>
              <w:t>, K_U02, K_U06,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3FE55" w14:textId="33CAA3F5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C7F7" w14:textId="0000CDFE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ZAL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/O</w:t>
            </w:r>
          </w:p>
        </w:tc>
        <w:tc>
          <w:tcPr>
            <w:tcW w:w="822" w:type="dxa"/>
          </w:tcPr>
          <w:p w14:paraId="02A41458" w14:textId="39EB3089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3CF2" w:rsidRPr="00736985" w14:paraId="43F75671" w14:textId="77777777" w:rsidTr="006F3CF2">
        <w:trPr>
          <w:trHeight w:val="227"/>
        </w:trPr>
        <w:tc>
          <w:tcPr>
            <w:tcW w:w="703" w:type="dxa"/>
          </w:tcPr>
          <w:p w14:paraId="41417F41" w14:textId="03BF1417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BBC685" w14:textId="57CBA13B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uzależnień</w:t>
            </w:r>
          </w:p>
        </w:tc>
        <w:tc>
          <w:tcPr>
            <w:tcW w:w="3686" w:type="dxa"/>
            <w:gridSpan w:val="2"/>
            <w:vAlign w:val="center"/>
          </w:tcPr>
          <w:p w14:paraId="26BB90FE" w14:textId="39F54281" w:rsidR="006F3CF2" w:rsidRPr="00EF1D19" w:rsidRDefault="006F3CF2" w:rsidP="006F3CF2">
            <w:pPr>
              <w:rPr>
                <w:rFonts w:ascii="Corbel" w:hAnsi="Corbel"/>
                <w:color w:val="FF0000"/>
                <w:sz w:val="20"/>
                <w:szCs w:val="20"/>
              </w:rPr>
            </w:pP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4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K_W0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5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K_W19, 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01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K_U10, K_U14, 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K1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0, K_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1CF083" w14:textId="11052230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A5CF" w14:textId="0CFD3E51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73CD656" w14:textId="6A4C69B6" w:rsidR="006F3CF2" w:rsidRPr="00F56CA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:rsidRPr="00736985" w14:paraId="79CC9048" w14:textId="77777777" w:rsidTr="006F3CF2">
        <w:trPr>
          <w:trHeight w:val="227"/>
        </w:trPr>
        <w:tc>
          <w:tcPr>
            <w:tcW w:w="703" w:type="dxa"/>
          </w:tcPr>
          <w:p w14:paraId="24D55213" w14:textId="441684C4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BA79AC" w14:textId="28C1C48D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</w:rPr>
              <w:t>Rehabilitacja psycho</w:t>
            </w:r>
            <w:r>
              <w:rPr>
                <w:rFonts w:ascii="Corbel" w:hAnsi="Corbel" w:cs="Calibri"/>
                <w:color w:val="000000"/>
                <w:sz w:val="20"/>
              </w:rPr>
              <w:t>logiczna z elementami rehabilitacji</w:t>
            </w:r>
            <w:r w:rsidRPr="00736985">
              <w:rPr>
                <w:rFonts w:ascii="Corbel" w:hAnsi="Corbel" w:cs="Calibri"/>
                <w:color w:val="000000"/>
                <w:sz w:val="20"/>
              </w:rPr>
              <w:t xml:space="preserve"> medycznej</w:t>
            </w:r>
          </w:p>
        </w:tc>
        <w:tc>
          <w:tcPr>
            <w:tcW w:w="3686" w:type="dxa"/>
            <w:gridSpan w:val="2"/>
          </w:tcPr>
          <w:p w14:paraId="5ADA7BFF" w14:textId="2C9E16C9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 w:rsidRPr="007754C5">
              <w:rPr>
                <w:rFonts w:ascii="Corbel" w:hAnsi="Corbel"/>
                <w:sz w:val="20"/>
                <w:szCs w:val="20"/>
              </w:rPr>
              <w:t>K_W06, K_W12, K_</w:t>
            </w:r>
            <w:r>
              <w:rPr>
                <w:rFonts w:ascii="Corbel" w:hAnsi="Corbel"/>
                <w:sz w:val="20"/>
                <w:szCs w:val="20"/>
              </w:rPr>
              <w:t>W</w:t>
            </w:r>
            <w:r w:rsidRPr="007754C5">
              <w:rPr>
                <w:rFonts w:ascii="Corbel" w:hAnsi="Corbel"/>
                <w:sz w:val="20"/>
                <w:szCs w:val="20"/>
              </w:rPr>
              <w:t>17, K_</w:t>
            </w:r>
            <w:r>
              <w:rPr>
                <w:rFonts w:ascii="Corbel" w:hAnsi="Corbel"/>
                <w:sz w:val="20"/>
                <w:szCs w:val="20"/>
              </w:rPr>
              <w:t>W1</w:t>
            </w:r>
            <w:r w:rsidRPr="007754C5">
              <w:rPr>
                <w:rFonts w:ascii="Corbel" w:hAnsi="Corbel"/>
                <w:sz w:val="20"/>
                <w:szCs w:val="20"/>
              </w:rPr>
              <w:t xml:space="preserve">8, </w:t>
            </w:r>
            <w:r>
              <w:rPr>
                <w:rFonts w:ascii="Corbel" w:hAnsi="Corbel"/>
                <w:sz w:val="20"/>
                <w:szCs w:val="20"/>
              </w:rPr>
              <w:t xml:space="preserve">K_W23, </w:t>
            </w:r>
            <w:r w:rsidRPr="007754C5">
              <w:rPr>
                <w:rFonts w:ascii="Corbel" w:hAnsi="Corbel"/>
                <w:sz w:val="20"/>
                <w:szCs w:val="20"/>
              </w:rPr>
              <w:t>K_U09, K_U18, 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742FF" w14:textId="47DCF463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19AF" w14:textId="02984BDE" w:rsidR="006F3CF2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1A6041E4" w14:textId="27A32538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</w:rPr>
            </w:pPr>
            <w:r>
              <w:rPr>
                <w:rFonts w:ascii="Corbel" w:hAnsi="Corbel" w:cs="Calibri"/>
                <w:sz w:val="20"/>
              </w:rPr>
              <w:t>3</w:t>
            </w:r>
          </w:p>
        </w:tc>
      </w:tr>
      <w:tr w:rsidR="006F3CF2" w:rsidRPr="00736985" w14:paraId="0E9501A4" w14:textId="77777777" w:rsidTr="000E44AF">
        <w:trPr>
          <w:trHeight w:val="227"/>
        </w:trPr>
        <w:tc>
          <w:tcPr>
            <w:tcW w:w="703" w:type="dxa"/>
          </w:tcPr>
          <w:p w14:paraId="1E38BBB2" w14:textId="50642080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56240" w14:textId="51DBFD03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Diagnoza funkcjonalna dziecka ze spektrum autyzmu</w:t>
            </w:r>
          </w:p>
        </w:tc>
        <w:tc>
          <w:tcPr>
            <w:tcW w:w="3686" w:type="dxa"/>
            <w:gridSpan w:val="2"/>
            <w:vAlign w:val="center"/>
          </w:tcPr>
          <w:p w14:paraId="7516E8C5" w14:textId="7F862EF5" w:rsidR="006F3CF2" w:rsidRPr="007754C5" w:rsidRDefault="006F3CF2" w:rsidP="006F3CF2">
            <w:pPr>
              <w:rPr>
                <w:rFonts w:ascii="Corbel" w:hAnsi="Corbel"/>
                <w:smallCaps/>
                <w:sz w:val="20"/>
                <w:szCs w:val="20"/>
              </w:rPr>
            </w:pP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K_W16, K_U0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4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6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0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12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K_U16, K_U20, 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03,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CBE43" w14:textId="59C46929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68C" w14:textId="5F0322FC" w:rsidR="006F3CF2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vAlign w:val="center"/>
          </w:tcPr>
          <w:p w14:paraId="73729A43" w14:textId="1661F644" w:rsidR="006F3CF2" w:rsidRPr="00F56CA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F3CF2" w:rsidRPr="00736985" w14:paraId="6272690D" w14:textId="77777777" w:rsidTr="000E44AF">
        <w:trPr>
          <w:trHeight w:val="227"/>
        </w:trPr>
        <w:tc>
          <w:tcPr>
            <w:tcW w:w="703" w:type="dxa"/>
          </w:tcPr>
          <w:p w14:paraId="3A36A027" w14:textId="2462DE2A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AAD155" w14:textId="4820AC3F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i socjologia polityki</w:t>
            </w:r>
          </w:p>
        </w:tc>
        <w:tc>
          <w:tcPr>
            <w:tcW w:w="3686" w:type="dxa"/>
            <w:gridSpan w:val="2"/>
          </w:tcPr>
          <w:p w14:paraId="202D8991" w14:textId="287CB57E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K_W01, K_W02, K_W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07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K_W1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4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K_U02,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C13D1" w14:textId="534B7CFC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FE03" w14:textId="1206C410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</w:p>
        </w:tc>
        <w:tc>
          <w:tcPr>
            <w:tcW w:w="822" w:type="dxa"/>
          </w:tcPr>
          <w:p w14:paraId="4D7D7EB3" w14:textId="289C5E99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:rsidRPr="00736985" w14:paraId="2BE70F1D" w14:textId="77777777" w:rsidTr="000E44AF">
        <w:trPr>
          <w:trHeight w:val="227"/>
        </w:trPr>
        <w:tc>
          <w:tcPr>
            <w:tcW w:w="703" w:type="dxa"/>
          </w:tcPr>
          <w:p w14:paraId="7E6BEF22" w14:textId="7532677E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49.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C1F7D8" w14:textId="3B5C6AB8" w:rsidR="006F3CF2" w:rsidRPr="00736985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mediów</w:t>
            </w:r>
          </w:p>
        </w:tc>
        <w:tc>
          <w:tcPr>
            <w:tcW w:w="3686" w:type="dxa"/>
            <w:gridSpan w:val="2"/>
          </w:tcPr>
          <w:p w14:paraId="654DE31F" w14:textId="6376ECE2" w:rsidR="006F3CF2" w:rsidRPr="007754C5" w:rsidRDefault="006F3CF2" w:rsidP="006F3CF2">
            <w:pPr>
              <w:rPr>
                <w:rFonts w:ascii="Corbel" w:hAnsi="Corbel"/>
                <w:sz w:val="20"/>
                <w:szCs w:val="20"/>
              </w:rPr>
            </w:pP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K_W02, K_W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08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2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03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K_U20, </w:t>
            </w:r>
            <w:r w:rsidRPr="007754C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19084" w14:textId="646A8459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086C" w14:textId="656439E6" w:rsidR="006F3CF2" w:rsidRPr="0073698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</w:p>
        </w:tc>
        <w:tc>
          <w:tcPr>
            <w:tcW w:w="822" w:type="dxa"/>
          </w:tcPr>
          <w:p w14:paraId="1389E371" w14:textId="510E1827" w:rsidR="006F3CF2" w:rsidRPr="0073698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F3CF2" w14:paraId="29D4B28A" w14:textId="77777777" w:rsidTr="00911130">
        <w:trPr>
          <w:trHeight w:val="227"/>
        </w:trPr>
        <w:tc>
          <w:tcPr>
            <w:tcW w:w="7083" w:type="dxa"/>
            <w:gridSpan w:val="4"/>
          </w:tcPr>
          <w:p w14:paraId="3BCEA10C" w14:textId="77777777" w:rsidR="006F3CF2" w:rsidRPr="00425906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425906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071779" w14:textId="707CD5A1" w:rsidR="006F3CF2" w:rsidRPr="0042590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</w:t>
            </w:r>
            <w:r w:rsidR="007A13F2">
              <w:rPr>
                <w:rFonts w:ascii="Corbel" w:hAnsi="Corbel"/>
                <w:b/>
                <w:sz w:val="20"/>
                <w:szCs w:val="20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1C548E" w14:textId="77777777" w:rsidR="006F3CF2" w:rsidRPr="0042590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425906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6FE4711F" w14:textId="21B3F2AA" w:rsidR="006F3CF2" w:rsidRPr="0042590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</w:t>
            </w:r>
            <w:r w:rsidR="00E56742">
              <w:rPr>
                <w:rFonts w:ascii="Corbel" w:hAnsi="Corbel"/>
                <w:b/>
                <w:sz w:val="20"/>
                <w:szCs w:val="20"/>
              </w:rPr>
              <w:t>13</w:t>
            </w:r>
          </w:p>
        </w:tc>
      </w:tr>
      <w:tr w:rsidR="006F3CF2" w14:paraId="1DA5F133" w14:textId="77777777" w:rsidTr="00736985">
        <w:trPr>
          <w:trHeight w:val="227"/>
        </w:trPr>
        <w:tc>
          <w:tcPr>
            <w:tcW w:w="10031" w:type="dxa"/>
            <w:gridSpan w:val="7"/>
          </w:tcPr>
          <w:p w14:paraId="5FD230C5" w14:textId="693B4C44" w:rsidR="006F3CF2" w:rsidRPr="00255C54" w:rsidRDefault="00485427" w:rsidP="006F3CF2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5C54">
              <w:rPr>
                <w:rFonts w:ascii="Corbel" w:hAnsi="Corbel" w:cs="TimesNewRomanPSMT"/>
                <w:b/>
                <w:bCs/>
                <w:sz w:val="20"/>
                <w:szCs w:val="20"/>
              </w:rPr>
              <w:t>P</w:t>
            </w:r>
            <w:r w:rsidR="006F3CF2" w:rsidRPr="00255C54">
              <w:rPr>
                <w:rFonts w:ascii="Corbel" w:hAnsi="Corbel" w:cs="TimesNewRomanPSMT"/>
                <w:b/>
                <w:bCs/>
                <w:sz w:val="20"/>
                <w:szCs w:val="20"/>
              </w:rPr>
              <w:t>rzedmiot</w:t>
            </w:r>
            <w:r w:rsidRPr="00255C54">
              <w:rPr>
                <w:rFonts w:ascii="Corbel" w:hAnsi="Corbel" w:cs="TimesNewRomanPSMT"/>
                <w:b/>
                <w:bCs/>
                <w:sz w:val="20"/>
                <w:szCs w:val="20"/>
              </w:rPr>
              <w:t>y</w:t>
            </w:r>
            <w:r w:rsidR="006F3CF2" w:rsidRPr="00255C54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kierunko</w:t>
            </w:r>
            <w:r w:rsidRPr="00255C54">
              <w:rPr>
                <w:rFonts w:ascii="Corbel" w:hAnsi="Corbel" w:cs="TimesNewRomanPSMT"/>
                <w:b/>
                <w:bCs/>
                <w:sz w:val="20"/>
                <w:szCs w:val="20"/>
              </w:rPr>
              <w:t>we</w:t>
            </w:r>
            <w:r w:rsidR="006F3CF2" w:rsidRPr="00255C54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do wyboru</w:t>
            </w:r>
          </w:p>
        </w:tc>
      </w:tr>
      <w:tr w:rsidR="006F3CF2" w14:paraId="0C051216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02230022" w14:textId="41C4F2BF" w:rsidR="006F3CF2" w:rsidRPr="00C545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50.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BA39" w14:textId="77777777" w:rsidR="006F3CF2" w:rsidRPr="00C545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5454A">
              <w:rPr>
                <w:rFonts w:ascii="Corbel" w:hAnsi="Corbel" w:cs="Calibri"/>
                <w:color w:val="000000"/>
                <w:sz w:val="20"/>
                <w:szCs w:val="20"/>
              </w:rPr>
              <w:t>Psychologia bliskich związków</w:t>
            </w:r>
          </w:p>
        </w:tc>
        <w:tc>
          <w:tcPr>
            <w:tcW w:w="3686" w:type="dxa"/>
            <w:gridSpan w:val="2"/>
          </w:tcPr>
          <w:p w14:paraId="169CD416" w14:textId="3E495DB5" w:rsidR="006F3CF2" w:rsidRPr="00C545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K_W02</w:t>
            </w:r>
            <w:r w:rsidRPr="00077300">
              <w:rPr>
                <w:rFonts w:ascii="Corbel" w:hAnsi="Corbel"/>
                <w:sz w:val="20"/>
                <w:szCs w:val="20"/>
              </w:rPr>
              <w:t xml:space="preserve">, </w:t>
            </w:r>
            <w:r>
              <w:rPr>
                <w:rFonts w:ascii="Corbel" w:hAnsi="Corbel"/>
                <w:sz w:val="20"/>
                <w:szCs w:val="20"/>
              </w:rPr>
              <w:t>K_W14, K_W16, K_W18, K_U06, K_U21, K_K02</w:t>
            </w:r>
          </w:p>
        </w:tc>
        <w:tc>
          <w:tcPr>
            <w:tcW w:w="1276" w:type="dxa"/>
            <w:vMerge w:val="restart"/>
            <w:vAlign w:val="center"/>
          </w:tcPr>
          <w:p w14:paraId="0477AF64" w14:textId="78A18AA7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54A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7E904B7E" w14:textId="1B3C7382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54A">
              <w:rPr>
                <w:rFonts w:ascii="Corbel" w:hAnsi="Corbel"/>
                <w:sz w:val="20"/>
                <w:szCs w:val="20"/>
              </w:rPr>
              <w:t>ZAL</w:t>
            </w:r>
          </w:p>
        </w:tc>
        <w:tc>
          <w:tcPr>
            <w:tcW w:w="822" w:type="dxa"/>
            <w:vMerge w:val="restart"/>
            <w:vAlign w:val="center"/>
          </w:tcPr>
          <w:p w14:paraId="00AD1B83" w14:textId="578F46C9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3CF2" w14:paraId="06AAB4CE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399390E3" w14:textId="630B77F3" w:rsidR="006F3CF2" w:rsidRPr="00C545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30F6" w14:textId="77777777" w:rsidR="006F3CF2" w:rsidRPr="00C545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5454A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Psychologia religii </w:t>
            </w:r>
          </w:p>
        </w:tc>
        <w:tc>
          <w:tcPr>
            <w:tcW w:w="3686" w:type="dxa"/>
            <w:gridSpan w:val="2"/>
          </w:tcPr>
          <w:p w14:paraId="06A54375" w14:textId="0DBAA3E4" w:rsidR="006F3CF2" w:rsidRPr="00C545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K_W16, K_U18, K_K06</w:t>
            </w:r>
          </w:p>
        </w:tc>
        <w:tc>
          <w:tcPr>
            <w:tcW w:w="1276" w:type="dxa"/>
            <w:vMerge/>
            <w:vAlign w:val="center"/>
          </w:tcPr>
          <w:p w14:paraId="2AAF6745" w14:textId="0E2B9EA1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198415" w14:textId="4A1ED0C8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BECCE14" w14:textId="54282220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6F3CF2" w14:paraId="0418E50B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5DE6E6A6" w14:textId="3B8D810B" w:rsidR="006F3CF2" w:rsidRPr="00C545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67C3" w14:textId="28AA13F5" w:rsidR="006F3CF2" w:rsidRPr="00C545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międzykulturowa</w:t>
            </w:r>
          </w:p>
        </w:tc>
        <w:tc>
          <w:tcPr>
            <w:tcW w:w="3686" w:type="dxa"/>
            <w:gridSpan w:val="2"/>
            <w:vAlign w:val="center"/>
          </w:tcPr>
          <w:p w14:paraId="62388E89" w14:textId="7F01E78C" w:rsidR="006F3CF2" w:rsidRPr="00C545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K_W01, K_W02, K_W08, K_W14</w:t>
            </w: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K_U02,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K_U12, </w:t>
            </w: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1276" w:type="dxa"/>
            <w:vMerge w:val="restart"/>
            <w:vAlign w:val="center"/>
          </w:tcPr>
          <w:p w14:paraId="3FADC1E4" w14:textId="66E9CEBA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07F41DA0" w14:textId="3DCE8993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</w:p>
        </w:tc>
        <w:tc>
          <w:tcPr>
            <w:tcW w:w="822" w:type="dxa"/>
            <w:vMerge w:val="restart"/>
            <w:vAlign w:val="center"/>
          </w:tcPr>
          <w:p w14:paraId="3B2135C7" w14:textId="1CF37E82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3CF2" w14:paraId="516DA4A4" w14:textId="77777777" w:rsidTr="00911130">
        <w:trPr>
          <w:trHeight w:val="227"/>
        </w:trPr>
        <w:tc>
          <w:tcPr>
            <w:tcW w:w="703" w:type="dxa"/>
            <w:vMerge/>
          </w:tcPr>
          <w:p w14:paraId="4A1790FE" w14:textId="1C9EC285" w:rsidR="006F3CF2" w:rsidRPr="00C545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2A62" w14:textId="1D0AC38E" w:rsidR="006F3CF2" w:rsidRPr="00C545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środowiskowa</w:t>
            </w:r>
          </w:p>
        </w:tc>
        <w:tc>
          <w:tcPr>
            <w:tcW w:w="3686" w:type="dxa"/>
            <w:gridSpan w:val="2"/>
            <w:vAlign w:val="center"/>
          </w:tcPr>
          <w:p w14:paraId="0AC0975E" w14:textId="01201F88" w:rsidR="006F3CF2" w:rsidRPr="00C545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K_W02, K_W13, K_W14, K_U02, K_K09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vMerge/>
          </w:tcPr>
          <w:p w14:paraId="3A8C3B96" w14:textId="24CF4A25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0D6BFE3" w14:textId="5DAFD6C1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98C2B80" w14:textId="1A21131E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6F3CF2" w14:paraId="3AC75C53" w14:textId="77777777" w:rsidTr="00911130">
        <w:trPr>
          <w:trHeight w:val="227"/>
        </w:trPr>
        <w:tc>
          <w:tcPr>
            <w:tcW w:w="703" w:type="dxa"/>
          </w:tcPr>
          <w:p w14:paraId="76520AEE" w14:textId="0C975277" w:rsidR="006F3CF2" w:rsidRPr="00C545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471E" w14:textId="77777777" w:rsidR="006F3CF2" w:rsidRPr="00C545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5454A">
              <w:rPr>
                <w:rFonts w:ascii="Corbel" w:hAnsi="Corbel" w:cs="Calibri"/>
                <w:color w:val="000000"/>
                <w:sz w:val="20"/>
                <w:szCs w:val="20"/>
              </w:rPr>
              <w:t>Seminarium magisterskie</w:t>
            </w:r>
          </w:p>
        </w:tc>
        <w:tc>
          <w:tcPr>
            <w:tcW w:w="3686" w:type="dxa"/>
            <w:gridSpan w:val="2"/>
          </w:tcPr>
          <w:p w14:paraId="22073114" w14:textId="77777777" w:rsidR="006F3CF2" w:rsidRPr="00C545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0908">
              <w:rPr>
                <w:rFonts w:ascii="Corbel" w:hAnsi="Corbel"/>
                <w:sz w:val="20"/>
                <w:szCs w:val="20"/>
              </w:rPr>
              <w:t>K_W03, K_W04, K_Uo7, K_U08, K_U15, K_U17, K_K05, K_K07</w:t>
            </w:r>
          </w:p>
        </w:tc>
        <w:tc>
          <w:tcPr>
            <w:tcW w:w="1276" w:type="dxa"/>
          </w:tcPr>
          <w:p w14:paraId="5ACAC5CE" w14:textId="5B7AECB1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14:paraId="30135A63" w14:textId="77777777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54A">
              <w:rPr>
                <w:rFonts w:ascii="Corbel" w:hAnsi="Corbel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717F46AD" w14:textId="77777777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</w:tr>
      <w:tr w:rsidR="006F3CF2" w14:paraId="444DBF71" w14:textId="77777777" w:rsidTr="00911130">
        <w:trPr>
          <w:trHeight w:val="227"/>
        </w:trPr>
        <w:tc>
          <w:tcPr>
            <w:tcW w:w="703" w:type="dxa"/>
          </w:tcPr>
          <w:p w14:paraId="20689789" w14:textId="465B54D4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53.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1EDC" w14:textId="19BF3BCB" w:rsidR="006F3CF2" w:rsidRPr="00C545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Praktyka zawodowa</w:t>
            </w:r>
          </w:p>
        </w:tc>
        <w:tc>
          <w:tcPr>
            <w:tcW w:w="3686" w:type="dxa"/>
            <w:gridSpan w:val="2"/>
          </w:tcPr>
          <w:p w14:paraId="38CED1B0" w14:textId="66791E32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76C6">
              <w:rPr>
                <w:rFonts w:ascii="Corbel" w:hAnsi="Corbel"/>
                <w:sz w:val="20"/>
                <w:szCs w:val="24"/>
              </w:rPr>
              <w:t>K_W07, K_W13, K_W1</w:t>
            </w:r>
            <w:r>
              <w:rPr>
                <w:rFonts w:ascii="Corbel" w:hAnsi="Corbel"/>
                <w:sz w:val="20"/>
                <w:szCs w:val="24"/>
              </w:rPr>
              <w:t>7</w:t>
            </w:r>
            <w:r w:rsidRPr="00FF76C6">
              <w:rPr>
                <w:rFonts w:ascii="Corbel" w:hAnsi="Corbel"/>
                <w:sz w:val="20"/>
              </w:rPr>
              <w:t xml:space="preserve">, </w:t>
            </w:r>
            <w:r>
              <w:rPr>
                <w:rFonts w:ascii="Corbel" w:hAnsi="Corbel"/>
                <w:sz w:val="20"/>
              </w:rPr>
              <w:t xml:space="preserve">K_W19, </w:t>
            </w:r>
            <w:r w:rsidRPr="00FF76C6">
              <w:rPr>
                <w:rFonts w:ascii="Corbel" w:hAnsi="Corbel"/>
                <w:sz w:val="20"/>
                <w:szCs w:val="24"/>
              </w:rPr>
              <w:t>K_U01</w:t>
            </w:r>
            <w:r w:rsidRPr="00FF76C6">
              <w:rPr>
                <w:rFonts w:ascii="Corbel" w:hAnsi="Corbel"/>
                <w:sz w:val="20"/>
              </w:rPr>
              <w:t xml:space="preserve">, </w:t>
            </w:r>
            <w:r w:rsidRPr="00FF76C6">
              <w:rPr>
                <w:rFonts w:ascii="Corbel" w:hAnsi="Corbel"/>
                <w:sz w:val="20"/>
                <w:szCs w:val="24"/>
              </w:rPr>
              <w:t>K_U03</w:t>
            </w:r>
            <w:r w:rsidRPr="00FF76C6">
              <w:rPr>
                <w:rFonts w:ascii="Corbel" w:hAnsi="Corbel"/>
                <w:sz w:val="20"/>
              </w:rPr>
              <w:t xml:space="preserve">, </w:t>
            </w:r>
            <w:r>
              <w:rPr>
                <w:rFonts w:ascii="Corbel" w:hAnsi="Corbel"/>
                <w:sz w:val="20"/>
              </w:rPr>
              <w:t xml:space="preserve">K_U06, K_U09, K_U10, K_U16, K_U19, K_U24, </w:t>
            </w:r>
            <w:r w:rsidRPr="00FF76C6">
              <w:rPr>
                <w:rFonts w:ascii="Corbel" w:hAnsi="Corbel"/>
                <w:sz w:val="20"/>
                <w:szCs w:val="24"/>
              </w:rPr>
              <w:t>K_K03</w:t>
            </w:r>
            <w:r>
              <w:rPr>
                <w:rFonts w:ascii="Corbel" w:hAnsi="Corbel"/>
                <w:sz w:val="20"/>
                <w:szCs w:val="24"/>
              </w:rPr>
              <w:t>, K_K08, K_K12</w:t>
            </w:r>
          </w:p>
        </w:tc>
        <w:tc>
          <w:tcPr>
            <w:tcW w:w="1276" w:type="dxa"/>
          </w:tcPr>
          <w:p w14:paraId="714F18C3" w14:textId="6D4ECF8A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720</w:t>
            </w:r>
          </w:p>
        </w:tc>
        <w:tc>
          <w:tcPr>
            <w:tcW w:w="850" w:type="dxa"/>
          </w:tcPr>
          <w:p w14:paraId="0275EA27" w14:textId="4482C615" w:rsidR="006F3CF2" w:rsidRPr="00C545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00A490A5" w14:textId="67F5DC15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</w:tr>
      <w:tr w:rsidR="006F3CF2" w14:paraId="39673F24" w14:textId="77777777" w:rsidTr="00911130">
        <w:trPr>
          <w:trHeight w:val="227"/>
        </w:trPr>
        <w:tc>
          <w:tcPr>
            <w:tcW w:w="7083" w:type="dxa"/>
            <w:gridSpan w:val="4"/>
          </w:tcPr>
          <w:p w14:paraId="0D2DB133" w14:textId="77777777" w:rsidR="006F3CF2" w:rsidRPr="00043256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43256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AFC7E4E" w14:textId="06F5478E" w:rsidR="006F3CF2" w:rsidRPr="0004325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870</w:t>
            </w:r>
          </w:p>
        </w:tc>
        <w:tc>
          <w:tcPr>
            <w:tcW w:w="850" w:type="dxa"/>
          </w:tcPr>
          <w:p w14:paraId="63862C95" w14:textId="77777777" w:rsidR="006F3CF2" w:rsidRPr="0004325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043256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2D693D73" w14:textId="2D6046EE" w:rsidR="006F3CF2" w:rsidRPr="0004325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52</w:t>
            </w:r>
          </w:p>
        </w:tc>
      </w:tr>
      <w:tr w:rsidR="006F3CF2" w14:paraId="72EE4229" w14:textId="77777777" w:rsidTr="00384193">
        <w:trPr>
          <w:trHeight w:val="227"/>
        </w:trPr>
        <w:tc>
          <w:tcPr>
            <w:tcW w:w="10031" w:type="dxa"/>
            <w:gridSpan w:val="7"/>
          </w:tcPr>
          <w:p w14:paraId="48EE242A" w14:textId="053EFFA7" w:rsidR="006F3CF2" w:rsidRDefault="001E0078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>rzedmiot</w:t>
            </w:r>
            <w:r>
              <w:rPr>
                <w:rFonts w:ascii="Corbel" w:hAnsi="Corbel" w:cs="TimesNewRomanPSMT"/>
                <w:sz w:val="20"/>
                <w:szCs w:val="20"/>
              </w:rPr>
              <w:t>y specjalnościowe:</w:t>
            </w:r>
            <w:r w:rsidR="006F3CF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6F3CF2" w:rsidRPr="00043256">
              <w:rPr>
                <w:rFonts w:ascii="Corbel" w:hAnsi="Corbel" w:cs="TimesNewRomanPSMT"/>
                <w:b/>
                <w:sz w:val="20"/>
                <w:szCs w:val="20"/>
              </w:rPr>
              <w:t>psychologia kliniczna i zdrowia</w:t>
            </w:r>
          </w:p>
        </w:tc>
      </w:tr>
      <w:tr w:rsidR="006F3CF2" w14:paraId="1904730B" w14:textId="77777777" w:rsidTr="00911130">
        <w:trPr>
          <w:trHeight w:val="227"/>
        </w:trPr>
        <w:tc>
          <w:tcPr>
            <w:tcW w:w="703" w:type="dxa"/>
          </w:tcPr>
          <w:p w14:paraId="396D161B" w14:textId="737E3B79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54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E35A" w14:textId="1C6F5FF3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zdrowia</w:t>
            </w:r>
          </w:p>
        </w:tc>
        <w:tc>
          <w:tcPr>
            <w:tcW w:w="3686" w:type="dxa"/>
            <w:gridSpan w:val="2"/>
          </w:tcPr>
          <w:p w14:paraId="7C1FA97E" w14:textId="2C86137A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K_W10,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51D1C" w14:textId="38254CC5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759E" w14:textId="09FF060D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9AEFBF4" w14:textId="1797C417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3CF2" w14:paraId="7A099491" w14:textId="77777777" w:rsidTr="00911130">
        <w:trPr>
          <w:trHeight w:val="227"/>
        </w:trPr>
        <w:tc>
          <w:tcPr>
            <w:tcW w:w="703" w:type="dxa"/>
          </w:tcPr>
          <w:p w14:paraId="5ABE37B3" w14:textId="78D1C6F2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55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AB8A" w14:textId="4B3C1C02" w:rsidR="006F3CF2" w:rsidRPr="00E46AE4" w:rsidRDefault="006F3CF2" w:rsidP="006F3CF2">
            <w:pPr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E46AE4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Kliniczny projekt badawczy</w:t>
            </w:r>
          </w:p>
        </w:tc>
        <w:tc>
          <w:tcPr>
            <w:tcW w:w="3686" w:type="dxa"/>
            <w:gridSpan w:val="2"/>
          </w:tcPr>
          <w:p w14:paraId="13A09AFD" w14:textId="34059074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K_W03,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K_U07,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K_U08,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7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24CDF" w14:textId="6EDDDD00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E605" w14:textId="50743100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8C433F1" w14:textId="1488AB56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6F3CF2" w14:paraId="48CD584D" w14:textId="77777777" w:rsidTr="00911130">
        <w:trPr>
          <w:trHeight w:val="227"/>
        </w:trPr>
        <w:tc>
          <w:tcPr>
            <w:tcW w:w="703" w:type="dxa"/>
          </w:tcPr>
          <w:p w14:paraId="5C956DB8" w14:textId="42281843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56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F0D2C" w14:textId="5A21D004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Psychoprofilaktyka</w:t>
            </w:r>
          </w:p>
        </w:tc>
        <w:tc>
          <w:tcPr>
            <w:tcW w:w="3686" w:type="dxa"/>
            <w:gridSpan w:val="2"/>
          </w:tcPr>
          <w:p w14:paraId="4FC94F50" w14:textId="76464E80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K_W17, K_W20, K_U09,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K_U20, K_U22, K_U23,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K_K05, K_K09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B2409" w14:textId="5C4841F7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066" w14:textId="5B177F5D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62433ECE" w14:textId="2F7DFC6F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3A82D4D2" w14:textId="77777777" w:rsidTr="00CA7FDA">
        <w:trPr>
          <w:trHeight w:val="227"/>
        </w:trPr>
        <w:tc>
          <w:tcPr>
            <w:tcW w:w="703" w:type="dxa"/>
          </w:tcPr>
          <w:p w14:paraId="08C1584B" w14:textId="4D386DD2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57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F24F" w14:textId="7C9BAC7F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Psychologiczne aspekty rewalidacji osób z niepełnosprawnością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47B0C253" w14:textId="6EED96EB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07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K_W12,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K_W17, K_W23,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K_Uo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K_U06, K_U11, K_U25,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F28E9" w14:textId="6445F582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3FBF" w14:textId="38A699EF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22758B5" w14:textId="6FBEAA63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2A9EB212" w14:textId="77777777" w:rsidTr="00CA7FDA">
        <w:trPr>
          <w:trHeight w:val="227"/>
        </w:trPr>
        <w:tc>
          <w:tcPr>
            <w:tcW w:w="703" w:type="dxa"/>
          </w:tcPr>
          <w:p w14:paraId="482B578E" w14:textId="2A9708BD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58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B635" w14:textId="009B848A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Dysfunkcje w rodzinie </w:t>
            </w:r>
          </w:p>
        </w:tc>
        <w:tc>
          <w:tcPr>
            <w:tcW w:w="3686" w:type="dxa"/>
            <w:gridSpan w:val="2"/>
          </w:tcPr>
          <w:p w14:paraId="18BCDE02" w14:textId="044995B5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7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K_W20,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K_U09, K_K02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7110E6" w14:textId="325E4628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2B0F" w14:textId="65B62CAB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E5AC0AD" w14:textId="18DC888C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50CD0FE6" w14:textId="77777777" w:rsidTr="00CA7FDA">
        <w:trPr>
          <w:trHeight w:val="227"/>
        </w:trPr>
        <w:tc>
          <w:tcPr>
            <w:tcW w:w="703" w:type="dxa"/>
          </w:tcPr>
          <w:p w14:paraId="252234E2" w14:textId="7F50E1B6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59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37B80" w14:textId="5F6F0FF7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Diagnoza zaburzeń rozwojowych u dzieci</w:t>
            </w:r>
          </w:p>
        </w:tc>
        <w:tc>
          <w:tcPr>
            <w:tcW w:w="3686" w:type="dxa"/>
            <w:gridSpan w:val="2"/>
          </w:tcPr>
          <w:p w14:paraId="19B59639" w14:textId="5FFE21A8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K_W05, K_W16,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K_W19,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K_U04, K_U06, K_U08, K_K02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2E782" w14:textId="02536BB2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4EAD" w14:textId="55573A0B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071F24A2" w14:textId="0E5AA28D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5830EAE5" w14:textId="77777777" w:rsidTr="00911130">
        <w:trPr>
          <w:trHeight w:val="227"/>
        </w:trPr>
        <w:tc>
          <w:tcPr>
            <w:tcW w:w="703" w:type="dxa"/>
          </w:tcPr>
          <w:p w14:paraId="65E7DB78" w14:textId="5691A0D2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60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8089" w14:textId="461AAA94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Kontakt terapeutyczny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21DEB780" w14:textId="2A1F6DAB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K_K06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365CE" w14:textId="392E1E6E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71C5" w14:textId="395241F2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87A558E" w14:textId="23B8AE8B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51AAE8FA" w14:textId="77777777" w:rsidTr="00911130">
        <w:trPr>
          <w:trHeight w:val="227"/>
        </w:trPr>
        <w:tc>
          <w:tcPr>
            <w:tcW w:w="703" w:type="dxa"/>
          </w:tcPr>
          <w:p w14:paraId="67B049E0" w14:textId="69F94BB8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61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F0BC9" w14:textId="7F0CC4DD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depresyjne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944100F" w14:textId="0F402AD2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EF0A" w14:textId="3A2B9878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F853" w14:textId="35850BDC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69949A3" w14:textId="4C24CFB6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45916731" w14:textId="77777777" w:rsidTr="00911130">
        <w:trPr>
          <w:trHeight w:val="227"/>
        </w:trPr>
        <w:tc>
          <w:tcPr>
            <w:tcW w:w="703" w:type="dxa"/>
          </w:tcPr>
          <w:p w14:paraId="24B894D7" w14:textId="3123F14A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62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C3A9" w14:textId="3B415C53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kliniczna i psychopatologia późnej dorosłości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2E891625" w14:textId="425B1DE7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K_W19,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K_U18,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A07DA" w14:textId="1C8A4493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113C" w14:textId="7F756BBA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348DF8E0" w14:textId="56B2C4D7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5B5B864B" w14:textId="77777777" w:rsidTr="00911130">
        <w:trPr>
          <w:trHeight w:val="227"/>
        </w:trPr>
        <w:tc>
          <w:tcPr>
            <w:tcW w:w="703" w:type="dxa"/>
          </w:tcPr>
          <w:p w14:paraId="76309704" w14:textId="6958C526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63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7AF3" w14:textId="23365921" w:rsidR="006F3CF2" w:rsidRPr="008D4E4A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  <w:tc>
          <w:tcPr>
            <w:tcW w:w="3686" w:type="dxa"/>
            <w:gridSpan w:val="2"/>
          </w:tcPr>
          <w:p w14:paraId="495F97EA" w14:textId="21F66C53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17DCD" w14:textId="3D0D05E4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1F20" w14:textId="37A7DD50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3E9AFFFE" w14:textId="3DE2059A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33C7ED3A" w14:textId="77777777" w:rsidTr="00911130">
        <w:trPr>
          <w:trHeight w:val="227"/>
        </w:trPr>
        <w:tc>
          <w:tcPr>
            <w:tcW w:w="703" w:type="dxa"/>
          </w:tcPr>
          <w:p w14:paraId="305534AE" w14:textId="71EBDAF5" w:rsidR="006F3CF2" w:rsidRDefault="006F3CF2" w:rsidP="006F3CF2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C596" w14:textId="6EB78092" w:rsidR="006F3CF2" w:rsidRPr="009032A3" w:rsidRDefault="006F3CF2" w:rsidP="006F3CF2">
            <w:pPr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Stres i sposoby radzenia sobie</w:t>
            </w:r>
          </w:p>
        </w:tc>
        <w:tc>
          <w:tcPr>
            <w:tcW w:w="3686" w:type="dxa"/>
            <w:gridSpan w:val="2"/>
          </w:tcPr>
          <w:p w14:paraId="63F2E52E" w14:textId="18D62465" w:rsidR="006F3CF2" w:rsidRPr="002149CC" w:rsidRDefault="006F3CF2" w:rsidP="006F3CF2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K_W01, K_W02, K_U02, K_U04, K_U06, K_U11, K_U14,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EFFCE" w14:textId="24E36019" w:rsidR="006F3CF2" w:rsidRPr="002149CC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89D6" w14:textId="24854A9D" w:rsidR="006F3CF2" w:rsidRPr="002149CC" w:rsidRDefault="006F3CF2" w:rsidP="006F3CF2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78C7DEF" w14:textId="1B1FCCEF" w:rsidR="006F3CF2" w:rsidRPr="002149CC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368D18AE" w14:textId="77777777" w:rsidTr="00911130">
        <w:trPr>
          <w:trHeight w:val="227"/>
        </w:trPr>
        <w:tc>
          <w:tcPr>
            <w:tcW w:w="703" w:type="dxa"/>
          </w:tcPr>
          <w:p w14:paraId="4178C493" w14:textId="132CA213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65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A0F2C" w14:textId="44A9C97B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emocjonalne u dzieci i młodzieży</w:t>
            </w:r>
          </w:p>
        </w:tc>
        <w:tc>
          <w:tcPr>
            <w:tcW w:w="3686" w:type="dxa"/>
            <w:gridSpan w:val="2"/>
          </w:tcPr>
          <w:p w14:paraId="6FC4E7AB" w14:textId="6AEFFC71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K_W01, K_W04,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K_W06,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03, K_K09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CB563" w14:textId="53BC8108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380" w14:textId="01AEF883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5FE6DBDA" w14:textId="30805C95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3A4C9D8D" w14:textId="77777777" w:rsidTr="00311B64">
        <w:trPr>
          <w:trHeight w:val="701"/>
        </w:trPr>
        <w:tc>
          <w:tcPr>
            <w:tcW w:w="703" w:type="dxa"/>
          </w:tcPr>
          <w:p w14:paraId="5DF8A6EC" w14:textId="1DDB1B08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66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922A" w14:textId="476C934D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Diagnostyka neuropsychologiczna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5A7C1459" w14:textId="0FC27589" w:rsidR="006F3CF2" w:rsidRPr="0056277A" w:rsidRDefault="006F3CF2" w:rsidP="006F3CF2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FF0000"/>
                <w:sz w:val="20"/>
                <w:szCs w:val="20"/>
                <w:lang w:eastAsia="pl-PL"/>
              </w:rPr>
            </w:pPr>
            <w:r w:rsidRPr="0056277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K_W05, K_W16, K_W18, K_W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19</w:t>
            </w:r>
            <w:r w:rsidRPr="0056277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K_U06, K_K08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8905189" w14:textId="7CC5309E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6B4" w14:textId="33E717D5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FFD7A5F" w14:textId="438A18BA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24107E0E" w14:textId="77777777" w:rsidTr="00911130">
        <w:trPr>
          <w:trHeight w:val="227"/>
        </w:trPr>
        <w:tc>
          <w:tcPr>
            <w:tcW w:w="703" w:type="dxa"/>
          </w:tcPr>
          <w:p w14:paraId="2844FA9F" w14:textId="5951761E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67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7BC7" w14:textId="23E362F3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Psychospołeczne aspekty funkcjonowania osób ze spektrum autyzmu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794C6F36" w14:textId="08990810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K_W12,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K_U28,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K_U02, K_U04,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K_U09,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7EF37" w14:textId="7564486A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D35D" w14:textId="233B0385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67899470" w14:textId="2A02C648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52BE03D8" w14:textId="77777777" w:rsidTr="001E0078">
        <w:trPr>
          <w:trHeight w:val="227"/>
        </w:trPr>
        <w:tc>
          <w:tcPr>
            <w:tcW w:w="703" w:type="dxa"/>
          </w:tcPr>
          <w:p w14:paraId="27C0B21C" w14:textId="51F8C993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68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D998A" w14:textId="477D7E24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osobowości</w:t>
            </w:r>
          </w:p>
        </w:tc>
        <w:tc>
          <w:tcPr>
            <w:tcW w:w="3686" w:type="dxa"/>
            <w:gridSpan w:val="2"/>
          </w:tcPr>
          <w:p w14:paraId="3B7813E8" w14:textId="03FEAA3B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K_W10,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9,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K_K06,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6149C" w14:textId="6D92D40F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6BEE" w14:textId="34DE47D9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52A65955" w14:textId="4E77282C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3CF2" w14:paraId="17EDDA13" w14:textId="77777777" w:rsidTr="001E0078">
        <w:trPr>
          <w:trHeight w:val="227"/>
        </w:trPr>
        <w:tc>
          <w:tcPr>
            <w:tcW w:w="703" w:type="dxa"/>
          </w:tcPr>
          <w:p w14:paraId="5EA659DF" w14:textId="23E869F0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lastRenderedPageBreak/>
              <w:t>69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A923" w14:textId="4C4CFFBE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Psychoterapia indywidualna i grupowa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62AF777C" w14:textId="242197CC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K_U12,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A7638" w14:textId="1DDD27E8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3EF3" w14:textId="4850B4BD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7CF9D859" w14:textId="5B329F1C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3CF2" w14:paraId="78702A5F" w14:textId="77777777" w:rsidTr="00B37BEA">
        <w:trPr>
          <w:trHeight w:val="227"/>
        </w:trPr>
        <w:tc>
          <w:tcPr>
            <w:tcW w:w="703" w:type="dxa"/>
          </w:tcPr>
          <w:p w14:paraId="1AD3DB9A" w14:textId="129C2A38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70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E79" w14:textId="400ED6F4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Komunikacja wspomagająca i alternatywna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2846F565" w14:textId="031A9F69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K_W08, K_W12,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K_U14, K_U13,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73DCCC" w14:textId="3BAF25A4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5E52" w14:textId="4943D427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B312BF6" w14:textId="4A2EB243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2126FA9D" w14:textId="77777777" w:rsidTr="00B37BEA">
        <w:trPr>
          <w:trHeight w:val="227"/>
        </w:trPr>
        <w:tc>
          <w:tcPr>
            <w:tcW w:w="703" w:type="dxa"/>
          </w:tcPr>
          <w:p w14:paraId="02166C96" w14:textId="527C8C56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71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6386" w14:textId="7C7982DD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Terapia poznawczo-behawioralna</w:t>
            </w:r>
          </w:p>
        </w:tc>
        <w:tc>
          <w:tcPr>
            <w:tcW w:w="3686" w:type="dxa"/>
            <w:gridSpan w:val="2"/>
          </w:tcPr>
          <w:p w14:paraId="7406EBE3" w14:textId="623145DB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K_W04,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K_W14, K_W23,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EC09473" w14:textId="3E06AF94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BFC9C" w14:textId="218A83C1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FE6B7D4" w14:textId="59ED456C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18437D77" w14:textId="77777777" w:rsidTr="00911130">
        <w:trPr>
          <w:trHeight w:val="227"/>
        </w:trPr>
        <w:tc>
          <w:tcPr>
            <w:tcW w:w="703" w:type="dxa"/>
          </w:tcPr>
          <w:p w14:paraId="6F690E28" w14:textId="739A29E6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72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0C6B" w14:textId="7E8D36EB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Seksuologia</w:t>
            </w:r>
          </w:p>
        </w:tc>
        <w:tc>
          <w:tcPr>
            <w:tcW w:w="3686" w:type="dxa"/>
            <w:gridSpan w:val="2"/>
          </w:tcPr>
          <w:p w14:paraId="3C563053" w14:textId="109C62A8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K_W06,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8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K_K03,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4D2BCC5" w14:textId="09F04CC7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A07E3A" w14:textId="62BE13E8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F17346F" w14:textId="310E8C2A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440AA9CA" w14:textId="77777777" w:rsidTr="00CA7FDA">
        <w:trPr>
          <w:trHeight w:val="227"/>
        </w:trPr>
        <w:tc>
          <w:tcPr>
            <w:tcW w:w="703" w:type="dxa"/>
          </w:tcPr>
          <w:p w14:paraId="7030EA5C" w14:textId="2F02F706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73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CB1A" w14:textId="1623FBC8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Psychoterapia uzależnień</w:t>
            </w:r>
          </w:p>
        </w:tc>
        <w:tc>
          <w:tcPr>
            <w:tcW w:w="3686" w:type="dxa"/>
            <w:gridSpan w:val="2"/>
          </w:tcPr>
          <w:p w14:paraId="36CB6BB4" w14:textId="7B46E0C7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100F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K_W14,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17</w:t>
            </w:r>
            <w:r w:rsidRPr="00A100F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K_W20, </w:t>
            </w:r>
            <w:r w:rsidRPr="00A100F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K_U09, K_U20, K_K02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7044E" w14:textId="06088045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08BE" w14:textId="0F2D8AD8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61523CA" w14:textId="613447A6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4F3C4829" w14:textId="77777777" w:rsidTr="00CA7FDA">
        <w:trPr>
          <w:trHeight w:val="227"/>
        </w:trPr>
        <w:tc>
          <w:tcPr>
            <w:tcW w:w="703" w:type="dxa"/>
          </w:tcPr>
          <w:p w14:paraId="68208711" w14:textId="58C5E852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74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8B77" w14:textId="2DAD9A93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Psychoterapia systemowa</w:t>
            </w:r>
          </w:p>
        </w:tc>
        <w:tc>
          <w:tcPr>
            <w:tcW w:w="3686" w:type="dxa"/>
            <w:gridSpan w:val="2"/>
          </w:tcPr>
          <w:p w14:paraId="3AF52A79" w14:textId="28021571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K_W09, K_W20, K_U09,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K_U10,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K_U20, K_K02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F932842" w14:textId="10A3B4A8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7C2838" w14:textId="73565763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251FC7AF" w14:textId="5263604F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562FF791" w14:textId="77777777" w:rsidTr="00911130">
        <w:trPr>
          <w:trHeight w:val="227"/>
        </w:trPr>
        <w:tc>
          <w:tcPr>
            <w:tcW w:w="703" w:type="dxa"/>
          </w:tcPr>
          <w:p w14:paraId="56A92097" w14:textId="16910C40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75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1693" w14:textId="49728D8A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odżywiania</w:t>
            </w:r>
          </w:p>
        </w:tc>
        <w:tc>
          <w:tcPr>
            <w:tcW w:w="3686" w:type="dxa"/>
            <w:gridSpan w:val="2"/>
          </w:tcPr>
          <w:p w14:paraId="01F2D774" w14:textId="0A2561BC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06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K_U14,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FD95EE" w14:textId="63735F99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D89BA" w14:textId="5C27562F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18497C3D" w14:textId="6C222E9A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48ADEAE5" w14:textId="77777777" w:rsidTr="00911130">
        <w:trPr>
          <w:trHeight w:val="227"/>
        </w:trPr>
        <w:tc>
          <w:tcPr>
            <w:tcW w:w="703" w:type="dxa"/>
          </w:tcPr>
          <w:p w14:paraId="0939537D" w14:textId="02720574" w:rsidR="006F3CF2" w:rsidRPr="008D4E4A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76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A5C5" w14:textId="7662A880" w:rsidR="006F3CF2" w:rsidRPr="008D4E4A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Dialog motywujący w praktyce klinicznej</w:t>
            </w:r>
          </w:p>
        </w:tc>
        <w:tc>
          <w:tcPr>
            <w:tcW w:w="3686" w:type="dxa"/>
            <w:gridSpan w:val="2"/>
          </w:tcPr>
          <w:p w14:paraId="1F985BB9" w14:textId="028BF5F6" w:rsidR="006F3CF2" w:rsidRPr="008D4E4A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4,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8EEABC3" w14:textId="5F83599E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403007" w14:textId="4D11E6F4" w:rsidR="006F3CF2" w:rsidRPr="008D4E4A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247F74BB" w14:textId="42D5EF57" w:rsidR="006F3CF2" w:rsidRPr="008D4E4A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12B0988B" w14:textId="77777777" w:rsidTr="00911130">
        <w:trPr>
          <w:trHeight w:val="227"/>
        </w:trPr>
        <w:tc>
          <w:tcPr>
            <w:tcW w:w="7083" w:type="dxa"/>
            <w:gridSpan w:val="4"/>
          </w:tcPr>
          <w:p w14:paraId="57BDE9A9" w14:textId="77777777" w:rsidR="006F3CF2" w:rsidRPr="00CC66F6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C66F6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5219E2F" w14:textId="4297A34C" w:rsidR="006F3CF2" w:rsidRPr="00CC66F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885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E30EA" w14:textId="77777777" w:rsidR="006F3CF2" w:rsidRPr="00CC66F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C66F6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2C67518F" w14:textId="3B98D9F2" w:rsidR="006F3CF2" w:rsidRPr="00CC66F6" w:rsidRDefault="0069709F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71</w:t>
            </w:r>
          </w:p>
        </w:tc>
      </w:tr>
      <w:tr w:rsidR="006F3CF2" w14:paraId="670FB0B1" w14:textId="77777777" w:rsidTr="00384193">
        <w:trPr>
          <w:trHeight w:val="227"/>
        </w:trPr>
        <w:tc>
          <w:tcPr>
            <w:tcW w:w="10031" w:type="dxa"/>
            <w:gridSpan w:val="7"/>
          </w:tcPr>
          <w:p w14:paraId="1BD8CBD0" w14:textId="1E0618B4" w:rsidR="006F3CF2" w:rsidRPr="00CC66F6" w:rsidRDefault="001E0078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Przedmioty specjalnościowe do wyboru: </w:t>
            </w:r>
            <w:r w:rsidR="006F3CF2" w:rsidRPr="00043256">
              <w:rPr>
                <w:rFonts w:ascii="Corbel" w:hAnsi="Corbel" w:cs="TimesNewRomanPSMT"/>
                <w:b/>
                <w:sz w:val="20"/>
                <w:szCs w:val="20"/>
              </w:rPr>
              <w:t>psychologia kliniczna i zdrowia</w:t>
            </w:r>
          </w:p>
        </w:tc>
      </w:tr>
      <w:tr w:rsidR="006F3CF2" w14:paraId="7B37ACEC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5FFA771A" w14:textId="413BC381" w:rsidR="006F3CF2" w:rsidRPr="001A124D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D5BE" w14:textId="18C96AF0" w:rsidR="006F3CF2" w:rsidRPr="001A124D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1A124D">
              <w:rPr>
                <w:rFonts w:ascii="Corbel" w:hAnsi="Corbel" w:cs="Calibri"/>
                <w:sz w:val="20"/>
                <w:szCs w:val="20"/>
              </w:rPr>
              <w:t>Diagnozowanie i pomoc psy</w:t>
            </w:r>
            <w:r>
              <w:rPr>
                <w:rFonts w:ascii="Corbel" w:hAnsi="Corbel" w:cs="Calibri"/>
                <w:sz w:val="20"/>
                <w:szCs w:val="20"/>
              </w:rPr>
              <w:t xml:space="preserve">chologiczna dla dzieci z FASD 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218306A" w14:textId="4FF730F9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K_W04, K_W10, K_W12, K_W19, K_U01, </w:t>
            </w:r>
            <w:r w:rsidRPr="008D4E4A">
              <w:rPr>
                <w:rFonts w:ascii="Corbel" w:hAnsi="Corbel"/>
                <w:sz w:val="20"/>
                <w:szCs w:val="20"/>
              </w:rPr>
              <w:t>K</w:t>
            </w:r>
            <w:r>
              <w:rPr>
                <w:rFonts w:ascii="Corbel" w:hAnsi="Corbel"/>
                <w:sz w:val="20"/>
                <w:szCs w:val="20"/>
              </w:rPr>
              <w:t xml:space="preserve">_U03, </w:t>
            </w:r>
            <w:r w:rsidRPr="008D4E4A">
              <w:rPr>
                <w:rFonts w:ascii="Corbel" w:hAnsi="Corbel"/>
                <w:sz w:val="20"/>
                <w:szCs w:val="20"/>
              </w:rPr>
              <w:t>K_K03</w:t>
            </w:r>
            <w:r>
              <w:rPr>
                <w:rFonts w:ascii="Corbel" w:hAnsi="Corbel"/>
                <w:sz w:val="20"/>
                <w:szCs w:val="20"/>
              </w:rPr>
              <w:t>, K_K08</w:t>
            </w:r>
          </w:p>
          <w:p w14:paraId="460B1C5F" w14:textId="5B4326BF" w:rsidR="006F3CF2" w:rsidRPr="001A124D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02D78" w14:textId="750600F6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A124D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20CC" w14:textId="025FCEE4" w:rsidR="006F3CF2" w:rsidRPr="001A124D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00B0018A" w14:textId="6206398D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F3CF2" w14:paraId="0299DCF1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60787CDD" w14:textId="77777777" w:rsidR="006F3CF2" w:rsidRPr="001A124D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A3B" w14:textId="3925B43D" w:rsidR="006F3CF2" w:rsidRPr="001A124D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1A124D">
              <w:rPr>
                <w:rFonts w:ascii="Corbel" w:hAnsi="Corbel" w:cs="Calibri"/>
                <w:sz w:val="20"/>
                <w:szCs w:val="20"/>
              </w:rPr>
              <w:t>Techniki psychodramy w psychoterapii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70A0B26" w14:textId="4087C09C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K_W19, K_W23, K_U01, K_U05, </w:t>
            </w:r>
            <w:r w:rsidRPr="00E0381D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DBC0A" w14:textId="37079F57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BAAE" w14:textId="77777777" w:rsidR="006F3CF2" w:rsidRPr="001A124D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93D6008" w14:textId="77777777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6F3CF2" w14:paraId="1A40F67A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13EDAC4F" w14:textId="0E7EB3DD" w:rsidR="006F3CF2" w:rsidRPr="001A124D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78.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12B1" w14:textId="32CFB31E" w:rsidR="006F3CF2" w:rsidRPr="001A124D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1A124D">
              <w:rPr>
                <w:rFonts w:ascii="Corbel" w:hAnsi="Corbel" w:cs="Calibri"/>
                <w:sz w:val="20"/>
                <w:szCs w:val="20"/>
              </w:rPr>
              <w:t>Psychologiczna pr</w:t>
            </w:r>
            <w:r>
              <w:rPr>
                <w:rFonts w:ascii="Corbel" w:hAnsi="Corbel" w:cs="Calibri"/>
                <w:sz w:val="20"/>
                <w:szCs w:val="20"/>
              </w:rPr>
              <w:t xml:space="preserve">aca z pacjentem onkologicznym 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AF1C86D" w14:textId="611AADBB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37BEA">
              <w:rPr>
                <w:rFonts w:ascii="Corbel" w:hAnsi="Corbel"/>
                <w:sz w:val="20"/>
                <w:szCs w:val="20"/>
              </w:rPr>
              <w:t>K_W10, K_W14, K_U01, K_U0</w:t>
            </w:r>
            <w:r>
              <w:rPr>
                <w:rFonts w:ascii="Corbel" w:hAnsi="Corbel"/>
                <w:sz w:val="20"/>
                <w:szCs w:val="20"/>
              </w:rPr>
              <w:t>3</w:t>
            </w:r>
            <w:r w:rsidRPr="00B37BEA">
              <w:rPr>
                <w:rFonts w:ascii="Corbel" w:hAnsi="Corbel"/>
                <w:sz w:val="20"/>
                <w:szCs w:val="20"/>
              </w:rPr>
              <w:t>, K_U18, K_K0</w:t>
            </w: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7D458" w14:textId="4B5677A0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F322" w14:textId="4F38230B" w:rsidR="006F3CF2" w:rsidRPr="001A124D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74D13DE8" w14:textId="18985C5D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F3CF2" w14:paraId="5BF5E3D6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03F82413" w14:textId="77777777" w:rsidR="006F3CF2" w:rsidRPr="001A124D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A911" w14:textId="5AE48281" w:rsidR="006F3CF2" w:rsidRPr="001A124D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S</w:t>
            </w:r>
            <w:r w:rsidRPr="001A124D">
              <w:rPr>
                <w:rFonts w:ascii="Corbel" w:hAnsi="Corbel" w:cs="Calibri"/>
                <w:color w:val="000000"/>
                <w:sz w:val="20"/>
                <w:szCs w:val="20"/>
              </w:rPr>
              <w:t>pek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trum autyzmu w ujęciu systemowym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6C3EEBE8" w14:textId="0704AE09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K_W14, K_W18, K_U01, K_U05, K_U06, </w:t>
            </w:r>
            <w:r w:rsidRPr="00E0381D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F7D17" w14:textId="42E965D3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BB91" w14:textId="77777777" w:rsidR="006F3CF2" w:rsidRPr="001A124D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51DE65D8" w14:textId="77777777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6F3CF2" w14:paraId="1B4747D9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21F1D6DE" w14:textId="3F0C52CF" w:rsidR="006F3CF2" w:rsidRPr="001A124D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79.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D823" w14:textId="4DDF5E3E" w:rsidR="006F3CF2" w:rsidRPr="00BE7E3B" w:rsidRDefault="006F3CF2" w:rsidP="006F3CF2">
            <w:pPr>
              <w:rPr>
                <w:rFonts w:ascii="Corbel" w:hAnsi="Corbel" w:cs="Calibri"/>
                <w:color w:val="000000"/>
                <w:sz w:val="20"/>
              </w:rPr>
            </w:pPr>
            <w:r w:rsidRPr="00F22C2D">
              <w:rPr>
                <w:rFonts w:ascii="Corbel" w:hAnsi="Corbel" w:cs="Calibri"/>
                <w:color w:val="000000"/>
                <w:sz w:val="20"/>
              </w:rPr>
              <w:t>Terapia poznawczo-behawioralna dzieci i młodzieży z zaburzeniami obsesyjno-kompulsywnymi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D2F3E9A" w14:textId="046D896A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K_W10, K_W13, K_W19, K_W23, </w:t>
            </w:r>
            <w:r w:rsidRPr="00F22C2D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60FD8">
              <w:rPr>
                <w:rFonts w:ascii="Corbel" w:hAnsi="Corbel"/>
                <w:sz w:val="20"/>
                <w:szCs w:val="20"/>
              </w:rPr>
              <w:t>K_U03, K_K03</w:t>
            </w:r>
          </w:p>
          <w:p w14:paraId="4E65C9F1" w14:textId="28839DC4" w:rsidR="006F3CF2" w:rsidRPr="001A124D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48CCE" w14:textId="688157C2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A124D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BC3E" w14:textId="4510A80F" w:rsidR="006F3CF2" w:rsidRPr="001A124D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1C343E50" w14:textId="5BD21D59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F3CF2" w14:paraId="1434CF06" w14:textId="77777777" w:rsidTr="00911130">
        <w:trPr>
          <w:trHeight w:val="227"/>
        </w:trPr>
        <w:tc>
          <w:tcPr>
            <w:tcW w:w="703" w:type="dxa"/>
            <w:vMerge/>
          </w:tcPr>
          <w:p w14:paraId="189C1FEF" w14:textId="121FA1F8" w:rsidR="006F3CF2" w:rsidRPr="001A124D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B19A" w14:textId="77777777" w:rsidR="006F3CF2" w:rsidRPr="001A124D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1A124D">
              <w:rPr>
                <w:rFonts w:ascii="Corbel" w:hAnsi="Corbel" w:cs="Calibri"/>
                <w:sz w:val="20"/>
                <w:szCs w:val="20"/>
              </w:rPr>
              <w:t>Psychologia sekt - wybrane zagadnienia</w:t>
            </w:r>
          </w:p>
        </w:tc>
        <w:tc>
          <w:tcPr>
            <w:tcW w:w="3686" w:type="dxa"/>
            <w:gridSpan w:val="2"/>
          </w:tcPr>
          <w:p w14:paraId="1D0967E2" w14:textId="707AC3DB" w:rsidR="006F3CF2" w:rsidRPr="001A124D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K_W07, K_W09, K_U05, K_U25, K_K03, </w:t>
            </w:r>
            <w:r w:rsidRPr="00760FD8">
              <w:rPr>
                <w:rFonts w:ascii="Corbel" w:hAnsi="Corbel"/>
                <w:sz w:val="20"/>
                <w:szCs w:val="20"/>
              </w:rPr>
              <w:t>K_K</w:t>
            </w: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A4B7395" w14:textId="2A151FB8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E11F7" w14:textId="4E33933A" w:rsidR="006F3CF2" w:rsidRPr="001A124D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A240DDE" w14:textId="4C666B5A" w:rsidR="006F3CF2" w:rsidRPr="001A124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6F3CF2" w14:paraId="4FD9D200" w14:textId="77777777" w:rsidTr="00911130">
        <w:trPr>
          <w:trHeight w:val="227"/>
        </w:trPr>
        <w:tc>
          <w:tcPr>
            <w:tcW w:w="7083" w:type="dxa"/>
            <w:gridSpan w:val="4"/>
          </w:tcPr>
          <w:p w14:paraId="48F6D6B2" w14:textId="77777777" w:rsidR="006F3CF2" w:rsidRPr="00CC66F6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06E6B222" w14:textId="7FDF66A3" w:rsidR="006F3CF2" w:rsidRPr="00CC66F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14:paraId="5B4C760D" w14:textId="77777777" w:rsidR="006F3CF2" w:rsidRPr="00CC66F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14:paraId="1F59B74D" w14:textId="35572DC6" w:rsidR="006F3CF2" w:rsidRPr="00CC66F6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</w:p>
        </w:tc>
      </w:tr>
      <w:tr w:rsidR="006F3CF2" w14:paraId="058B52E3" w14:textId="77777777" w:rsidTr="001A124D">
        <w:trPr>
          <w:trHeight w:val="227"/>
        </w:trPr>
        <w:tc>
          <w:tcPr>
            <w:tcW w:w="10031" w:type="dxa"/>
            <w:gridSpan w:val="7"/>
            <w:vAlign w:val="center"/>
          </w:tcPr>
          <w:p w14:paraId="725A1959" w14:textId="2EF77C82" w:rsidR="006F3CF2" w:rsidRDefault="0069709F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Przedmioty specjalnościowe: </w:t>
            </w:r>
            <w:r w:rsidR="006F3CF2" w:rsidRPr="00043256">
              <w:rPr>
                <w:rFonts w:ascii="Corbel" w:hAnsi="Corbel" w:cs="TimesNewRomanPSMT"/>
                <w:b/>
                <w:sz w:val="20"/>
                <w:szCs w:val="20"/>
              </w:rPr>
              <w:t>psychologia w edukacji</w:t>
            </w:r>
          </w:p>
        </w:tc>
      </w:tr>
      <w:tr w:rsidR="006F3CF2" w14:paraId="4DD20405" w14:textId="77777777" w:rsidTr="00911130">
        <w:trPr>
          <w:trHeight w:val="227"/>
        </w:trPr>
        <w:tc>
          <w:tcPr>
            <w:tcW w:w="703" w:type="dxa"/>
          </w:tcPr>
          <w:p w14:paraId="4CF78324" w14:textId="7AD6E751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80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CA27" w14:textId="5BBEF31A" w:rsidR="006F3CF2" w:rsidRPr="000627D5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3686" w:type="dxa"/>
            <w:gridSpan w:val="2"/>
          </w:tcPr>
          <w:p w14:paraId="0B4E1E5A" w14:textId="47811DE3" w:rsidR="006F3CF2" w:rsidRPr="00D6230E" w:rsidRDefault="006F3CF2" w:rsidP="006F3CF2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F.1.W1, F.1.W2, F.1.W3, F.1.W4, F.1.W5, F.1.W6, F.1.W7, F.1.U1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1.U2, F.1.U3, F.1.U4, F.1.U5, F.1.K1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AD15B" w14:textId="3F646774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6B9E" w14:textId="09E1ACC1" w:rsidR="006F3CF2" w:rsidRPr="000627D5" w:rsidRDefault="006F3CF2" w:rsidP="006F3CF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9138B41" w14:textId="31AD12E6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132BF11D" w14:textId="77777777" w:rsidTr="00911130">
        <w:trPr>
          <w:trHeight w:val="227"/>
        </w:trPr>
        <w:tc>
          <w:tcPr>
            <w:tcW w:w="703" w:type="dxa"/>
          </w:tcPr>
          <w:p w14:paraId="0CF111A1" w14:textId="22ED062B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81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E10DA" w14:textId="57BAD087" w:rsidR="006F3CF2" w:rsidRPr="000627D5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Emisja głosu</w:t>
            </w:r>
          </w:p>
        </w:tc>
        <w:tc>
          <w:tcPr>
            <w:tcW w:w="3686" w:type="dxa"/>
            <w:gridSpan w:val="2"/>
          </w:tcPr>
          <w:p w14:paraId="431939FC" w14:textId="34DEB61E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C.W7.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C.U7., C.U8., C.K2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BA369" w14:textId="5EFD6607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D394" w14:textId="3A3FFF2C" w:rsidR="006F3CF2" w:rsidRPr="000627D5" w:rsidRDefault="006F3CF2" w:rsidP="006F3CF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3E09A5D7" w14:textId="442D12A7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4CF92ABC" w14:textId="77777777" w:rsidTr="00911130">
        <w:trPr>
          <w:trHeight w:val="227"/>
        </w:trPr>
        <w:tc>
          <w:tcPr>
            <w:tcW w:w="703" w:type="dxa"/>
          </w:tcPr>
          <w:p w14:paraId="17CDAE5E" w14:textId="2EA2B9E2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82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14E7" w14:textId="566F4F29" w:rsidR="006F3CF2" w:rsidRPr="00E46AE4" w:rsidRDefault="006F3CF2" w:rsidP="006F3CF2">
            <w:pPr>
              <w:rPr>
                <w:rFonts w:ascii="Corbel" w:hAnsi="Corbel" w:cs="Calibri"/>
                <w:bCs/>
                <w:iCs/>
                <w:sz w:val="20"/>
                <w:szCs w:val="20"/>
              </w:rPr>
            </w:pPr>
            <w:r w:rsidRPr="00E46AE4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Edukacyjny projekt badawczy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4CD9CA11" w14:textId="5A432CBB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K_W03,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K_U07,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K_U08,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7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AE3350" w14:textId="119765D8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4D1E" w14:textId="782ACE41" w:rsidR="006F3CF2" w:rsidRPr="000627D5" w:rsidRDefault="006F3CF2" w:rsidP="006F3CF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3E2558E" w14:textId="1D379C0F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3CF2" w14:paraId="79E0DF20" w14:textId="77777777" w:rsidTr="00911130">
        <w:trPr>
          <w:trHeight w:val="227"/>
        </w:trPr>
        <w:tc>
          <w:tcPr>
            <w:tcW w:w="703" w:type="dxa"/>
          </w:tcPr>
          <w:p w14:paraId="0DE95BC5" w14:textId="2CEEA1CD" w:rsidR="006F3CF2" w:rsidRPr="00F652FF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83</w:t>
            </w:r>
            <w:r w:rsidRPr="00F652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5681" w14:textId="796ABC72" w:rsidR="006F3CF2" w:rsidRPr="00F652FF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Podstawy dydaktyki</w:t>
            </w:r>
          </w:p>
        </w:tc>
        <w:tc>
          <w:tcPr>
            <w:tcW w:w="3686" w:type="dxa"/>
            <w:gridSpan w:val="2"/>
          </w:tcPr>
          <w:p w14:paraId="596D66B5" w14:textId="0ECC48D2" w:rsidR="006F3CF2" w:rsidRPr="00F652FF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C.W1., C.W2., C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.W3., C.W4., C.W5., C.W6., </w:t>
            </w: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C.U1., C.U2., C.U3., C.U4., C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.U5.,C.U6., C.K1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AB2F2" w14:textId="4E1246E0" w:rsidR="006F3CF2" w:rsidRPr="00F652FF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EAE6" w14:textId="2E35EE1F" w:rsidR="006F3CF2" w:rsidRPr="00F652FF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67A32C21" w14:textId="65FCE092" w:rsidR="006F3CF2" w:rsidRPr="00F652FF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78F38C3C" w14:textId="77777777" w:rsidTr="00911130">
        <w:trPr>
          <w:trHeight w:val="227"/>
        </w:trPr>
        <w:tc>
          <w:tcPr>
            <w:tcW w:w="703" w:type="dxa"/>
          </w:tcPr>
          <w:p w14:paraId="42DCD978" w14:textId="00E9EEBE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84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9A66" w14:textId="31401B8E" w:rsidR="006F3CF2" w:rsidRPr="009032A3" w:rsidRDefault="006F3CF2" w:rsidP="006F3CF2">
            <w:pPr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Psychologia uczenia się i nauczania</w:t>
            </w:r>
          </w:p>
        </w:tc>
        <w:tc>
          <w:tcPr>
            <w:tcW w:w="3686" w:type="dxa"/>
            <w:gridSpan w:val="2"/>
          </w:tcPr>
          <w:p w14:paraId="792311AB" w14:textId="036DDA40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K_W02, K_W13, K_U13, K_K01, K_K06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43C73" w14:textId="35885154" w:rsidR="006F3CF2" w:rsidRPr="009032A3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F33B" w14:textId="328F5BD2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7BC2BDAD" w14:textId="40C259B6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2307DE2A" w14:textId="77777777" w:rsidTr="00911130">
        <w:trPr>
          <w:trHeight w:val="227"/>
        </w:trPr>
        <w:tc>
          <w:tcPr>
            <w:tcW w:w="703" w:type="dxa"/>
          </w:tcPr>
          <w:p w14:paraId="3257CA6A" w14:textId="1621019B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85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1EA5" w14:textId="7AF86D76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Specjalne potrzeby edukacyjne uczniów</w:t>
            </w:r>
          </w:p>
        </w:tc>
        <w:tc>
          <w:tcPr>
            <w:tcW w:w="3686" w:type="dxa"/>
            <w:gridSpan w:val="2"/>
          </w:tcPr>
          <w:p w14:paraId="458D8D7D" w14:textId="0ADFF3ED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K_W05, K_W12,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K_W13,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K_U10,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65BE3" w14:textId="498AE552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159E" w14:textId="71AEC3E9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822" w:type="dxa"/>
          </w:tcPr>
          <w:p w14:paraId="07AA1582" w14:textId="53131099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7D9E096B" w14:textId="77777777" w:rsidTr="00311B64">
        <w:trPr>
          <w:trHeight w:val="669"/>
        </w:trPr>
        <w:tc>
          <w:tcPr>
            <w:tcW w:w="703" w:type="dxa"/>
          </w:tcPr>
          <w:p w14:paraId="7FE2C519" w14:textId="48592AC6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86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05A1A" w14:textId="1D70A5A9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Metody wspomagania rozwoju dzieci i młodzieży</w:t>
            </w:r>
          </w:p>
        </w:tc>
        <w:tc>
          <w:tcPr>
            <w:tcW w:w="3686" w:type="dxa"/>
            <w:gridSpan w:val="2"/>
          </w:tcPr>
          <w:p w14:paraId="3D7D6166" w14:textId="3B73E429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K_W01,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06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07, K_W23, K_W19,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K_U04, K_U06,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K_U14, K_U25,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CB35E" w14:textId="00DCC3E7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0F0B" w14:textId="3054173D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4BFD011" w14:textId="690D1446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708A7493" w14:textId="77777777" w:rsidTr="0069709F">
        <w:trPr>
          <w:trHeight w:val="227"/>
        </w:trPr>
        <w:tc>
          <w:tcPr>
            <w:tcW w:w="703" w:type="dxa"/>
          </w:tcPr>
          <w:p w14:paraId="32DC47C8" w14:textId="428824E4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87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A8B83" w14:textId="611927B6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Metodyka pracy nauczyciela psychologa w przedszkolach, szkołach i placówkach systemu oświaty</w:t>
            </w:r>
          </w:p>
        </w:tc>
        <w:tc>
          <w:tcPr>
            <w:tcW w:w="3686" w:type="dxa"/>
            <w:gridSpan w:val="2"/>
          </w:tcPr>
          <w:p w14:paraId="5A8701D8" w14:textId="1D156B4A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F.2.W1,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F.2.W2.,F.2.W3, F.2.W4, F.2.W5, F.2.W6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F.2.W7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F.2.W8, F.2.W9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F.2.W10, F.2.W11, F.2.W12, F.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2.W13, F.2.U1, F.2.U2, F.2.U3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.U4, F.2.U5, F.2.U6.,F.2.U7, F.2.U8, F.2.U9, F.2.K1, F.2.K2, F.2.K3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FF566B" w14:textId="59C1C2E8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13D2" w14:textId="795F33FE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3C3C4E09" w14:textId="545A7ED3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6F3CF2" w14:paraId="1428AA6E" w14:textId="77777777" w:rsidTr="0069709F">
        <w:trPr>
          <w:trHeight w:val="227"/>
        </w:trPr>
        <w:tc>
          <w:tcPr>
            <w:tcW w:w="703" w:type="dxa"/>
          </w:tcPr>
          <w:p w14:paraId="0AA72C48" w14:textId="1111AC62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89D1" w14:textId="2EC03FB1" w:rsidR="006F3CF2" w:rsidRPr="009032A3" w:rsidRDefault="006F3CF2" w:rsidP="006F3CF2">
            <w:pPr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Warsztat twórczego rozwiązywania problemów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E65F198" w14:textId="07B05834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13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K_W24,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K_K06,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1D790" w14:textId="6CB93BD4" w:rsidR="006F3CF2" w:rsidRPr="009032A3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81AA" w14:textId="0F5FE74F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8D5FBC7" w14:textId="6D397B77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57E736B2" w14:textId="77777777" w:rsidTr="00B37BEA">
        <w:trPr>
          <w:trHeight w:val="227"/>
        </w:trPr>
        <w:tc>
          <w:tcPr>
            <w:tcW w:w="703" w:type="dxa"/>
          </w:tcPr>
          <w:p w14:paraId="771F0D15" w14:textId="4C5FCAA0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89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D7A2" w14:textId="51428628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Trening kompetencji wychowawczych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7B6E6F8A" w14:textId="7632810E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20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4, K_K02,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K_K09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B3422" w14:textId="20FEBE41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C422" w14:textId="67D59236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25026A5" w14:textId="7C3ECCCC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3F50F9A4" w14:textId="77777777" w:rsidTr="00B37BEA">
        <w:trPr>
          <w:trHeight w:val="227"/>
        </w:trPr>
        <w:tc>
          <w:tcPr>
            <w:tcW w:w="703" w:type="dxa"/>
          </w:tcPr>
          <w:p w14:paraId="06DBED5E" w14:textId="43E69C31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745" w14:textId="6C6DAF1C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Stres w szkole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20E1DC8" w14:textId="1644DC83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K_W05,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K_W10, K_U05, K_U06,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K_U22,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B154C" w14:textId="28C7A044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F348" w14:textId="0D5C0FA5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53DCF92" w14:textId="1FD0F699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6BD82543" w14:textId="77777777" w:rsidTr="00EC0A93">
        <w:trPr>
          <w:trHeight w:val="227"/>
        </w:trPr>
        <w:tc>
          <w:tcPr>
            <w:tcW w:w="703" w:type="dxa"/>
          </w:tcPr>
          <w:p w14:paraId="2085EE1C" w14:textId="6334CE52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 xml:space="preserve">91.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605E" w14:textId="2E911444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Psychospołeczne funkcjonowanie dzieci i młodzieży z zaburzeniami </w:t>
            </w:r>
            <w:proofErr w:type="spellStart"/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neurorozwojowymi</w:t>
            </w:r>
            <w:proofErr w:type="spellEnd"/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6" w:type="dxa"/>
            <w:gridSpan w:val="2"/>
          </w:tcPr>
          <w:p w14:paraId="6ED9D8D4" w14:textId="3DC29975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K_W12, K_W14,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K_W18,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K_U04, K_U2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E729E" w14:textId="7102F1B5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EB77" w14:textId="18FF9847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7192CCB" w14:textId="2081A872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365D442F" w14:textId="77777777" w:rsidTr="00EC0A93">
        <w:trPr>
          <w:trHeight w:val="227"/>
        </w:trPr>
        <w:tc>
          <w:tcPr>
            <w:tcW w:w="703" w:type="dxa"/>
          </w:tcPr>
          <w:p w14:paraId="5E1A5A0C" w14:textId="44A208FB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92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6EFA" w14:textId="2927F049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3686" w:type="dxa"/>
            <w:gridSpan w:val="2"/>
          </w:tcPr>
          <w:p w14:paraId="1C9746E3" w14:textId="5E8BEC91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K_W09, K_W20,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K_W23,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K_U03, K_U05, K_U09, K_K06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00A3D" w14:textId="56AB3414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582" w14:textId="00F9B504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6AC583C6" w14:textId="06A21474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644CEAE6" w14:textId="77777777" w:rsidTr="00911130">
        <w:trPr>
          <w:trHeight w:val="227"/>
        </w:trPr>
        <w:tc>
          <w:tcPr>
            <w:tcW w:w="703" w:type="dxa"/>
          </w:tcPr>
          <w:p w14:paraId="330D7F4A" w14:textId="7646EE2D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93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906E9" w14:textId="12F749E3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Rodzina z dzieckiem ze spektrum autyzmu</w:t>
            </w:r>
          </w:p>
        </w:tc>
        <w:tc>
          <w:tcPr>
            <w:tcW w:w="3686" w:type="dxa"/>
            <w:gridSpan w:val="2"/>
          </w:tcPr>
          <w:p w14:paraId="4BEAE7FE" w14:textId="38EB4528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K_W10, K_W12, K_W14, K_U04,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K_U09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E54938A" w14:textId="560BC10D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ACFBA3" w14:textId="1BF9E6B8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303E6246" w14:textId="5D14CFE6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13256C15" w14:textId="77777777" w:rsidTr="00911130">
        <w:trPr>
          <w:trHeight w:val="227"/>
        </w:trPr>
        <w:tc>
          <w:tcPr>
            <w:tcW w:w="703" w:type="dxa"/>
          </w:tcPr>
          <w:p w14:paraId="75DC60BA" w14:textId="29CF7AAA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94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C458" w14:textId="02788718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Warsztat efektywnego uczenia się</w:t>
            </w:r>
          </w:p>
        </w:tc>
        <w:tc>
          <w:tcPr>
            <w:tcW w:w="3686" w:type="dxa"/>
            <w:gridSpan w:val="2"/>
          </w:tcPr>
          <w:p w14:paraId="67B438B6" w14:textId="64E363B5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K_W13, K_U12, K_U13, K_K01, K_K03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1B7C6D6" w14:textId="0274F53F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53DADA" w14:textId="5BF117E0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15FFD89B" w14:textId="4B2DC9BD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3CF2" w14:paraId="1B5A9AA3" w14:textId="77777777" w:rsidTr="00911130">
        <w:trPr>
          <w:trHeight w:val="227"/>
        </w:trPr>
        <w:tc>
          <w:tcPr>
            <w:tcW w:w="703" w:type="dxa"/>
          </w:tcPr>
          <w:p w14:paraId="1DB016D5" w14:textId="2E4F5C48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95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9B82" w14:textId="36A12E94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Mediacje oświatowe</w:t>
            </w:r>
          </w:p>
        </w:tc>
        <w:tc>
          <w:tcPr>
            <w:tcW w:w="3686" w:type="dxa"/>
            <w:gridSpan w:val="2"/>
          </w:tcPr>
          <w:p w14:paraId="5322918F" w14:textId="501B0C5B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K_W08, K_W17,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K_U02,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K_U03,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K_U12,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K_U26,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6E6C03B" w14:textId="5DB5C8A3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6955FF" w14:textId="21DEFB32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2D150B2D" w14:textId="025768D0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1A5BE739" w14:textId="77777777" w:rsidTr="00911130">
        <w:trPr>
          <w:trHeight w:val="227"/>
        </w:trPr>
        <w:tc>
          <w:tcPr>
            <w:tcW w:w="703" w:type="dxa"/>
          </w:tcPr>
          <w:p w14:paraId="7DEB1828" w14:textId="0C16DCBC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96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B888" w14:textId="6E5C9727" w:rsidR="006F3CF2" w:rsidRPr="009032A3" w:rsidRDefault="006F3CF2" w:rsidP="006F3CF2">
            <w:pPr>
              <w:rPr>
                <w:rFonts w:ascii="Corbel" w:hAnsi="Corbel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Socjoterapia</w:t>
            </w:r>
          </w:p>
        </w:tc>
        <w:tc>
          <w:tcPr>
            <w:tcW w:w="3686" w:type="dxa"/>
            <w:gridSpan w:val="2"/>
          </w:tcPr>
          <w:p w14:paraId="195618F1" w14:textId="2E1465CE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K_W01, 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K_W22,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23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K_U02,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K_U11,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22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79C08" w14:textId="7A2E2182" w:rsidR="006F3CF2" w:rsidRPr="009032A3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032A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A33D" w14:textId="4DFD3C0D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8784E2D" w14:textId="06F59FD5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5E656CC8" w14:textId="77777777" w:rsidTr="00911130">
        <w:trPr>
          <w:trHeight w:val="227"/>
        </w:trPr>
        <w:tc>
          <w:tcPr>
            <w:tcW w:w="703" w:type="dxa"/>
          </w:tcPr>
          <w:p w14:paraId="52C22523" w14:textId="0D76515B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97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788BA" w14:textId="18017171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Organizacja pomocy psychologiczno-pedagogicznej</w:t>
            </w:r>
          </w:p>
        </w:tc>
        <w:tc>
          <w:tcPr>
            <w:tcW w:w="3686" w:type="dxa"/>
            <w:gridSpan w:val="2"/>
          </w:tcPr>
          <w:p w14:paraId="0AE53FAF" w14:textId="43C03FF2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K_W17, K_U05, K_U18,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K_K08,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K_K09,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F4904" w14:textId="16C41A15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E676" w14:textId="7C29670D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689605B2" w14:textId="5B634C3E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27E9D60B" w14:textId="77777777" w:rsidTr="00911130">
        <w:trPr>
          <w:trHeight w:val="227"/>
        </w:trPr>
        <w:tc>
          <w:tcPr>
            <w:tcW w:w="703" w:type="dxa"/>
          </w:tcPr>
          <w:p w14:paraId="740B1CCE" w14:textId="351B281C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98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F71B" w14:textId="0B70BD5E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Stosowana analiza zachowania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2E80B2C8" w14:textId="085D6BD3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K_W02, K_W19, K_U03, K_K08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756C1" w14:textId="2AC2B345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DFEA" w14:textId="0A641D62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13C5D785" w14:textId="3DC7FEBC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0CA5C243" w14:textId="77777777" w:rsidTr="00911130">
        <w:trPr>
          <w:trHeight w:val="227"/>
        </w:trPr>
        <w:tc>
          <w:tcPr>
            <w:tcW w:w="703" w:type="dxa"/>
          </w:tcPr>
          <w:p w14:paraId="50C53DD6" w14:textId="0CD8C02C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99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0C6A" w14:textId="2D59A178" w:rsidR="006F3CF2" w:rsidRPr="00A509C1" w:rsidRDefault="006F3CF2" w:rsidP="006F3CF2">
            <w:pPr>
              <w:rPr>
                <w:rFonts w:ascii="Corbel" w:hAnsi="Corbel" w:cs="Calibri"/>
                <w:b/>
                <w:bCs/>
                <w:i/>
                <w:color w:val="000000"/>
                <w:sz w:val="20"/>
                <w:szCs w:val="20"/>
              </w:rPr>
            </w:pPr>
            <w:r w:rsidRPr="00A509C1">
              <w:rPr>
                <w:rFonts w:ascii="Corbel" w:eastAsia="Times New Roman" w:hAnsi="Corbel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Kształtowanie kompetencji społeczno-emocjonalnych</w:t>
            </w:r>
          </w:p>
        </w:tc>
        <w:tc>
          <w:tcPr>
            <w:tcW w:w="3686" w:type="dxa"/>
            <w:gridSpan w:val="2"/>
          </w:tcPr>
          <w:p w14:paraId="300317E6" w14:textId="1FC0189D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K_W05,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K_W07, 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K_W14,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20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K_U05,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11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U22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06,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CE469" w14:textId="753A7A7A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5C1F" w14:textId="5F7991E7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9820925" w14:textId="55DF4739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541E8802" w14:textId="77777777" w:rsidTr="00911130">
        <w:trPr>
          <w:trHeight w:val="227"/>
        </w:trPr>
        <w:tc>
          <w:tcPr>
            <w:tcW w:w="703" w:type="dxa"/>
          </w:tcPr>
          <w:p w14:paraId="4E1A3485" w14:textId="0955E7F4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100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DA449" w14:textId="2C83E583" w:rsidR="006F3CF2" w:rsidRPr="00A509C1" w:rsidRDefault="006F3CF2" w:rsidP="006F3CF2">
            <w:pPr>
              <w:rPr>
                <w:rFonts w:ascii="Corbel" w:hAnsi="Corbel" w:cs="Calibri"/>
                <w:b/>
                <w:bCs/>
                <w:i/>
                <w:color w:val="000000"/>
                <w:sz w:val="20"/>
                <w:szCs w:val="20"/>
              </w:rPr>
            </w:pPr>
            <w:r w:rsidRPr="00A509C1">
              <w:rPr>
                <w:rFonts w:ascii="Corbel" w:eastAsia="Times New Roman" w:hAnsi="Corbel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Przemoc w rodzinie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497479C8" w14:textId="5E0413B4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K_W04, K_W09,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K_U09,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F317" w14:textId="2946A0BD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9D9B" w14:textId="15913CB1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7DC044DB" w14:textId="7FD21775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3CF2" w14:paraId="6077DE49" w14:textId="77777777" w:rsidTr="00911130">
        <w:trPr>
          <w:trHeight w:val="227"/>
        </w:trPr>
        <w:tc>
          <w:tcPr>
            <w:tcW w:w="703" w:type="dxa"/>
          </w:tcPr>
          <w:p w14:paraId="325497B5" w14:textId="6759A90E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101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D291" w14:textId="39DAD672" w:rsidR="006F3CF2" w:rsidRPr="000627D5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Programy profilaktyczne w edukacji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70063" w14:textId="46392C9C" w:rsidR="006F3CF2" w:rsidRPr="000627D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K_W10,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K_U05,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K_U11,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F8" w14:textId="0B2F8016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9B8" w14:textId="38517607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126FA775" w14:textId="2829C090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3CF2" w14:paraId="34E7F2A4" w14:textId="77777777" w:rsidTr="00911130">
        <w:trPr>
          <w:trHeight w:val="227"/>
        </w:trPr>
        <w:tc>
          <w:tcPr>
            <w:tcW w:w="703" w:type="dxa"/>
          </w:tcPr>
          <w:p w14:paraId="71978BDB" w14:textId="1B43D0C1" w:rsidR="006F3CF2" w:rsidRPr="000627D5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102</w:t>
            </w:r>
            <w:r w:rsidRPr="00F02E6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3BA1" w14:textId="64CD1BDE" w:rsidR="006F3CF2" w:rsidRPr="006F60BD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6F60B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Praktyka pedagogiczna</w:t>
            </w:r>
          </w:p>
        </w:tc>
        <w:tc>
          <w:tcPr>
            <w:tcW w:w="3686" w:type="dxa"/>
            <w:gridSpan w:val="2"/>
          </w:tcPr>
          <w:p w14:paraId="0B457F0F" w14:textId="6AFFA250" w:rsidR="006F3CF2" w:rsidRPr="00F95BAC" w:rsidRDefault="006F3CF2" w:rsidP="006F3CF2">
            <w:pPr>
              <w:rPr>
                <w:rFonts w:ascii="Corbel" w:eastAsia="Times New Roman" w:hAnsi="Corbel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F95BAC">
              <w:rPr>
                <w:rFonts w:ascii="Corbel" w:eastAsia="Times New Roman" w:hAnsi="Corbel" w:cs="Times New Roman"/>
                <w:color w:val="000000"/>
                <w:sz w:val="20"/>
                <w:szCs w:val="24"/>
                <w:shd w:val="clear" w:color="auto" w:fill="FFFFFF"/>
                <w:lang w:eastAsia="pl-PL"/>
              </w:rPr>
              <w:t>F.3.W1., F.3.W2., F.3.W3., F.3.W4., F.3.U1., F.3.U2., F.3.U3., F.3.K1.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387381F" w14:textId="0CFCA72D" w:rsidR="006F3CF2" w:rsidRPr="006F60B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6F60B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80C50B" w14:textId="53A628E3" w:rsidR="006F3CF2" w:rsidRPr="000627D5" w:rsidRDefault="006F3CF2" w:rsidP="006F3CF2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8141148" w14:textId="287B6781" w:rsidR="006F3CF2" w:rsidRPr="000627D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3CF2" w14:paraId="0D661A63" w14:textId="77777777" w:rsidTr="00911130">
        <w:trPr>
          <w:trHeight w:val="227"/>
        </w:trPr>
        <w:tc>
          <w:tcPr>
            <w:tcW w:w="7083" w:type="dxa"/>
            <w:gridSpan w:val="4"/>
          </w:tcPr>
          <w:p w14:paraId="0D1D6AA6" w14:textId="77777777" w:rsidR="006F3CF2" w:rsidRPr="00E806C5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806C5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2858E4A9" w14:textId="317B328D" w:rsidR="006F3CF2" w:rsidRPr="00E806C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885</w:t>
            </w:r>
          </w:p>
        </w:tc>
        <w:tc>
          <w:tcPr>
            <w:tcW w:w="850" w:type="dxa"/>
          </w:tcPr>
          <w:p w14:paraId="7548FC36" w14:textId="77777777" w:rsidR="006F3CF2" w:rsidRPr="00E806C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806C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C009523" w14:textId="7E8E24E1" w:rsidR="006F3CF2" w:rsidRPr="00E806C5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71</w:t>
            </w:r>
          </w:p>
        </w:tc>
      </w:tr>
      <w:tr w:rsidR="006F3CF2" w14:paraId="581B80D9" w14:textId="77777777" w:rsidTr="00384193">
        <w:trPr>
          <w:trHeight w:val="227"/>
        </w:trPr>
        <w:tc>
          <w:tcPr>
            <w:tcW w:w="10031" w:type="dxa"/>
            <w:gridSpan w:val="7"/>
          </w:tcPr>
          <w:p w14:paraId="210F040F" w14:textId="5C1DA84C" w:rsidR="006F3CF2" w:rsidRDefault="0069709F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Przedmioty specjalnościowe do wyboru: </w:t>
            </w:r>
            <w:r w:rsidR="006F3CF2">
              <w:rPr>
                <w:rFonts w:ascii="Corbel" w:hAnsi="Corbel" w:cs="TimesNewRomanPSMT"/>
                <w:b/>
                <w:sz w:val="20"/>
                <w:szCs w:val="20"/>
              </w:rPr>
              <w:t>psychologia w edukacji</w:t>
            </w:r>
          </w:p>
        </w:tc>
      </w:tr>
      <w:tr w:rsidR="006F3CF2" w14:paraId="012A8254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322AF706" w14:textId="545C0F78" w:rsidR="006F3CF2" w:rsidRPr="003D43B7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103.</w:t>
            </w:r>
          </w:p>
        </w:tc>
        <w:tc>
          <w:tcPr>
            <w:tcW w:w="2694" w:type="dxa"/>
          </w:tcPr>
          <w:p w14:paraId="169FC6DD" w14:textId="34C357AC" w:rsidR="006F3CF2" w:rsidRPr="003D43B7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3D43B7">
              <w:rPr>
                <w:rFonts w:ascii="Corbel" w:hAnsi="Corbel" w:cs="Calibri"/>
                <w:sz w:val="20"/>
                <w:szCs w:val="20"/>
              </w:rPr>
              <w:t>Dzie</w:t>
            </w:r>
            <w:r>
              <w:rPr>
                <w:rFonts w:ascii="Corbel" w:hAnsi="Corbel" w:cs="Calibri"/>
                <w:sz w:val="20"/>
                <w:szCs w:val="20"/>
              </w:rPr>
              <w:t xml:space="preserve">cko z FASD w systemie edukacji </w:t>
            </w:r>
          </w:p>
        </w:tc>
        <w:tc>
          <w:tcPr>
            <w:tcW w:w="3686" w:type="dxa"/>
            <w:gridSpan w:val="2"/>
          </w:tcPr>
          <w:p w14:paraId="67A2793D" w14:textId="3E87B2D6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>K_W04, K_</w:t>
            </w:r>
            <w:r>
              <w:rPr>
                <w:rFonts w:ascii="Corbel" w:hAnsi="Corbel"/>
                <w:sz w:val="20"/>
                <w:szCs w:val="20"/>
              </w:rPr>
              <w:t>W07, K_W20, K_U01, K_U03, K_K03</w:t>
            </w:r>
          </w:p>
        </w:tc>
        <w:tc>
          <w:tcPr>
            <w:tcW w:w="1276" w:type="dxa"/>
            <w:vMerge w:val="restart"/>
            <w:vAlign w:val="center"/>
          </w:tcPr>
          <w:p w14:paraId="529DAAE4" w14:textId="3BACD6E5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05B1C52C" w14:textId="18FCF853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>ZAL</w:t>
            </w:r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822" w:type="dxa"/>
            <w:vMerge w:val="restart"/>
            <w:vAlign w:val="center"/>
          </w:tcPr>
          <w:p w14:paraId="0FE5E262" w14:textId="65202D9E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F3CF2" w14:paraId="2619231E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1C990CC7" w14:textId="77777777" w:rsidR="006F3CF2" w:rsidRPr="003D43B7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8C001E" w14:textId="2547C614" w:rsidR="006F3CF2" w:rsidRPr="003D43B7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3D43B7">
              <w:rPr>
                <w:rFonts w:ascii="Corbel" w:hAnsi="Corbel" w:cs="Calibri"/>
                <w:sz w:val="20"/>
                <w:szCs w:val="20"/>
              </w:rPr>
              <w:t>Trauma a funkcjonowanie w roli ucznia</w:t>
            </w:r>
          </w:p>
        </w:tc>
        <w:tc>
          <w:tcPr>
            <w:tcW w:w="3686" w:type="dxa"/>
            <w:gridSpan w:val="2"/>
          </w:tcPr>
          <w:p w14:paraId="33ED3FDD" w14:textId="0CF6EC71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>K_W10, K_W19, K_U01, K_U03, K_U05, K_K03</w:t>
            </w:r>
          </w:p>
        </w:tc>
        <w:tc>
          <w:tcPr>
            <w:tcW w:w="1276" w:type="dxa"/>
            <w:vMerge/>
            <w:vAlign w:val="center"/>
          </w:tcPr>
          <w:p w14:paraId="38646E92" w14:textId="364029A2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FF29BF8" w14:textId="77777777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19567D7F" w14:textId="77777777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6F3CF2" w14:paraId="7B5A59B3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477214EC" w14:textId="6DC8164E" w:rsidR="006F3CF2" w:rsidRPr="003D43B7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104.</w:t>
            </w:r>
          </w:p>
        </w:tc>
        <w:tc>
          <w:tcPr>
            <w:tcW w:w="2694" w:type="dxa"/>
          </w:tcPr>
          <w:p w14:paraId="7E998BC1" w14:textId="7E2FCF62" w:rsidR="006F3CF2" w:rsidRPr="00875843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D43B7">
              <w:rPr>
                <w:rFonts w:ascii="Corbel" w:hAnsi="Corbel" w:cs="Calibri"/>
                <w:color w:val="000000"/>
                <w:sz w:val="20"/>
                <w:szCs w:val="20"/>
              </w:rPr>
              <w:t>Terapia poznawczo-behawioralna zaburz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eń lękowych dzieci i młodzieży </w:t>
            </w:r>
          </w:p>
        </w:tc>
        <w:tc>
          <w:tcPr>
            <w:tcW w:w="3686" w:type="dxa"/>
            <w:gridSpan w:val="2"/>
          </w:tcPr>
          <w:p w14:paraId="0B33D46C" w14:textId="77777777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>K_W10, K_W13, K_W19, K_U01, K_U03, K_K03</w:t>
            </w:r>
          </w:p>
          <w:p w14:paraId="63936C23" w14:textId="77777777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E49E903" w14:textId="78E92B7A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347CE232" w14:textId="415C244F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35FE644B" w14:textId="14F16572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F3CF2" w14:paraId="40459DB1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63F5051F" w14:textId="77777777" w:rsidR="006F3CF2" w:rsidRPr="003D43B7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D26109" w14:textId="18AC6317" w:rsidR="006F3CF2" w:rsidRPr="003D43B7" w:rsidRDefault="006F3CF2" w:rsidP="006F3CF2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D43B7">
              <w:rPr>
                <w:rFonts w:ascii="Corbel" w:hAnsi="Corbel" w:cs="Calibri"/>
                <w:color w:val="000000"/>
                <w:sz w:val="20"/>
                <w:szCs w:val="20"/>
              </w:rPr>
              <w:t>Terapia poznawczo-behawioralna dzieci i młodzieży z zaburzeniami nastroju</w:t>
            </w:r>
          </w:p>
        </w:tc>
        <w:tc>
          <w:tcPr>
            <w:tcW w:w="3686" w:type="dxa"/>
            <w:gridSpan w:val="2"/>
          </w:tcPr>
          <w:p w14:paraId="286230B0" w14:textId="2F396D54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 xml:space="preserve">K_W10, K_W13, K_W19, K_U01, K_U03, </w:t>
            </w:r>
            <w:r>
              <w:rPr>
                <w:rFonts w:ascii="Corbel" w:hAnsi="Corbel"/>
                <w:sz w:val="20"/>
                <w:szCs w:val="20"/>
              </w:rPr>
              <w:t xml:space="preserve">K_U09, </w:t>
            </w:r>
            <w:r w:rsidRPr="003D43B7">
              <w:rPr>
                <w:rFonts w:ascii="Corbel" w:hAnsi="Corbel"/>
                <w:sz w:val="20"/>
                <w:szCs w:val="20"/>
              </w:rPr>
              <w:t>K_K03</w:t>
            </w:r>
          </w:p>
          <w:p w14:paraId="26E169E4" w14:textId="77777777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A9E9EF" w14:textId="0964F954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804B51" w14:textId="77777777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1DD645EF" w14:textId="77777777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6F3CF2" w14:paraId="2395143F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56D670E2" w14:textId="6D57E681" w:rsidR="006F3CF2" w:rsidRPr="003D43B7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105.</w:t>
            </w:r>
          </w:p>
        </w:tc>
        <w:tc>
          <w:tcPr>
            <w:tcW w:w="2694" w:type="dxa"/>
            <w:vAlign w:val="center"/>
          </w:tcPr>
          <w:p w14:paraId="0A8A2826" w14:textId="4CF50E23" w:rsidR="006F3CF2" w:rsidRPr="003D43B7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F02E6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Szkolenia i psychoedukacja w placówkach oświatowych</w:t>
            </w:r>
          </w:p>
        </w:tc>
        <w:tc>
          <w:tcPr>
            <w:tcW w:w="3686" w:type="dxa"/>
            <w:gridSpan w:val="2"/>
            <w:vAlign w:val="center"/>
          </w:tcPr>
          <w:p w14:paraId="1A26E72C" w14:textId="6BA67C60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02E6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K_W17, K_U12, K_U18, K_K05, K_K09</w:t>
            </w:r>
          </w:p>
        </w:tc>
        <w:tc>
          <w:tcPr>
            <w:tcW w:w="1276" w:type="dxa"/>
            <w:vMerge w:val="restart"/>
            <w:vAlign w:val="center"/>
          </w:tcPr>
          <w:p w14:paraId="6C866E6D" w14:textId="73F8D20D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43B7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7C474CD8" w14:textId="1392C8A5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>ZAL</w:t>
            </w:r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822" w:type="dxa"/>
            <w:vMerge w:val="restart"/>
            <w:vAlign w:val="center"/>
          </w:tcPr>
          <w:p w14:paraId="565C0768" w14:textId="41F342FB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F3CF2" w14:paraId="7A5604A3" w14:textId="77777777" w:rsidTr="00911130">
        <w:trPr>
          <w:trHeight w:val="227"/>
        </w:trPr>
        <w:tc>
          <w:tcPr>
            <w:tcW w:w="703" w:type="dxa"/>
            <w:vMerge/>
          </w:tcPr>
          <w:p w14:paraId="476E025E" w14:textId="77777777" w:rsidR="006F3CF2" w:rsidRPr="003D43B7" w:rsidRDefault="006F3CF2" w:rsidP="006F3C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25DB30D" w14:textId="6E26205D" w:rsidR="006F3CF2" w:rsidRPr="001810E8" w:rsidRDefault="006F3CF2" w:rsidP="006F3CF2">
            <w:pPr>
              <w:rPr>
                <w:rFonts w:ascii="Corbel" w:hAnsi="Corbel" w:cs="Calibri"/>
                <w:sz w:val="20"/>
                <w:szCs w:val="20"/>
              </w:rPr>
            </w:pPr>
            <w:r w:rsidRPr="00F02E6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Coaching w edukacji</w:t>
            </w:r>
          </w:p>
        </w:tc>
        <w:tc>
          <w:tcPr>
            <w:tcW w:w="3686" w:type="dxa"/>
            <w:gridSpan w:val="2"/>
            <w:vAlign w:val="center"/>
          </w:tcPr>
          <w:p w14:paraId="3FAAF0EF" w14:textId="7652585A" w:rsidR="006F3CF2" w:rsidRPr="003D43B7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K_W06, K_W08, K_U11, K_K09</w:t>
            </w:r>
          </w:p>
        </w:tc>
        <w:tc>
          <w:tcPr>
            <w:tcW w:w="1276" w:type="dxa"/>
            <w:vMerge/>
          </w:tcPr>
          <w:p w14:paraId="75681E13" w14:textId="77777777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56ACE6" w14:textId="77777777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633BFE8" w14:textId="77777777" w:rsidR="006F3CF2" w:rsidRPr="003D43B7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6F3CF2" w14:paraId="4EB186C8" w14:textId="77777777" w:rsidTr="00911130">
        <w:trPr>
          <w:trHeight w:val="227"/>
        </w:trPr>
        <w:tc>
          <w:tcPr>
            <w:tcW w:w="7083" w:type="dxa"/>
            <w:gridSpan w:val="4"/>
          </w:tcPr>
          <w:p w14:paraId="64AFF452" w14:textId="77777777" w:rsidR="006F3CF2" w:rsidRPr="00A10040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A10040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321082A6" w14:textId="38BF44B5" w:rsidR="006F3CF2" w:rsidRPr="00A10040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A10040">
              <w:rPr>
                <w:rFonts w:ascii="Corbel" w:hAnsi="Corbel" w:cs="TimesNewRomanPSMT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14:paraId="3E70F2DF" w14:textId="77777777" w:rsidR="006F3CF2" w:rsidRPr="00A10040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A10040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E222351" w14:textId="22482323" w:rsidR="006F3CF2" w:rsidRPr="00A10040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</w:p>
        </w:tc>
      </w:tr>
      <w:tr w:rsidR="006F3CF2" w14:paraId="2B3836A2" w14:textId="77777777" w:rsidTr="00384193">
        <w:trPr>
          <w:trHeight w:val="227"/>
        </w:trPr>
        <w:tc>
          <w:tcPr>
            <w:tcW w:w="10031" w:type="dxa"/>
            <w:gridSpan w:val="7"/>
          </w:tcPr>
          <w:p w14:paraId="0B8C94E1" w14:textId="77777777" w:rsidR="006F3CF2" w:rsidRPr="00A10040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3CF2" w14:paraId="7F45A3E8" w14:textId="77777777" w:rsidTr="00911130">
        <w:trPr>
          <w:trHeight w:val="227"/>
        </w:trPr>
        <w:tc>
          <w:tcPr>
            <w:tcW w:w="7083" w:type="dxa"/>
            <w:gridSpan w:val="4"/>
          </w:tcPr>
          <w:p w14:paraId="2694B5DA" w14:textId="4C10B606" w:rsidR="006F3CF2" w:rsidRPr="00523553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Ogółem dla specjalności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psychologia kliniczna i zdrowia</w:t>
            </w:r>
          </w:p>
        </w:tc>
        <w:tc>
          <w:tcPr>
            <w:tcW w:w="1276" w:type="dxa"/>
          </w:tcPr>
          <w:p w14:paraId="580123BF" w14:textId="756DD5C9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826750">
              <w:rPr>
                <w:rFonts w:ascii="Corbel" w:hAnsi="Corbel"/>
                <w:sz w:val="20"/>
                <w:szCs w:val="20"/>
              </w:rPr>
              <w:t>78</w:t>
            </w: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EC54522" w14:textId="77777777" w:rsidR="006F3CF2" w:rsidRPr="00EE015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30F9EEA9" w14:textId="4D19159A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300</w:t>
            </w:r>
          </w:p>
        </w:tc>
      </w:tr>
      <w:tr w:rsidR="006F3CF2" w14:paraId="2A3ACA2A" w14:textId="77777777" w:rsidTr="00911130">
        <w:trPr>
          <w:trHeight w:val="227"/>
        </w:trPr>
        <w:tc>
          <w:tcPr>
            <w:tcW w:w="7083" w:type="dxa"/>
            <w:gridSpan w:val="4"/>
          </w:tcPr>
          <w:p w14:paraId="2DADE54E" w14:textId="49A9C615" w:rsidR="006F3CF2" w:rsidRPr="00523553" w:rsidRDefault="006F3CF2" w:rsidP="006F3CF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Ogółem dla specjalności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psychologia w edukacji</w:t>
            </w:r>
          </w:p>
        </w:tc>
        <w:tc>
          <w:tcPr>
            <w:tcW w:w="1276" w:type="dxa"/>
          </w:tcPr>
          <w:p w14:paraId="3235FD78" w14:textId="7479350D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826750">
              <w:rPr>
                <w:rFonts w:ascii="Corbel" w:hAnsi="Corbel"/>
                <w:sz w:val="20"/>
                <w:szCs w:val="20"/>
              </w:rPr>
              <w:t>78</w:t>
            </w: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C49B2E5" w14:textId="77777777" w:rsidR="006F3CF2" w:rsidRPr="00EE015D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260E4EB" w14:textId="07A0A3C7" w:rsidR="006F3CF2" w:rsidRDefault="006F3CF2" w:rsidP="006F3C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300</w:t>
            </w:r>
          </w:p>
        </w:tc>
      </w:tr>
      <w:tr w:rsidR="006F3CF2" w14:paraId="0CCE528F" w14:textId="77777777" w:rsidTr="00736985">
        <w:tc>
          <w:tcPr>
            <w:tcW w:w="10031" w:type="dxa"/>
            <w:gridSpan w:val="7"/>
          </w:tcPr>
          <w:p w14:paraId="4ED4D6DA" w14:textId="77777777" w:rsidR="006F3CF2" w:rsidRPr="007D0B19" w:rsidRDefault="006F3CF2" w:rsidP="006F3CF2">
            <w:pPr>
              <w:tabs>
                <w:tab w:val="left" w:leader="dot" w:pos="3969"/>
              </w:tabs>
              <w:spacing w:before="240"/>
              <w:rPr>
                <w:rFonts w:ascii="Corbel" w:hAnsi="Corbel" w:cs="TimesNewRomanPSMT"/>
                <w:sz w:val="24"/>
                <w:szCs w:val="20"/>
              </w:rPr>
            </w:pPr>
            <w:r w:rsidRPr="007D0B19">
              <w:rPr>
                <w:rFonts w:ascii="Corbel" w:hAnsi="Corbel" w:cs="TimesNewRomanPSMT"/>
                <w:sz w:val="24"/>
                <w:szCs w:val="20"/>
              </w:rPr>
              <w:t>Student zobowiązany jest do odbycia szkolenia BHP oraz szkolenia bibliotecznego na zasadach określonych w Uczelni.</w:t>
            </w:r>
          </w:p>
          <w:p w14:paraId="56434582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DCE5DAC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</w:t>
            </w:r>
            <w:r>
              <w:rPr>
                <w:rFonts w:ascii="Corbel" w:hAnsi="Corbel" w:cs="TimesNewRomanPSMT"/>
                <w:sz w:val="24"/>
                <w:szCs w:val="24"/>
              </w:rPr>
              <w:t>d realizacji specjalności:</w:t>
            </w:r>
          </w:p>
          <w:p w14:paraId="20EC7A56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22027">
              <w:rPr>
                <w:rFonts w:ascii="Corbel" w:hAnsi="Corbel" w:cs="TimesNewRomanPSMT"/>
                <w:sz w:val="24"/>
                <w:szCs w:val="24"/>
              </w:rPr>
              <w:t>Każdy student obowiązkowo realizuje: a) grupę zajęć ogólnych, b)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grupę zajęć kierunkowych oraz zajęcia z grupy przedmiotów specjalnościowych (wybiera jedną z dwóch specjalności) i specjalnościowych do wyboru.</w:t>
            </w:r>
          </w:p>
          <w:p w14:paraId="2B1DE99E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Język obcy realizowany jest przez </w:t>
            </w:r>
            <w:r>
              <w:rPr>
                <w:rFonts w:ascii="Corbel" w:hAnsi="Corbel" w:cs="TimesNewRomanPSMT"/>
                <w:sz w:val="24"/>
                <w:szCs w:val="24"/>
              </w:rPr>
              <w:t>sześć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 semestr</w:t>
            </w:r>
            <w:r>
              <w:rPr>
                <w:rFonts w:ascii="Corbel" w:hAnsi="Corbel" w:cs="TimesNewRomanPSMT"/>
                <w:sz w:val="24"/>
                <w:szCs w:val="24"/>
              </w:rPr>
              <w:t>ów na 1, 2 i 3 roku studiów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</w:p>
          <w:p w14:paraId="35982AF7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Przedmioty ogóle są realizowane w semestrach 1-6. Wszystkie są obowiązkowe.</w:t>
            </w:r>
          </w:p>
          <w:p w14:paraId="29B51408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Grupa obowiązkowych przedmiotów kierunkowych jest realizowana 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przez cały tok studiów, 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w semestrach 1- </w:t>
            </w: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, z </w:t>
            </w:r>
            <w:r>
              <w:rPr>
                <w:rFonts w:ascii="Corbel" w:hAnsi="Corbel" w:cs="TimesNewRomanPSMT"/>
                <w:sz w:val="24"/>
                <w:szCs w:val="24"/>
              </w:rPr>
              <w:t>wyjątkiem seminarium magisterskiego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, które </w:t>
            </w:r>
            <w:r>
              <w:rPr>
                <w:rFonts w:ascii="Corbel" w:hAnsi="Corbel" w:cs="TimesNewRomanPSMT"/>
                <w:sz w:val="24"/>
                <w:szCs w:val="24"/>
              </w:rPr>
              <w:t>trwa cztery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 semestry i jest realizowane na </w:t>
            </w:r>
            <w:r>
              <w:rPr>
                <w:rFonts w:ascii="Corbel" w:hAnsi="Corbel" w:cs="TimesNewRomanPSMT"/>
                <w:sz w:val="24"/>
                <w:szCs w:val="24"/>
              </w:rPr>
              <w:t>4 i 5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 roku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studiów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</w:p>
          <w:p w14:paraId="22CE49A1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 semestrze 3 student zobowiązany jest zaliczyć jeden przedmiot ogólnouczelniany, wybiera go z dostępnego na dany semestr katalogu.</w:t>
            </w:r>
          </w:p>
          <w:p w14:paraId="5EEB6D58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 semestrze 3 i 4 student realizuje jeden z dwóch przedmiotów (wykłady) do wyboru w każdym z tych semestrów.</w:t>
            </w:r>
          </w:p>
          <w:p w14:paraId="08CEAA3B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Pod koniec czwartego semestru student wybiera jedną z dwóch specjalności: 1) psychologia kliniczna i zdrowia lub 2) psychologia w edukacji. W semestrze 5 student rozpoczyna realizację zajęć specjalnościowych, które odbywają się w semestrach 5-10.</w:t>
            </w:r>
          </w:p>
          <w:p w14:paraId="7B654411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 semestrze 8, 9 i 10 student jest zobowiązany każdorazowo w kolejnym semestrze dokonać wyboru jednego z dwóch przedmiotów (ćwiczenia) w ramach swojej specjalności i zaliczyć jeden z nich w każdym z tych trzech semestrów.</w:t>
            </w:r>
          </w:p>
          <w:p w14:paraId="76F12793" w14:textId="77777777" w:rsidR="006F3CF2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A71F4">
              <w:rPr>
                <w:rFonts w:ascii="Corbel" w:hAnsi="Corbel" w:cs="TimesNewRomanPSMT"/>
                <w:b/>
                <w:i/>
                <w:sz w:val="24"/>
                <w:szCs w:val="24"/>
              </w:rPr>
              <w:t>W semestrze 5, 6, 7, 8, 9 i 10 student realizuje każdorazowo w kolejnym semestrze miesięczną praktykę zawodową w placówkach adekwatnych do wybranej specjalności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. Ponadto na specjalności psychologia w edukacji w 9 semestrze student realizuje miesięczną praktykę pedagogiczną. </w:t>
            </w:r>
          </w:p>
          <w:p w14:paraId="226160E1" w14:textId="76E71547" w:rsidR="006F3CF2" w:rsidRPr="00D2606A" w:rsidRDefault="006F3CF2" w:rsidP="006F3C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624201FA" w14:textId="77777777" w:rsidR="000650CE" w:rsidRDefault="006F0329">
      <w:r>
        <w:lastRenderedPageBreak/>
        <w:t xml:space="preserve">  </w:t>
      </w:r>
      <w:bookmarkStart w:id="0" w:name="_GoBack"/>
      <w:bookmarkEnd w:id="0"/>
    </w:p>
    <w:sectPr w:rsidR="000650CE" w:rsidSect="004236F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0DFA"/>
    <w:rsid w:val="000066C2"/>
    <w:rsid w:val="00020547"/>
    <w:rsid w:val="00033841"/>
    <w:rsid w:val="000361DE"/>
    <w:rsid w:val="000417D8"/>
    <w:rsid w:val="00043172"/>
    <w:rsid w:val="00043256"/>
    <w:rsid w:val="000432DF"/>
    <w:rsid w:val="00051763"/>
    <w:rsid w:val="00061965"/>
    <w:rsid w:val="00062305"/>
    <w:rsid w:val="000627D5"/>
    <w:rsid w:val="00062B65"/>
    <w:rsid w:val="00064CBF"/>
    <w:rsid w:val="00064D45"/>
    <w:rsid w:val="000650CE"/>
    <w:rsid w:val="00077300"/>
    <w:rsid w:val="00083367"/>
    <w:rsid w:val="00090D3C"/>
    <w:rsid w:val="00094828"/>
    <w:rsid w:val="000975C7"/>
    <w:rsid w:val="000A0B14"/>
    <w:rsid w:val="000A6695"/>
    <w:rsid w:val="000B6C72"/>
    <w:rsid w:val="000C33DC"/>
    <w:rsid w:val="000D0836"/>
    <w:rsid w:val="000D73EE"/>
    <w:rsid w:val="000D7585"/>
    <w:rsid w:val="000E44AF"/>
    <w:rsid w:val="000E6BD6"/>
    <w:rsid w:val="000F35BB"/>
    <w:rsid w:val="000F5BA7"/>
    <w:rsid w:val="00100DAE"/>
    <w:rsid w:val="001028E6"/>
    <w:rsid w:val="00102C57"/>
    <w:rsid w:val="0010690E"/>
    <w:rsid w:val="00107A02"/>
    <w:rsid w:val="00110A04"/>
    <w:rsid w:val="00113BDA"/>
    <w:rsid w:val="00113FEA"/>
    <w:rsid w:val="001151E7"/>
    <w:rsid w:val="00123717"/>
    <w:rsid w:val="00124E25"/>
    <w:rsid w:val="00143341"/>
    <w:rsid w:val="00165A3B"/>
    <w:rsid w:val="00170A1F"/>
    <w:rsid w:val="0017123B"/>
    <w:rsid w:val="0017270A"/>
    <w:rsid w:val="001810E8"/>
    <w:rsid w:val="0018127A"/>
    <w:rsid w:val="00182AF5"/>
    <w:rsid w:val="0018386A"/>
    <w:rsid w:val="001A124D"/>
    <w:rsid w:val="001B73D4"/>
    <w:rsid w:val="001C1648"/>
    <w:rsid w:val="001C68B1"/>
    <w:rsid w:val="001D3BEC"/>
    <w:rsid w:val="001E0078"/>
    <w:rsid w:val="001E574E"/>
    <w:rsid w:val="001E6FA8"/>
    <w:rsid w:val="001F06F8"/>
    <w:rsid w:val="001F7691"/>
    <w:rsid w:val="00205937"/>
    <w:rsid w:val="00207CC9"/>
    <w:rsid w:val="00207E5B"/>
    <w:rsid w:val="002103E5"/>
    <w:rsid w:val="0021504C"/>
    <w:rsid w:val="00216BF3"/>
    <w:rsid w:val="0022266C"/>
    <w:rsid w:val="00222D4F"/>
    <w:rsid w:val="00241C52"/>
    <w:rsid w:val="0025260F"/>
    <w:rsid w:val="00254CEA"/>
    <w:rsid w:val="00255C54"/>
    <w:rsid w:val="0026475B"/>
    <w:rsid w:val="00266426"/>
    <w:rsid w:val="00270080"/>
    <w:rsid w:val="002859BD"/>
    <w:rsid w:val="00294681"/>
    <w:rsid w:val="00295438"/>
    <w:rsid w:val="00295643"/>
    <w:rsid w:val="002B1D70"/>
    <w:rsid w:val="002B4EF2"/>
    <w:rsid w:val="002D5A11"/>
    <w:rsid w:val="002D6484"/>
    <w:rsid w:val="002E2DA7"/>
    <w:rsid w:val="002E618D"/>
    <w:rsid w:val="002F22CE"/>
    <w:rsid w:val="002F6368"/>
    <w:rsid w:val="00304503"/>
    <w:rsid w:val="00311B64"/>
    <w:rsid w:val="00327A2E"/>
    <w:rsid w:val="00340EB1"/>
    <w:rsid w:val="0035254C"/>
    <w:rsid w:val="00356EF2"/>
    <w:rsid w:val="0037302F"/>
    <w:rsid w:val="00373540"/>
    <w:rsid w:val="00373C42"/>
    <w:rsid w:val="00374A39"/>
    <w:rsid w:val="003757D5"/>
    <w:rsid w:val="003773C3"/>
    <w:rsid w:val="00384193"/>
    <w:rsid w:val="00387B5E"/>
    <w:rsid w:val="003B0B56"/>
    <w:rsid w:val="003B2C53"/>
    <w:rsid w:val="003B5DC7"/>
    <w:rsid w:val="003C010B"/>
    <w:rsid w:val="003D2E26"/>
    <w:rsid w:val="003D43B7"/>
    <w:rsid w:val="003D577A"/>
    <w:rsid w:val="003E217A"/>
    <w:rsid w:val="003E5508"/>
    <w:rsid w:val="003F6473"/>
    <w:rsid w:val="0040426D"/>
    <w:rsid w:val="00406D9E"/>
    <w:rsid w:val="004104FB"/>
    <w:rsid w:val="004236F4"/>
    <w:rsid w:val="00425906"/>
    <w:rsid w:val="00427A9E"/>
    <w:rsid w:val="004572A6"/>
    <w:rsid w:val="00464CFA"/>
    <w:rsid w:val="00467F81"/>
    <w:rsid w:val="00481DB1"/>
    <w:rsid w:val="00485427"/>
    <w:rsid w:val="00493DBD"/>
    <w:rsid w:val="004A6459"/>
    <w:rsid w:val="004B0371"/>
    <w:rsid w:val="004B24D7"/>
    <w:rsid w:val="004B4E04"/>
    <w:rsid w:val="004D6F99"/>
    <w:rsid w:val="004D7A18"/>
    <w:rsid w:val="004E0D34"/>
    <w:rsid w:val="004E295C"/>
    <w:rsid w:val="004E4058"/>
    <w:rsid w:val="004E7EE0"/>
    <w:rsid w:val="004F1793"/>
    <w:rsid w:val="00500A22"/>
    <w:rsid w:val="00507E52"/>
    <w:rsid w:val="005122D8"/>
    <w:rsid w:val="005237E8"/>
    <w:rsid w:val="00523A8A"/>
    <w:rsid w:val="00525CBF"/>
    <w:rsid w:val="00525DE4"/>
    <w:rsid w:val="00536BF7"/>
    <w:rsid w:val="0055468D"/>
    <w:rsid w:val="00557AF7"/>
    <w:rsid w:val="0056277A"/>
    <w:rsid w:val="00577B18"/>
    <w:rsid w:val="0058411C"/>
    <w:rsid w:val="00587C96"/>
    <w:rsid w:val="005958E2"/>
    <w:rsid w:val="00597D70"/>
    <w:rsid w:val="005B3B06"/>
    <w:rsid w:val="005B709B"/>
    <w:rsid w:val="005C332B"/>
    <w:rsid w:val="005C7C97"/>
    <w:rsid w:val="005D3C8E"/>
    <w:rsid w:val="005D6974"/>
    <w:rsid w:val="005F0908"/>
    <w:rsid w:val="00613339"/>
    <w:rsid w:val="00615B2E"/>
    <w:rsid w:val="00622027"/>
    <w:rsid w:val="00631196"/>
    <w:rsid w:val="006337CE"/>
    <w:rsid w:val="00644608"/>
    <w:rsid w:val="0065231D"/>
    <w:rsid w:val="0065491B"/>
    <w:rsid w:val="006600AC"/>
    <w:rsid w:val="00670D5D"/>
    <w:rsid w:val="00671BAD"/>
    <w:rsid w:val="00684CAF"/>
    <w:rsid w:val="00694FD8"/>
    <w:rsid w:val="0069709F"/>
    <w:rsid w:val="00697121"/>
    <w:rsid w:val="006A1971"/>
    <w:rsid w:val="006B3012"/>
    <w:rsid w:val="006B5013"/>
    <w:rsid w:val="006D3801"/>
    <w:rsid w:val="006D4E84"/>
    <w:rsid w:val="006D7E6D"/>
    <w:rsid w:val="006E0B30"/>
    <w:rsid w:val="006E4D73"/>
    <w:rsid w:val="006E552B"/>
    <w:rsid w:val="006E68C7"/>
    <w:rsid w:val="006E78C4"/>
    <w:rsid w:val="006F0329"/>
    <w:rsid w:val="006F36AB"/>
    <w:rsid w:val="006F3CF2"/>
    <w:rsid w:val="006F60BD"/>
    <w:rsid w:val="0070109D"/>
    <w:rsid w:val="007027E5"/>
    <w:rsid w:val="00704DB3"/>
    <w:rsid w:val="007059B7"/>
    <w:rsid w:val="00707DB0"/>
    <w:rsid w:val="00735114"/>
    <w:rsid w:val="00736985"/>
    <w:rsid w:val="00737784"/>
    <w:rsid w:val="00742793"/>
    <w:rsid w:val="00747449"/>
    <w:rsid w:val="00754176"/>
    <w:rsid w:val="007559D7"/>
    <w:rsid w:val="0075728A"/>
    <w:rsid w:val="00760215"/>
    <w:rsid w:val="00760FD8"/>
    <w:rsid w:val="00767CA9"/>
    <w:rsid w:val="007754C5"/>
    <w:rsid w:val="00786154"/>
    <w:rsid w:val="00791D45"/>
    <w:rsid w:val="007A13F2"/>
    <w:rsid w:val="007A5042"/>
    <w:rsid w:val="007B02A1"/>
    <w:rsid w:val="007C37C1"/>
    <w:rsid w:val="007C40F4"/>
    <w:rsid w:val="007D0B19"/>
    <w:rsid w:val="007D6DCA"/>
    <w:rsid w:val="007E2033"/>
    <w:rsid w:val="007E546F"/>
    <w:rsid w:val="00801AE8"/>
    <w:rsid w:val="00803C7E"/>
    <w:rsid w:val="00817A1C"/>
    <w:rsid w:val="00824CE3"/>
    <w:rsid w:val="00826750"/>
    <w:rsid w:val="008340E8"/>
    <w:rsid w:val="00836CAD"/>
    <w:rsid w:val="00842359"/>
    <w:rsid w:val="0085215C"/>
    <w:rsid w:val="00872AB4"/>
    <w:rsid w:val="00875843"/>
    <w:rsid w:val="0087747C"/>
    <w:rsid w:val="00883B26"/>
    <w:rsid w:val="00894450"/>
    <w:rsid w:val="008A2781"/>
    <w:rsid w:val="008B1222"/>
    <w:rsid w:val="008D4E4A"/>
    <w:rsid w:val="008D4E91"/>
    <w:rsid w:val="008E01BF"/>
    <w:rsid w:val="008E2811"/>
    <w:rsid w:val="008F44CB"/>
    <w:rsid w:val="008F6990"/>
    <w:rsid w:val="00902854"/>
    <w:rsid w:val="009032A3"/>
    <w:rsid w:val="00911130"/>
    <w:rsid w:val="009358B0"/>
    <w:rsid w:val="00940699"/>
    <w:rsid w:val="00943BE0"/>
    <w:rsid w:val="00943C1F"/>
    <w:rsid w:val="00944B27"/>
    <w:rsid w:val="00954876"/>
    <w:rsid w:val="00960FC9"/>
    <w:rsid w:val="00961F64"/>
    <w:rsid w:val="0096512F"/>
    <w:rsid w:val="00965867"/>
    <w:rsid w:val="00973E09"/>
    <w:rsid w:val="00981A43"/>
    <w:rsid w:val="0099053D"/>
    <w:rsid w:val="009A195B"/>
    <w:rsid w:val="009A3461"/>
    <w:rsid w:val="009A55C0"/>
    <w:rsid w:val="009A660D"/>
    <w:rsid w:val="009C16E8"/>
    <w:rsid w:val="009C4CC2"/>
    <w:rsid w:val="009E5CC6"/>
    <w:rsid w:val="009F33CE"/>
    <w:rsid w:val="009F5119"/>
    <w:rsid w:val="00A01B0A"/>
    <w:rsid w:val="00A0388C"/>
    <w:rsid w:val="00A10040"/>
    <w:rsid w:val="00A100A1"/>
    <w:rsid w:val="00A11139"/>
    <w:rsid w:val="00A12A9B"/>
    <w:rsid w:val="00A141FB"/>
    <w:rsid w:val="00A27463"/>
    <w:rsid w:val="00A27738"/>
    <w:rsid w:val="00A30D32"/>
    <w:rsid w:val="00A412A2"/>
    <w:rsid w:val="00A509C1"/>
    <w:rsid w:val="00A52D34"/>
    <w:rsid w:val="00A63676"/>
    <w:rsid w:val="00A826F8"/>
    <w:rsid w:val="00A90DB2"/>
    <w:rsid w:val="00A93B89"/>
    <w:rsid w:val="00AA25D6"/>
    <w:rsid w:val="00AA413D"/>
    <w:rsid w:val="00AB1A80"/>
    <w:rsid w:val="00AB2654"/>
    <w:rsid w:val="00AB39E0"/>
    <w:rsid w:val="00AC40FC"/>
    <w:rsid w:val="00AC73A0"/>
    <w:rsid w:val="00AD7A63"/>
    <w:rsid w:val="00AE2FE9"/>
    <w:rsid w:val="00AE3481"/>
    <w:rsid w:val="00AE39CC"/>
    <w:rsid w:val="00AE4078"/>
    <w:rsid w:val="00AE498F"/>
    <w:rsid w:val="00AF4AC7"/>
    <w:rsid w:val="00AF6432"/>
    <w:rsid w:val="00B33183"/>
    <w:rsid w:val="00B37BEA"/>
    <w:rsid w:val="00B418F3"/>
    <w:rsid w:val="00B444C8"/>
    <w:rsid w:val="00B46C2F"/>
    <w:rsid w:val="00B54C99"/>
    <w:rsid w:val="00B64E2F"/>
    <w:rsid w:val="00B820F8"/>
    <w:rsid w:val="00B91DC1"/>
    <w:rsid w:val="00B95EE6"/>
    <w:rsid w:val="00BC747D"/>
    <w:rsid w:val="00BD22AF"/>
    <w:rsid w:val="00BE3974"/>
    <w:rsid w:val="00BE50A4"/>
    <w:rsid w:val="00BE6763"/>
    <w:rsid w:val="00BE7E3B"/>
    <w:rsid w:val="00BF38BF"/>
    <w:rsid w:val="00C02DBD"/>
    <w:rsid w:val="00C06EB4"/>
    <w:rsid w:val="00C11192"/>
    <w:rsid w:val="00C30A8F"/>
    <w:rsid w:val="00C505B0"/>
    <w:rsid w:val="00C507A9"/>
    <w:rsid w:val="00C5454A"/>
    <w:rsid w:val="00C574E5"/>
    <w:rsid w:val="00C810DF"/>
    <w:rsid w:val="00C91C9C"/>
    <w:rsid w:val="00C93414"/>
    <w:rsid w:val="00CA0472"/>
    <w:rsid w:val="00CA0EAC"/>
    <w:rsid w:val="00CA7FDA"/>
    <w:rsid w:val="00CC3C4D"/>
    <w:rsid w:val="00CC66F6"/>
    <w:rsid w:val="00CD2B65"/>
    <w:rsid w:val="00CD5100"/>
    <w:rsid w:val="00CE3366"/>
    <w:rsid w:val="00CE4278"/>
    <w:rsid w:val="00CF7874"/>
    <w:rsid w:val="00D02D23"/>
    <w:rsid w:val="00D14F6E"/>
    <w:rsid w:val="00D35FFD"/>
    <w:rsid w:val="00D45FAD"/>
    <w:rsid w:val="00D47DE1"/>
    <w:rsid w:val="00D5248B"/>
    <w:rsid w:val="00D5411E"/>
    <w:rsid w:val="00D6230E"/>
    <w:rsid w:val="00D64065"/>
    <w:rsid w:val="00D66CDC"/>
    <w:rsid w:val="00D81BD6"/>
    <w:rsid w:val="00D83553"/>
    <w:rsid w:val="00D86CA5"/>
    <w:rsid w:val="00D87ECE"/>
    <w:rsid w:val="00DA6660"/>
    <w:rsid w:val="00DE4420"/>
    <w:rsid w:val="00DE7662"/>
    <w:rsid w:val="00DF7701"/>
    <w:rsid w:val="00E02037"/>
    <w:rsid w:val="00E0381D"/>
    <w:rsid w:val="00E14B76"/>
    <w:rsid w:val="00E21A5F"/>
    <w:rsid w:val="00E235B7"/>
    <w:rsid w:val="00E41C7D"/>
    <w:rsid w:val="00E43D19"/>
    <w:rsid w:val="00E46AE4"/>
    <w:rsid w:val="00E51FA8"/>
    <w:rsid w:val="00E56742"/>
    <w:rsid w:val="00E605D6"/>
    <w:rsid w:val="00E61BBD"/>
    <w:rsid w:val="00E806C5"/>
    <w:rsid w:val="00E848FE"/>
    <w:rsid w:val="00E87218"/>
    <w:rsid w:val="00E966F2"/>
    <w:rsid w:val="00EA46BB"/>
    <w:rsid w:val="00EB136F"/>
    <w:rsid w:val="00EC0A93"/>
    <w:rsid w:val="00EC574B"/>
    <w:rsid w:val="00EE2CAE"/>
    <w:rsid w:val="00EF1D19"/>
    <w:rsid w:val="00F00FD2"/>
    <w:rsid w:val="00F10BC4"/>
    <w:rsid w:val="00F11D61"/>
    <w:rsid w:val="00F173B3"/>
    <w:rsid w:val="00F20871"/>
    <w:rsid w:val="00F21FA0"/>
    <w:rsid w:val="00F22C2D"/>
    <w:rsid w:val="00F2524F"/>
    <w:rsid w:val="00F27559"/>
    <w:rsid w:val="00F302FC"/>
    <w:rsid w:val="00F3101A"/>
    <w:rsid w:val="00F341D5"/>
    <w:rsid w:val="00F42E4D"/>
    <w:rsid w:val="00F45922"/>
    <w:rsid w:val="00F46D99"/>
    <w:rsid w:val="00F56CAA"/>
    <w:rsid w:val="00F56FE5"/>
    <w:rsid w:val="00F57511"/>
    <w:rsid w:val="00F600F8"/>
    <w:rsid w:val="00F60381"/>
    <w:rsid w:val="00F652FF"/>
    <w:rsid w:val="00F65AE5"/>
    <w:rsid w:val="00F65BC9"/>
    <w:rsid w:val="00F675B9"/>
    <w:rsid w:val="00F70BDF"/>
    <w:rsid w:val="00F71648"/>
    <w:rsid w:val="00F76E65"/>
    <w:rsid w:val="00F91730"/>
    <w:rsid w:val="00F92D85"/>
    <w:rsid w:val="00F95BAC"/>
    <w:rsid w:val="00F96875"/>
    <w:rsid w:val="00FC1A96"/>
    <w:rsid w:val="00FD3704"/>
    <w:rsid w:val="00FD49D7"/>
    <w:rsid w:val="00FE1CAE"/>
    <w:rsid w:val="00FE3A6A"/>
    <w:rsid w:val="00FE408E"/>
    <w:rsid w:val="00FF0B6F"/>
    <w:rsid w:val="00FF4FD9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5F8C"/>
  <w15:docId w15:val="{C67BF6FC-94E9-461A-8179-7B826B47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qFormat/>
    <w:rsid w:val="00000DFA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Default">
    <w:name w:val="Default"/>
    <w:rsid w:val="005D69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1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1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707B-51A7-432E-BDB2-8071B290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2479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2024-06-06T07:50:00Z</cp:lastPrinted>
  <dcterms:created xsi:type="dcterms:W3CDTF">2024-06-06T04:30:00Z</dcterms:created>
  <dcterms:modified xsi:type="dcterms:W3CDTF">2024-06-07T08:23:00Z</dcterms:modified>
</cp:coreProperties>
</file>