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3497D" w14:textId="4C846DFA" w:rsidR="00760EE0" w:rsidRPr="007C601E" w:rsidRDefault="00760EE0" w:rsidP="00760EE0">
      <w:pPr>
        <w:spacing w:line="240" w:lineRule="auto"/>
        <w:jc w:val="right"/>
        <w:rPr>
          <w:rFonts w:ascii="Corbel" w:hAnsi="Corbel"/>
          <w:i/>
        </w:rPr>
      </w:pPr>
      <w:r w:rsidRPr="007C601E">
        <w:rPr>
          <w:rFonts w:ascii="Corbel" w:hAnsi="Corbel"/>
          <w:i/>
        </w:rPr>
        <w:t>Zał</w:t>
      </w:r>
      <w:r w:rsidR="005710BB">
        <w:rPr>
          <w:rFonts w:ascii="Corbel" w:hAnsi="Corbel"/>
          <w:i/>
        </w:rPr>
        <w:t>.</w:t>
      </w:r>
      <w:r w:rsidRPr="007C601E">
        <w:rPr>
          <w:rFonts w:ascii="Corbel" w:hAnsi="Corbel"/>
          <w:i/>
        </w:rPr>
        <w:t xml:space="preserve"> nr 1</w:t>
      </w:r>
      <w:r w:rsidR="005710BB">
        <w:rPr>
          <w:rFonts w:ascii="Corbel" w:hAnsi="Corbel"/>
          <w:i/>
        </w:rPr>
        <w:t>7</w:t>
      </w:r>
      <w:r w:rsidRPr="007C601E">
        <w:rPr>
          <w:rFonts w:ascii="Corbel" w:hAnsi="Corbel"/>
          <w:i/>
        </w:rPr>
        <w:t>.</w:t>
      </w:r>
      <w:r w:rsidR="00DB15BA">
        <w:rPr>
          <w:rFonts w:ascii="Corbel" w:hAnsi="Corbel"/>
          <w:i/>
        </w:rPr>
        <w:t>2.</w:t>
      </w:r>
      <w:r w:rsidRPr="007C601E">
        <w:rPr>
          <w:rFonts w:ascii="Corbel" w:hAnsi="Corbel"/>
          <w:i/>
        </w:rPr>
        <w:t xml:space="preserve"> do</w:t>
      </w:r>
      <w:r w:rsidR="005639AE" w:rsidRPr="007C601E">
        <w:rPr>
          <w:rFonts w:ascii="Corbel" w:hAnsi="Corbel"/>
          <w:i/>
        </w:rPr>
        <w:t xml:space="preserve"> </w:t>
      </w:r>
      <w:r w:rsidR="00DB15BA">
        <w:rPr>
          <w:rFonts w:ascii="Corbel" w:hAnsi="Corbel"/>
          <w:i/>
        </w:rPr>
        <w:t>Uchwały nr …/0</w:t>
      </w:r>
      <w:r w:rsidR="005710BB">
        <w:rPr>
          <w:rFonts w:ascii="Corbel" w:hAnsi="Corbel"/>
          <w:i/>
        </w:rPr>
        <w:t>6</w:t>
      </w:r>
      <w:r w:rsidR="00DB15BA">
        <w:rPr>
          <w:rFonts w:ascii="Corbel" w:hAnsi="Corbel"/>
          <w:i/>
        </w:rPr>
        <w:t>/202</w:t>
      </w:r>
      <w:r w:rsidR="005710BB">
        <w:rPr>
          <w:rFonts w:ascii="Corbel" w:hAnsi="Corbel"/>
          <w:i/>
        </w:rPr>
        <w:t>4</w:t>
      </w:r>
      <w:r w:rsidR="00DB15BA">
        <w:rPr>
          <w:rFonts w:ascii="Corbel" w:hAnsi="Corbel"/>
          <w:i/>
        </w:rPr>
        <w:t xml:space="preserve"> Senatu UR</w:t>
      </w:r>
      <w:r w:rsidR="00DB15BA">
        <w:rPr>
          <w:rFonts w:ascii="Corbel" w:hAnsi="Corbel"/>
          <w:i/>
        </w:rPr>
        <w:br/>
        <w:t xml:space="preserve">z dnia </w:t>
      </w:r>
      <w:r w:rsidR="00A645CC">
        <w:rPr>
          <w:rFonts w:ascii="Corbel" w:hAnsi="Corbel"/>
          <w:i/>
        </w:rPr>
        <w:t xml:space="preserve">27 </w:t>
      </w:r>
      <w:r w:rsidR="005710BB">
        <w:rPr>
          <w:rFonts w:ascii="Corbel" w:hAnsi="Corbel"/>
          <w:i/>
        </w:rPr>
        <w:t>czerwca</w:t>
      </w:r>
      <w:r w:rsidR="00DB15BA">
        <w:rPr>
          <w:rFonts w:ascii="Corbel" w:hAnsi="Corbel"/>
          <w:i/>
        </w:rPr>
        <w:t xml:space="preserve"> 202</w:t>
      </w:r>
      <w:r w:rsidR="005710BB">
        <w:rPr>
          <w:rFonts w:ascii="Corbel" w:hAnsi="Corbel"/>
          <w:i/>
        </w:rPr>
        <w:t>4</w:t>
      </w:r>
      <w:r w:rsidR="00DB15BA">
        <w:rPr>
          <w:rFonts w:ascii="Corbel" w:hAnsi="Corbel"/>
          <w:i/>
        </w:rPr>
        <w:t xml:space="preserve"> r.</w:t>
      </w:r>
    </w:p>
    <w:p w14:paraId="598749E7" w14:textId="77777777" w:rsidR="00760EE0" w:rsidRPr="007C601E" w:rsidRDefault="00760EE0" w:rsidP="00760EE0">
      <w:pPr>
        <w:spacing w:line="240" w:lineRule="auto"/>
        <w:jc w:val="center"/>
        <w:rPr>
          <w:rFonts w:ascii="Corbel" w:hAnsi="Corbel"/>
          <w:sz w:val="24"/>
          <w:szCs w:val="24"/>
        </w:rPr>
      </w:pPr>
    </w:p>
    <w:p w14:paraId="362B08BF" w14:textId="77777777" w:rsidR="00760EE0" w:rsidRPr="007C601E" w:rsidRDefault="00760EE0" w:rsidP="00B531CC">
      <w:pPr>
        <w:pStyle w:val="Akapitzlist"/>
        <w:spacing w:line="240" w:lineRule="auto"/>
        <w:ind w:left="0"/>
        <w:jc w:val="center"/>
        <w:rPr>
          <w:rFonts w:ascii="Corbel" w:hAnsi="Corbel"/>
          <w:b/>
          <w:sz w:val="24"/>
          <w:szCs w:val="24"/>
        </w:rPr>
      </w:pPr>
      <w:r w:rsidRPr="007C601E">
        <w:rPr>
          <w:rFonts w:ascii="Corbel" w:hAnsi="Corbel"/>
          <w:b/>
          <w:sz w:val="24"/>
          <w:szCs w:val="24"/>
        </w:rPr>
        <w:t>OPIS ZAKŁADANYCH EFEKTÓW UCZENIA SIĘ</w:t>
      </w:r>
    </w:p>
    <w:p w14:paraId="2BFB5B75" w14:textId="21FBFED5" w:rsidR="00760EE0" w:rsidRPr="007C601E" w:rsidRDefault="00760EE0" w:rsidP="00B531CC">
      <w:pPr>
        <w:jc w:val="center"/>
        <w:rPr>
          <w:rFonts w:ascii="Corbel" w:hAnsi="Corbel"/>
          <w:i/>
          <w:sz w:val="24"/>
          <w:szCs w:val="24"/>
        </w:rPr>
      </w:pPr>
      <w:r w:rsidRPr="007C601E">
        <w:rPr>
          <w:rFonts w:ascii="Corbel" w:hAnsi="Corbel"/>
          <w:i/>
          <w:sz w:val="24"/>
          <w:szCs w:val="24"/>
        </w:rPr>
        <w:t xml:space="preserve">Obowiązuje od roku akademickiego </w:t>
      </w:r>
      <w:r w:rsidR="00C4719B" w:rsidRPr="007C601E">
        <w:rPr>
          <w:rFonts w:ascii="Corbel" w:hAnsi="Corbel"/>
          <w:i/>
          <w:sz w:val="24"/>
          <w:szCs w:val="24"/>
        </w:rPr>
        <w:t>202</w:t>
      </w:r>
      <w:r w:rsidR="005710BB">
        <w:rPr>
          <w:rFonts w:ascii="Corbel" w:hAnsi="Corbel"/>
          <w:i/>
          <w:sz w:val="24"/>
          <w:szCs w:val="24"/>
        </w:rPr>
        <w:t>4</w:t>
      </w:r>
      <w:r w:rsidR="00C4719B" w:rsidRPr="007C601E">
        <w:rPr>
          <w:rFonts w:ascii="Corbel" w:hAnsi="Corbel"/>
          <w:i/>
          <w:sz w:val="24"/>
          <w:szCs w:val="24"/>
        </w:rPr>
        <w:t>/202</w:t>
      </w:r>
      <w:r w:rsidR="005710BB">
        <w:rPr>
          <w:rFonts w:ascii="Corbel" w:hAnsi="Corbel"/>
          <w:i/>
          <w:sz w:val="24"/>
          <w:szCs w:val="24"/>
        </w:rPr>
        <w:t>5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2552"/>
        <w:gridCol w:w="2268"/>
      </w:tblGrid>
      <w:tr w:rsidR="00B531CC" w:rsidRPr="007C601E" w14:paraId="72E5521E" w14:textId="77777777" w:rsidTr="005B4C0E">
        <w:tc>
          <w:tcPr>
            <w:tcW w:w="5211" w:type="dxa"/>
            <w:gridSpan w:val="2"/>
          </w:tcPr>
          <w:p w14:paraId="64F069B3" w14:textId="77777777" w:rsidR="00760EE0" w:rsidRPr="007C601E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7C601E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820" w:type="dxa"/>
            <w:gridSpan w:val="2"/>
          </w:tcPr>
          <w:p w14:paraId="7613DBD4" w14:textId="068C4CF8" w:rsidR="00760EE0" w:rsidRPr="007C601E" w:rsidRDefault="00C4719B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7C601E">
              <w:rPr>
                <w:rFonts w:ascii="Corbel" w:hAnsi="Corbel"/>
                <w:b/>
                <w:sz w:val="24"/>
                <w:szCs w:val="24"/>
              </w:rPr>
              <w:t xml:space="preserve">nauczanie języków obcych </w:t>
            </w:r>
            <w:r w:rsidRPr="007C601E">
              <w:rPr>
                <w:rFonts w:ascii="Corbel" w:hAnsi="Corbel"/>
                <w:b/>
                <w:sz w:val="24"/>
                <w:szCs w:val="24"/>
              </w:rPr>
              <w:br/>
              <w:t xml:space="preserve">– język </w:t>
            </w:r>
            <w:r w:rsidR="001F7307">
              <w:rPr>
                <w:rFonts w:ascii="Corbel" w:hAnsi="Corbel"/>
                <w:b/>
                <w:sz w:val="24"/>
                <w:szCs w:val="24"/>
              </w:rPr>
              <w:t>angielski i</w:t>
            </w:r>
            <w:r w:rsidRPr="007C601E">
              <w:rPr>
                <w:rFonts w:ascii="Corbel" w:hAnsi="Corbel"/>
                <w:b/>
                <w:sz w:val="24"/>
                <w:szCs w:val="24"/>
              </w:rPr>
              <w:t xml:space="preserve"> rosyjski</w:t>
            </w:r>
          </w:p>
        </w:tc>
      </w:tr>
      <w:tr w:rsidR="00B531CC" w:rsidRPr="007C601E" w14:paraId="5A8C24C7" w14:textId="77777777" w:rsidTr="005B4C0E">
        <w:tc>
          <w:tcPr>
            <w:tcW w:w="5211" w:type="dxa"/>
            <w:gridSpan w:val="2"/>
          </w:tcPr>
          <w:p w14:paraId="628C3DB6" w14:textId="77777777" w:rsidR="00760EE0" w:rsidRPr="007C601E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7C601E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820" w:type="dxa"/>
            <w:gridSpan w:val="2"/>
          </w:tcPr>
          <w:p w14:paraId="39284FDA" w14:textId="77777777" w:rsidR="00760EE0" w:rsidRPr="007C601E" w:rsidRDefault="00C4719B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7C601E">
              <w:rPr>
                <w:rFonts w:ascii="Corbel" w:hAnsi="Corbel"/>
                <w:b/>
                <w:sz w:val="24"/>
                <w:szCs w:val="24"/>
              </w:rPr>
              <w:t>jednolite studia magisterskie</w:t>
            </w:r>
          </w:p>
        </w:tc>
      </w:tr>
      <w:tr w:rsidR="00B531CC" w:rsidRPr="007C601E" w14:paraId="727FD7AA" w14:textId="77777777" w:rsidTr="005B4C0E">
        <w:tc>
          <w:tcPr>
            <w:tcW w:w="5211" w:type="dxa"/>
            <w:gridSpan w:val="2"/>
          </w:tcPr>
          <w:p w14:paraId="4D6BC42D" w14:textId="77777777" w:rsidR="00760EE0" w:rsidRPr="007C601E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7C601E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820" w:type="dxa"/>
            <w:gridSpan w:val="2"/>
          </w:tcPr>
          <w:p w14:paraId="3A51E30A" w14:textId="77777777" w:rsidR="00760EE0" w:rsidRPr="007C601E" w:rsidRDefault="00C4719B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7C601E">
              <w:rPr>
                <w:rFonts w:ascii="Corbel" w:hAnsi="Corbel"/>
                <w:b/>
                <w:sz w:val="24"/>
                <w:szCs w:val="24"/>
              </w:rPr>
              <w:t>praktyczny</w:t>
            </w:r>
          </w:p>
        </w:tc>
      </w:tr>
      <w:tr w:rsidR="00B531CC" w:rsidRPr="007C601E" w14:paraId="29E9A92C" w14:textId="77777777" w:rsidTr="005B4C0E">
        <w:tc>
          <w:tcPr>
            <w:tcW w:w="10031" w:type="dxa"/>
            <w:gridSpan w:val="4"/>
          </w:tcPr>
          <w:p w14:paraId="2D817737" w14:textId="0C9B9ABF" w:rsidR="00760EE0" w:rsidRPr="007C601E" w:rsidRDefault="00760EE0" w:rsidP="005B4C0E">
            <w:pPr>
              <w:jc w:val="both"/>
              <w:rPr>
                <w:rFonts w:ascii="Corbel" w:eastAsia="Times New Roman" w:hAnsi="Corbel" w:cs="Arial"/>
                <w:lang w:eastAsia="pl-PL"/>
              </w:rPr>
            </w:pPr>
            <w:r w:rsidRPr="007C601E">
              <w:rPr>
                <w:rFonts w:ascii="Corbel" w:eastAsia="Times New Roman" w:hAnsi="Corbel" w:cs="Arial"/>
                <w:lang w:eastAsia="pl-P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7C601E">
              <w:rPr>
                <w:rFonts w:ascii="Corbel" w:eastAsia="Times New Roman" w:hAnsi="Corbel" w:cs="Arial"/>
                <w:lang w:eastAsia="pl-PL"/>
              </w:rPr>
              <w:t>t.j</w:t>
            </w:r>
            <w:proofErr w:type="spellEnd"/>
            <w:r w:rsidRPr="007C601E">
              <w:rPr>
                <w:rFonts w:ascii="Corbel" w:eastAsia="Times New Roman" w:hAnsi="Corbel" w:cs="Arial"/>
                <w:lang w:eastAsia="pl-PL"/>
              </w:rPr>
              <w:t xml:space="preserve">. Dz. U. z </w:t>
            </w:r>
            <w:r w:rsidR="005D212B" w:rsidRPr="007C601E">
              <w:rPr>
                <w:rFonts w:ascii="Corbel" w:eastAsia="Times New Roman" w:hAnsi="Corbel" w:cs="Arial"/>
                <w:lang w:eastAsia="pl-PL"/>
              </w:rPr>
              <w:t>2020</w:t>
            </w:r>
            <w:r w:rsidRPr="007C601E">
              <w:rPr>
                <w:rFonts w:ascii="Corbel" w:eastAsia="Times New Roman" w:hAnsi="Corbel" w:cs="Arial"/>
                <w:lang w:eastAsia="pl-PL"/>
              </w:rPr>
              <w:t xml:space="preserve"> r. poz. </w:t>
            </w:r>
            <w:r w:rsidR="005D212B" w:rsidRPr="007C601E">
              <w:rPr>
                <w:rFonts w:ascii="Corbel" w:eastAsia="Times New Roman" w:hAnsi="Corbel" w:cs="Arial"/>
                <w:lang w:eastAsia="pl-PL"/>
              </w:rPr>
              <w:t>226</w:t>
            </w:r>
            <w:r w:rsidR="005710BB">
              <w:rPr>
                <w:rFonts w:ascii="Corbel" w:eastAsia="Times New Roman" w:hAnsi="Corbel" w:cs="Arial"/>
                <w:lang w:eastAsia="pl-PL"/>
              </w:rPr>
              <w:t xml:space="preserve"> ze zm.</w:t>
            </w:r>
            <w:r w:rsidRPr="007C601E">
              <w:rPr>
                <w:rFonts w:ascii="Corbel" w:eastAsia="Times New Roman" w:hAnsi="Corbel" w:cs="Arial"/>
                <w:lang w:eastAsia="pl-PL"/>
              </w:rPr>
              <w:t xml:space="preserve">) oraz charakterystyki drugiego stopnia dla poziomów 6 – 7 określone w rozporządzeniu Ministra Nauki </w:t>
            </w:r>
            <w:r w:rsidRPr="007C601E">
              <w:rPr>
                <w:rFonts w:ascii="Corbel" w:eastAsia="Times New Roman" w:hAnsi="Corbel" w:cs="Arial"/>
                <w:lang w:eastAsia="pl-PL"/>
              </w:rPr>
              <w:br/>
              <w:t>i Szkolnictwa Wyższego z dnia 14 listopada 2018 r. (Dz. U. z 2018 r., poz. 2218) w sprawie charakterystyk drugiego stopnia efektów uczenia się dla kwalifikacji na poziomach 6 – 8 Polskiej Ramy Kwalifikacji.</w:t>
            </w:r>
          </w:p>
          <w:p w14:paraId="5AC74688" w14:textId="77777777" w:rsidR="00760EE0" w:rsidRPr="007C601E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B531CC" w:rsidRPr="007C601E" w14:paraId="03EEFCC4" w14:textId="77777777" w:rsidTr="005B4C0E">
        <w:tc>
          <w:tcPr>
            <w:tcW w:w="2093" w:type="dxa"/>
            <w:vAlign w:val="center"/>
          </w:tcPr>
          <w:p w14:paraId="040BC7B1" w14:textId="77777777" w:rsidR="00760EE0" w:rsidRPr="007C601E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Symbol kierunkowych efektów uczenia się</w:t>
            </w:r>
          </w:p>
        </w:tc>
        <w:tc>
          <w:tcPr>
            <w:tcW w:w="5670" w:type="dxa"/>
            <w:gridSpan w:val="2"/>
            <w:vAlign w:val="center"/>
          </w:tcPr>
          <w:p w14:paraId="52F88872" w14:textId="77777777" w:rsidR="00760EE0" w:rsidRPr="007C601E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Kierunkowe efekty uczenia się</w:t>
            </w:r>
          </w:p>
        </w:tc>
        <w:tc>
          <w:tcPr>
            <w:tcW w:w="2268" w:type="dxa"/>
            <w:vAlign w:val="center"/>
          </w:tcPr>
          <w:p w14:paraId="239771A1" w14:textId="77777777" w:rsidR="00760EE0" w:rsidRPr="007C601E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Odniesienie do charakterystyk drugiego stopnia PRK*, **</w:t>
            </w:r>
          </w:p>
        </w:tc>
      </w:tr>
      <w:tr w:rsidR="00B531CC" w:rsidRPr="007C601E" w14:paraId="43CDFF3E" w14:textId="77777777" w:rsidTr="005B4C0E">
        <w:trPr>
          <w:trHeight w:val="293"/>
        </w:trPr>
        <w:tc>
          <w:tcPr>
            <w:tcW w:w="10031" w:type="dxa"/>
            <w:gridSpan w:val="4"/>
          </w:tcPr>
          <w:p w14:paraId="0263A56D" w14:textId="77777777" w:rsidR="00760EE0" w:rsidRPr="007C601E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Wiedza: absolwent zna i rozumie</w:t>
            </w:r>
          </w:p>
        </w:tc>
      </w:tr>
      <w:tr w:rsidR="00B531CC" w:rsidRPr="007C601E" w14:paraId="76C6261A" w14:textId="77777777" w:rsidTr="00FC3DA6">
        <w:trPr>
          <w:trHeight w:val="314"/>
        </w:trPr>
        <w:tc>
          <w:tcPr>
            <w:tcW w:w="2093" w:type="dxa"/>
          </w:tcPr>
          <w:p w14:paraId="50C5D3A7" w14:textId="77777777" w:rsidR="00CF652C" w:rsidRPr="007C601E" w:rsidRDefault="00141595" w:rsidP="005B4C0E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K_W01</w:t>
            </w:r>
          </w:p>
        </w:tc>
        <w:tc>
          <w:tcPr>
            <w:tcW w:w="5670" w:type="dxa"/>
            <w:gridSpan w:val="2"/>
          </w:tcPr>
          <w:p w14:paraId="50558E40" w14:textId="25C69D76" w:rsidR="00760A6D" w:rsidRPr="007C601E" w:rsidRDefault="00473270" w:rsidP="009578CA">
            <w:pPr>
              <w:pStyle w:val="NormalnyWeb"/>
              <w:jc w:val="both"/>
              <w:rPr>
                <w:rFonts w:ascii="Corbel" w:hAnsi="Corbel"/>
              </w:rPr>
            </w:pPr>
            <w:r w:rsidRPr="007C601E">
              <w:rPr>
                <w:rFonts w:ascii="Corbel" w:hAnsi="Corbel"/>
              </w:rPr>
              <w:t>w pogłębionym stopniu wybrane teorie</w:t>
            </w:r>
            <w:r w:rsidR="00600681" w:rsidRPr="007C601E">
              <w:rPr>
                <w:rFonts w:ascii="Corbel" w:hAnsi="Corbel"/>
              </w:rPr>
              <w:t>, fakty</w:t>
            </w:r>
            <w:r w:rsidR="00FF5165" w:rsidRPr="007C601E">
              <w:rPr>
                <w:rFonts w:ascii="Corbel" w:hAnsi="Corbel"/>
              </w:rPr>
              <w:t xml:space="preserve">, zagadnienia i najnowsze praktyczne trendy </w:t>
            </w:r>
            <w:r w:rsidR="00600681" w:rsidRPr="006D0C9A">
              <w:rPr>
                <w:rFonts w:ascii="Corbel" w:hAnsi="Corbel"/>
              </w:rPr>
              <w:t>dotyczące</w:t>
            </w:r>
            <w:r w:rsidR="00600681" w:rsidRPr="007C601E">
              <w:rPr>
                <w:rFonts w:ascii="Corbel" w:hAnsi="Corbel"/>
              </w:rPr>
              <w:t xml:space="preserve"> nauczania języków obcych </w:t>
            </w:r>
          </w:p>
        </w:tc>
        <w:tc>
          <w:tcPr>
            <w:tcW w:w="2268" w:type="dxa"/>
          </w:tcPr>
          <w:p w14:paraId="7D3F0C41" w14:textId="77777777" w:rsidR="00CF652C" w:rsidRPr="007C601E" w:rsidRDefault="00CF652C" w:rsidP="005B4C0E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P7S_WG</w:t>
            </w:r>
          </w:p>
        </w:tc>
      </w:tr>
      <w:tr w:rsidR="00B531CC" w:rsidRPr="007C601E" w14:paraId="37AF2BF0" w14:textId="77777777" w:rsidTr="005B4C0E">
        <w:trPr>
          <w:trHeight w:val="293"/>
        </w:trPr>
        <w:tc>
          <w:tcPr>
            <w:tcW w:w="2093" w:type="dxa"/>
          </w:tcPr>
          <w:p w14:paraId="2AB0A377" w14:textId="77777777" w:rsidR="00BE5535" w:rsidRPr="007C601E" w:rsidRDefault="00141595" w:rsidP="005B4C0E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K_W02</w:t>
            </w:r>
          </w:p>
        </w:tc>
        <w:tc>
          <w:tcPr>
            <w:tcW w:w="5670" w:type="dxa"/>
            <w:gridSpan w:val="2"/>
          </w:tcPr>
          <w:p w14:paraId="557BD4FC" w14:textId="3F6E7D09" w:rsidR="00760A6D" w:rsidRPr="007C601E" w:rsidRDefault="005B3777" w:rsidP="009578CA">
            <w:pPr>
              <w:pStyle w:val="NormalnyWeb"/>
              <w:jc w:val="both"/>
              <w:rPr>
                <w:rFonts w:ascii="Corbel" w:hAnsi="Corbel"/>
              </w:rPr>
            </w:pPr>
            <w:r w:rsidRPr="007C601E">
              <w:rPr>
                <w:rFonts w:ascii="Corbel" w:hAnsi="Corbel"/>
              </w:rPr>
              <w:t xml:space="preserve">w pogłębionym stopniu </w:t>
            </w:r>
            <w:r w:rsidR="00BE5535" w:rsidRPr="007C601E">
              <w:rPr>
                <w:rFonts w:ascii="Corbel" w:hAnsi="Corbel"/>
              </w:rPr>
              <w:t xml:space="preserve">znaczenie badań językoznawczych oraz posiada </w:t>
            </w:r>
            <w:r w:rsidRPr="007C601E">
              <w:rPr>
                <w:rFonts w:ascii="Corbel" w:hAnsi="Corbel"/>
              </w:rPr>
              <w:t xml:space="preserve">zaawansowaną </w:t>
            </w:r>
            <w:r w:rsidR="00BE5535" w:rsidRPr="007C601E">
              <w:rPr>
                <w:rFonts w:ascii="Corbel" w:hAnsi="Corbel"/>
              </w:rPr>
              <w:t xml:space="preserve">wiedzę </w:t>
            </w:r>
            <w:r w:rsidR="006D0C9A" w:rsidRPr="006D0C9A">
              <w:rPr>
                <w:rFonts w:ascii="Corbel" w:hAnsi="Corbel"/>
                <w:color w:val="000000" w:themeColor="text1"/>
              </w:rPr>
              <w:t>o</w:t>
            </w:r>
            <w:r w:rsidR="007C601E">
              <w:rPr>
                <w:rFonts w:ascii="Corbel" w:hAnsi="Corbel"/>
                <w:color w:val="FF0000"/>
              </w:rPr>
              <w:t xml:space="preserve"> </w:t>
            </w:r>
            <w:r w:rsidR="00A84BA7" w:rsidRPr="007C601E">
              <w:rPr>
                <w:rFonts w:ascii="Corbel" w:hAnsi="Corbel"/>
              </w:rPr>
              <w:t>wybranych system</w:t>
            </w:r>
            <w:r w:rsidR="006D0C9A">
              <w:rPr>
                <w:rFonts w:ascii="Corbel" w:hAnsi="Corbel"/>
              </w:rPr>
              <w:t>ach</w:t>
            </w:r>
            <w:r w:rsidR="00A84BA7" w:rsidRPr="007C601E">
              <w:rPr>
                <w:rFonts w:ascii="Corbel" w:hAnsi="Corbel"/>
              </w:rPr>
              <w:t xml:space="preserve"> językowych i </w:t>
            </w:r>
            <w:r w:rsidR="00BE5535" w:rsidRPr="007C601E">
              <w:rPr>
                <w:rFonts w:ascii="Corbel" w:hAnsi="Corbel"/>
              </w:rPr>
              <w:t>teori</w:t>
            </w:r>
            <w:r w:rsidR="006D0C9A">
              <w:rPr>
                <w:rFonts w:ascii="Corbel" w:hAnsi="Corbel"/>
              </w:rPr>
              <w:t xml:space="preserve">ach </w:t>
            </w:r>
            <w:r w:rsidR="00BE5535" w:rsidRPr="007C601E">
              <w:rPr>
                <w:rFonts w:ascii="Corbel" w:hAnsi="Corbel"/>
              </w:rPr>
              <w:t>lingwistycznych</w:t>
            </w:r>
          </w:p>
        </w:tc>
        <w:tc>
          <w:tcPr>
            <w:tcW w:w="2268" w:type="dxa"/>
          </w:tcPr>
          <w:p w14:paraId="0AA6AFB3" w14:textId="77777777" w:rsidR="00BE5535" w:rsidRPr="007C601E" w:rsidRDefault="00BE5535" w:rsidP="005B4C0E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P7S_WG</w:t>
            </w:r>
          </w:p>
        </w:tc>
      </w:tr>
      <w:tr w:rsidR="00B531CC" w:rsidRPr="007C601E" w14:paraId="70B9FCC9" w14:textId="77777777" w:rsidTr="005B4C0E">
        <w:trPr>
          <w:trHeight w:val="293"/>
        </w:trPr>
        <w:tc>
          <w:tcPr>
            <w:tcW w:w="2093" w:type="dxa"/>
          </w:tcPr>
          <w:p w14:paraId="56355BB8" w14:textId="77777777" w:rsidR="00600681" w:rsidRPr="007C601E" w:rsidRDefault="00141595" w:rsidP="005B4C0E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K_W03</w:t>
            </w:r>
          </w:p>
        </w:tc>
        <w:tc>
          <w:tcPr>
            <w:tcW w:w="5670" w:type="dxa"/>
            <w:gridSpan w:val="2"/>
          </w:tcPr>
          <w:p w14:paraId="580C9143" w14:textId="27C53D35" w:rsidR="00760A6D" w:rsidRPr="00D42193" w:rsidRDefault="0065616B" w:rsidP="009578CA">
            <w:pPr>
              <w:pStyle w:val="NormalnyWeb"/>
              <w:jc w:val="both"/>
              <w:rPr>
                <w:rFonts w:ascii="Corbel" w:hAnsi="Corbel"/>
                <w:strike/>
                <w:color w:val="FF0000"/>
              </w:rPr>
            </w:pPr>
            <w:r w:rsidRPr="007C601E">
              <w:rPr>
                <w:rFonts w:ascii="Corbel" w:hAnsi="Corbel"/>
              </w:rPr>
              <w:t>w</w:t>
            </w:r>
            <w:r w:rsidR="00BE5535" w:rsidRPr="007C601E">
              <w:rPr>
                <w:rFonts w:ascii="Corbel" w:hAnsi="Corbel"/>
              </w:rPr>
              <w:t xml:space="preserve"> </w:t>
            </w:r>
            <w:r w:rsidR="005D212B" w:rsidRPr="007C601E">
              <w:rPr>
                <w:rFonts w:ascii="Corbel" w:hAnsi="Corbel"/>
              </w:rPr>
              <w:t>pogłębionym</w:t>
            </w:r>
            <w:r w:rsidR="00473270" w:rsidRPr="007C601E">
              <w:rPr>
                <w:rFonts w:ascii="Corbel" w:hAnsi="Corbel"/>
              </w:rPr>
              <w:t xml:space="preserve"> </w:t>
            </w:r>
            <w:r w:rsidR="00BE5535" w:rsidRPr="007C601E">
              <w:rPr>
                <w:rFonts w:ascii="Corbel" w:hAnsi="Corbel"/>
              </w:rPr>
              <w:t>stopniu</w:t>
            </w:r>
            <w:r w:rsidR="00473270" w:rsidRPr="007C601E">
              <w:rPr>
                <w:rFonts w:ascii="Corbel" w:hAnsi="Corbel"/>
              </w:rPr>
              <w:t xml:space="preserve"> </w:t>
            </w:r>
            <w:r w:rsidR="00BE5535" w:rsidRPr="007C601E">
              <w:rPr>
                <w:rFonts w:ascii="Corbel" w:hAnsi="Corbel"/>
              </w:rPr>
              <w:t>założenia najważniejszych nurtów w literaturze anglojęzycznej i rosyjskiej</w:t>
            </w:r>
            <w:r w:rsidR="00D42193">
              <w:rPr>
                <w:rFonts w:ascii="Corbel" w:hAnsi="Corbel"/>
              </w:rPr>
              <w:t xml:space="preserve"> </w:t>
            </w:r>
            <w:r w:rsidR="005043A5">
              <w:rPr>
                <w:rFonts w:ascii="Corbel" w:hAnsi="Corbel"/>
              </w:rPr>
              <w:t xml:space="preserve">oraz </w:t>
            </w:r>
            <w:r w:rsidR="005043A5" w:rsidRPr="00D114C3">
              <w:rPr>
                <w:rFonts w:ascii="Corbel" w:hAnsi="Corbel"/>
                <w:bCs/>
                <w:color w:val="000000" w:themeColor="text1"/>
              </w:rPr>
              <w:t>szeroko pojmowane realia kulturowe</w:t>
            </w:r>
          </w:p>
        </w:tc>
        <w:tc>
          <w:tcPr>
            <w:tcW w:w="2268" w:type="dxa"/>
          </w:tcPr>
          <w:p w14:paraId="752D94FF" w14:textId="77777777" w:rsidR="00600681" w:rsidRPr="007C601E" w:rsidRDefault="00600681" w:rsidP="005B4C0E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P7S_WG</w:t>
            </w:r>
          </w:p>
        </w:tc>
      </w:tr>
      <w:tr w:rsidR="005D212B" w:rsidRPr="007C601E" w14:paraId="05AD353D" w14:textId="77777777" w:rsidTr="005B4C0E">
        <w:trPr>
          <w:trHeight w:val="293"/>
        </w:trPr>
        <w:tc>
          <w:tcPr>
            <w:tcW w:w="2093" w:type="dxa"/>
          </w:tcPr>
          <w:p w14:paraId="1BAEF41B" w14:textId="599A89E6" w:rsidR="005D212B" w:rsidRPr="007C601E" w:rsidRDefault="005D212B" w:rsidP="005B4C0E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K_W04</w:t>
            </w:r>
          </w:p>
        </w:tc>
        <w:tc>
          <w:tcPr>
            <w:tcW w:w="5670" w:type="dxa"/>
            <w:gridSpan w:val="2"/>
          </w:tcPr>
          <w:p w14:paraId="21D77C9D" w14:textId="7C46B476" w:rsidR="005D212B" w:rsidRPr="007C601E" w:rsidRDefault="005B3777" w:rsidP="009578CA">
            <w:pPr>
              <w:pStyle w:val="NormalnyWeb"/>
              <w:jc w:val="both"/>
              <w:rPr>
                <w:rFonts w:ascii="Corbel" w:hAnsi="Corbel"/>
              </w:rPr>
            </w:pPr>
            <w:r w:rsidRPr="007C601E">
              <w:rPr>
                <w:rFonts w:ascii="Corbel" w:hAnsi="Corbel"/>
              </w:rPr>
              <w:t>w pogłębionym stopniu r</w:t>
            </w:r>
            <w:r w:rsidR="000F6C18" w:rsidRPr="007C601E">
              <w:rPr>
                <w:rFonts w:ascii="Corbel" w:hAnsi="Corbel"/>
              </w:rPr>
              <w:t>olę</w:t>
            </w:r>
            <w:r w:rsidR="005D212B" w:rsidRPr="007C601E">
              <w:rPr>
                <w:rFonts w:ascii="Corbel" w:hAnsi="Corbel"/>
              </w:rPr>
              <w:t xml:space="preserve"> zastosowania </w:t>
            </w:r>
            <w:r w:rsidRPr="007C601E">
              <w:rPr>
                <w:rFonts w:ascii="Corbel" w:hAnsi="Corbel"/>
              </w:rPr>
              <w:t>zaawansowanej</w:t>
            </w:r>
            <w:r w:rsidR="001E7886" w:rsidRPr="007C601E">
              <w:rPr>
                <w:rFonts w:ascii="Corbel" w:hAnsi="Corbel"/>
              </w:rPr>
              <w:t xml:space="preserve"> </w:t>
            </w:r>
            <w:r w:rsidR="005D212B" w:rsidRPr="007C601E">
              <w:rPr>
                <w:rFonts w:ascii="Corbel" w:hAnsi="Corbel"/>
              </w:rPr>
              <w:t xml:space="preserve">wiedzy praktycznej </w:t>
            </w:r>
            <w:r w:rsidR="000F6C18" w:rsidRPr="007C601E">
              <w:rPr>
                <w:rFonts w:ascii="Corbel" w:hAnsi="Corbel"/>
              </w:rPr>
              <w:t>w działalności zawodowej nauczyciela</w:t>
            </w:r>
          </w:p>
        </w:tc>
        <w:tc>
          <w:tcPr>
            <w:tcW w:w="2268" w:type="dxa"/>
          </w:tcPr>
          <w:p w14:paraId="62D44D7A" w14:textId="3CD9BE95" w:rsidR="005D212B" w:rsidRPr="007C601E" w:rsidRDefault="005D212B" w:rsidP="005B4C0E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P7S_WG</w:t>
            </w:r>
          </w:p>
        </w:tc>
      </w:tr>
      <w:tr w:rsidR="000F6C18" w:rsidRPr="007C601E" w14:paraId="32CC9C98" w14:textId="77777777" w:rsidTr="005B4C0E">
        <w:trPr>
          <w:trHeight w:val="293"/>
        </w:trPr>
        <w:tc>
          <w:tcPr>
            <w:tcW w:w="2093" w:type="dxa"/>
          </w:tcPr>
          <w:p w14:paraId="530565F6" w14:textId="1C935D4E" w:rsidR="000F6C18" w:rsidRPr="007C601E" w:rsidRDefault="000F6C18" w:rsidP="005B4C0E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K_W05</w:t>
            </w:r>
          </w:p>
        </w:tc>
        <w:tc>
          <w:tcPr>
            <w:tcW w:w="5670" w:type="dxa"/>
            <w:gridSpan w:val="2"/>
          </w:tcPr>
          <w:p w14:paraId="11256357" w14:textId="78F48F8A" w:rsidR="000F6C18" w:rsidRPr="007C601E" w:rsidRDefault="00EE1561" w:rsidP="009578CA">
            <w:pPr>
              <w:pStyle w:val="NormalnyWeb"/>
              <w:jc w:val="both"/>
              <w:rPr>
                <w:rFonts w:ascii="Corbel" w:hAnsi="Corbel"/>
              </w:rPr>
            </w:pPr>
            <w:r w:rsidRPr="007C601E">
              <w:rPr>
                <w:rFonts w:ascii="Corbel" w:hAnsi="Corbel"/>
              </w:rPr>
              <w:t xml:space="preserve">w pogłębionym stopniu </w:t>
            </w:r>
            <w:r w:rsidR="000F6C18" w:rsidRPr="007C601E">
              <w:rPr>
                <w:rFonts w:ascii="Corbel" w:hAnsi="Corbel"/>
              </w:rPr>
              <w:t xml:space="preserve">metodykę wykonywania zadań oraz procedury i normy </w:t>
            </w:r>
            <w:r w:rsidR="003F0DE4" w:rsidRPr="007C601E">
              <w:rPr>
                <w:rFonts w:ascii="Corbel" w:hAnsi="Corbel"/>
              </w:rPr>
              <w:t>obowiązujące</w:t>
            </w:r>
            <w:r w:rsidR="000F6C18" w:rsidRPr="007C601E">
              <w:rPr>
                <w:rFonts w:ascii="Corbel" w:hAnsi="Corbel"/>
              </w:rPr>
              <w:t xml:space="preserve"> w instytucjach oświatowych i związanych z nauczaniem języków obcych, a także dobre praktyki </w:t>
            </w:r>
            <w:r w:rsidR="003F0DE4" w:rsidRPr="007C601E">
              <w:rPr>
                <w:rFonts w:ascii="Corbel" w:hAnsi="Corbel"/>
              </w:rPr>
              <w:t xml:space="preserve">stosowane w </w:t>
            </w:r>
            <w:r w:rsidR="001E7886" w:rsidRPr="007C601E">
              <w:rPr>
                <w:rFonts w:ascii="Corbel" w:hAnsi="Corbel"/>
              </w:rPr>
              <w:t>działalności dydaktycznej</w:t>
            </w:r>
          </w:p>
        </w:tc>
        <w:tc>
          <w:tcPr>
            <w:tcW w:w="2268" w:type="dxa"/>
          </w:tcPr>
          <w:p w14:paraId="6260B355" w14:textId="3FDCA06F" w:rsidR="000F6C18" w:rsidRPr="007C601E" w:rsidRDefault="003F0DE4" w:rsidP="005B4C0E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P7S_WG</w:t>
            </w:r>
          </w:p>
        </w:tc>
      </w:tr>
      <w:tr w:rsidR="003F0DE4" w:rsidRPr="007C601E" w14:paraId="2FA44B4F" w14:textId="77777777" w:rsidTr="005B4C0E">
        <w:trPr>
          <w:trHeight w:val="293"/>
        </w:trPr>
        <w:tc>
          <w:tcPr>
            <w:tcW w:w="2093" w:type="dxa"/>
          </w:tcPr>
          <w:p w14:paraId="30D3324D" w14:textId="047E5BCF" w:rsidR="003F0DE4" w:rsidRPr="007C601E" w:rsidRDefault="003F0DE4" w:rsidP="005B4C0E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K_W06</w:t>
            </w:r>
          </w:p>
        </w:tc>
        <w:tc>
          <w:tcPr>
            <w:tcW w:w="5670" w:type="dxa"/>
            <w:gridSpan w:val="2"/>
          </w:tcPr>
          <w:p w14:paraId="313D899E" w14:textId="0B3B33D9" w:rsidR="003F0DE4" w:rsidRPr="007C601E" w:rsidRDefault="00EE1561" w:rsidP="009578CA">
            <w:pPr>
              <w:pStyle w:val="NormalnyWeb"/>
              <w:jc w:val="both"/>
              <w:rPr>
                <w:rFonts w:ascii="Corbel" w:hAnsi="Corbel"/>
              </w:rPr>
            </w:pPr>
            <w:r w:rsidRPr="007C601E">
              <w:rPr>
                <w:rFonts w:ascii="Corbel" w:hAnsi="Corbel"/>
              </w:rPr>
              <w:t xml:space="preserve">w pogłębionym stopniu </w:t>
            </w:r>
            <w:r w:rsidR="003F0DE4" w:rsidRPr="007C601E">
              <w:rPr>
                <w:rFonts w:ascii="Corbel" w:hAnsi="Corbel"/>
              </w:rPr>
              <w:t xml:space="preserve">metodykę realizacji typowych zadań, procedury i normy praktykowane w działalności </w:t>
            </w:r>
            <w:r w:rsidR="00C04971" w:rsidRPr="007C601E">
              <w:rPr>
                <w:rFonts w:ascii="Corbel" w:hAnsi="Corbel"/>
              </w:rPr>
              <w:t>dydaktycznej i organizacyjnej</w:t>
            </w:r>
          </w:p>
        </w:tc>
        <w:tc>
          <w:tcPr>
            <w:tcW w:w="2268" w:type="dxa"/>
          </w:tcPr>
          <w:p w14:paraId="20D53D7B" w14:textId="7E662F8E" w:rsidR="003F0DE4" w:rsidRPr="007C601E" w:rsidRDefault="003F0DE4" w:rsidP="005B4C0E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P7S_WG</w:t>
            </w:r>
          </w:p>
        </w:tc>
      </w:tr>
      <w:tr w:rsidR="00FF5165" w:rsidRPr="007C601E" w14:paraId="27510F94" w14:textId="77777777" w:rsidTr="005B4C0E">
        <w:trPr>
          <w:trHeight w:val="293"/>
        </w:trPr>
        <w:tc>
          <w:tcPr>
            <w:tcW w:w="2093" w:type="dxa"/>
          </w:tcPr>
          <w:p w14:paraId="241AE3BB" w14:textId="6D48ED38" w:rsidR="00FF5165" w:rsidRPr="007C601E" w:rsidRDefault="00FF5165" w:rsidP="005B4C0E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K_W07</w:t>
            </w:r>
          </w:p>
        </w:tc>
        <w:tc>
          <w:tcPr>
            <w:tcW w:w="5670" w:type="dxa"/>
            <w:gridSpan w:val="2"/>
          </w:tcPr>
          <w:p w14:paraId="369F4996" w14:textId="23EB187E" w:rsidR="00FF5165" w:rsidRPr="007C601E" w:rsidRDefault="00FF5165" w:rsidP="009578CA">
            <w:pPr>
              <w:pStyle w:val="NormalnyWeb"/>
              <w:jc w:val="both"/>
              <w:rPr>
                <w:rFonts w:ascii="Corbel" w:hAnsi="Corbel"/>
              </w:rPr>
            </w:pPr>
            <w:r w:rsidRPr="007C601E">
              <w:rPr>
                <w:rFonts w:ascii="Corbel" w:hAnsi="Corbel"/>
              </w:rPr>
              <w:t>w pogłębionym stopniu</w:t>
            </w:r>
            <w:r w:rsidR="004F24AA" w:rsidRPr="007C601E">
              <w:rPr>
                <w:rFonts w:ascii="Corbel" w:hAnsi="Corbel"/>
              </w:rPr>
              <w:t xml:space="preserve"> </w:t>
            </w:r>
            <w:r w:rsidR="007E709D" w:rsidRPr="007C601E">
              <w:rPr>
                <w:rFonts w:ascii="Corbel" w:hAnsi="Corbel"/>
              </w:rPr>
              <w:t>terminologię wybranych</w:t>
            </w:r>
            <w:r w:rsidR="004F24AA" w:rsidRPr="007C601E">
              <w:rPr>
                <w:rFonts w:ascii="Corbel" w:hAnsi="Corbel"/>
              </w:rPr>
              <w:t xml:space="preserve"> </w:t>
            </w:r>
            <w:r w:rsidR="004F24AA" w:rsidRPr="007C601E">
              <w:rPr>
                <w:rFonts w:ascii="Corbel" w:hAnsi="Corbel"/>
              </w:rPr>
              <w:lastRenderedPageBreak/>
              <w:t xml:space="preserve">języków specjalistycznych </w:t>
            </w:r>
            <w:r w:rsidR="007E709D" w:rsidRPr="007C601E">
              <w:rPr>
                <w:rFonts w:ascii="Corbel" w:hAnsi="Corbel"/>
              </w:rPr>
              <w:t>w ramach</w:t>
            </w:r>
            <w:r w:rsidR="004F24AA" w:rsidRPr="007C601E">
              <w:rPr>
                <w:rFonts w:ascii="Corbel" w:hAnsi="Corbel"/>
              </w:rPr>
              <w:t xml:space="preserve"> </w:t>
            </w:r>
            <w:r w:rsidR="00C04971" w:rsidRPr="007C601E">
              <w:rPr>
                <w:rFonts w:ascii="Corbel" w:hAnsi="Corbel"/>
              </w:rPr>
              <w:t>języka angielskiego</w:t>
            </w:r>
            <w:r w:rsidR="004F24AA" w:rsidRPr="007C601E">
              <w:rPr>
                <w:rFonts w:ascii="Corbel" w:hAnsi="Corbel"/>
              </w:rPr>
              <w:t xml:space="preserve"> i rosyjskiego</w:t>
            </w:r>
          </w:p>
        </w:tc>
        <w:tc>
          <w:tcPr>
            <w:tcW w:w="2268" w:type="dxa"/>
          </w:tcPr>
          <w:p w14:paraId="17D6D25E" w14:textId="46E99B42" w:rsidR="00FF5165" w:rsidRPr="007C601E" w:rsidRDefault="007E709D" w:rsidP="005B4C0E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lastRenderedPageBreak/>
              <w:t>P7S_WG</w:t>
            </w:r>
          </w:p>
        </w:tc>
      </w:tr>
      <w:tr w:rsidR="00B531CC" w:rsidRPr="007C601E" w14:paraId="085F32EB" w14:textId="77777777" w:rsidTr="005B4C0E">
        <w:trPr>
          <w:trHeight w:val="293"/>
        </w:trPr>
        <w:tc>
          <w:tcPr>
            <w:tcW w:w="2093" w:type="dxa"/>
          </w:tcPr>
          <w:p w14:paraId="2A23987E" w14:textId="16845AFC" w:rsidR="00BE5535" w:rsidRPr="007C601E" w:rsidRDefault="00141595" w:rsidP="00BE553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K_W0</w:t>
            </w:r>
            <w:r w:rsidR="00FF5165" w:rsidRPr="007C601E">
              <w:rPr>
                <w:rFonts w:ascii="Corbel" w:hAnsi="Corbel"/>
                <w:sz w:val="24"/>
                <w:szCs w:val="24"/>
              </w:rPr>
              <w:t>8</w:t>
            </w:r>
          </w:p>
        </w:tc>
        <w:tc>
          <w:tcPr>
            <w:tcW w:w="5670" w:type="dxa"/>
            <w:gridSpan w:val="2"/>
          </w:tcPr>
          <w:p w14:paraId="329DDBC9" w14:textId="3D3CE855" w:rsidR="00760A6D" w:rsidRPr="007C601E" w:rsidRDefault="00EE1561" w:rsidP="009578CA">
            <w:pPr>
              <w:pStyle w:val="NormalnyWeb"/>
              <w:jc w:val="both"/>
              <w:rPr>
                <w:rFonts w:ascii="Corbel" w:hAnsi="Corbel"/>
              </w:rPr>
            </w:pPr>
            <w:r w:rsidRPr="007C601E">
              <w:rPr>
                <w:rFonts w:ascii="Corbel" w:hAnsi="Corbel"/>
              </w:rPr>
              <w:t xml:space="preserve">w pogłębionym stopniu </w:t>
            </w:r>
            <w:r w:rsidR="00C04971" w:rsidRPr="007C601E">
              <w:rPr>
                <w:rFonts w:ascii="Corbel" w:hAnsi="Corbel"/>
              </w:rPr>
              <w:t>problemy</w:t>
            </w:r>
            <w:r w:rsidR="00C83DC5" w:rsidRPr="007C601E">
              <w:rPr>
                <w:rFonts w:ascii="Corbel" w:hAnsi="Corbel"/>
              </w:rPr>
              <w:t xml:space="preserve"> </w:t>
            </w:r>
            <w:r w:rsidR="00C04971" w:rsidRPr="007C601E">
              <w:rPr>
                <w:rFonts w:ascii="Corbel" w:hAnsi="Corbel"/>
              </w:rPr>
              <w:t xml:space="preserve">praktyczne </w:t>
            </w:r>
            <w:r w:rsidR="00C83DC5" w:rsidRPr="007C601E">
              <w:rPr>
                <w:rFonts w:ascii="Corbel" w:hAnsi="Corbel"/>
              </w:rPr>
              <w:t xml:space="preserve">związane </w:t>
            </w:r>
            <w:r w:rsidR="00937E85" w:rsidRPr="007C601E">
              <w:rPr>
                <w:rFonts w:ascii="Corbel" w:hAnsi="Corbel"/>
              </w:rPr>
              <w:t xml:space="preserve">ze </w:t>
            </w:r>
            <w:r w:rsidR="00C83DC5" w:rsidRPr="007C601E">
              <w:rPr>
                <w:rFonts w:ascii="Corbel" w:hAnsi="Corbel"/>
              </w:rPr>
              <w:t xml:space="preserve">specyfiką </w:t>
            </w:r>
            <w:r w:rsidR="00937E85" w:rsidRPr="007C601E">
              <w:rPr>
                <w:rFonts w:ascii="Corbel" w:hAnsi="Corbel"/>
              </w:rPr>
              <w:t xml:space="preserve">wykonywania zawodu </w:t>
            </w:r>
            <w:r w:rsidR="00937E85" w:rsidRPr="007C601E">
              <w:rPr>
                <w:rFonts w:ascii="Corbel" w:hAnsi="Corbel"/>
                <w:color w:val="000000" w:themeColor="text1"/>
              </w:rPr>
              <w:t>nauczyciela</w:t>
            </w:r>
            <w:r w:rsidR="00AD6BC4" w:rsidRPr="007C601E">
              <w:rPr>
                <w:rFonts w:ascii="Corbel" w:hAnsi="Corbel"/>
                <w:color w:val="000000" w:themeColor="text1"/>
              </w:rPr>
              <w:t xml:space="preserve"> </w:t>
            </w:r>
            <w:r w:rsidR="00CB66D1" w:rsidRPr="007C601E">
              <w:rPr>
                <w:rFonts w:ascii="Corbel" w:hAnsi="Corbel"/>
                <w:color w:val="000000" w:themeColor="text1"/>
              </w:rPr>
              <w:t xml:space="preserve">języka obcego </w:t>
            </w:r>
            <w:r w:rsidR="00937E85" w:rsidRPr="007C601E">
              <w:rPr>
                <w:rFonts w:ascii="Corbel" w:hAnsi="Corbel"/>
                <w:color w:val="000000" w:themeColor="text1"/>
              </w:rPr>
              <w:t>oraz</w:t>
            </w:r>
            <w:r w:rsidR="00C83DC5" w:rsidRPr="007C601E">
              <w:rPr>
                <w:rFonts w:ascii="Corbel" w:hAnsi="Corbel"/>
              </w:rPr>
              <w:t xml:space="preserve"> </w:t>
            </w:r>
            <w:r w:rsidR="00CB66D1" w:rsidRPr="007C601E">
              <w:rPr>
                <w:rFonts w:ascii="Corbel" w:hAnsi="Corbel"/>
              </w:rPr>
              <w:t>ekonomiczne, prawne i etyczne</w:t>
            </w:r>
            <w:r w:rsidR="00C83DC5" w:rsidRPr="007C601E">
              <w:rPr>
                <w:rFonts w:ascii="Corbel" w:hAnsi="Corbel"/>
              </w:rPr>
              <w:t xml:space="preserve"> uwarunkowania </w:t>
            </w:r>
            <w:r w:rsidR="00937E85" w:rsidRPr="007C601E">
              <w:rPr>
                <w:rFonts w:ascii="Corbel" w:hAnsi="Corbel"/>
              </w:rPr>
              <w:t>działalności dydaktyczno-organizacyjnej w placówkach oświatowych</w:t>
            </w:r>
            <w:r w:rsidR="00CB66D1" w:rsidRPr="007C601E">
              <w:rPr>
                <w:rFonts w:ascii="Corbel" w:hAnsi="Corbel"/>
              </w:rPr>
              <w:t>, wychowawczych, opiekuńczych, terapeutycznych i kulturalnych</w:t>
            </w:r>
          </w:p>
        </w:tc>
        <w:tc>
          <w:tcPr>
            <w:tcW w:w="2268" w:type="dxa"/>
          </w:tcPr>
          <w:p w14:paraId="6D0588D5" w14:textId="77777777" w:rsidR="00BE5535" w:rsidRPr="007C601E" w:rsidRDefault="00937E85" w:rsidP="00BE553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P7S_WK</w:t>
            </w:r>
          </w:p>
        </w:tc>
      </w:tr>
      <w:tr w:rsidR="003F0DE4" w:rsidRPr="007C601E" w14:paraId="7E86A6EF" w14:textId="77777777" w:rsidTr="005B4C0E">
        <w:trPr>
          <w:trHeight w:val="293"/>
        </w:trPr>
        <w:tc>
          <w:tcPr>
            <w:tcW w:w="2093" w:type="dxa"/>
          </w:tcPr>
          <w:p w14:paraId="6682AE3E" w14:textId="08C20ACE" w:rsidR="003F0DE4" w:rsidRPr="007C601E" w:rsidRDefault="003F0DE4" w:rsidP="00BE553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K_W0</w:t>
            </w:r>
            <w:r w:rsidR="00FF5165" w:rsidRPr="007C601E"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5670" w:type="dxa"/>
            <w:gridSpan w:val="2"/>
          </w:tcPr>
          <w:p w14:paraId="3E637078" w14:textId="01E5FE46" w:rsidR="003F0DE4" w:rsidRPr="007C601E" w:rsidRDefault="003F0DE4" w:rsidP="009578CA">
            <w:pPr>
              <w:pStyle w:val="NormalnyWeb"/>
              <w:jc w:val="both"/>
              <w:rPr>
                <w:rFonts w:ascii="Corbel" w:hAnsi="Corbel"/>
              </w:rPr>
            </w:pPr>
            <w:r w:rsidRPr="007C601E">
              <w:rPr>
                <w:rFonts w:ascii="Corbel" w:hAnsi="Corbel"/>
              </w:rPr>
              <w:t xml:space="preserve">podstawę programową </w:t>
            </w:r>
            <w:r w:rsidR="00336431" w:rsidRPr="007C601E">
              <w:rPr>
                <w:rFonts w:ascii="Corbel" w:hAnsi="Corbel"/>
              </w:rPr>
              <w:t xml:space="preserve">nauczania języka angielskiego i rosyjskiego na </w:t>
            </w:r>
            <w:r w:rsidR="00884890" w:rsidRPr="007C601E">
              <w:rPr>
                <w:rFonts w:ascii="Corbel" w:hAnsi="Corbel"/>
              </w:rPr>
              <w:t>każdym</w:t>
            </w:r>
            <w:r w:rsidR="00336431" w:rsidRPr="007C601E">
              <w:rPr>
                <w:rFonts w:ascii="Corbel" w:hAnsi="Corbel"/>
              </w:rPr>
              <w:t xml:space="preserve"> etapie edukacji oraz praktyczne trudności związane z </w:t>
            </w:r>
            <w:r w:rsidR="00EE1561" w:rsidRPr="007C601E">
              <w:rPr>
                <w:rFonts w:ascii="Corbel" w:hAnsi="Corbel"/>
              </w:rPr>
              <w:t xml:space="preserve">opanowaniem </w:t>
            </w:r>
            <w:r w:rsidR="00336431" w:rsidRPr="007C601E">
              <w:rPr>
                <w:rFonts w:ascii="Corbel" w:hAnsi="Corbel"/>
              </w:rPr>
              <w:t>przewidzianyc</w:t>
            </w:r>
            <w:r w:rsidR="00EE1561" w:rsidRPr="007C601E">
              <w:rPr>
                <w:rFonts w:ascii="Corbel" w:hAnsi="Corbel"/>
              </w:rPr>
              <w:t>h</w:t>
            </w:r>
            <w:r w:rsidR="00336431" w:rsidRPr="007C601E">
              <w:rPr>
                <w:rFonts w:ascii="Corbel" w:hAnsi="Corbel"/>
              </w:rPr>
              <w:t xml:space="preserve"> przez nią treści</w:t>
            </w:r>
          </w:p>
        </w:tc>
        <w:tc>
          <w:tcPr>
            <w:tcW w:w="2268" w:type="dxa"/>
          </w:tcPr>
          <w:p w14:paraId="07DE8450" w14:textId="100039B0" w:rsidR="003F0DE4" w:rsidRPr="007C601E" w:rsidRDefault="00336431" w:rsidP="00BE553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P7S_WK</w:t>
            </w:r>
          </w:p>
        </w:tc>
      </w:tr>
      <w:tr w:rsidR="00B531CC" w:rsidRPr="007C601E" w14:paraId="3F4601AA" w14:textId="77777777" w:rsidTr="005B4C0E">
        <w:trPr>
          <w:trHeight w:val="293"/>
        </w:trPr>
        <w:tc>
          <w:tcPr>
            <w:tcW w:w="2093" w:type="dxa"/>
          </w:tcPr>
          <w:p w14:paraId="47310543" w14:textId="7A80CC8D" w:rsidR="00937E85" w:rsidRPr="007C601E" w:rsidRDefault="00141595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K_W</w:t>
            </w:r>
            <w:r w:rsidR="00FF5165" w:rsidRPr="007C601E">
              <w:rPr>
                <w:rFonts w:ascii="Corbel" w:hAnsi="Corbel"/>
                <w:sz w:val="24"/>
                <w:szCs w:val="24"/>
              </w:rPr>
              <w:t>10</w:t>
            </w:r>
          </w:p>
        </w:tc>
        <w:tc>
          <w:tcPr>
            <w:tcW w:w="5670" w:type="dxa"/>
            <w:gridSpan w:val="2"/>
          </w:tcPr>
          <w:p w14:paraId="3EA3B567" w14:textId="07AB5ACB" w:rsidR="00760A6D" w:rsidRPr="007C601E" w:rsidRDefault="0065616B" w:rsidP="009578CA">
            <w:pPr>
              <w:pStyle w:val="NormalnyWeb"/>
              <w:jc w:val="both"/>
              <w:rPr>
                <w:rFonts w:ascii="Corbel" w:hAnsi="Corbel"/>
                <w:color w:val="000000" w:themeColor="text1"/>
              </w:rPr>
            </w:pPr>
            <w:r w:rsidRPr="007C601E">
              <w:rPr>
                <w:rFonts w:ascii="Corbel" w:hAnsi="Corbel"/>
                <w:color w:val="000000" w:themeColor="text1"/>
              </w:rPr>
              <w:t>k</w:t>
            </w:r>
            <w:r w:rsidR="00937E85" w:rsidRPr="007C601E">
              <w:rPr>
                <w:rFonts w:ascii="Corbel" w:hAnsi="Corbel"/>
                <w:color w:val="000000" w:themeColor="text1"/>
              </w:rPr>
              <w:t xml:space="preserve">luczowe problemy związane z </w:t>
            </w:r>
            <w:r w:rsidR="00554273" w:rsidRPr="007C601E">
              <w:rPr>
                <w:rFonts w:ascii="Corbel" w:hAnsi="Corbel"/>
                <w:color w:val="000000" w:themeColor="text1"/>
              </w:rPr>
              <w:t xml:space="preserve">zasadami tworzenia i rozwoju różnych form przedsiębiorczości, a także z </w:t>
            </w:r>
            <w:r w:rsidR="00937E85" w:rsidRPr="007C601E">
              <w:rPr>
                <w:rFonts w:ascii="Corbel" w:hAnsi="Corbel"/>
                <w:color w:val="000000" w:themeColor="text1"/>
              </w:rPr>
              <w:t xml:space="preserve">ochroną własności intelektualnej </w:t>
            </w:r>
            <w:r w:rsidR="00473270" w:rsidRPr="007C601E">
              <w:rPr>
                <w:rFonts w:ascii="Corbel" w:hAnsi="Corbel"/>
                <w:color w:val="000000" w:themeColor="text1"/>
              </w:rPr>
              <w:t>oraz</w:t>
            </w:r>
            <w:r w:rsidR="00937E85" w:rsidRPr="007C601E">
              <w:rPr>
                <w:rFonts w:ascii="Corbel" w:hAnsi="Corbel"/>
                <w:color w:val="000000" w:themeColor="text1"/>
              </w:rPr>
              <w:t xml:space="preserve"> prawa autorskie </w:t>
            </w:r>
          </w:p>
        </w:tc>
        <w:tc>
          <w:tcPr>
            <w:tcW w:w="2268" w:type="dxa"/>
          </w:tcPr>
          <w:p w14:paraId="297316FF" w14:textId="77777777" w:rsidR="00937E85" w:rsidRPr="007C601E" w:rsidRDefault="00937E85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P7S_WK</w:t>
            </w:r>
          </w:p>
        </w:tc>
      </w:tr>
      <w:tr w:rsidR="005D212B" w:rsidRPr="007C601E" w14:paraId="6507FBF6" w14:textId="77777777" w:rsidTr="005B4C0E">
        <w:trPr>
          <w:trHeight w:val="293"/>
        </w:trPr>
        <w:tc>
          <w:tcPr>
            <w:tcW w:w="2093" w:type="dxa"/>
          </w:tcPr>
          <w:p w14:paraId="0ACC17D1" w14:textId="01141120" w:rsidR="005D212B" w:rsidRPr="007C601E" w:rsidRDefault="005D212B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K_W</w:t>
            </w:r>
            <w:r w:rsidR="00510B30" w:rsidRPr="007C601E">
              <w:rPr>
                <w:rFonts w:ascii="Corbel" w:hAnsi="Corbel"/>
                <w:sz w:val="24"/>
                <w:szCs w:val="24"/>
              </w:rPr>
              <w:t>1</w:t>
            </w:r>
            <w:r w:rsidR="00FF5165" w:rsidRPr="007C601E"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5670" w:type="dxa"/>
            <w:gridSpan w:val="2"/>
          </w:tcPr>
          <w:p w14:paraId="52BA5B75" w14:textId="69453CBE" w:rsidR="005D212B" w:rsidRPr="007C601E" w:rsidRDefault="00554273" w:rsidP="009578CA">
            <w:pPr>
              <w:pStyle w:val="NormalnyWeb"/>
              <w:jc w:val="both"/>
              <w:rPr>
                <w:rFonts w:ascii="Corbel" w:hAnsi="Corbel"/>
              </w:rPr>
            </w:pPr>
            <w:r w:rsidRPr="007C601E">
              <w:rPr>
                <w:rFonts w:ascii="Corbel" w:hAnsi="Corbel"/>
              </w:rPr>
              <w:t>fundamentalne dylematy współczesnej cywilizacji związane z nauczaniem i uczeniem się języków obcych</w:t>
            </w:r>
          </w:p>
        </w:tc>
        <w:tc>
          <w:tcPr>
            <w:tcW w:w="2268" w:type="dxa"/>
          </w:tcPr>
          <w:p w14:paraId="525369A0" w14:textId="01A7DD8C" w:rsidR="005D212B" w:rsidRPr="007C601E" w:rsidRDefault="00554273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P7S_WK</w:t>
            </w:r>
          </w:p>
        </w:tc>
      </w:tr>
      <w:tr w:rsidR="00B531CC" w:rsidRPr="007C601E" w14:paraId="4283415C" w14:textId="77777777" w:rsidTr="005B4C0E">
        <w:trPr>
          <w:trHeight w:val="293"/>
        </w:trPr>
        <w:tc>
          <w:tcPr>
            <w:tcW w:w="10031" w:type="dxa"/>
            <w:gridSpan w:val="4"/>
          </w:tcPr>
          <w:p w14:paraId="7BBAA61B" w14:textId="77777777" w:rsidR="00937E85" w:rsidRPr="007C601E" w:rsidRDefault="00937E85" w:rsidP="009578C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Umiejętności: absolwent potrafi</w:t>
            </w:r>
          </w:p>
        </w:tc>
      </w:tr>
      <w:tr w:rsidR="00B531CC" w:rsidRPr="007C601E" w14:paraId="528BD827" w14:textId="77777777" w:rsidTr="005B4C0E">
        <w:trPr>
          <w:trHeight w:val="293"/>
        </w:trPr>
        <w:tc>
          <w:tcPr>
            <w:tcW w:w="2093" w:type="dxa"/>
          </w:tcPr>
          <w:p w14:paraId="406F4176" w14:textId="77777777" w:rsidR="00937E85" w:rsidRPr="007C601E" w:rsidRDefault="00141595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K_U01</w:t>
            </w:r>
          </w:p>
        </w:tc>
        <w:tc>
          <w:tcPr>
            <w:tcW w:w="5670" w:type="dxa"/>
            <w:gridSpan w:val="2"/>
          </w:tcPr>
          <w:p w14:paraId="072F19F2" w14:textId="6EDC088B" w:rsidR="006C6D4B" w:rsidRPr="007C601E" w:rsidRDefault="00D7606B" w:rsidP="009578CA">
            <w:pPr>
              <w:pStyle w:val="NormalnyWeb"/>
              <w:jc w:val="both"/>
              <w:rPr>
                <w:rFonts w:ascii="Corbel" w:hAnsi="Corbel"/>
              </w:rPr>
            </w:pPr>
            <w:r w:rsidRPr="007C601E">
              <w:rPr>
                <w:rFonts w:ascii="Corbel" w:hAnsi="Corbel"/>
              </w:rPr>
              <w:t xml:space="preserve">praktycznie </w:t>
            </w:r>
            <w:r w:rsidR="00AB440C" w:rsidRPr="007C601E">
              <w:rPr>
                <w:rFonts w:ascii="Corbel" w:hAnsi="Corbel"/>
              </w:rPr>
              <w:t>zastosować posiadaną wiedzę w każdej sytuacj</w:t>
            </w:r>
            <w:r w:rsidR="00A00585" w:rsidRPr="007C601E">
              <w:rPr>
                <w:rFonts w:ascii="Corbel" w:hAnsi="Corbel"/>
              </w:rPr>
              <w:t>i związanej z procesem dydaktycznym</w:t>
            </w:r>
            <w:r w:rsidR="00AB440C" w:rsidRPr="007C601E">
              <w:rPr>
                <w:rFonts w:ascii="Corbel" w:hAnsi="Corbel"/>
              </w:rPr>
              <w:t xml:space="preserve"> poprzez odpowiedni</w:t>
            </w:r>
            <w:r w:rsidR="00A00585" w:rsidRPr="007C601E">
              <w:rPr>
                <w:rFonts w:ascii="Corbel" w:hAnsi="Corbel"/>
              </w:rPr>
              <w:t xml:space="preserve">ą selekcję źródeł </w:t>
            </w:r>
            <w:r w:rsidR="00A00585" w:rsidRPr="007C601E">
              <w:rPr>
                <w:rFonts w:ascii="Corbel" w:hAnsi="Corbel"/>
                <w:color w:val="000000" w:themeColor="text1"/>
              </w:rPr>
              <w:t>oraz</w:t>
            </w:r>
            <w:r w:rsidR="00AD6BC4" w:rsidRPr="007C601E">
              <w:rPr>
                <w:rFonts w:ascii="Corbel" w:hAnsi="Corbel"/>
                <w:color w:val="000000" w:themeColor="text1"/>
              </w:rPr>
              <w:t xml:space="preserve"> </w:t>
            </w:r>
            <w:r w:rsidR="00A00585" w:rsidRPr="007C601E">
              <w:rPr>
                <w:rFonts w:ascii="Corbel" w:hAnsi="Corbel"/>
                <w:color w:val="000000" w:themeColor="text1"/>
              </w:rPr>
              <w:t>tw</w:t>
            </w:r>
            <w:r w:rsidR="00A00585" w:rsidRPr="007C601E">
              <w:rPr>
                <w:rFonts w:ascii="Corbel" w:hAnsi="Corbel"/>
              </w:rPr>
              <w:t>órcze przetwarzanie informacji z zastosowaniem analizy, syntezy i krytycznej oceny</w:t>
            </w:r>
          </w:p>
        </w:tc>
        <w:tc>
          <w:tcPr>
            <w:tcW w:w="2268" w:type="dxa"/>
          </w:tcPr>
          <w:p w14:paraId="350316BB" w14:textId="77777777" w:rsidR="00937E85" w:rsidRPr="007C601E" w:rsidRDefault="00A00585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P7S_UW</w:t>
            </w:r>
          </w:p>
        </w:tc>
      </w:tr>
      <w:tr w:rsidR="00B531CC" w:rsidRPr="007C601E" w14:paraId="055FEEC0" w14:textId="77777777" w:rsidTr="005B4C0E">
        <w:trPr>
          <w:trHeight w:val="293"/>
        </w:trPr>
        <w:tc>
          <w:tcPr>
            <w:tcW w:w="2093" w:type="dxa"/>
          </w:tcPr>
          <w:p w14:paraId="59F0304D" w14:textId="77777777" w:rsidR="00A00585" w:rsidRPr="007C601E" w:rsidRDefault="00141595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K_U02</w:t>
            </w:r>
          </w:p>
        </w:tc>
        <w:tc>
          <w:tcPr>
            <w:tcW w:w="5670" w:type="dxa"/>
            <w:gridSpan w:val="2"/>
          </w:tcPr>
          <w:p w14:paraId="6E79D588" w14:textId="14E3E3D2" w:rsidR="006C6D4B" w:rsidRPr="007C601E" w:rsidRDefault="00D7606B" w:rsidP="009578CA">
            <w:pPr>
              <w:pStyle w:val="NormalnyWeb"/>
              <w:jc w:val="both"/>
              <w:rPr>
                <w:rFonts w:ascii="Corbel" w:hAnsi="Corbel"/>
              </w:rPr>
            </w:pPr>
            <w:r w:rsidRPr="007C601E">
              <w:rPr>
                <w:rFonts w:ascii="Corbel" w:hAnsi="Corbel"/>
              </w:rPr>
              <w:t xml:space="preserve">praktycznie </w:t>
            </w:r>
            <w:r w:rsidR="00F53488" w:rsidRPr="007C601E">
              <w:rPr>
                <w:rFonts w:ascii="Corbel" w:hAnsi="Corbel"/>
              </w:rPr>
              <w:t xml:space="preserve">wykorzystywać w </w:t>
            </w:r>
            <w:r w:rsidR="00884890" w:rsidRPr="007C601E">
              <w:rPr>
                <w:rFonts w:ascii="Corbel" w:hAnsi="Corbel"/>
              </w:rPr>
              <w:t>działalności dydaktycznej</w:t>
            </w:r>
            <w:r w:rsidR="00F53488" w:rsidRPr="007C601E">
              <w:rPr>
                <w:rFonts w:ascii="Corbel" w:hAnsi="Corbel"/>
              </w:rPr>
              <w:t xml:space="preserve"> </w:t>
            </w:r>
            <w:r w:rsidR="00BC53C4" w:rsidRPr="007C601E">
              <w:rPr>
                <w:rFonts w:ascii="Corbel" w:hAnsi="Corbel"/>
              </w:rPr>
              <w:t xml:space="preserve">wiedzę dotyczącą </w:t>
            </w:r>
            <w:r w:rsidR="00F53488" w:rsidRPr="007C601E">
              <w:rPr>
                <w:rFonts w:ascii="Corbel" w:hAnsi="Corbel"/>
              </w:rPr>
              <w:t>różnorodn</w:t>
            </w:r>
            <w:r w:rsidR="00BC53C4" w:rsidRPr="007C601E">
              <w:rPr>
                <w:rFonts w:ascii="Corbel" w:hAnsi="Corbel"/>
              </w:rPr>
              <w:t>ych</w:t>
            </w:r>
            <w:r w:rsidR="00F53488" w:rsidRPr="007C601E">
              <w:rPr>
                <w:rFonts w:ascii="Corbel" w:hAnsi="Corbel"/>
              </w:rPr>
              <w:t xml:space="preserve"> metod i narzędzi, w tym zaawansowan</w:t>
            </w:r>
            <w:r w:rsidR="00BC53C4" w:rsidRPr="007C601E">
              <w:rPr>
                <w:rFonts w:ascii="Corbel" w:hAnsi="Corbel"/>
              </w:rPr>
              <w:t>ych</w:t>
            </w:r>
            <w:r w:rsidR="00F53488" w:rsidRPr="007C601E">
              <w:rPr>
                <w:rFonts w:ascii="Corbel" w:hAnsi="Corbel"/>
              </w:rPr>
              <w:t xml:space="preserve"> technik</w:t>
            </w:r>
            <w:r w:rsidR="00BC53C4" w:rsidRPr="007C601E">
              <w:rPr>
                <w:rFonts w:ascii="Corbel" w:hAnsi="Corbel"/>
              </w:rPr>
              <w:t xml:space="preserve"> </w:t>
            </w:r>
            <w:r w:rsidR="00F53488" w:rsidRPr="007C601E">
              <w:rPr>
                <w:rFonts w:ascii="Corbel" w:hAnsi="Corbel"/>
              </w:rPr>
              <w:t>informacyjno-komunikacyjn</w:t>
            </w:r>
            <w:r w:rsidR="00BC53C4" w:rsidRPr="007C601E">
              <w:rPr>
                <w:rFonts w:ascii="Corbel" w:hAnsi="Corbel"/>
              </w:rPr>
              <w:t>ych</w:t>
            </w:r>
          </w:p>
        </w:tc>
        <w:tc>
          <w:tcPr>
            <w:tcW w:w="2268" w:type="dxa"/>
          </w:tcPr>
          <w:p w14:paraId="5301C142" w14:textId="77777777" w:rsidR="00A00585" w:rsidRPr="007C601E" w:rsidRDefault="00F53488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P7S_UW</w:t>
            </w:r>
          </w:p>
        </w:tc>
      </w:tr>
      <w:tr w:rsidR="00EE1561" w:rsidRPr="007C601E" w14:paraId="75CCFC20" w14:textId="77777777" w:rsidTr="005B4C0E">
        <w:trPr>
          <w:trHeight w:val="293"/>
        </w:trPr>
        <w:tc>
          <w:tcPr>
            <w:tcW w:w="2093" w:type="dxa"/>
          </w:tcPr>
          <w:p w14:paraId="3431B44A" w14:textId="2DE5806C" w:rsidR="00EE1561" w:rsidRPr="007C601E" w:rsidRDefault="00EE1561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K_U03</w:t>
            </w:r>
          </w:p>
        </w:tc>
        <w:tc>
          <w:tcPr>
            <w:tcW w:w="5670" w:type="dxa"/>
            <w:gridSpan w:val="2"/>
          </w:tcPr>
          <w:p w14:paraId="71DE5AF0" w14:textId="5370E17A" w:rsidR="00EE1561" w:rsidRPr="007C601E" w:rsidRDefault="007926DF" w:rsidP="009578CA">
            <w:pPr>
              <w:pStyle w:val="NormalnyWeb"/>
              <w:jc w:val="both"/>
              <w:rPr>
                <w:rFonts w:ascii="Corbel" w:hAnsi="Corbel"/>
              </w:rPr>
            </w:pPr>
            <w:r w:rsidRPr="007C601E">
              <w:rPr>
                <w:rFonts w:ascii="Corbel" w:hAnsi="Corbel"/>
              </w:rPr>
              <w:t>formułować i weryfikować hipotezy związane z praktycznymi i wdrożeniowymi problemami w nauczaniu języka obcego</w:t>
            </w:r>
          </w:p>
        </w:tc>
        <w:tc>
          <w:tcPr>
            <w:tcW w:w="2268" w:type="dxa"/>
          </w:tcPr>
          <w:p w14:paraId="7A53A424" w14:textId="07E38B7A" w:rsidR="00EE1561" w:rsidRPr="007C601E" w:rsidRDefault="00EE1561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P7S_UW</w:t>
            </w:r>
          </w:p>
        </w:tc>
      </w:tr>
      <w:tr w:rsidR="00B531CC" w:rsidRPr="007C601E" w14:paraId="525FD27B" w14:textId="77777777" w:rsidTr="005B4C0E">
        <w:trPr>
          <w:trHeight w:val="293"/>
        </w:trPr>
        <w:tc>
          <w:tcPr>
            <w:tcW w:w="2093" w:type="dxa"/>
          </w:tcPr>
          <w:p w14:paraId="4C56F332" w14:textId="4BEA080D" w:rsidR="00141595" w:rsidRPr="007C601E" w:rsidRDefault="00141595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K_U0</w:t>
            </w:r>
            <w:r w:rsidR="007926DF" w:rsidRPr="007C601E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5670" w:type="dxa"/>
            <w:gridSpan w:val="2"/>
          </w:tcPr>
          <w:p w14:paraId="3EBCAEE3" w14:textId="0C31A430" w:rsidR="006C6D4B" w:rsidRPr="007C601E" w:rsidRDefault="008123F5" w:rsidP="009578CA">
            <w:pPr>
              <w:pStyle w:val="NormalnyWeb"/>
              <w:jc w:val="both"/>
              <w:rPr>
                <w:rFonts w:ascii="Corbel" w:hAnsi="Corbel"/>
              </w:rPr>
            </w:pPr>
            <w:r w:rsidRPr="007C601E">
              <w:rPr>
                <w:rFonts w:ascii="Corbel" w:hAnsi="Corbel"/>
              </w:rPr>
              <w:t>praktycznie zastosować zaawansowaną wiedzę objętą programem studiów do aktywnego uczestnictwa i moderowania dyskusji</w:t>
            </w:r>
            <w:r w:rsidR="000910BB" w:rsidRPr="007C601E">
              <w:rPr>
                <w:rFonts w:ascii="Corbel" w:hAnsi="Corbel"/>
              </w:rPr>
              <w:t xml:space="preserve"> na tematy specjalistyczne z zakresu </w:t>
            </w:r>
            <w:r w:rsidR="007926DF" w:rsidRPr="007C601E">
              <w:rPr>
                <w:rFonts w:ascii="Corbel" w:hAnsi="Corbel"/>
              </w:rPr>
              <w:t>nauk</w:t>
            </w:r>
            <w:r w:rsidR="000910BB" w:rsidRPr="007C601E">
              <w:rPr>
                <w:rFonts w:ascii="Corbel" w:hAnsi="Corbel"/>
              </w:rPr>
              <w:t xml:space="preserve"> humanistycznych</w:t>
            </w:r>
            <w:r w:rsidR="00CF7E18" w:rsidRPr="007C601E">
              <w:rPr>
                <w:rFonts w:ascii="Corbel" w:hAnsi="Corbel"/>
              </w:rPr>
              <w:t xml:space="preserve">, komunikując się </w:t>
            </w:r>
            <w:r w:rsidR="009F5C6D" w:rsidRPr="007C601E">
              <w:rPr>
                <w:rFonts w:ascii="Corbel" w:hAnsi="Corbel"/>
              </w:rPr>
              <w:t xml:space="preserve">ze </w:t>
            </w:r>
            <w:r w:rsidR="00CF7E18" w:rsidRPr="007C601E">
              <w:rPr>
                <w:rFonts w:ascii="Corbel" w:hAnsi="Corbel"/>
              </w:rPr>
              <w:t>zróżn</w:t>
            </w:r>
            <w:r w:rsidR="00CF7E18" w:rsidRPr="007C601E">
              <w:rPr>
                <w:rFonts w:ascii="Corbel" w:hAnsi="Corbel"/>
                <w:color w:val="000000" w:themeColor="text1"/>
              </w:rPr>
              <w:t>icowanymi</w:t>
            </w:r>
            <w:r w:rsidR="00574CBA" w:rsidRPr="007C601E">
              <w:rPr>
                <w:rFonts w:ascii="Corbel" w:hAnsi="Corbel"/>
                <w:color w:val="000000" w:themeColor="text1"/>
              </w:rPr>
              <w:t xml:space="preserve"> </w:t>
            </w:r>
            <w:r w:rsidR="00CF7E18" w:rsidRPr="007C601E">
              <w:rPr>
                <w:rFonts w:ascii="Corbel" w:hAnsi="Corbel"/>
                <w:color w:val="000000" w:themeColor="text1"/>
              </w:rPr>
              <w:t>kręgami</w:t>
            </w:r>
            <w:r w:rsidR="00574CBA" w:rsidRPr="007C601E">
              <w:rPr>
                <w:rFonts w:ascii="Corbel" w:hAnsi="Corbel"/>
                <w:color w:val="000000" w:themeColor="text1"/>
              </w:rPr>
              <w:t xml:space="preserve"> </w:t>
            </w:r>
            <w:r w:rsidR="00CF7E18" w:rsidRPr="007C601E">
              <w:rPr>
                <w:rFonts w:ascii="Corbel" w:hAnsi="Corbel"/>
                <w:color w:val="000000" w:themeColor="text1"/>
              </w:rPr>
              <w:t>odbio</w:t>
            </w:r>
            <w:r w:rsidR="00CF7E18" w:rsidRPr="007C601E">
              <w:rPr>
                <w:rFonts w:ascii="Corbel" w:hAnsi="Corbel"/>
              </w:rPr>
              <w:t>rców</w:t>
            </w:r>
          </w:p>
        </w:tc>
        <w:tc>
          <w:tcPr>
            <w:tcW w:w="2268" w:type="dxa"/>
          </w:tcPr>
          <w:p w14:paraId="678E1F9E" w14:textId="77777777" w:rsidR="00F53488" w:rsidRPr="007C601E" w:rsidRDefault="00F53488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P7S_UK</w:t>
            </w:r>
          </w:p>
        </w:tc>
      </w:tr>
      <w:tr w:rsidR="00B531CC" w:rsidRPr="007C601E" w14:paraId="62238016" w14:textId="77777777" w:rsidTr="005B4C0E">
        <w:trPr>
          <w:trHeight w:val="293"/>
        </w:trPr>
        <w:tc>
          <w:tcPr>
            <w:tcW w:w="2093" w:type="dxa"/>
          </w:tcPr>
          <w:p w14:paraId="411A899B" w14:textId="17C890AC" w:rsidR="00F53488" w:rsidRPr="007C601E" w:rsidRDefault="00141595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K_U0</w:t>
            </w:r>
            <w:r w:rsidR="00125E62" w:rsidRPr="007C601E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5670" w:type="dxa"/>
            <w:gridSpan w:val="2"/>
          </w:tcPr>
          <w:p w14:paraId="321DDFBE" w14:textId="77777777" w:rsidR="006C6D4B" w:rsidRPr="007C601E" w:rsidRDefault="00CF7E18" w:rsidP="009578CA">
            <w:pPr>
              <w:pStyle w:val="NormalnyWeb"/>
              <w:jc w:val="both"/>
              <w:rPr>
                <w:rFonts w:ascii="Corbel" w:hAnsi="Corbel"/>
              </w:rPr>
            </w:pPr>
            <w:r w:rsidRPr="007C601E">
              <w:rPr>
                <w:rFonts w:ascii="Corbel" w:hAnsi="Corbel"/>
              </w:rPr>
              <w:t>posługiwać się językiem angielskim na poziomie C2 Europejskiego Systemu Opisu Kształcenia Językowego</w:t>
            </w:r>
          </w:p>
        </w:tc>
        <w:tc>
          <w:tcPr>
            <w:tcW w:w="2268" w:type="dxa"/>
          </w:tcPr>
          <w:p w14:paraId="3F1D4D19" w14:textId="77777777" w:rsidR="00F53488" w:rsidRPr="007C601E" w:rsidRDefault="00F53488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P7S_UK</w:t>
            </w:r>
          </w:p>
        </w:tc>
      </w:tr>
      <w:tr w:rsidR="00B531CC" w:rsidRPr="007C601E" w14:paraId="390C2A8D" w14:textId="77777777" w:rsidTr="005B4C0E">
        <w:trPr>
          <w:trHeight w:val="293"/>
        </w:trPr>
        <w:tc>
          <w:tcPr>
            <w:tcW w:w="2093" w:type="dxa"/>
          </w:tcPr>
          <w:p w14:paraId="06F5BB31" w14:textId="5F129B35" w:rsidR="00CF7E18" w:rsidRPr="007C601E" w:rsidRDefault="00141595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K_U0</w:t>
            </w:r>
            <w:r w:rsidR="00125E62" w:rsidRPr="007C601E"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5670" w:type="dxa"/>
            <w:gridSpan w:val="2"/>
          </w:tcPr>
          <w:p w14:paraId="1C1AE932" w14:textId="77777777" w:rsidR="006C6D4B" w:rsidRPr="007C601E" w:rsidRDefault="00CF7E18" w:rsidP="009578CA">
            <w:pPr>
              <w:pStyle w:val="NormalnyWeb"/>
              <w:jc w:val="both"/>
              <w:rPr>
                <w:rFonts w:ascii="Corbel" w:hAnsi="Corbel"/>
              </w:rPr>
            </w:pPr>
            <w:r w:rsidRPr="007C601E">
              <w:rPr>
                <w:rFonts w:ascii="Corbel" w:hAnsi="Corbel"/>
              </w:rPr>
              <w:t>posługiwać się językiem rosyjskim na poziomie C1 Europejskiego Systemu Opisu Kształcenia Językowego</w:t>
            </w:r>
          </w:p>
        </w:tc>
        <w:tc>
          <w:tcPr>
            <w:tcW w:w="2268" w:type="dxa"/>
          </w:tcPr>
          <w:p w14:paraId="4F70E4F3" w14:textId="77777777" w:rsidR="00CF7E18" w:rsidRPr="007C601E" w:rsidRDefault="00CF7E18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P7S_UK</w:t>
            </w:r>
          </w:p>
        </w:tc>
      </w:tr>
      <w:tr w:rsidR="00B531CC" w:rsidRPr="007C601E" w14:paraId="523705F6" w14:textId="77777777" w:rsidTr="005B4C0E">
        <w:trPr>
          <w:trHeight w:val="293"/>
        </w:trPr>
        <w:tc>
          <w:tcPr>
            <w:tcW w:w="2093" w:type="dxa"/>
          </w:tcPr>
          <w:p w14:paraId="22C928C2" w14:textId="10E18457" w:rsidR="00CF7E18" w:rsidRPr="007C601E" w:rsidRDefault="00141595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K_U0</w:t>
            </w:r>
            <w:r w:rsidR="00125E62" w:rsidRPr="007C601E">
              <w:rPr>
                <w:rFonts w:ascii="Corbel" w:hAnsi="Corbel"/>
                <w:sz w:val="24"/>
                <w:szCs w:val="24"/>
              </w:rPr>
              <w:t>7</w:t>
            </w:r>
          </w:p>
        </w:tc>
        <w:tc>
          <w:tcPr>
            <w:tcW w:w="5670" w:type="dxa"/>
            <w:gridSpan w:val="2"/>
          </w:tcPr>
          <w:p w14:paraId="1A2D6389" w14:textId="21EEBEED" w:rsidR="006C6D4B" w:rsidRPr="007C601E" w:rsidRDefault="00CF7E18" w:rsidP="009578CA">
            <w:pPr>
              <w:pStyle w:val="NormalnyWeb"/>
              <w:jc w:val="both"/>
              <w:rPr>
                <w:rFonts w:ascii="Corbel" w:hAnsi="Corbel"/>
              </w:rPr>
            </w:pPr>
            <w:r w:rsidRPr="007C601E">
              <w:rPr>
                <w:rFonts w:ascii="Corbel" w:hAnsi="Corbel"/>
              </w:rPr>
              <w:t xml:space="preserve">posługiwać się wybranym językiem europejskim </w:t>
            </w:r>
            <w:r w:rsidR="003B1D2B" w:rsidRPr="007C601E">
              <w:rPr>
                <w:rFonts w:ascii="Corbel" w:hAnsi="Corbel"/>
              </w:rPr>
              <w:t xml:space="preserve">(poza angielskim i rosyjskim) </w:t>
            </w:r>
            <w:r w:rsidRPr="007C601E">
              <w:rPr>
                <w:rFonts w:ascii="Corbel" w:hAnsi="Corbel"/>
              </w:rPr>
              <w:t xml:space="preserve">na poziomie </w:t>
            </w:r>
            <w:r w:rsidR="00125E62" w:rsidRPr="007C601E">
              <w:rPr>
                <w:rFonts w:ascii="Corbel" w:hAnsi="Corbel"/>
              </w:rPr>
              <w:t>B1</w:t>
            </w:r>
            <w:r w:rsidRPr="007C601E">
              <w:rPr>
                <w:rFonts w:ascii="Corbel" w:hAnsi="Corbel"/>
              </w:rPr>
              <w:t xml:space="preserve"> Europejskiego Systemu Opisu Kształcenia Językowego</w:t>
            </w:r>
          </w:p>
        </w:tc>
        <w:tc>
          <w:tcPr>
            <w:tcW w:w="2268" w:type="dxa"/>
          </w:tcPr>
          <w:p w14:paraId="5A503611" w14:textId="77777777" w:rsidR="00CF7E18" w:rsidRPr="007C601E" w:rsidRDefault="00CF7E18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P7S_UK</w:t>
            </w:r>
          </w:p>
        </w:tc>
      </w:tr>
      <w:tr w:rsidR="00125E62" w:rsidRPr="007C601E" w14:paraId="1076F649" w14:textId="77777777" w:rsidTr="005B4C0E">
        <w:trPr>
          <w:trHeight w:val="293"/>
        </w:trPr>
        <w:tc>
          <w:tcPr>
            <w:tcW w:w="2093" w:type="dxa"/>
          </w:tcPr>
          <w:p w14:paraId="6DCF5DF5" w14:textId="35DB901C" w:rsidR="00125E62" w:rsidRPr="007C601E" w:rsidRDefault="00CF0F28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K_U08</w:t>
            </w:r>
          </w:p>
        </w:tc>
        <w:tc>
          <w:tcPr>
            <w:tcW w:w="5670" w:type="dxa"/>
            <w:gridSpan w:val="2"/>
          </w:tcPr>
          <w:p w14:paraId="47546588" w14:textId="53A064CF" w:rsidR="00125E62" w:rsidRPr="007C601E" w:rsidRDefault="00125E62" w:rsidP="009578CA">
            <w:pPr>
              <w:pStyle w:val="NormalnyWeb"/>
              <w:jc w:val="both"/>
              <w:rPr>
                <w:rFonts w:ascii="Corbel" w:hAnsi="Corbel"/>
              </w:rPr>
            </w:pPr>
            <w:r w:rsidRPr="007C601E">
              <w:rPr>
                <w:rFonts w:ascii="Corbel" w:hAnsi="Corbel"/>
              </w:rPr>
              <w:t>planować i realizować praktyczne zadania związane z nauczaniem języków obcych</w:t>
            </w:r>
            <w:r w:rsidR="00CF0F28" w:rsidRPr="007C601E">
              <w:rPr>
                <w:rFonts w:ascii="Corbel" w:hAnsi="Corbel"/>
              </w:rPr>
              <w:t xml:space="preserve">, wykorzystując umiejętności </w:t>
            </w:r>
            <w:r w:rsidR="00884890" w:rsidRPr="007C601E">
              <w:rPr>
                <w:rFonts w:ascii="Corbel" w:hAnsi="Corbel"/>
              </w:rPr>
              <w:t xml:space="preserve">dydaktyczne i </w:t>
            </w:r>
            <w:r w:rsidR="00CF0F28" w:rsidRPr="007C601E">
              <w:rPr>
                <w:rFonts w:ascii="Corbel" w:hAnsi="Corbel"/>
              </w:rPr>
              <w:t>organizacyjne</w:t>
            </w:r>
          </w:p>
        </w:tc>
        <w:tc>
          <w:tcPr>
            <w:tcW w:w="2268" w:type="dxa"/>
          </w:tcPr>
          <w:p w14:paraId="0BC7F10B" w14:textId="562B4B9C" w:rsidR="00125E62" w:rsidRPr="007C601E" w:rsidRDefault="00CF0F28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P7S_UO</w:t>
            </w:r>
          </w:p>
        </w:tc>
      </w:tr>
      <w:tr w:rsidR="00B531CC" w:rsidRPr="007C601E" w14:paraId="70B2118E" w14:textId="77777777" w:rsidTr="005B4C0E">
        <w:trPr>
          <w:trHeight w:val="293"/>
        </w:trPr>
        <w:tc>
          <w:tcPr>
            <w:tcW w:w="2093" w:type="dxa"/>
          </w:tcPr>
          <w:p w14:paraId="23EC9BC4" w14:textId="6AA72F3E" w:rsidR="003B1D2B" w:rsidRPr="007C601E" w:rsidRDefault="00141595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K_U0</w:t>
            </w:r>
            <w:r w:rsidR="00CF0F28" w:rsidRPr="007C601E"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5670" w:type="dxa"/>
            <w:gridSpan w:val="2"/>
          </w:tcPr>
          <w:p w14:paraId="4720692C" w14:textId="3B548335" w:rsidR="006C6D4B" w:rsidRPr="007C601E" w:rsidRDefault="003B1D2B" w:rsidP="009578CA">
            <w:pPr>
              <w:pStyle w:val="NormalnyWeb"/>
              <w:jc w:val="both"/>
              <w:rPr>
                <w:rFonts w:ascii="Corbel" w:hAnsi="Corbel"/>
              </w:rPr>
            </w:pPr>
            <w:r w:rsidRPr="007C601E">
              <w:rPr>
                <w:rFonts w:ascii="Corbel" w:hAnsi="Corbel"/>
              </w:rPr>
              <w:t>zarządzać pracą zespołu</w:t>
            </w:r>
            <w:r w:rsidR="00125E62" w:rsidRPr="007C601E">
              <w:rPr>
                <w:rFonts w:ascii="Corbel" w:hAnsi="Corbel"/>
              </w:rPr>
              <w:t xml:space="preserve"> oraz współpracować z innymi </w:t>
            </w:r>
            <w:r w:rsidR="00125E62" w:rsidRPr="007C601E">
              <w:rPr>
                <w:rFonts w:ascii="Corbel" w:hAnsi="Corbel"/>
              </w:rPr>
              <w:lastRenderedPageBreak/>
              <w:t>osobami w ramach prac zespołowych</w:t>
            </w:r>
          </w:p>
        </w:tc>
        <w:tc>
          <w:tcPr>
            <w:tcW w:w="2268" w:type="dxa"/>
          </w:tcPr>
          <w:p w14:paraId="416F94F3" w14:textId="77777777" w:rsidR="003B1D2B" w:rsidRPr="007C601E" w:rsidRDefault="003B1D2B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lastRenderedPageBreak/>
              <w:t>P7S_UO</w:t>
            </w:r>
          </w:p>
        </w:tc>
      </w:tr>
      <w:tr w:rsidR="00CF0F28" w:rsidRPr="007C601E" w14:paraId="39CA7882" w14:textId="77777777" w:rsidTr="005B4C0E">
        <w:trPr>
          <w:trHeight w:val="293"/>
        </w:trPr>
        <w:tc>
          <w:tcPr>
            <w:tcW w:w="2093" w:type="dxa"/>
          </w:tcPr>
          <w:p w14:paraId="70A43E56" w14:textId="3D784D2C" w:rsidR="00CF0F28" w:rsidRPr="007C601E" w:rsidRDefault="00CF0F28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K_U10</w:t>
            </w:r>
          </w:p>
        </w:tc>
        <w:tc>
          <w:tcPr>
            <w:tcW w:w="5670" w:type="dxa"/>
            <w:gridSpan w:val="2"/>
          </w:tcPr>
          <w:p w14:paraId="67F86F70" w14:textId="4DD6DC32" w:rsidR="00CF0F28" w:rsidRPr="007C601E" w:rsidRDefault="001B4FF4" w:rsidP="009578CA">
            <w:pPr>
              <w:pStyle w:val="NormalnyWeb"/>
              <w:jc w:val="both"/>
              <w:rPr>
                <w:rFonts w:ascii="Corbel" w:hAnsi="Corbel"/>
              </w:rPr>
            </w:pPr>
            <w:r w:rsidRPr="007C601E">
              <w:rPr>
                <w:rFonts w:ascii="Corbel" w:hAnsi="Corbel"/>
              </w:rPr>
              <w:t xml:space="preserve">inicjować i aktywizować </w:t>
            </w:r>
            <w:r w:rsidR="0080186E" w:rsidRPr="007C601E">
              <w:rPr>
                <w:rFonts w:ascii="Corbel" w:hAnsi="Corbel"/>
              </w:rPr>
              <w:t>prace nad rozwojem uczących się oraz inspirować ich do samodzielności w zdobywaniu wiedzy i umiejętności</w:t>
            </w:r>
            <w:r w:rsidR="00352206" w:rsidRPr="007C601E">
              <w:rPr>
                <w:rFonts w:ascii="Corbel" w:hAnsi="Corbel"/>
              </w:rPr>
              <w:t xml:space="preserve"> praktycznych</w:t>
            </w:r>
          </w:p>
        </w:tc>
        <w:tc>
          <w:tcPr>
            <w:tcW w:w="2268" w:type="dxa"/>
          </w:tcPr>
          <w:p w14:paraId="40D801D1" w14:textId="722F7320" w:rsidR="00CF0F28" w:rsidRPr="007C601E" w:rsidRDefault="00D7606B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P7S_UU</w:t>
            </w:r>
          </w:p>
        </w:tc>
      </w:tr>
      <w:tr w:rsidR="00B531CC" w:rsidRPr="007C601E" w14:paraId="68DDE18D" w14:textId="77777777" w:rsidTr="005B4C0E">
        <w:trPr>
          <w:trHeight w:val="293"/>
        </w:trPr>
        <w:tc>
          <w:tcPr>
            <w:tcW w:w="2093" w:type="dxa"/>
          </w:tcPr>
          <w:p w14:paraId="7A586846" w14:textId="215EE07E" w:rsidR="00141595" w:rsidRPr="007C601E" w:rsidRDefault="00141595" w:rsidP="00937E85">
            <w:pPr>
              <w:rPr>
                <w:rFonts w:ascii="Corbel" w:hAnsi="Corbel"/>
                <w:sz w:val="24"/>
                <w:szCs w:val="24"/>
              </w:rPr>
            </w:pPr>
            <w:r w:rsidRPr="004F6D11">
              <w:rPr>
                <w:rFonts w:ascii="Corbel" w:hAnsi="Corbel"/>
                <w:sz w:val="24"/>
                <w:szCs w:val="24"/>
              </w:rPr>
              <w:t>K_U</w:t>
            </w:r>
            <w:r w:rsidR="00CF0F28" w:rsidRPr="004F6D11">
              <w:rPr>
                <w:rFonts w:ascii="Corbel" w:hAnsi="Corbel"/>
                <w:sz w:val="24"/>
                <w:szCs w:val="24"/>
              </w:rPr>
              <w:t>11</w:t>
            </w:r>
          </w:p>
        </w:tc>
        <w:tc>
          <w:tcPr>
            <w:tcW w:w="5670" w:type="dxa"/>
            <w:gridSpan w:val="2"/>
          </w:tcPr>
          <w:p w14:paraId="2CA530A7" w14:textId="10116B06" w:rsidR="006C6D4B" w:rsidRPr="007C601E" w:rsidRDefault="00BC53C4" w:rsidP="009578CA">
            <w:pPr>
              <w:pStyle w:val="NormalnyWeb"/>
              <w:jc w:val="both"/>
              <w:rPr>
                <w:rFonts w:ascii="Corbel" w:hAnsi="Corbel"/>
              </w:rPr>
            </w:pPr>
            <w:r w:rsidRPr="007C601E">
              <w:rPr>
                <w:rFonts w:ascii="Corbel" w:hAnsi="Corbel"/>
              </w:rPr>
              <w:t xml:space="preserve">potrafi praktycznie stosować wiedzę, aby </w:t>
            </w:r>
            <w:r w:rsidR="003B1D2B" w:rsidRPr="007C601E">
              <w:rPr>
                <w:rFonts w:ascii="Corbel" w:hAnsi="Corbel"/>
              </w:rPr>
              <w:t>tworzyć strategi</w:t>
            </w:r>
            <w:r w:rsidRPr="007C601E">
              <w:rPr>
                <w:rFonts w:ascii="Corbel" w:hAnsi="Corbel"/>
              </w:rPr>
              <w:t>e</w:t>
            </w:r>
            <w:r w:rsidR="003B1D2B" w:rsidRPr="007C601E">
              <w:rPr>
                <w:rFonts w:ascii="Corbel" w:hAnsi="Corbel"/>
              </w:rPr>
              <w:t xml:space="preserve"> </w:t>
            </w:r>
            <w:r w:rsidR="006621D7" w:rsidRPr="007C601E">
              <w:rPr>
                <w:rFonts w:ascii="Corbel" w:hAnsi="Corbel"/>
              </w:rPr>
              <w:t>wieloaspektowego rozwoju własnego poprzez ustawiczne zdobywanie nowej wiedzy i umiejętn</w:t>
            </w:r>
            <w:r w:rsidR="006621D7" w:rsidRPr="007C601E">
              <w:rPr>
                <w:rFonts w:ascii="Corbel" w:hAnsi="Corbel"/>
                <w:color w:val="000000" w:themeColor="text1"/>
              </w:rPr>
              <w:t>ości</w:t>
            </w:r>
            <w:r w:rsidR="00352206" w:rsidRPr="007C601E">
              <w:rPr>
                <w:rFonts w:ascii="Corbel" w:hAnsi="Corbel"/>
                <w:color w:val="000000" w:themeColor="text1"/>
              </w:rPr>
              <w:t>, odpowiedzialne podejmowanie decyzji edukacyjnych i zawodowych oraz</w:t>
            </w:r>
            <w:r w:rsidR="00F75593" w:rsidRPr="007C601E">
              <w:rPr>
                <w:rFonts w:ascii="Corbel" w:hAnsi="Corbel"/>
              </w:rPr>
              <w:t xml:space="preserve"> ukierunkowywać́ innych w tym zakresie </w:t>
            </w:r>
          </w:p>
        </w:tc>
        <w:tc>
          <w:tcPr>
            <w:tcW w:w="2268" w:type="dxa"/>
          </w:tcPr>
          <w:p w14:paraId="58484DCF" w14:textId="77777777" w:rsidR="003B1D2B" w:rsidRPr="007C601E" w:rsidRDefault="00F75593" w:rsidP="00F75593">
            <w:pPr>
              <w:tabs>
                <w:tab w:val="left" w:pos="450"/>
              </w:tabs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P7S_UU</w:t>
            </w:r>
          </w:p>
        </w:tc>
      </w:tr>
      <w:tr w:rsidR="00B531CC" w:rsidRPr="007C601E" w14:paraId="0AE716D8" w14:textId="77777777" w:rsidTr="005B4C0E">
        <w:trPr>
          <w:trHeight w:val="293"/>
        </w:trPr>
        <w:tc>
          <w:tcPr>
            <w:tcW w:w="10031" w:type="dxa"/>
            <w:gridSpan w:val="4"/>
          </w:tcPr>
          <w:p w14:paraId="2322D8E2" w14:textId="77777777" w:rsidR="00937E85" w:rsidRPr="007C601E" w:rsidRDefault="00937E85" w:rsidP="00937E85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Kompetencje społeczne: absolwent jest gotów do</w:t>
            </w:r>
          </w:p>
        </w:tc>
      </w:tr>
      <w:tr w:rsidR="00B531CC" w:rsidRPr="007C601E" w14:paraId="6D8294D6" w14:textId="77777777" w:rsidTr="005B4C0E">
        <w:trPr>
          <w:trHeight w:val="293"/>
        </w:trPr>
        <w:tc>
          <w:tcPr>
            <w:tcW w:w="2093" w:type="dxa"/>
          </w:tcPr>
          <w:p w14:paraId="5E640D8C" w14:textId="77777777" w:rsidR="00F75593" w:rsidRPr="007C601E" w:rsidRDefault="00141595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K_K01</w:t>
            </w:r>
          </w:p>
        </w:tc>
        <w:tc>
          <w:tcPr>
            <w:tcW w:w="5670" w:type="dxa"/>
            <w:gridSpan w:val="2"/>
          </w:tcPr>
          <w:p w14:paraId="3F688CBA" w14:textId="63458890" w:rsidR="00F75593" w:rsidRPr="007C601E" w:rsidRDefault="00C61576" w:rsidP="009578CA">
            <w:pPr>
              <w:pStyle w:val="NormalnyWeb"/>
              <w:jc w:val="both"/>
              <w:rPr>
                <w:rFonts w:ascii="Corbel" w:hAnsi="Corbel"/>
              </w:rPr>
            </w:pPr>
            <w:r w:rsidRPr="007C601E">
              <w:rPr>
                <w:rFonts w:ascii="Corbel" w:hAnsi="Corbel"/>
              </w:rPr>
              <w:t>dokonania logicznej oceny percypowanych treści</w:t>
            </w:r>
            <w:r w:rsidR="00AC634F" w:rsidRPr="007C601E">
              <w:rPr>
                <w:rFonts w:ascii="Corbel" w:hAnsi="Corbel"/>
              </w:rPr>
              <w:t>, mając świadomość istotnego znaczenia wiedzy w rozwiązywaniu problemów kognitywnych i empirycznych</w:t>
            </w:r>
            <w:r w:rsidR="00352206" w:rsidRPr="007C601E">
              <w:rPr>
                <w:rFonts w:ascii="Corbel" w:hAnsi="Corbel"/>
              </w:rPr>
              <w:t xml:space="preserve"> oraz zasięgania opinii ekspertów</w:t>
            </w:r>
          </w:p>
        </w:tc>
        <w:tc>
          <w:tcPr>
            <w:tcW w:w="2268" w:type="dxa"/>
          </w:tcPr>
          <w:p w14:paraId="28EB7F62" w14:textId="77777777" w:rsidR="00F75593" w:rsidRPr="007C601E" w:rsidRDefault="00AC634F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P7S_KK</w:t>
            </w:r>
          </w:p>
        </w:tc>
      </w:tr>
      <w:tr w:rsidR="00B531CC" w:rsidRPr="007C601E" w14:paraId="4061F6C2" w14:textId="77777777" w:rsidTr="005B4C0E">
        <w:trPr>
          <w:trHeight w:val="293"/>
        </w:trPr>
        <w:tc>
          <w:tcPr>
            <w:tcW w:w="2093" w:type="dxa"/>
          </w:tcPr>
          <w:p w14:paraId="4594C576" w14:textId="77777777" w:rsidR="00141595" w:rsidRPr="007C601E" w:rsidRDefault="00141595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K_K0</w:t>
            </w:r>
            <w:r w:rsidR="00FC3DA6" w:rsidRPr="007C601E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5670" w:type="dxa"/>
            <w:gridSpan w:val="2"/>
          </w:tcPr>
          <w:p w14:paraId="7768131C" w14:textId="3FFA2004" w:rsidR="006C6D4B" w:rsidRPr="007C601E" w:rsidRDefault="00A671C8" w:rsidP="009578CA">
            <w:pPr>
              <w:pStyle w:val="NormalnyWeb"/>
              <w:jc w:val="both"/>
              <w:rPr>
                <w:rFonts w:ascii="Corbel" w:hAnsi="Corbel"/>
              </w:rPr>
            </w:pPr>
            <w:r w:rsidRPr="007C601E">
              <w:rPr>
                <w:rFonts w:ascii="Corbel" w:hAnsi="Corbel"/>
              </w:rPr>
              <w:t xml:space="preserve">praktycznego </w:t>
            </w:r>
            <w:r w:rsidR="00E2080E" w:rsidRPr="007C601E">
              <w:rPr>
                <w:rFonts w:ascii="Corbel" w:hAnsi="Corbel"/>
              </w:rPr>
              <w:t>inicjowania działań</w:t>
            </w:r>
            <w:r w:rsidRPr="007C601E">
              <w:rPr>
                <w:rFonts w:ascii="Corbel" w:hAnsi="Corbel"/>
              </w:rPr>
              <w:t>, w tym dydaktycznych,</w:t>
            </w:r>
            <w:r w:rsidR="00E2080E" w:rsidRPr="007C601E">
              <w:rPr>
                <w:rFonts w:ascii="Corbel" w:hAnsi="Corbel"/>
              </w:rPr>
              <w:t xml:space="preserve"> na rzecz środowiska społecznego oraz realizacji obowiązków wynikających z przynależności do określonej społeczności</w:t>
            </w:r>
          </w:p>
        </w:tc>
        <w:tc>
          <w:tcPr>
            <w:tcW w:w="2268" w:type="dxa"/>
          </w:tcPr>
          <w:p w14:paraId="6EB211CE" w14:textId="77777777" w:rsidR="00E2080E" w:rsidRPr="007C601E" w:rsidRDefault="00E2080E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P7S_KO</w:t>
            </w:r>
          </w:p>
        </w:tc>
      </w:tr>
      <w:tr w:rsidR="00B531CC" w:rsidRPr="007C601E" w14:paraId="42558C45" w14:textId="77777777" w:rsidTr="005B4C0E">
        <w:trPr>
          <w:trHeight w:val="293"/>
        </w:trPr>
        <w:tc>
          <w:tcPr>
            <w:tcW w:w="2093" w:type="dxa"/>
          </w:tcPr>
          <w:p w14:paraId="0944521D" w14:textId="77777777" w:rsidR="00E2080E" w:rsidRPr="007C601E" w:rsidRDefault="00FC3DA6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K_K03</w:t>
            </w:r>
          </w:p>
        </w:tc>
        <w:tc>
          <w:tcPr>
            <w:tcW w:w="5670" w:type="dxa"/>
            <w:gridSpan w:val="2"/>
          </w:tcPr>
          <w:p w14:paraId="1D0EC9A6" w14:textId="77777777" w:rsidR="006C6D4B" w:rsidRPr="007C601E" w:rsidRDefault="00E2080E" w:rsidP="009578CA">
            <w:pPr>
              <w:pStyle w:val="NormalnyWeb"/>
              <w:jc w:val="both"/>
              <w:rPr>
                <w:rFonts w:ascii="Corbel" w:hAnsi="Corbel"/>
              </w:rPr>
            </w:pPr>
            <w:r w:rsidRPr="007C601E">
              <w:rPr>
                <w:rFonts w:ascii="Corbel" w:hAnsi="Corbel"/>
              </w:rPr>
              <w:t xml:space="preserve">podejmowania współpracy ze środowiskiem na rzecz interesu publicznego poprzez przedsiębiorcze myślenie i działania </w:t>
            </w:r>
          </w:p>
        </w:tc>
        <w:tc>
          <w:tcPr>
            <w:tcW w:w="2268" w:type="dxa"/>
          </w:tcPr>
          <w:p w14:paraId="5B5AB819" w14:textId="77777777" w:rsidR="00E2080E" w:rsidRPr="007C601E" w:rsidRDefault="00E2080E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P7S_KO</w:t>
            </w:r>
          </w:p>
        </w:tc>
      </w:tr>
      <w:tr w:rsidR="00E2080E" w:rsidRPr="007C601E" w14:paraId="4F57850D" w14:textId="77777777" w:rsidTr="005B4C0E">
        <w:trPr>
          <w:trHeight w:val="293"/>
        </w:trPr>
        <w:tc>
          <w:tcPr>
            <w:tcW w:w="2093" w:type="dxa"/>
          </w:tcPr>
          <w:p w14:paraId="66F31033" w14:textId="77777777" w:rsidR="00E2080E" w:rsidRPr="007C601E" w:rsidRDefault="00141595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K_K0</w:t>
            </w:r>
            <w:r w:rsidR="00FC3DA6" w:rsidRPr="007C601E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5670" w:type="dxa"/>
            <w:gridSpan w:val="2"/>
          </w:tcPr>
          <w:p w14:paraId="15C16C44" w14:textId="77777777" w:rsidR="006C6D4B" w:rsidRPr="007C601E" w:rsidRDefault="00E2080E" w:rsidP="009578CA">
            <w:pPr>
              <w:pStyle w:val="NormalnyWeb"/>
              <w:jc w:val="both"/>
              <w:rPr>
                <w:rFonts w:ascii="Corbel" w:hAnsi="Corbel"/>
              </w:rPr>
            </w:pPr>
            <w:r w:rsidRPr="007C601E">
              <w:rPr>
                <w:rFonts w:ascii="Corbel" w:hAnsi="Corbel"/>
              </w:rPr>
              <w:t>pełnienia roli nauczyciela</w:t>
            </w:r>
            <w:r w:rsidR="00141595" w:rsidRPr="007C601E">
              <w:rPr>
                <w:rFonts w:ascii="Corbel" w:hAnsi="Corbel"/>
              </w:rPr>
              <w:t xml:space="preserve"> w sposób rzetelny i dojrzały</w:t>
            </w:r>
            <w:r w:rsidRPr="007C601E">
              <w:rPr>
                <w:rFonts w:ascii="Corbel" w:hAnsi="Corbel"/>
              </w:rPr>
              <w:t xml:space="preserve">, podtrzymywania etosu </w:t>
            </w:r>
            <w:r w:rsidR="00141595" w:rsidRPr="007C601E">
              <w:rPr>
                <w:rFonts w:ascii="Corbel" w:hAnsi="Corbel"/>
              </w:rPr>
              <w:t xml:space="preserve">i rozwijania dorobku </w:t>
            </w:r>
            <w:r w:rsidRPr="007C601E">
              <w:rPr>
                <w:rFonts w:ascii="Corbel" w:hAnsi="Corbel"/>
              </w:rPr>
              <w:t>tego zawodu</w:t>
            </w:r>
            <w:r w:rsidR="00141595" w:rsidRPr="007C601E">
              <w:rPr>
                <w:rFonts w:ascii="Corbel" w:hAnsi="Corbel"/>
              </w:rPr>
              <w:t xml:space="preserve"> przestrzegania etyki zawodowej przy jednoczesnym reagowaniu na zmieniające się oczekiwania społeczne</w:t>
            </w:r>
          </w:p>
        </w:tc>
        <w:tc>
          <w:tcPr>
            <w:tcW w:w="2268" w:type="dxa"/>
          </w:tcPr>
          <w:p w14:paraId="38632A38" w14:textId="77777777" w:rsidR="00E2080E" w:rsidRPr="007C601E" w:rsidRDefault="00141595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P7S_KR</w:t>
            </w:r>
          </w:p>
        </w:tc>
      </w:tr>
    </w:tbl>
    <w:p w14:paraId="6B983456" w14:textId="77777777" w:rsidR="00760EE0" w:rsidRPr="007C601E" w:rsidRDefault="00760EE0" w:rsidP="00760EE0">
      <w:pPr>
        <w:rPr>
          <w:rFonts w:ascii="Corbel" w:hAnsi="Corbel"/>
          <w:sz w:val="24"/>
          <w:szCs w:val="24"/>
        </w:rPr>
      </w:pPr>
    </w:p>
    <w:p w14:paraId="491CC7AB" w14:textId="77777777" w:rsidR="00760EE0" w:rsidRPr="007C601E" w:rsidRDefault="00760EE0" w:rsidP="00760EE0">
      <w:pPr>
        <w:spacing w:after="120" w:line="240" w:lineRule="auto"/>
        <w:ind w:left="284" w:hanging="284"/>
        <w:jc w:val="both"/>
        <w:rPr>
          <w:sz w:val="20"/>
          <w:szCs w:val="20"/>
        </w:rPr>
      </w:pPr>
      <w:r w:rsidRPr="007C601E">
        <w:rPr>
          <w:sz w:val="20"/>
          <w:szCs w:val="20"/>
        </w:rPr>
        <w:t>*</w:t>
      </w:r>
      <w:r w:rsidRPr="007C601E">
        <w:rPr>
          <w:sz w:val="20"/>
          <w:szCs w:val="20"/>
        </w:rPr>
        <w:tab/>
        <w:t>W przypadku realizacji programu studiów prowadzącego do uzyskania kompetencji inżynierskich, obok odniesień do charakterystyk efektów uczenia się z I części załącznika, należy uwzględnić odniesienia do charakterystyk efektów uczenia się z części III zakończone określeniem (</w:t>
      </w:r>
      <w:proofErr w:type="spellStart"/>
      <w:r w:rsidRPr="007C601E">
        <w:rPr>
          <w:sz w:val="20"/>
          <w:szCs w:val="20"/>
        </w:rPr>
        <w:t>Inż</w:t>
      </w:r>
      <w:proofErr w:type="spellEnd"/>
      <w:r w:rsidRPr="007C601E">
        <w:rPr>
          <w:sz w:val="20"/>
          <w:szCs w:val="20"/>
        </w:rPr>
        <w:t>), np. P6S_WG (</w:t>
      </w:r>
      <w:proofErr w:type="spellStart"/>
      <w:r w:rsidRPr="007C601E">
        <w:rPr>
          <w:sz w:val="20"/>
          <w:szCs w:val="20"/>
        </w:rPr>
        <w:t>Inż</w:t>
      </w:r>
      <w:proofErr w:type="spellEnd"/>
      <w:r w:rsidRPr="007C601E">
        <w:rPr>
          <w:sz w:val="20"/>
          <w:szCs w:val="20"/>
        </w:rPr>
        <w:t>)</w:t>
      </w:r>
    </w:p>
    <w:p w14:paraId="7024D1D8" w14:textId="05B4DC79" w:rsidR="000650CE" w:rsidRDefault="00760EE0" w:rsidP="00760EE0">
      <w:pPr>
        <w:rPr>
          <w:sz w:val="20"/>
          <w:szCs w:val="20"/>
        </w:rPr>
      </w:pPr>
      <w:r w:rsidRPr="007C601E">
        <w:rPr>
          <w:sz w:val="20"/>
          <w:szCs w:val="20"/>
        </w:rPr>
        <w:t>**</w:t>
      </w:r>
      <w:r w:rsidRPr="007C601E">
        <w:rPr>
          <w:sz w:val="20"/>
          <w:szCs w:val="20"/>
        </w:rPr>
        <w:tab/>
        <w:t>W przypadku kierunku studiów przypisanego</w:t>
      </w:r>
      <w:r w:rsidR="0077311E" w:rsidRPr="007C601E">
        <w:rPr>
          <w:sz w:val="20"/>
          <w:szCs w:val="20"/>
        </w:rPr>
        <w:t xml:space="preserve"> </w:t>
      </w:r>
      <w:r w:rsidRPr="007C601E">
        <w:rPr>
          <w:sz w:val="20"/>
          <w:szCs w:val="20"/>
        </w:rPr>
        <w:t>do dziedziny sztuki, obok odniesień do charakterystyk efektów uczenia się z I części załącznika, należy uwzględnić odniesienia do charakterystyk efektów uczenia się z części II zakończone określeniem (</w:t>
      </w:r>
      <w:proofErr w:type="spellStart"/>
      <w:r w:rsidRPr="007C601E">
        <w:rPr>
          <w:sz w:val="20"/>
          <w:szCs w:val="20"/>
        </w:rPr>
        <w:t>Sz</w:t>
      </w:r>
      <w:proofErr w:type="spellEnd"/>
      <w:r w:rsidRPr="007C601E">
        <w:rPr>
          <w:sz w:val="20"/>
          <w:szCs w:val="20"/>
        </w:rPr>
        <w:t>), np. P6S_WG (</w:t>
      </w:r>
      <w:proofErr w:type="spellStart"/>
      <w:r w:rsidRPr="007C601E">
        <w:rPr>
          <w:sz w:val="20"/>
          <w:szCs w:val="20"/>
        </w:rPr>
        <w:t>Sz</w:t>
      </w:r>
      <w:proofErr w:type="spellEnd"/>
      <w:r w:rsidRPr="007C601E">
        <w:rPr>
          <w:sz w:val="20"/>
          <w:szCs w:val="20"/>
        </w:rPr>
        <w:t>)</w:t>
      </w:r>
      <w:bookmarkStart w:id="0" w:name="_GoBack"/>
      <w:bookmarkEnd w:id="0"/>
    </w:p>
    <w:p w14:paraId="067ACEA0" w14:textId="30557A3C" w:rsidR="00DB15BA" w:rsidRDefault="00DB15BA" w:rsidP="00760EE0"/>
    <w:p w14:paraId="64DD5863" w14:textId="77777777" w:rsidR="00DB15BA" w:rsidRDefault="00DB15BA" w:rsidP="00DB15BA">
      <w:pPr>
        <w:pStyle w:val="Akapitzlist"/>
        <w:spacing w:before="240"/>
        <w:ind w:left="284" w:firstLine="3686"/>
        <w:jc w:val="center"/>
        <w:rPr>
          <w:rFonts w:ascii="Corbel" w:hAnsi="Corbel"/>
        </w:rPr>
      </w:pPr>
      <w:r>
        <w:rPr>
          <w:rFonts w:ascii="Corbel" w:hAnsi="Corbel"/>
        </w:rPr>
        <w:t>Przewodniczący Senatu</w:t>
      </w:r>
    </w:p>
    <w:p w14:paraId="1A94BE36" w14:textId="77777777" w:rsidR="00DB15BA" w:rsidRDefault="00DB15BA" w:rsidP="00DB15BA">
      <w:pPr>
        <w:pStyle w:val="Akapitzlist"/>
        <w:ind w:left="284" w:firstLine="3685"/>
        <w:jc w:val="center"/>
        <w:rPr>
          <w:rFonts w:ascii="Corbel" w:hAnsi="Corbel"/>
        </w:rPr>
      </w:pPr>
      <w:r>
        <w:rPr>
          <w:rFonts w:ascii="Corbel" w:hAnsi="Corbel"/>
        </w:rPr>
        <w:t>Uniwersytetu Rzeszowskiego</w:t>
      </w:r>
    </w:p>
    <w:p w14:paraId="5751D4D7" w14:textId="77777777" w:rsidR="00DB15BA" w:rsidRDefault="00DB15BA" w:rsidP="00DB15BA">
      <w:pPr>
        <w:pStyle w:val="Akapitzlist"/>
        <w:ind w:left="3969"/>
        <w:jc w:val="center"/>
        <w:rPr>
          <w:rFonts w:ascii="Corbel" w:hAnsi="Corbel"/>
        </w:rPr>
      </w:pPr>
      <w:r>
        <w:rPr>
          <w:rFonts w:ascii="Corbel" w:hAnsi="Corbel"/>
        </w:rPr>
        <w:br/>
      </w:r>
      <w:r>
        <w:rPr>
          <w:rFonts w:ascii="Corbel" w:hAnsi="Corbel"/>
        </w:rPr>
        <w:br/>
        <w:t>Prof. dr hab. Sylwester Czopek</w:t>
      </w:r>
    </w:p>
    <w:p w14:paraId="795F10EC" w14:textId="77777777" w:rsidR="00DB15BA" w:rsidRDefault="00DB15BA" w:rsidP="00DB15BA">
      <w:pPr>
        <w:pStyle w:val="Akapitzlist"/>
        <w:ind w:left="284" w:firstLine="3685"/>
        <w:jc w:val="center"/>
        <w:rPr>
          <w:sz w:val="20"/>
          <w:szCs w:val="20"/>
        </w:rPr>
      </w:pPr>
      <w:r>
        <w:rPr>
          <w:rFonts w:ascii="Corbel" w:hAnsi="Corbel"/>
        </w:rPr>
        <w:t>Rektor</w:t>
      </w:r>
    </w:p>
    <w:p w14:paraId="5A3F2CC8" w14:textId="77777777" w:rsidR="00DB15BA" w:rsidRPr="00B531CC" w:rsidRDefault="00DB15BA" w:rsidP="00760EE0"/>
    <w:sectPr w:rsidR="00DB15BA" w:rsidRPr="00B531CC" w:rsidSect="00301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C24DE"/>
    <w:multiLevelType w:val="multilevel"/>
    <w:tmpl w:val="0F9A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C743795"/>
    <w:multiLevelType w:val="multilevel"/>
    <w:tmpl w:val="FF94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EE0"/>
    <w:rsid w:val="00006A9F"/>
    <w:rsid w:val="00034641"/>
    <w:rsid w:val="000650CE"/>
    <w:rsid w:val="000910BB"/>
    <w:rsid w:val="000E4298"/>
    <w:rsid w:val="000F57E5"/>
    <w:rsid w:val="000F6C18"/>
    <w:rsid w:val="00125E62"/>
    <w:rsid w:val="00141595"/>
    <w:rsid w:val="001770F8"/>
    <w:rsid w:val="001B4FF4"/>
    <w:rsid w:val="001E7886"/>
    <w:rsid w:val="001F7307"/>
    <w:rsid w:val="0020514E"/>
    <w:rsid w:val="00301C83"/>
    <w:rsid w:val="00336431"/>
    <w:rsid w:val="00343C8E"/>
    <w:rsid w:val="00352206"/>
    <w:rsid w:val="00382E27"/>
    <w:rsid w:val="003B1D2B"/>
    <w:rsid w:val="003F0DE4"/>
    <w:rsid w:val="00403266"/>
    <w:rsid w:val="0042490C"/>
    <w:rsid w:val="00464FF7"/>
    <w:rsid w:val="00473270"/>
    <w:rsid w:val="004B3572"/>
    <w:rsid w:val="004C7268"/>
    <w:rsid w:val="004F24AA"/>
    <w:rsid w:val="004F6D11"/>
    <w:rsid w:val="005043A5"/>
    <w:rsid w:val="00510B30"/>
    <w:rsid w:val="00554273"/>
    <w:rsid w:val="005639AE"/>
    <w:rsid w:val="005710BB"/>
    <w:rsid w:val="00574CBA"/>
    <w:rsid w:val="005848C8"/>
    <w:rsid w:val="005B3777"/>
    <w:rsid w:val="005C4C32"/>
    <w:rsid w:val="005D212B"/>
    <w:rsid w:val="005F2E5C"/>
    <w:rsid w:val="00600681"/>
    <w:rsid w:val="00627073"/>
    <w:rsid w:val="0065616B"/>
    <w:rsid w:val="0066219A"/>
    <w:rsid w:val="006621D7"/>
    <w:rsid w:val="006706E3"/>
    <w:rsid w:val="006A4CD0"/>
    <w:rsid w:val="006C6D4B"/>
    <w:rsid w:val="006D0C9A"/>
    <w:rsid w:val="006F0C87"/>
    <w:rsid w:val="00707800"/>
    <w:rsid w:val="00760A6D"/>
    <w:rsid w:val="00760EE0"/>
    <w:rsid w:val="0077311E"/>
    <w:rsid w:val="007926DF"/>
    <w:rsid w:val="007C601E"/>
    <w:rsid w:val="007E41AF"/>
    <w:rsid w:val="007E709D"/>
    <w:rsid w:val="0080186E"/>
    <w:rsid w:val="008123F5"/>
    <w:rsid w:val="00884890"/>
    <w:rsid w:val="00913ECA"/>
    <w:rsid w:val="00937E85"/>
    <w:rsid w:val="009578CA"/>
    <w:rsid w:val="009B43C8"/>
    <w:rsid w:val="009F5C6D"/>
    <w:rsid w:val="00A00585"/>
    <w:rsid w:val="00A1313D"/>
    <w:rsid w:val="00A277FA"/>
    <w:rsid w:val="00A645CC"/>
    <w:rsid w:val="00A671C8"/>
    <w:rsid w:val="00A84BA7"/>
    <w:rsid w:val="00AB1FF0"/>
    <w:rsid w:val="00AB440C"/>
    <w:rsid w:val="00AC634F"/>
    <w:rsid w:val="00AD6BC4"/>
    <w:rsid w:val="00B459DD"/>
    <w:rsid w:val="00B531CC"/>
    <w:rsid w:val="00B754A8"/>
    <w:rsid w:val="00BC53C4"/>
    <w:rsid w:val="00BD546A"/>
    <w:rsid w:val="00BE5535"/>
    <w:rsid w:val="00C04971"/>
    <w:rsid w:val="00C07ECD"/>
    <w:rsid w:val="00C225EC"/>
    <w:rsid w:val="00C31FAE"/>
    <w:rsid w:val="00C4719B"/>
    <w:rsid w:val="00C507A9"/>
    <w:rsid w:val="00C61576"/>
    <w:rsid w:val="00C83DC5"/>
    <w:rsid w:val="00CB66D1"/>
    <w:rsid w:val="00CE3B74"/>
    <w:rsid w:val="00CF0F28"/>
    <w:rsid w:val="00CF652C"/>
    <w:rsid w:val="00CF7E18"/>
    <w:rsid w:val="00D114C3"/>
    <w:rsid w:val="00D42193"/>
    <w:rsid w:val="00D60461"/>
    <w:rsid w:val="00D7606B"/>
    <w:rsid w:val="00DB15BA"/>
    <w:rsid w:val="00DC55BE"/>
    <w:rsid w:val="00DE6D74"/>
    <w:rsid w:val="00E1746B"/>
    <w:rsid w:val="00E2080E"/>
    <w:rsid w:val="00EC28C8"/>
    <w:rsid w:val="00EE1561"/>
    <w:rsid w:val="00EE417D"/>
    <w:rsid w:val="00F323A2"/>
    <w:rsid w:val="00F53488"/>
    <w:rsid w:val="00F67E0F"/>
    <w:rsid w:val="00F75593"/>
    <w:rsid w:val="00FC3DA6"/>
    <w:rsid w:val="00FF5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5F55D"/>
  <w15:docId w15:val="{2A2E6E1F-8C2B-4326-A00A-758E70BD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0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EE0"/>
    <w:pPr>
      <w:ind w:left="720"/>
      <w:contextualSpacing/>
    </w:pPr>
  </w:style>
  <w:style w:type="table" w:styleId="Tabela-Siatka">
    <w:name w:val="Table Grid"/>
    <w:basedOn w:val="Standardowy"/>
    <w:uiPriority w:val="59"/>
    <w:rsid w:val="0076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47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4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7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9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4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3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4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5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9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9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9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9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9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3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3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7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8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6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7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2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2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6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4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7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8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0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5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2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1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2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15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8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4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4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3456C3DBF70744852FAC3903BB1865" ma:contentTypeVersion="6" ma:contentTypeDescription="Utwórz nowy dokument." ma:contentTypeScope="" ma:versionID="514072beaa5e452493333a3561f1659c">
  <xsd:schema xmlns:xsd="http://www.w3.org/2001/XMLSchema" xmlns:xs="http://www.w3.org/2001/XMLSchema" xmlns:p="http://schemas.microsoft.com/office/2006/metadata/properties" xmlns:ns2="ebd4b596-720e-406c-9962-44d47a83958e" targetNamespace="http://schemas.microsoft.com/office/2006/metadata/properties" ma:root="true" ma:fieldsID="ebcaa61a013fec92569bb06c5ee25c16" ns2:_="">
    <xsd:import namespace="ebd4b596-720e-406c-9962-44d47a8395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4b596-720e-406c-9962-44d47a8395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23FD83-3418-484E-8613-D09EF5D9CA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F35679-9552-47EF-B5B1-6CFC8E7EF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d4b596-720e-406c-9962-44d47a839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888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2023-03-07T10:09:00Z</dcterms:created>
  <dcterms:modified xsi:type="dcterms:W3CDTF">2024-06-07T09:49:00Z</dcterms:modified>
</cp:coreProperties>
</file>