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AF9" w:rsidRDefault="00EC3AF9" w:rsidP="00EC3AF9">
      <w:pPr>
        <w:pStyle w:val="Nagwek"/>
        <w:ind w:left="-709"/>
        <w:rPr>
          <w:rFonts w:ascii="Corbel" w:hAnsi="Corbel" w:cstheme="minorHAnsi"/>
        </w:rPr>
      </w:pPr>
      <w:r>
        <w:rPr>
          <w:noProof/>
          <w:lang w:eastAsia="pl-PL"/>
        </w:rPr>
        <w:drawing>
          <wp:anchor distT="0" distB="0" distL="133350" distR="114300" simplePos="0" relativeHeight="251659264" behindDoc="1" locked="0" layoutInCell="1" allowOverlap="1" wp14:anchorId="4149CCBE" wp14:editId="474063D9">
            <wp:simplePos x="0" y="0"/>
            <wp:positionH relativeFrom="page">
              <wp:posOffset>6452870</wp:posOffset>
            </wp:positionH>
            <wp:positionV relativeFrom="page">
              <wp:posOffset>657225</wp:posOffset>
            </wp:positionV>
            <wp:extent cx="745490" cy="745490"/>
            <wp:effectExtent l="0" t="0" r="0" b="0"/>
            <wp:wrapNone/>
            <wp:docPr id="1111660854" name="Obraz 1111660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rbel" w:hAnsi="Corbel" w:cstheme="minorHAnsi"/>
          <w:color w:val="0033A0"/>
          <w:sz w:val="24"/>
          <w:szCs w:val="24"/>
        </w:rPr>
        <w:t>Uniwersytet Rzeszowski</w:t>
      </w:r>
      <w:r>
        <w:rPr>
          <w:rFonts w:ascii="Corbel" w:hAnsi="Corbel" w:cstheme="minorHAnsi"/>
          <w:color w:val="0033A0"/>
          <w:sz w:val="24"/>
          <w:szCs w:val="24"/>
        </w:rPr>
        <w:br/>
      </w:r>
      <w:r>
        <w:rPr>
          <w:rFonts w:ascii="Corbel" w:hAnsi="Corbel" w:cstheme="minorHAnsi"/>
          <w:b/>
          <w:color w:val="0033A0"/>
          <w:sz w:val="24"/>
          <w:szCs w:val="24"/>
        </w:rPr>
        <w:t xml:space="preserve">Senacka Komisja ds. Kształcenia </w:t>
      </w:r>
    </w:p>
    <w:p w:rsidR="00EC3AF9" w:rsidRDefault="00EC3AF9" w:rsidP="00EC3AF9">
      <w:pPr>
        <w:pStyle w:val="Nagwek"/>
      </w:pPr>
    </w:p>
    <w:p w:rsidR="00EC3AF9" w:rsidRDefault="00EC3AF9" w:rsidP="00EC3AF9">
      <w:pPr>
        <w:pStyle w:val="Nagwek"/>
      </w:pPr>
    </w:p>
    <w:p w:rsidR="00EC3AF9" w:rsidRDefault="00EC3AF9" w:rsidP="00EC3AF9">
      <w:pPr>
        <w:pStyle w:val="Nagwek"/>
      </w:pPr>
    </w:p>
    <w:p w:rsidR="002F6F5C" w:rsidRPr="007D5D0F" w:rsidRDefault="002F6F5C" w:rsidP="002F6F5C">
      <w:pPr>
        <w:jc w:val="center"/>
        <w:rPr>
          <w:rFonts w:ascii="Corbel" w:hAnsi="Corbel"/>
          <w:b/>
          <w:sz w:val="24"/>
          <w:szCs w:val="24"/>
        </w:rPr>
      </w:pPr>
      <w:r w:rsidRPr="007D5D0F">
        <w:rPr>
          <w:rFonts w:ascii="Corbel" w:hAnsi="Corbel"/>
          <w:b/>
          <w:sz w:val="24"/>
          <w:szCs w:val="24"/>
        </w:rPr>
        <w:t>Uchwała nr …/05/2025</w:t>
      </w:r>
      <w:r w:rsidR="00B46F5A" w:rsidRPr="007D5D0F">
        <w:rPr>
          <w:rFonts w:ascii="Corbel" w:hAnsi="Corbel"/>
          <w:b/>
          <w:sz w:val="24"/>
          <w:szCs w:val="24"/>
        </w:rPr>
        <w:t xml:space="preserve"> </w:t>
      </w:r>
      <w:r w:rsidR="00B46F5A" w:rsidRPr="007D5D0F">
        <w:rPr>
          <w:rFonts w:ascii="Corbel" w:hAnsi="Corbel"/>
          <w:b/>
          <w:sz w:val="24"/>
          <w:szCs w:val="24"/>
        </w:rPr>
        <w:br/>
      </w:r>
      <w:r w:rsidRPr="007D5D0F">
        <w:rPr>
          <w:rFonts w:ascii="Corbel" w:hAnsi="Corbel"/>
          <w:b/>
          <w:sz w:val="24"/>
          <w:szCs w:val="24"/>
        </w:rPr>
        <w:t>Komisji ds. Kształcenia</w:t>
      </w:r>
      <w:r w:rsidR="00B46F5A" w:rsidRPr="007D5D0F">
        <w:rPr>
          <w:rFonts w:ascii="Corbel" w:hAnsi="Corbel"/>
          <w:b/>
          <w:sz w:val="24"/>
          <w:szCs w:val="24"/>
        </w:rPr>
        <w:t xml:space="preserve"> </w:t>
      </w:r>
      <w:r w:rsidR="00B46F5A" w:rsidRPr="007D5D0F">
        <w:rPr>
          <w:rFonts w:ascii="Corbel" w:hAnsi="Corbel"/>
          <w:b/>
          <w:sz w:val="24"/>
          <w:szCs w:val="24"/>
        </w:rPr>
        <w:br/>
      </w:r>
      <w:r w:rsidRPr="007D5D0F">
        <w:rPr>
          <w:rFonts w:ascii="Corbel" w:hAnsi="Corbel"/>
          <w:b/>
          <w:sz w:val="24"/>
          <w:szCs w:val="24"/>
        </w:rPr>
        <w:t>z dnia 12 maja 2025 r.</w:t>
      </w:r>
      <w:r w:rsidR="00B46F5A" w:rsidRPr="007D5D0F">
        <w:rPr>
          <w:rFonts w:ascii="Corbel" w:hAnsi="Corbel"/>
          <w:b/>
          <w:sz w:val="24"/>
          <w:szCs w:val="24"/>
        </w:rPr>
        <w:br/>
      </w:r>
      <w:r w:rsidRPr="007D5D0F">
        <w:rPr>
          <w:rFonts w:ascii="Corbel" w:hAnsi="Corbel"/>
          <w:b/>
          <w:sz w:val="24"/>
          <w:szCs w:val="24"/>
        </w:rPr>
        <w:t>w sprawie ustalenia rekomendacji na rzecz poprawy jakości kształcenia</w:t>
      </w:r>
      <w:r w:rsidR="001A4504" w:rsidRPr="007D5D0F">
        <w:rPr>
          <w:rFonts w:ascii="Corbel" w:hAnsi="Corbel"/>
          <w:b/>
          <w:sz w:val="24"/>
          <w:szCs w:val="24"/>
        </w:rPr>
        <w:t xml:space="preserve"> </w:t>
      </w:r>
      <w:r w:rsidRPr="007D5D0F">
        <w:rPr>
          <w:rFonts w:ascii="Corbel" w:hAnsi="Corbel"/>
          <w:b/>
          <w:sz w:val="24"/>
          <w:szCs w:val="24"/>
        </w:rPr>
        <w:t xml:space="preserve">wynikających </w:t>
      </w:r>
      <w:r w:rsidR="00992AF4">
        <w:rPr>
          <w:rFonts w:ascii="Corbel" w:hAnsi="Corbel"/>
          <w:b/>
          <w:sz w:val="24"/>
          <w:szCs w:val="24"/>
        </w:rPr>
        <w:br/>
      </w:r>
      <w:bookmarkStart w:id="0" w:name="_GoBack"/>
      <w:bookmarkEnd w:id="0"/>
      <w:r w:rsidRPr="007D5D0F">
        <w:rPr>
          <w:rFonts w:ascii="Corbel" w:hAnsi="Corbel"/>
          <w:b/>
          <w:sz w:val="24"/>
          <w:szCs w:val="24"/>
        </w:rPr>
        <w:t>z badania jakości na podstawie Formularza oceny kierunku</w:t>
      </w:r>
      <w:r w:rsidR="001A4504" w:rsidRPr="007D5D0F">
        <w:rPr>
          <w:rFonts w:ascii="Corbel" w:hAnsi="Corbel"/>
          <w:b/>
          <w:sz w:val="24"/>
          <w:szCs w:val="24"/>
        </w:rPr>
        <w:t xml:space="preserve"> </w:t>
      </w:r>
      <w:r w:rsidRPr="007D5D0F">
        <w:rPr>
          <w:rFonts w:ascii="Corbel" w:hAnsi="Corbel"/>
          <w:b/>
          <w:sz w:val="24"/>
          <w:szCs w:val="24"/>
        </w:rPr>
        <w:t>i Formularza oceny Kolegium/Studium za rok akademicki 2023/2024</w:t>
      </w:r>
    </w:p>
    <w:p w:rsidR="002F6F5C" w:rsidRDefault="002F6F5C" w:rsidP="002F6F5C">
      <w:pPr>
        <w:rPr>
          <w:rFonts w:ascii="Corbel" w:hAnsi="Corbel"/>
        </w:rPr>
      </w:pPr>
    </w:p>
    <w:p w:rsidR="007D5D0F" w:rsidRPr="007D5D0F" w:rsidRDefault="007D5D0F" w:rsidP="002F6F5C">
      <w:pPr>
        <w:rPr>
          <w:rFonts w:ascii="Corbel" w:hAnsi="Corbel"/>
        </w:rPr>
      </w:pPr>
    </w:p>
    <w:p w:rsidR="002F6F5C" w:rsidRPr="007D5D0F" w:rsidRDefault="002F6F5C" w:rsidP="00B46F5A">
      <w:pPr>
        <w:jc w:val="both"/>
        <w:rPr>
          <w:rFonts w:ascii="Corbel" w:hAnsi="Corbel"/>
        </w:rPr>
      </w:pPr>
      <w:r w:rsidRPr="007D5D0F">
        <w:rPr>
          <w:rFonts w:ascii="Corbel" w:hAnsi="Corbel"/>
        </w:rPr>
        <w:t xml:space="preserve">Na podstawie § 3 ust. 7 załącznika do Uchwały nr 6/09/2024 Senatu Uniwersytetu Rzeszowskiego </w:t>
      </w:r>
      <w:r w:rsidR="007D5D0F">
        <w:rPr>
          <w:rFonts w:ascii="Corbel" w:hAnsi="Corbel"/>
        </w:rPr>
        <w:br/>
      </w:r>
      <w:r w:rsidRPr="007D5D0F">
        <w:rPr>
          <w:rFonts w:ascii="Corbel" w:hAnsi="Corbel"/>
        </w:rPr>
        <w:t xml:space="preserve">z dnia 16 września 2024 r. w sprawie powołania komisji senackich i dyscyplinarnych na kadencję </w:t>
      </w:r>
      <w:r w:rsidR="007D5D0F">
        <w:rPr>
          <w:rFonts w:ascii="Corbel" w:hAnsi="Corbel"/>
        </w:rPr>
        <w:br/>
      </w:r>
      <w:r w:rsidRPr="007D5D0F">
        <w:rPr>
          <w:rFonts w:ascii="Corbel" w:hAnsi="Corbel"/>
        </w:rPr>
        <w:t xml:space="preserve">2024-2028 w związku Uchwałą nr </w:t>
      </w:r>
      <w:r w:rsidR="00F23742" w:rsidRPr="007D5D0F">
        <w:rPr>
          <w:rFonts w:ascii="Corbel" w:hAnsi="Corbel"/>
        </w:rPr>
        <w:t>49</w:t>
      </w:r>
      <w:r w:rsidRPr="007D5D0F">
        <w:rPr>
          <w:rFonts w:ascii="Corbel" w:hAnsi="Corbel"/>
        </w:rPr>
        <w:t>/</w:t>
      </w:r>
      <w:r w:rsidR="00F23742" w:rsidRPr="007D5D0F">
        <w:rPr>
          <w:rFonts w:ascii="Corbel" w:hAnsi="Corbel"/>
        </w:rPr>
        <w:t>02</w:t>
      </w:r>
      <w:r w:rsidRPr="007D5D0F">
        <w:rPr>
          <w:rFonts w:ascii="Corbel" w:hAnsi="Corbel"/>
        </w:rPr>
        <w:t>/20</w:t>
      </w:r>
      <w:r w:rsidR="00F23742" w:rsidRPr="007D5D0F">
        <w:rPr>
          <w:rFonts w:ascii="Corbel" w:hAnsi="Corbel"/>
        </w:rPr>
        <w:t>25</w:t>
      </w:r>
      <w:r w:rsidRPr="007D5D0F">
        <w:rPr>
          <w:rFonts w:ascii="Corbel" w:hAnsi="Corbel"/>
        </w:rPr>
        <w:t xml:space="preserve"> Senatu Uniwersytetu Rzeszowskiego z dnia 2</w:t>
      </w:r>
      <w:r w:rsidR="00F23742" w:rsidRPr="007D5D0F">
        <w:rPr>
          <w:rFonts w:ascii="Corbel" w:hAnsi="Corbel"/>
        </w:rPr>
        <w:t>4 lutego</w:t>
      </w:r>
      <w:r w:rsidRPr="007D5D0F">
        <w:rPr>
          <w:rFonts w:ascii="Corbel" w:hAnsi="Corbel"/>
        </w:rPr>
        <w:t xml:space="preserve"> 20</w:t>
      </w:r>
      <w:r w:rsidR="00F23742" w:rsidRPr="007D5D0F">
        <w:rPr>
          <w:rFonts w:ascii="Corbel" w:hAnsi="Corbel"/>
        </w:rPr>
        <w:t>25</w:t>
      </w:r>
      <w:r w:rsidRPr="007D5D0F">
        <w:rPr>
          <w:rFonts w:ascii="Corbel" w:hAnsi="Corbel"/>
        </w:rPr>
        <w:t xml:space="preserve"> r. w sprawie</w:t>
      </w:r>
      <w:r w:rsidR="00F23742" w:rsidRPr="007D5D0F">
        <w:rPr>
          <w:rFonts w:ascii="Corbel" w:hAnsi="Corbel"/>
        </w:rPr>
        <w:t xml:space="preserve"> zasad organizacji i </w:t>
      </w:r>
      <w:r w:rsidRPr="007D5D0F">
        <w:rPr>
          <w:rFonts w:ascii="Corbel" w:hAnsi="Corbel"/>
        </w:rPr>
        <w:t xml:space="preserve"> funkcjonowania Wewnętrznego Systemu Zapewnienia Jakości Kształcenia na </w:t>
      </w:r>
      <w:r w:rsidR="00F23742" w:rsidRPr="007D5D0F">
        <w:rPr>
          <w:rFonts w:ascii="Corbel" w:hAnsi="Corbel"/>
        </w:rPr>
        <w:t xml:space="preserve">studiach, studiach podyplomowym i innych formach kształcenia prowadzonych </w:t>
      </w:r>
      <w:r w:rsidR="007D5D0F">
        <w:rPr>
          <w:rFonts w:ascii="Corbel" w:hAnsi="Corbel"/>
        </w:rPr>
        <w:br/>
      </w:r>
      <w:r w:rsidR="00F23742" w:rsidRPr="007D5D0F">
        <w:rPr>
          <w:rFonts w:ascii="Corbel" w:hAnsi="Corbel"/>
        </w:rPr>
        <w:t xml:space="preserve">w </w:t>
      </w:r>
      <w:r w:rsidRPr="007D5D0F">
        <w:rPr>
          <w:rFonts w:ascii="Corbel" w:hAnsi="Corbel"/>
        </w:rPr>
        <w:t xml:space="preserve">Uniwersytecie Rzeszowskim oraz Zarządzeniem nr </w:t>
      </w:r>
      <w:r w:rsidR="00F23742" w:rsidRPr="007D5D0F">
        <w:rPr>
          <w:rFonts w:ascii="Corbel" w:hAnsi="Corbel"/>
        </w:rPr>
        <w:t>62</w:t>
      </w:r>
      <w:r w:rsidRPr="007D5D0F">
        <w:rPr>
          <w:rFonts w:ascii="Corbel" w:hAnsi="Corbel"/>
        </w:rPr>
        <w:t>/20</w:t>
      </w:r>
      <w:r w:rsidR="00F23742" w:rsidRPr="007D5D0F">
        <w:rPr>
          <w:rFonts w:ascii="Corbel" w:hAnsi="Corbel"/>
        </w:rPr>
        <w:t>25</w:t>
      </w:r>
      <w:r w:rsidRPr="007D5D0F">
        <w:rPr>
          <w:rFonts w:ascii="Corbel" w:hAnsi="Corbel"/>
        </w:rPr>
        <w:t xml:space="preserve"> Rektora Uniwersytetu Rzeszowskiego z dnia 1</w:t>
      </w:r>
      <w:r w:rsidR="00F23742" w:rsidRPr="007D5D0F">
        <w:rPr>
          <w:rFonts w:ascii="Corbel" w:hAnsi="Corbel"/>
        </w:rPr>
        <w:t>3 marca</w:t>
      </w:r>
      <w:r w:rsidRPr="007D5D0F">
        <w:rPr>
          <w:rFonts w:ascii="Corbel" w:hAnsi="Corbel"/>
        </w:rPr>
        <w:t xml:space="preserve"> 20</w:t>
      </w:r>
      <w:r w:rsidR="00F23742" w:rsidRPr="007D5D0F">
        <w:rPr>
          <w:rFonts w:ascii="Corbel" w:hAnsi="Corbel"/>
        </w:rPr>
        <w:t>25</w:t>
      </w:r>
      <w:r w:rsidRPr="007D5D0F">
        <w:rPr>
          <w:rFonts w:ascii="Corbel" w:hAnsi="Corbel"/>
        </w:rPr>
        <w:t xml:space="preserve"> r. w sprawie szczegółowych zadań Wewnętrznego Systemu Zapewnienia Jakości Kształcenia na </w:t>
      </w:r>
      <w:r w:rsidR="00F23742" w:rsidRPr="007D5D0F">
        <w:rPr>
          <w:rFonts w:ascii="Corbel" w:hAnsi="Corbel"/>
        </w:rPr>
        <w:t xml:space="preserve">studiach, studiach podyplomowych i innych formach kształcenia prowadzonych </w:t>
      </w:r>
      <w:r w:rsidR="007D5D0F">
        <w:rPr>
          <w:rFonts w:ascii="Corbel" w:hAnsi="Corbel"/>
        </w:rPr>
        <w:br/>
      </w:r>
      <w:r w:rsidR="00F23742" w:rsidRPr="007D5D0F">
        <w:rPr>
          <w:rFonts w:ascii="Corbel" w:hAnsi="Corbel"/>
        </w:rPr>
        <w:t xml:space="preserve">w </w:t>
      </w:r>
      <w:r w:rsidRPr="007D5D0F">
        <w:rPr>
          <w:rFonts w:ascii="Corbel" w:hAnsi="Corbel"/>
        </w:rPr>
        <w:t>Uniwersytecie Rzeszowskim, Komisja ds. Kształcenia postanawia:</w:t>
      </w:r>
    </w:p>
    <w:p w:rsidR="007D5D0F" w:rsidRDefault="007D5D0F" w:rsidP="002F6F5C">
      <w:pPr>
        <w:jc w:val="center"/>
        <w:rPr>
          <w:rFonts w:ascii="Corbel" w:hAnsi="Corbel"/>
        </w:rPr>
      </w:pPr>
    </w:p>
    <w:p w:rsidR="002F6F5C" w:rsidRPr="007D5D0F" w:rsidRDefault="002F6F5C" w:rsidP="002F6F5C">
      <w:pPr>
        <w:jc w:val="center"/>
        <w:rPr>
          <w:rFonts w:ascii="Corbel" w:hAnsi="Corbel"/>
          <w:b/>
        </w:rPr>
      </w:pPr>
      <w:r w:rsidRPr="007D5D0F">
        <w:rPr>
          <w:rFonts w:ascii="Corbel" w:hAnsi="Corbel"/>
          <w:b/>
        </w:rPr>
        <w:t>§ 1</w:t>
      </w:r>
    </w:p>
    <w:p w:rsidR="002F6F5C" w:rsidRPr="007D5D0F" w:rsidRDefault="002F6F5C" w:rsidP="00B46F5A">
      <w:pPr>
        <w:jc w:val="both"/>
        <w:rPr>
          <w:rFonts w:ascii="Corbel" w:hAnsi="Corbel"/>
        </w:rPr>
      </w:pPr>
      <w:r w:rsidRPr="007D5D0F">
        <w:rPr>
          <w:rFonts w:ascii="Corbel" w:hAnsi="Corbel"/>
        </w:rPr>
        <w:t>Ustalić rekomendacje na rzecz poprawy jakości kształcenia wynikające z badania jakości na podstawie Formularza oceny kierunku i Formularza oceny Kolegium/Studium za rok akademicki 2023/2024 stanowiący załącznik do niniejszej uchwały.</w:t>
      </w:r>
    </w:p>
    <w:p w:rsidR="002F6F5C" w:rsidRPr="007D5D0F" w:rsidRDefault="002F6F5C" w:rsidP="002F6F5C">
      <w:pPr>
        <w:rPr>
          <w:rFonts w:ascii="Corbel" w:hAnsi="Corbel"/>
        </w:rPr>
      </w:pPr>
    </w:p>
    <w:p w:rsidR="002F6F5C" w:rsidRPr="007D5D0F" w:rsidRDefault="002F6F5C" w:rsidP="002F6F5C">
      <w:pPr>
        <w:jc w:val="center"/>
        <w:rPr>
          <w:rFonts w:ascii="Corbel" w:hAnsi="Corbel"/>
          <w:b/>
        </w:rPr>
      </w:pPr>
      <w:r w:rsidRPr="007D5D0F">
        <w:rPr>
          <w:rFonts w:ascii="Corbel" w:hAnsi="Corbel"/>
          <w:b/>
        </w:rPr>
        <w:t>§ 2</w:t>
      </w:r>
    </w:p>
    <w:p w:rsidR="002F6F5C" w:rsidRPr="007D5D0F" w:rsidRDefault="002F6F5C" w:rsidP="002F6F5C">
      <w:pPr>
        <w:rPr>
          <w:rFonts w:ascii="Corbel" w:hAnsi="Corbel"/>
        </w:rPr>
      </w:pPr>
      <w:r w:rsidRPr="007D5D0F">
        <w:rPr>
          <w:rFonts w:ascii="Corbel" w:hAnsi="Corbel"/>
        </w:rPr>
        <w:t>Uchwała wchodzi w życie z dniem podjęcia.</w:t>
      </w:r>
    </w:p>
    <w:p w:rsidR="002F6F5C" w:rsidRPr="007D5D0F" w:rsidRDefault="002F6F5C" w:rsidP="002F6F5C">
      <w:pPr>
        <w:rPr>
          <w:rFonts w:ascii="Corbel" w:hAnsi="Corbel"/>
        </w:rPr>
      </w:pPr>
    </w:p>
    <w:p w:rsidR="002F6F5C" w:rsidRPr="007D5D0F" w:rsidRDefault="002F6F5C" w:rsidP="002F6F5C">
      <w:pPr>
        <w:ind w:left="4962"/>
        <w:jc w:val="center"/>
        <w:rPr>
          <w:rFonts w:ascii="Corbel" w:hAnsi="Corbel"/>
        </w:rPr>
      </w:pPr>
      <w:r w:rsidRPr="007D5D0F">
        <w:rPr>
          <w:rFonts w:ascii="Corbel" w:hAnsi="Corbel"/>
        </w:rPr>
        <w:t>Przewodnicząca Komisji ds. Kształcenia</w:t>
      </w:r>
    </w:p>
    <w:p w:rsidR="007D5D0F" w:rsidRPr="007D5D0F" w:rsidRDefault="007D5D0F" w:rsidP="002F6F5C">
      <w:pPr>
        <w:ind w:left="4962"/>
        <w:jc w:val="center"/>
        <w:rPr>
          <w:rFonts w:ascii="Corbel" w:hAnsi="Corbel"/>
        </w:rPr>
      </w:pPr>
    </w:p>
    <w:p w:rsidR="002F6F5C" w:rsidRPr="007D5D0F" w:rsidRDefault="002F6F5C" w:rsidP="002F6F5C">
      <w:pPr>
        <w:ind w:left="4962"/>
        <w:jc w:val="center"/>
        <w:rPr>
          <w:rFonts w:ascii="Corbel" w:hAnsi="Corbel"/>
        </w:rPr>
      </w:pPr>
      <w:r w:rsidRPr="007D5D0F">
        <w:rPr>
          <w:rFonts w:ascii="Corbel" w:hAnsi="Corbel"/>
        </w:rPr>
        <w:t>Dr hab. Elżbieta Rokosz, prof. UR</w:t>
      </w:r>
    </w:p>
    <w:p w:rsidR="000F339F" w:rsidRPr="007D5D0F" w:rsidRDefault="000F339F">
      <w:pPr>
        <w:rPr>
          <w:rFonts w:ascii="Corbel" w:hAnsi="Corbel"/>
        </w:rPr>
      </w:pPr>
    </w:p>
    <w:p w:rsidR="002F6F5C" w:rsidRPr="007D5D0F" w:rsidRDefault="002F6F5C">
      <w:pPr>
        <w:rPr>
          <w:rFonts w:ascii="Corbel" w:hAnsi="Corbel"/>
        </w:rPr>
      </w:pPr>
      <w:r w:rsidRPr="007D5D0F">
        <w:rPr>
          <w:rFonts w:ascii="Corbel" w:hAnsi="Corbel"/>
        </w:rPr>
        <w:br w:type="page"/>
      </w:r>
    </w:p>
    <w:p w:rsidR="002F6F5C" w:rsidRPr="007D5D0F" w:rsidRDefault="002F6F5C" w:rsidP="001A4504">
      <w:pPr>
        <w:jc w:val="right"/>
        <w:rPr>
          <w:rFonts w:ascii="Corbel" w:hAnsi="Corbel"/>
          <w:i/>
        </w:rPr>
      </w:pPr>
      <w:r w:rsidRPr="007D5D0F">
        <w:rPr>
          <w:rFonts w:ascii="Corbel" w:hAnsi="Corbel"/>
          <w:i/>
        </w:rPr>
        <w:lastRenderedPageBreak/>
        <w:t xml:space="preserve">Załącznik do Uchwały nr </w:t>
      </w:r>
      <w:r w:rsidR="001A4504" w:rsidRPr="007D5D0F">
        <w:rPr>
          <w:rFonts w:ascii="Corbel" w:hAnsi="Corbel"/>
          <w:i/>
        </w:rPr>
        <w:t>…</w:t>
      </w:r>
      <w:r w:rsidRPr="007D5D0F">
        <w:rPr>
          <w:rFonts w:ascii="Corbel" w:hAnsi="Corbel"/>
          <w:i/>
        </w:rPr>
        <w:t>/05/202</w:t>
      </w:r>
      <w:r w:rsidR="001A4504" w:rsidRPr="007D5D0F">
        <w:rPr>
          <w:rFonts w:ascii="Corbel" w:hAnsi="Corbel"/>
          <w:i/>
        </w:rPr>
        <w:t>5</w:t>
      </w:r>
      <w:r w:rsidRPr="007D5D0F">
        <w:rPr>
          <w:rFonts w:ascii="Corbel" w:hAnsi="Corbel"/>
          <w:i/>
        </w:rPr>
        <w:t xml:space="preserve"> </w:t>
      </w:r>
      <w:r w:rsidR="001747A0" w:rsidRPr="007D5D0F">
        <w:rPr>
          <w:rFonts w:ascii="Corbel" w:hAnsi="Corbel"/>
          <w:i/>
        </w:rPr>
        <w:br/>
      </w:r>
      <w:r w:rsidRPr="007D5D0F">
        <w:rPr>
          <w:rFonts w:ascii="Corbel" w:hAnsi="Corbel"/>
          <w:i/>
        </w:rPr>
        <w:t>Komisji</w:t>
      </w:r>
      <w:r w:rsidR="004D364D" w:rsidRPr="007D5D0F">
        <w:rPr>
          <w:rFonts w:ascii="Corbel" w:hAnsi="Corbel"/>
          <w:i/>
        </w:rPr>
        <w:t xml:space="preserve"> </w:t>
      </w:r>
      <w:r w:rsidRPr="007D5D0F">
        <w:rPr>
          <w:rFonts w:ascii="Corbel" w:hAnsi="Corbel"/>
          <w:i/>
        </w:rPr>
        <w:t>ds. Kształcenia z dnia 1</w:t>
      </w:r>
      <w:r w:rsidR="004D364D" w:rsidRPr="007D5D0F">
        <w:rPr>
          <w:rFonts w:ascii="Corbel" w:hAnsi="Corbel"/>
          <w:i/>
        </w:rPr>
        <w:t xml:space="preserve">2 maja </w:t>
      </w:r>
      <w:r w:rsidRPr="007D5D0F">
        <w:rPr>
          <w:rFonts w:ascii="Corbel" w:hAnsi="Corbel"/>
          <w:i/>
        </w:rPr>
        <w:t>202</w:t>
      </w:r>
      <w:r w:rsidR="004D364D" w:rsidRPr="007D5D0F">
        <w:rPr>
          <w:rFonts w:ascii="Corbel" w:hAnsi="Corbel"/>
          <w:i/>
        </w:rPr>
        <w:t>5</w:t>
      </w:r>
      <w:r w:rsidRPr="007D5D0F">
        <w:rPr>
          <w:rFonts w:ascii="Corbel" w:hAnsi="Corbel"/>
          <w:i/>
        </w:rPr>
        <w:t xml:space="preserve"> r.</w:t>
      </w:r>
    </w:p>
    <w:p w:rsidR="004D364D" w:rsidRPr="007D5D0F" w:rsidRDefault="004D364D" w:rsidP="001A4504">
      <w:pPr>
        <w:jc w:val="right"/>
        <w:rPr>
          <w:rFonts w:ascii="Corbel" w:hAnsi="Corbel"/>
          <w:i/>
        </w:rPr>
      </w:pPr>
    </w:p>
    <w:p w:rsidR="002F6F5C" w:rsidRDefault="002F6F5C" w:rsidP="004D364D">
      <w:pPr>
        <w:jc w:val="center"/>
        <w:rPr>
          <w:rFonts w:ascii="Corbel" w:hAnsi="Corbel"/>
          <w:b/>
          <w:sz w:val="24"/>
          <w:szCs w:val="24"/>
        </w:rPr>
      </w:pPr>
      <w:r w:rsidRPr="007D5D0F">
        <w:rPr>
          <w:rFonts w:ascii="Corbel" w:hAnsi="Corbel"/>
          <w:b/>
          <w:sz w:val="24"/>
          <w:szCs w:val="24"/>
        </w:rPr>
        <w:t>Rekomendacje na rzecz poprawy jakości kształcenia wynikające z badania</w:t>
      </w:r>
      <w:r w:rsidR="004D364D" w:rsidRPr="007D5D0F">
        <w:rPr>
          <w:rFonts w:ascii="Corbel" w:hAnsi="Corbel"/>
          <w:b/>
          <w:sz w:val="24"/>
          <w:szCs w:val="24"/>
        </w:rPr>
        <w:t xml:space="preserve"> </w:t>
      </w:r>
      <w:r w:rsidRPr="007D5D0F">
        <w:rPr>
          <w:rFonts w:ascii="Corbel" w:hAnsi="Corbel"/>
          <w:b/>
          <w:sz w:val="24"/>
          <w:szCs w:val="24"/>
        </w:rPr>
        <w:t xml:space="preserve">jakości </w:t>
      </w:r>
      <w:r w:rsidR="007D5D0F">
        <w:rPr>
          <w:rFonts w:ascii="Corbel" w:hAnsi="Corbel"/>
          <w:b/>
          <w:sz w:val="24"/>
          <w:szCs w:val="24"/>
        </w:rPr>
        <w:br/>
      </w:r>
      <w:r w:rsidRPr="007D5D0F">
        <w:rPr>
          <w:rFonts w:ascii="Corbel" w:hAnsi="Corbel"/>
          <w:b/>
          <w:sz w:val="24"/>
          <w:szCs w:val="24"/>
        </w:rPr>
        <w:t>na podstawie Formularza oceny kierunku oraz Formularza oceny</w:t>
      </w:r>
      <w:r w:rsidR="004D364D" w:rsidRPr="007D5D0F">
        <w:rPr>
          <w:rFonts w:ascii="Corbel" w:hAnsi="Corbel"/>
          <w:b/>
          <w:sz w:val="24"/>
          <w:szCs w:val="24"/>
        </w:rPr>
        <w:t xml:space="preserve"> </w:t>
      </w:r>
      <w:r w:rsidRPr="007D5D0F">
        <w:rPr>
          <w:rFonts w:ascii="Corbel" w:hAnsi="Corbel"/>
          <w:b/>
          <w:sz w:val="24"/>
          <w:szCs w:val="24"/>
        </w:rPr>
        <w:t xml:space="preserve">Kolegium/Studium </w:t>
      </w:r>
      <w:r w:rsidR="007D5D0F">
        <w:rPr>
          <w:rFonts w:ascii="Corbel" w:hAnsi="Corbel"/>
          <w:b/>
          <w:sz w:val="24"/>
          <w:szCs w:val="24"/>
        </w:rPr>
        <w:br/>
      </w:r>
      <w:r w:rsidRPr="007D5D0F">
        <w:rPr>
          <w:rFonts w:ascii="Corbel" w:hAnsi="Corbel"/>
          <w:b/>
          <w:sz w:val="24"/>
          <w:szCs w:val="24"/>
        </w:rPr>
        <w:t>za rok akademicki 202</w:t>
      </w:r>
      <w:r w:rsidR="004D364D" w:rsidRPr="007D5D0F">
        <w:rPr>
          <w:rFonts w:ascii="Corbel" w:hAnsi="Corbel"/>
          <w:b/>
          <w:sz w:val="24"/>
          <w:szCs w:val="24"/>
        </w:rPr>
        <w:t>3</w:t>
      </w:r>
      <w:r w:rsidRPr="007D5D0F">
        <w:rPr>
          <w:rFonts w:ascii="Corbel" w:hAnsi="Corbel"/>
          <w:b/>
          <w:sz w:val="24"/>
          <w:szCs w:val="24"/>
        </w:rPr>
        <w:t>/202</w:t>
      </w:r>
      <w:r w:rsidR="004D364D" w:rsidRPr="007D5D0F">
        <w:rPr>
          <w:rFonts w:ascii="Corbel" w:hAnsi="Corbel"/>
          <w:b/>
          <w:sz w:val="24"/>
          <w:szCs w:val="24"/>
        </w:rPr>
        <w:t>4</w:t>
      </w:r>
    </w:p>
    <w:p w:rsidR="00A77FB0" w:rsidRPr="007D5D0F" w:rsidRDefault="00A77FB0" w:rsidP="004D364D">
      <w:pPr>
        <w:jc w:val="center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354"/>
        <w:gridCol w:w="2688"/>
      </w:tblGrid>
      <w:tr w:rsidR="004D364D" w:rsidRPr="007D5D0F" w:rsidTr="002705BB">
        <w:tc>
          <w:tcPr>
            <w:tcW w:w="3020" w:type="dxa"/>
          </w:tcPr>
          <w:p w:rsidR="004D364D" w:rsidRPr="007D5D0F" w:rsidRDefault="004D364D" w:rsidP="007D5D0F">
            <w:pPr>
              <w:jc w:val="center"/>
              <w:rPr>
                <w:rFonts w:ascii="Corbel" w:hAnsi="Corbel"/>
                <w:b/>
              </w:rPr>
            </w:pPr>
            <w:r w:rsidRPr="007D5D0F">
              <w:rPr>
                <w:rFonts w:ascii="Corbel" w:hAnsi="Corbel"/>
                <w:b/>
              </w:rPr>
              <w:t>Cel</w:t>
            </w:r>
          </w:p>
          <w:p w:rsidR="004D364D" w:rsidRPr="007D5D0F" w:rsidRDefault="004D364D" w:rsidP="007D5D0F">
            <w:pPr>
              <w:jc w:val="center"/>
              <w:rPr>
                <w:rFonts w:ascii="Corbel" w:hAnsi="Corbel"/>
                <w:b/>
              </w:rPr>
            </w:pPr>
            <w:r w:rsidRPr="007D5D0F">
              <w:rPr>
                <w:rFonts w:ascii="Corbel" w:hAnsi="Corbel"/>
                <w:b/>
              </w:rPr>
              <w:t>(treść rekomendacji)</w:t>
            </w:r>
          </w:p>
        </w:tc>
        <w:tc>
          <w:tcPr>
            <w:tcW w:w="3354" w:type="dxa"/>
          </w:tcPr>
          <w:p w:rsidR="004D364D" w:rsidRPr="007D5D0F" w:rsidRDefault="004D364D" w:rsidP="007D5D0F">
            <w:pPr>
              <w:jc w:val="center"/>
              <w:rPr>
                <w:rFonts w:ascii="Corbel" w:hAnsi="Corbel"/>
                <w:b/>
              </w:rPr>
            </w:pPr>
            <w:r w:rsidRPr="007D5D0F">
              <w:rPr>
                <w:rFonts w:ascii="Corbel" w:hAnsi="Corbel"/>
                <w:b/>
              </w:rPr>
              <w:t>Proponowane działania</w:t>
            </w:r>
          </w:p>
        </w:tc>
        <w:tc>
          <w:tcPr>
            <w:tcW w:w="2688" w:type="dxa"/>
          </w:tcPr>
          <w:p w:rsidR="004D364D" w:rsidRPr="007D5D0F" w:rsidRDefault="004D364D" w:rsidP="007D5D0F">
            <w:pPr>
              <w:jc w:val="center"/>
              <w:rPr>
                <w:rFonts w:ascii="Corbel" w:hAnsi="Corbel"/>
                <w:b/>
              </w:rPr>
            </w:pPr>
            <w:r w:rsidRPr="007D5D0F">
              <w:rPr>
                <w:rFonts w:ascii="Corbel" w:hAnsi="Corbel"/>
                <w:b/>
              </w:rPr>
              <w:t>Adresaci</w:t>
            </w:r>
          </w:p>
        </w:tc>
      </w:tr>
      <w:tr w:rsidR="00BC151B" w:rsidRPr="003B59DB" w:rsidTr="002705BB">
        <w:tc>
          <w:tcPr>
            <w:tcW w:w="3020" w:type="dxa"/>
          </w:tcPr>
          <w:p w:rsidR="00BC151B" w:rsidRPr="00BC151B" w:rsidRDefault="00BC151B" w:rsidP="00BC151B">
            <w:pPr>
              <w:rPr>
                <w:rFonts w:ascii="Corbel" w:eastAsia="Times New Roman" w:hAnsi="Corbel" w:cs="Times New Roman"/>
                <w:lang w:eastAsia="pl-PL"/>
              </w:rPr>
            </w:pPr>
            <w:r w:rsidRPr="002705BB">
              <w:rPr>
                <w:rFonts w:ascii="Corbel" w:eastAsia="Times New Roman" w:hAnsi="Corbel" w:cs="Calibri"/>
                <w:color w:val="000000"/>
                <w:lang w:eastAsia="pl-PL"/>
              </w:rPr>
              <w:t>Z</w:t>
            </w:r>
            <w:r w:rsidRPr="00BC151B">
              <w:rPr>
                <w:rFonts w:ascii="Corbel" w:eastAsia="Times New Roman" w:hAnsi="Corbel" w:cs="Calibri"/>
                <w:color w:val="000000"/>
                <w:lang w:eastAsia="pl-PL"/>
              </w:rPr>
              <w:t>większeni</w:t>
            </w:r>
            <w:r w:rsidRPr="002705BB">
              <w:rPr>
                <w:rFonts w:ascii="Corbel" w:eastAsia="Times New Roman" w:hAnsi="Corbel" w:cs="Calibri"/>
                <w:color w:val="000000"/>
                <w:lang w:eastAsia="pl-PL"/>
              </w:rPr>
              <w:t>e</w:t>
            </w:r>
            <w:r w:rsidRPr="00BC151B">
              <w:rPr>
                <w:rFonts w:ascii="Corbel" w:eastAsia="Times New Roman" w:hAnsi="Corbel" w:cs="Calibri"/>
                <w:color w:val="000000"/>
                <w:lang w:eastAsia="pl-PL"/>
              </w:rPr>
              <w:t xml:space="preserve"> nadzoru nad realizacją na wydziałach obowiązujących procedur zapewnienia jakości kształcenia i wykorzystanie wyników w dalszych działaniach na rzecz doskonalenia program</w:t>
            </w:r>
            <w:r w:rsidR="002705BB" w:rsidRPr="002705BB">
              <w:rPr>
                <w:rFonts w:ascii="Corbel" w:eastAsia="Times New Roman" w:hAnsi="Corbel" w:cs="Calibri"/>
                <w:color w:val="000000"/>
                <w:lang w:eastAsia="pl-PL"/>
              </w:rPr>
              <w:t>ów</w:t>
            </w:r>
            <w:r w:rsidRPr="00BC151B">
              <w:rPr>
                <w:rFonts w:ascii="Corbel" w:eastAsia="Times New Roman" w:hAnsi="Corbel" w:cs="Calibri"/>
                <w:color w:val="000000"/>
                <w:lang w:eastAsia="pl-PL"/>
              </w:rPr>
              <w:t xml:space="preserve"> </w:t>
            </w:r>
          </w:p>
          <w:p w:rsidR="00BC151B" w:rsidRPr="003B59DB" w:rsidRDefault="00BC151B" w:rsidP="002F6F5C">
            <w:pPr>
              <w:rPr>
                <w:rFonts w:ascii="Corbel" w:hAnsi="Corbel"/>
              </w:rPr>
            </w:pPr>
          </w:p>
        </w:tc>
        <w:tc>
          <w:tcPr>
            <w:tcW w:w="3354" w:type="dxa"/>
          </w:tcPr>
          <w:p w:rsidR="003B59DB" w:rsidRPr="003B59DB" w:rsidRDefault="003B59DB" w:rsidP="003B59DB">
            <w:pPr>
              <w:rPr>
                <w:rFonts w:ascii="Corbel" w:hAnsi="Corbel"/>
                <w:bCs/>
              </w:rPr>
            </w:pPr>
            <w:r w:rsidRPr="003B59DB">
              <w:rPr>
                <w:rFonts w:ascii="Corbel" w:hAnsi="Corbel"/>
                <w:bCs/>
              </w:rPr>
              <w:t xml:space="preserve">Stosowanie obowiązujących procedur zapewnienia jakości kształcenia przyjętych </w:t>
            </w:r>
            <w:r w:rsidRPr="003B59DB">
              <w:rPr>
                <w:rFonts w:ascii="Corbel" w:hAnsi="Corbel"/>
                <w:bCs/>
              </w:rPr>
              <w:t>Uchwał</w:t>
            </w:r>
            <w:r w:rsidRPr="003B59DB">
              <w:rPr>
                <w:rFonts w:ascii="Corbel" w:hAnsi="Corbel"/>
                <w:bCs/>
              </w:rPr>
              <w:t xml:space="preserve">ą Komisji ds. Kształcenia </w:t>
            </w:r>
            <w:r w:rsidRPr="003B59DB">
              <w:rPr>
                <w:rFonts w:ascii="Corbel" w:hAnsi="Corbel"/>
                <w:bCs/>
              </w:rPr>
              <w:t>nr 16/03/2025</w:t>
            </w:r>
            <w:r w:rsidR="002705BB">
              <w:rPr>
                <w:rFonts w:ascii="Corbel" w:hAnsi="Corbel"/>
                <w:bCs/>
              </w:rPr>
              <w:t xml:space="preserve"> </w:t>
            </w:r>
            <w:r w:rsidRPr="003B59DB">
              <w:rPr>
                <w:rFonts w:ascii="Corbel" w:hAnsi="Corbel"/>
                <w:bCs/>
              </w:rPr>
              <w:t>Komisji ds. Kształcenia</w:t>
            </w:r>
            <w:r w:rsidR="002705BB">
              <w:rPr>
                <w:rFonts w:ascii="Corbel" w:hAnsi="Corbel"/>
                <w:bCs/>
              </w:rPr>
              <w:t xml:space="preserve"> </w:t>
            </w:r>
            <w:r w:rsidRPr="003B59DB">
              <w:rPr>
                <w:rFonts w:ascii="Corbel" w:hAnsi="Corbel"/>
                <w:bCs/>
              </w:rPr>
              <w:t>z dnia 17 marca 2025 r.</w:t>
            </w:r>
          </w:p>
          <w:p w:rsidR="00BC151B" w:rsidRDefault="003B59DB" w:rsidP="003B59DB">
            <w:pPr>
              <w:rPr>
                <w:rFonts w:ascii="Corbel" w:hAnsi="Corbel"/>
                <w:bCs/>
              </w:rPr>
            </w:pPr>
            <w:r w:rsidRPr="003B59DB">
              <w:rPr>
                <w:rFonts w:ascii="Corbel" w:hAnsi="Corbel"/>
                <w:bCs/>
              </w:rPr>
              <w:t>Egzekwowanie sprawozdawczości</w:t>
            </w:r>
            <w:r w:rsidRPr="003B59DB">
              <w:rPr>
                <w:rFonts w:ascii="Corbel" w:hAnsi="Corbel"/>
                <w:bCs/>
              </w:rPr>
              <w:t xml:space="preserve"> </w:t>
            </w:r>
            <w:r w:rsidRPr="003B59DB">
              <w:rPr>
                <w:rFonts w:ascii="Corbel" w:hAnsi="Corbel"/>
                <w:bCs/>
              </w:rPr>
              <w:t>o zrealizowanych w jednostkach</w:t>
            </w:r>
            <w:r w:rsidRPr="003B59DB">
              <w:rPr>
                <w:rFonts w:ascii="Corbel" w:hAnsi="Corbel"/>
                <w:bCs/>
              </w:rPr>
              <w:t xml:space="preserve"> działaniach na rzecz doskonalenia jakości kształceni</w:t>
            </w:r>
            <w:r w:rsidR="002705BB">
              <w:rPr>
                <w:rFonts w:ascii="Corbel" w:hAnsi="Corbel"/>
                <w:bCs/>
              </w:rPr>
              <w:t>a i podejmowanie stosownych działań doskonalących</w:t>
            </w:r>
          </w:p>
          <w:p w:rsidR="00092382" w:rsidRPr="003B59DB" w:rsidRDefault="00092382" w:rsidP="003B59DB">
            <w:pPr>
              <w:rPr>
                <w:rFonts w:ascii="Corbel" w:hAnsi="Corbel"/>
                <w:bCs/>
              </w:rPr>
            </w:pPr>
          </w:p>
        </w:tc>
        <w:tc>
          <w:tcPr>
            <w:tcW w:w="2688" w:type="dxa"/>
          </w:tcPr>
          <w:p w:rsidR="003B59DB" w:rsidRPr="003B59DB" w:rsidRDefault="003B59DB" w:rsidP="004D364D">
            <w:pPr>
              <w:rPr>
                <w:rFonts w:ascii="Corbel" w:hAnsi="Corbel"/>
              </w:rPr>
            </w:pPr>
            <w:r w:rsidRPr="003B59DB">
              <w:rPr>
                <w:rFonts w:ascii="Corbel" w:hAnsi="Corbel"/>
              </w:rPr>
              <w:t>Jednostki</w:t>
            </w:r>
          </w:p>
          <w:p w:rsidR="00BC151B" w:rsidRPr="003B59DB" w:rsidRDefault="003B59DB" w:rsidP="004D364D">
            <w:pPr>
              <w:rPr>
                <w:rFonts w:ascii="Corbel" w:hAnsi="Corbel"/>
              </w:rPr>
            </w:pPr>
            <w:r w:rsidRPr="003B59DB">
              <w:rPr>
                <w:rFonts w:ascii="Corbel" w:hAnsi="Corbel"/>
              </w:rPr>
              <w:t>Władze dziekańskie</w:t>
            </w:r>
          </w:p>
        </w:tc>
      </w:tr>
      <w:tr w:rsidR="004D364D" w:rsidRPr="007D5D0F" w:rsidTr="002705BB">
        <w:tc>
          <w:tcPr>
            <w:tcW w:w="3020" w:type="dxa"/>
          </w:tcPr>
          <w:p w:rsidR="004D364D" w:rsidRPr="007D5D0F" w:rsidRDefault="006731EF" w:rsidP="002F6F5C">
            <w:pPr>
              <w:rPr>
                <w:rFonts w:ascii="Corbel" w:hAnsi="Corbel"/>
              </w:rPr>
            </w:pPr>
            <w:r w:rsidRPr="007D5D0F">
              <w:rPr>
                <w:rFonts w:ascii="Corbel" w:hAnsi="Corbel"/>
              </w:rPr>
              <w:t>D</w:t>
            </w:r>
            <w:r w:rsidR="004D364D" w:rsidRPr="007D5D0F">
              <w:rPr>
                <w:rFonts w:ascii="Corbel" w:hAnsi="Corbel"/>
              </w:rPr>
              <w:t xml:space="preserve">oskonalenie </w:t>
            </w:r>
            <w:r w:rsidR="00BC32D8" w:rsidRPr="007D5D0F">
              <w:rPr>
                <w:rFonts w:ascii="Corbel" w:hAnsi="Corbel"/>
              </w:rPr>
              <w:t>treści programowych do potrzeb rynku pracy i badań naukowych</w:t>
            </w:r>
          </w:p>
        </w:tc>
        <w:tc>
          <w:tcPr>
            <w:tcW w:w="3354" w:type="dxa"/>
          </w:tcPr>
          <w:p w:rsidR="00BC32D8" w:rsidRPr="007D5D0F" w:rsidRDefault="00BC32D8" w:rsidP="004D364D">
            <w:pPr>
              <w:rPr>
                <w:rFonts w:ascii="Corbel" w:hAnsi="Corbel"/>
                <w:bCs/>
              </w:rPr>
            </w:pPr>
            <w:r w:rsidRPr="007D5D0F">
              <w:rPr>
                <w:rFonts w:ascii="Corbel" w:hAnsi="Corbel"/>
                <w:bCs/>
              </w:rPr>
              <w:t xml:space="preserve">Regularne przeglądy sylabusów przedmiotów i praktyk zawodowych pod kątem aktualności treści i wykorzystania nowoczesnych technologii w nauczaniu. </w:t>
            </w:r>
            <w:r w:rsidR="00814B43" w:rsidRPr="007D5D0F">
              <w:rPr>
                <w:rFonts w:ascii="Corbel" w:hAnsi="Corbel"/>
                <w:bCs/>
              </w:rPr>
              <w:t>Wdrożenie sugerowanych przez otoczenie społeczno</w:t>
            </w:r>
            <w:r w:rsidR="00AB4137" w:rsidRPr="007D5D0F">
              <w:rPr>
                <w:rFonts w:ascii="Corbel" w:hAnsi="Corbel"/>
                <w:bCs/>
              </w:rPr>
              <w:t>-</w:t>
            </w:r>
            <w:r w:rsidR="00814B43" w:rsidRPr="007D5D0F">
              <w:rPr>
                <w:rFonts w:ascii="Corbel" w:hAnsi="Corbel"/>
                <w:bCs/>
              </w:rPr>
              <w:t>gospoda</w:t>
            </w:r>
            <w:r w:rsidR="00AB4137" w:rsidRPr="007D5D0F">
              <w:rPr>
                <w:rFonts w:ascii="Corbel" w:hAnsi="Corbel"/>
                <w:bCs/>
              </w:rPr>
              <w:t>rcze modyfikacji programów studiów</w:t>
            </w:r>
          </w:p>
          <w:p w:rsidR="004D364D" w:rsidRPr="007D5D0F" w:rsidRDefault="004D364D" w:rsidP="00BC32D8">
            <w:pPr>
              <w:rPr>
                <w:rFonts w:ascii="Corbel" w:hAnsi="Corbel"/>
              </w:rPr>
            </w:pPr>
          </w:p>
        </w:tc>
        <w:tc>
          <w:tcPr>
            <w:tcW w:w="2688" w:type="dxa"/>
          </w:tcPr>
          <w:p w:rsidR="004D364D" w:rsidRPr="007D5D0F" w:rsidRDefault="004D364D" w:rsidP="004D364D">
            <w:pPr>
              <w:rPr>
                <w:rFonts w:ascii="Corbel" w:hAnsi="Corbel"/>
              </w:rPr>
            </w:pPr>
            <w:r w:rsidRPr="007D5D0F">
              <w:rPr>
                <w:rFonts w:ascii="Corbel" w:hAnsi="Corbel"/>
              </w:rPr>
              <w:t xml:space="preserve">Zespoły programowe kierunków studiów/ Zespoły doraźne powołane </w:t>
            </w:r>
            <w:r w:rsidR="00BC32D8" w:rsidRPr="007D5D0F">
              <w:rPr>
                <w:rFonts w:ascii="Corbel" w:hAnsi="Corbel"/>
              </w:rPr>
              <w:t xml:space="preserve">na wydziałach </w:t>
            </w:r>
          </w:p>
          <w:p w:rsidR="004D364D" w:rsidRPr="007D5D0F" w:rsidRDefault="004D364D" w:rsidP="002F6F5C">
            <w:pPr>
              <w:rPr>
                <w:rFonts w:ascii="Corbel" w:hAnsi="Corbel"/>
              </w:rPr>
            </w:pPr>
          </w:p>
        </w:tc>
      </w:tr>
      <w:tr w:rsidR="00BC32D8" w:rsidRPr="007D5D0F" w:rsidTr="002705BB">
        <w:tc>
          <w:tcPr>
            <w:tcW w:w="3020" w:type="dxa"/>
          </w:tcPr>
          <w:p w:rsidR="00BC32D8" w:rsidRPr="007D5D0F" w:rsidRDefault="00BC32D8" w:rsidP="002F6F5C">
            <w:pPr>
              <w:rPr>
                <w:rFonts w:ascii="Corbel" w:hAnsi="Corbel"/>
              </w:rPr>
            </w:pPr>
            <w:r w:rsidRPr="007D5D0F">
              <w:rPr>
                <w:rFonts w:ascii="Corbel" w:hAnsi="Corbel"/>
                <w:bCs/>
              </w:rPr>
              <w:t>Dalsze wzmacnianie współpracy z pracodawcami na gruncie wypracowanych już kontaktów</w:t>
            </w:r>
          </w:p>
        </w:tc>
        <w:tc>
          <w:tcPr>
            <w:tcW w:w="3354" w:type="dxa"/>
          </w:tcPr>
          <w:p w:rsidR="00BC32D8" w:rsidRDefault="00BC32D8" w:rsidP="00BC32D8">
            <w:pPr>
              <w:rPr>
                <w:rFonts w:ascii="Corbel" w:hAnsi="Corbel"/>
              </w:rPr>
            </w:pPr>
            <w:r w:rsidRPr="007D5D0F">
              <w:rPr>
                <w:rFonts w:ascii="Corbel" w:hAnsi="Corbel"/>
              </w:rPr>
              <w:t>Pozyskiwanie nowych kontaktów z pracodawcami, zawieranie nowych umów</w:t>
            </w:r>
            <w:r w:rsidR="00814B43" w:rsidRPr="007D5D0F">
              <w:rPr>
                <w:rFonts w:ascii="Corbel" w:hAnsi="Corbel"/>
              </w:rPr>
              <w:t xml:space="preserve"> o współpracy, angażowanie pracodawców w życie Uczelni, ich udział w procesie doskonalenia </w:t>
            </w:r>
            <w:r w:rsidRPr="007D5D0F">
              <w:rPr>
                <w:rFonts w:ascii="Corbel" w:hAnsi="Corbel"/>
              </w:rPr>
              <w:t>programów (np.: Rady Pracodawców dla kierunków lub grup kierunków prowadzonych na Wydziałach)</w:t>
            </w:r>
            <w:r w:rsidR="00814B43" w:rsidRPr="007D5D0F">
              <w:rPr>
                <w:rFonts w:ascii="Corbel" w:hAnsi="Corbel"/>
              </w:rPr>
              <w:t>. Powierzanie zajęć dydaktycznych ekspertom z otoczenia społeczno-gospodarczego oraz realizacja prac badawczych  z udziałem przedstawicieli pracodawców</w:t>
            </w:r>
          </w:p>
          <w:p w:rsidR="007D5D0F" w:rsidRPr="007D5D0F" w:rsidRDefault="007D5D0F" w:rsidP="00BC32D8">
            <w:pPr>
              <w:rPr>
                <w:rFonts w:ascii="Corbel" w:hAnsi="Corbel"/>
              </w:rPr>
            </w:pPr>
          </w:p>
        </w:tc>
        <w:tc>
          <w:tcPr>
            <w:tcW w:w="2688" w:type="dxa"/>
          </w:tcPr>
          <w:p w:rsidR="00BC32D8" w:rsidRPr="007D5D0F" w:rsidRDefault="00814B43" w:rsidP="004D364D">
            <w:pPr>
              <w:rPr>
                <w:rFonts w:ascii="Corbel" w:hAnsi="Corbel"/>
              </w:rPr>
            </w:pPr>
            <w:r w:rsidRPr="007D5D0F">
              <w:rPr>
                <w:rFonts w:ascii="Corbel" w:hAnsi="Corbel"/>
              </w:rPr>
              <w:t>Wydziały</w:t>
            </w:r>
          </w:p>
        </w:tc>
      </w:tr>
      <w:tr w:rsidR="00814B43" w:rsidRPr="007D5D0F" w:rsidTr="002705BB">
        <w:tc>
          <w:tcPr>
            <w:tcW w:w="3020" w:type="dxa"/>
          </w:tcPr>
          <w:p w:rsidR="00814B43" w:rsidRPr="007D5D0F" w:rsidRDefault="00814B43" w:rsidP="002F6F5C">
            <w:pPr>
              <w:rPr>
                <w:rFonts w:ascii="Corbel" w:hAnsi="Corbel"/>
              </w:rPr>
            </w:pPr>
            <w:r w:rsidRPr="007D5D0F">
              <w:rPr>
                <w:rFonts w:ascii="Corbel" w:hAnsi="Corbel"/>
                <w:bCs/>
              </w:rPr>
              <w:lastRenderedPageBreak/>
              <w:t xml:space="preserve">Zwiększenie wykorzystania literatury obcojęzycznej </w:t>
            </w:r>
            <w:r w:rsidR="00AB4137" w:rsidRPr="007D5D0F">
              <w:rPr>
                <w:rFonts w:ascii="Corbel" w:hAnsi="Corbel"/>
                <w:bCs/>
              </w:rPr>
              <w:t xml:space="preserve">w pracach dyplomowych </w:t>
            </w:r>
          </w:p>
        </w:tc>
        <w:tc>
          <w:tcPr>
            <w:tcW w:w="3354" w:type="dxa"/>
          </w:tcPr>
          <w:p w:rsidR="00814B43" w:rsidRDefault="007D5D0F" w:rsidP="006E6B97">
            <w:pPr>
              <w:rPr>
                <w:rFonts w:ascii="Corbel" w:hAnsi="Corbel"/>
              </w:rPr>
            </w:pPr>
            <w:r w:rsidRPr="007D5D0F">
              <w:rPr>
                <w:rFonts w:ascii="Corbel" w:hAnsi="Corbel"/>
              </w:rPr>
              <w:t>Zachęcanie przez promotorów do korzystania z literatury obcojęzycznej oraz o</w:t>
            </w:r>
            <w:r w:rsidR="006E6B97" w:rsidRPr="007D5D0F">
              <w:rPr>
                <w:rFonts w:ascii="Corbel" w:hAnsi="Corbel"/>
              </w:rPr>
              <w:t xml:space="preserve">mawianie wyników badań w oparciu o </w:t>
            </w:r>
            <w:r w:rsidRPr="007D5D0F">
              <w:rPr>
                <w:rFonts w:ascii="Corbel" w:hAnsi="Corbel"/>
              </w:rPr>
              <w:t>zasoby</w:t>
            </w:r>
            <w:r w:rsidR="006E6B97" w:rsidRPr="007D5D0F">
              <w:rPr>
                <w:rFonts w:ascii="Corbel" w:hAnsi="Corbel"/>
              </w:rPr>
              <w:t xml:space="preserve"> obcojęzyczn</w:t>
            </w:r>
            <w:r w:rsidRPr="007D5D0F">
              <w:rPr>
                <w:rFonts w:ascii="Corbel" w:hAnsi="Corbel"/>
              </w:rPr>
              <w:t>e</w:t>
            </w:r>
            <w:r w:rsidR="006E6B97" w:rsidRPr="007D5D0F">
              <w:rPr>
                <w:rFonts w:ascii="Corbel" w:hAnsi="Corbel"/>
              </w:rPr>
              <w:t xml:space="preserve"> </w:t>
            </w:r>
          </w:p>
          <w:p w:rsidR="007D5D0F" w:rsidRPr="007D5D0F" w:rsidRDefault="007D5D0F" w:rsidP="006E6B97">
            <w:pPr>
              <w:rPr>
                <w:rFonts w:ascii="Corbel" w:hAnsi="Corbel"/>
              </w:rPr>
            </w:pPr>
          </w:p>
        </w:tc>
        <w:tc>
          <w:tcPr>
            <w:tcW w:w="2688" w:type="dxa"/>
          </w:tcPr>
          <w:p w:rsidR="00814B43" w:rsidRPr="007D5D0F" w:rsidRDefault="006E6B97" w:rsidP="004D364D">
            <w:pPr>
              <w:rPr>
                <w:rFonts w:ascii="Corbel" w:hAnsi="Corbel"/>
              </w:rPr>
            </w:pPr>
            <w:r w:rsidRPr="007D5D0F">
              <w:rPr>
                <w:rFonts w:ascii="Corbel" w:hAnsi="Corbel"/>
              </w:rPr>
              <w:t>Promotorzy/Recenzenci</w:t>
            </w:r>
          </w:p>
        </w:tc>
      </w:tr>
      <w:tr w:rsidR="004D364D" w:rsidRPr="007D5D0F" w:rsidTr="002705BB">
        <w:tc>
          <w:tcPr>
            <w:tcW w:w="3020" w:type="dxa"/>
          </w:tcPr>
          <w:p w:rsidR="004D364D" w:rsidRPr="007D5D0F" w:rsidRDefault="004D364D" w:rsidP="004D364D">
            <w:pPr>
              <w:rPr>
                <w:rFonts w:ascii="Corbel" w:hAnsi="Corbel"/>
              </w:rPr>
            </w:pPr>
            <w:r w:rsidRPr="007D5D0F">
              <w:rPr>
                <w:rFonts w:ascii="Corbel" w:hAnsi="Corbel"/>
              </w:rPr>
              <w:t xml:space="preserve">Promowanie działań </w:t>
            </w:r>
            <w:r w:rsidR="006E6B97" w:rsidRPr="007D5D0F">
              <w:rPr>
                <w:rFonts w:ascii="Corbel" w:hAnsi="Corbel"/>
                <w:bCs/>
              </w:rPr>
              <w:t>aktywizujących studentów oraz nauczycieli akademickich do udziału w badaniach ankietowych</w:t>
            </w:r>
          </w:p>
          <w:p w:rsidR="004D364D" w:rsidRPr="007D5D0F" w:rsidRDefault="004D364D" w:rsidP="002F6F5C">
            <w:pPr>
              <w:rPr>
                <w:rFonts w:ascii="Corbel" w:hAnsi="Corbel"/>
              </w:rPr>
            </w:pPr>
          </w:p>
        </w:tc>
        <w:tc>
          <w:tcPr>
            <w:tcW w:w="3354" w:type="dxa"/>
          </w:tcPr>
          <w:p w:rsidR="007D5D0F" w:rsidRPr="007D5D0F" w:rsidRDefault="007D5D0F" w:rsidP="007D5D0F">
            <w:pPr>
              <w:rPr>
                <w:rFonts w:ascii="Corbel" w:hAnsi="Corbel"/>
              </w:rPr>
            </w:pPr>
            <w:r w:rsidRPr="007D5D0F">
              <w:rPr>
                <w:rFonts w:ascii="Corbel" w:hAnsi="Corbel"/>
              </w:rPr>
              <w:t xml:space="preserve">Prowadzenie </w:t>
            </w:r>
            <w:r w:rsidR="004D364D" w:rsidRPr="007D5D0F">
              <w:rPr>
                <w:rFonts w:ascii="Corbel" w:hAnsi="Corbel"/>
              </w:rPr>
              <w:t>działań</w:t>
            </w:r>
            <w:r w:rsidRPr="007D5D0F">
              <w:rPr>
                <w:rFonts w:ascii="Corbel" w:hAnsi="Corbel"/>
              </w:rPr>
              <w:t xml:space="preserve"> informacyjnych </w:t>
            </w:r>
            <w:r w:rsidR="004D364D" w:rsidRPr="007D5D0F">
              <w:rPr>
                <w:rFonts w:ascii="Corbel" w:hAnsi="Corbel"/>
              </w:rPr>
              <w:t>związanych z promocją badań ankietowych poprzez akcje mailingowe, zaangażowanie kierowników kierunków, nauczycieli prowadzących przedmioty, opiekunów roczników oraz Samorząd Studentów.</w:t>
            </w:r>
            <w:r w:rsidR="00B93D4D" w:rsidRPr="007D5D0F">
              <w:rPr>
                <w:rFonts w:ascii="Corbel" w:hAnsi="Corbel"/>
              </w:rPr>
              <w:t xml:space="preserve"> Publikowanie</w:t>
            </w:r>
            <w:r w:rsidRPr="007D5D0F">
              <w:rPr>
                <w:rFonts w:ascii="Corbel" w:hAnsi="Corbel"/>
              </w:rPr>
              <w:t xml:space="preserve"> pełnej </w:t>
            </w:r>
            <w:r w:rsidR="00B93D4D" w:rsidRPr="007D5D0F">
              <w:rPr>
                <w:rFonts w:ascii="Corbel" w:hAnsi="Corbel"/>
              </w:rPr>
              <w:t xml:space="preserve">informacji </w:t>
            </w:r>
            <w:r w:rsidRPr="007D5D0F">
              <w:rPr>
                <w:rFonts w:ascii="Corbel" w:hAnsi="Corbel"/>
              </w:rPr>
              <w:t xml:space="preserve">zwrotnej </w:t>
            </w:r>
            <w:r w:rsidR="00B93D4D" w:rsidRPr="007D5D0F">
              <w:rPr>
                <w:rFonts w:ascii="Corbel" w:hAnsi="Corbel"/>
              </w:rPr>
              <w:t xml:space="preserve">o wynikach badań </w:t>
            </w:r>
            <w:r w:rsidRPr="007D5D0F">
              <w:rPr>
                <w:rFonts w:ascii="Corbel" w:hAnsi="Corbel"/>
              </w:rPr>
              <w:t>oraz wprowadzonych zmianach w kontekście ich wyników</w:t>
            </w:r>
          </w:p>
          <w:p w:rsidR="004D364D" w:rsidRPr="007D5D0F" w:rsidRDefault="004D364D" w:rsidP="002F6F5C">
            <w:pPr>
              <w:rPr>
                <w:rFonts w:ascii="Corbel" w:hAnsi="Corbel"/>
              </w:rPr>
            </w:pPr>
          </w:p>
        </w:tc>
        <w:tc>
          <w:tcPr>
            <w:tcW w:w="2688" w:type="dxa"/>
          </w:tcPr>
          <w:p w:rsidR="004D364D" w:rsidRPr="007D5D0F" w:rsidRDefault="004D364D" w:rsidP="004D364D">
            <w:pPr>
              <w:rPr>
                <w:rFonts w:ascii="Corbel" w:hAnsi="Corbel"/>
              </w:rPr>
            </w:pPr>
            <w:r w:rsidRPr="007D5D0F">
              <w:rPr>
                <w:rFonts w:ascii="Corbel" w:hAnsi="Corbel"/>
              </w:rPr>
              <w:t>Władze dziekańskie, Administracja centralna, Samorząd Studentów UR</w:t>
            </w:r>
          </w:p>
          <w:p w:rsidR="004D364D" w:rsidRPr="007D5D0F" w:rsidRDefault="004D364D" w:rsidP="002F6F5C">
            <w:pPr>
              <w:rPr>
                <w:rFonts w:ascii="Corbel" w:hAnsi="Corbel"/>
              </w:rPr>
            </w:pPr>
          </w:p>
        </w:tc>
      </w:tr>
      <w:tr w:rsidR="004D364D" w:rsidRPr="007D5D0F" w:rsidTr="002705BB">
        <w:tc>
          <w:tcPr>
            <w:tcW w:w="3020" w:type="dxa"/>
          </w:tcPr>
          <w:p w:rsidR="004D364D" w:rsidRPr="007D5D0F" w:rsidRDefault="006E6B97" w:rsidP="002F6F5C">
            <w:pPr>
              <w:rPr>
                <w:rFonts w:ascii="Corbel" w:hAnsi="Corbel"/>
              </w:rPr>
            </w:pPr>
            <w:r w:rsidRPr="007D5D0F">
              <w:rPr>
                <w:rFonts w:ascii="Corbel" w:hAnsi="Corbel"/>
              </w:rPr>
              <w:t>Zwiększenie d</w:t>
            </w:r>
            <w:r w:rsidR="00B93D4D" w:rsidRPr="007D5D0F">
              <w:rPr>
                <w:rFonts w:ascii="Corbel" w:hAnsi="Corbel"/>
              </w:rPr>
              <w:t>ostęp</w:t>
            </w:r>
            <w:r w:rsidRPr="007D5D0F">
              <w:rPr>
                <w:rFonts w:ascii="Corbel" w:hAnsi="Corbel"/>
              </w:rPr>
              <w:t>u</w:t>
            </w:r>
            <w:r w:rsidR="00B93D4D" w:rsidRPr="007D5D0F">
              <w:rPr>
                <w:rFonts w:ascii="Corbel" w:hAnsi="Corbel"/>
              </w:rPr>
              <w:t xml:space="preserve"> do sieci </w:t>
            </w:r>
            <w:proofErr w:type="spellStart"/>
            <w:r w:rsidR="00B93D4D" w:rsidRPr="007D5D0F">
              <w:rPr>
                <w:rFonts w:ascii="Corbel" w:hAnsi="Corbel"/>
              </w:rPr>
              <w:t>wi-fi</w:t>
            </w:r>
            <w:proofErr w:type="spellEnd"/>
          </w:p>
        </w:tc>
        <w:tc>
          <w:tcPr>
            <w:tcW w:w="3354" w:type="dxa"/>
          </w:tcPr>
          <w:p w:rsidR="004D364D" w:rsidRDefault="00B93D4D" w:rsidP="002F6F5C">
            <w:pPr>
              <w:rPr>
                <w:rFonts w:ascii="Corbel" w:hAnsi="Corbel"/>
              </w:rPr>
            </w:pPr>
            <w:r w:rsidRPr="007D5D0F">
              <w:rPr>
                <w:rFonts w:ascii="Corbel" w:hAnsi="Corbel"/>
              </w:rPr>
              <w:t xml:space="preserve">Zintensyfikowanie działań na rzecz poprawy dostępu do Internetu </w:t>
            </w:r>
          </w:p>
          <w:p w:rsidR="007D5D0F" w:rsidRPr="007D5D0F" w:rsidRDefault="007D5D0F" w:rsidP="002F6F5C">
            <w:pPr>
              <w:rPr>
                <w:rFonts w:ascii="Corbel" w:hAnsi="Corbel"/>
              </w:rPr>
            </w:pPr>
          </w:p>
        </w:tc>
        <w:tc>
          <w:tcPr>
            <w:tcW w:w="2688" w:type="dxa"/>
          </w:tcPr>
          <w:p w:rsidR="004D364D" w:rsidRPr="007D5D0F" w:rsidRDefault="00B93D4D" w:rsidP="002F6F5C">
            <w:pPr>
              <w:rPr>
                <w:rFonts w:ascii="Corbel" w:hAnsi="Corbel"/>
              </w:rPr>
            </w:pPr>
            <w:r w:rsidRPr="007D5D0F">
              <w:rPr>
                <w:rFonts w:ascii="Corbel" w:hAnsi="Corbel"/>
              </w:rPr>
              <w:t>Jednostki, UCI</w:t>
            </w:r>
          </w:p>
        </w:tc>
      </w:tr>
      <w:tr w:rsidR="000D5BC1" w:rsidRPr="007D5D0F" w:rsidTr="002705BB">
        <w:tc>
          <w:tcPr>
            <w:tcW w:w="3020" w:type="dxa"/>
          </w:tcPr>
          <w:p w:rsidR="000D5BC1" w:rsidRPr="007D5D0F" w:rsidRDefault="00E656EE" w:rsidP="002F6F5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Możliwość generowania sylabusów z uczelnianego systemu informatycznego</w:t>
            </w:r>
          </w:p>
        </w:tc>
        <w:tc>
          <w:tcPr>
            <w:tcW w:w="3354" w:type="dxa"/>
          </w:tcPr>
          <w:p w:rsidR="000D5BC1" w:rsidRDefault="0026268D" w:rsidP="002F6F5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Zakup oprogramowania powiązanego z systemami informatycznymi Uczelni, służącego do generowania sylabusów</w:t>
            </w:r>
          </w:p>
          <w:p w:rsidR="00092382" w:rsidRPr="007D5D0F" w:rsidRDefault="00092382" w:rsidP="002F6F5C">
            <w:pPr>
              <w:rPr>
                <w:rFonts w:ascii="Corbel" w:hAnsi="Corbel"/>
              </w:rPr>
            </w:pPr>
          </w:p>
        </w:tc>
        <w:tc>
          <w:tcPr>
            <w:tcW w:w="2688" w:type="dxa"/>
          </w:tcPr>
          <w:p w:rsidR="000D5BC1" w:rsidRPr="007D5D0F" w:rsidRDefault="0026268D" w:rsidP="002F6F5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Władze Uczelni, UCI</w:t>
            </w:r>
          </w:p>
        </w:tc>
      </w:tr>
    </w:tbl>
    <w:p w:rsidR="004D364D" w:rsidRPr="007D5D0F" w:rsidRDefault="004D364D" w:rsidP="002F6F5C">
      <w:pPr>
        <w:rPr>
          <w:rFonts w:ascii="Corbel" w:hAnsi="Corbel"/>
        </w:rPr>
      </w:pPr>
    </w:p>
    <w:p w:rsidR="002F6F5C" w:rsidRPr="007D5D0F" w:rsidRDefault="002F6F5C" w:rsidP="002F6F5C">
      <w:pPr>
        <w:rPr>
          <w:rFonts w:ascii="Corbel" w:hAnsi="Corbel"/>
        </w:rPr>
      </w:pPr>
    </w:p>
    <w:p w:rsidR="002F6F5C" w:rsidRDefault="002F6F5C" w:rsidP="00B93D4D">
      <w:pPr>
        <w:ind w:left="4536"/>
        <w:jc w:val="center"/>
        <w:rPr>
          <w:rFonts w:ascii="Corbel" w:hAnsi="Corbel"/>
        </w:rPr>
      </w:pPr>
      <w:r w:rsidRPr="007D5D0F">
        <w:rPr>
          <w:rFonts w:ascii="Corbel" w:hAnsi="Corbel"/>
        </w:rPr>
        <w:t>Przewodnicząca Komisji ds. Kształcenia</w:t>
      </w:r>
    </w:p>
    <w:p w:rsidR="007D5D0F" w:rsidRPr="007D5D0F" w:rsidRDefault="007D5D0F" w:rsidP="00B93D4D">
      <w:pPr>
        <w:ind w:left="4536"/>
        <w:jc w:val="center"/>
        <w:rPr>
          <w:rFonts w:ascii="Corbel" w:hAnsi="Corbel"/>
        </w:rPr>
      </w:pPr>
    </w:p>
    <w:p w:rsidR="0067057D" w:rsidRPr="007D5D0F" w:rsidRDefault="002F6F5C" w:rsidP="00B93D4D">
      <w:pPr>
        <w:ind w:left="4536"/>
        <w:jc w:val="center"/>
        <w:rPr>
          <w:rFonts w:ascii="Corbel" w:hAnsi="Corbel"/>
        </w:rPr>
      </w:pPr>
      <w:r w:rsidRPr="007D5D0F">
        <w:rPr>
          <w:rFonts w:ascii="Corbel" w:hAnsi="Corbel"/>
        </w:rPr>
        <w:t xml:space="preserve">Dr hab. </w:t>
      </w:r>
      <w:r w:rsidR="00B93D4D" w:rsidRPr="007D5D0F">
        <w:rPr>
          <w:rFonts w:ascii="Corbel" w:hAnsi="Corbel"/>
        </w:rPr>
        <w:t>Elżbieta Rokosz</w:t>
      </w:r>
      <w:r w:rsidRPr="007D5D0F">
        <w:rPr>
          <w:rFonts w:ascii="Corbel" w:hAnsi="Corbel"/>
        </w:rPr>
        <w:t>, prof. UR</w:t>
      </w:r>
    </w:p>
    <w:sectPr w:rsidR="0067057D" w:rsidRPr="007D5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6520F"/>
    <w:multiLevelType w:val="hybridMultilevel"/>
    <w:tmpl w:val="31388960"/>
    <w:lvl w:ilvl="0" w:tplc="B35447B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5C"/>
    <w:rsid w:val="00092382"/>
    <w:rsid w:val="000D5BC1"/>
    <w:rsid w:val="000F339F"/>
    <w:rsid w:val="001747A0"/>
    <w:rsid w:val="001A4504"/>
    <w:rsid w:val="0026268D"/>
    <w:rsid w:val="002705BB"/>
    <w:rsid w:val="002F59D9"/>
    <w:rsid w:val="002F6F5C"/>
    <w:rsid w:val="003B59DB"/>
    <w:rsid w:val="00444431"/>
    <w:rsid w:val="004D364D"/>
    <w:rsid w:val="0067057D"/>
    <w:rsid w:val="006731EF"/>
    <w:rsid w:val="006E6B97"/>
    <w:rsid w:val="007D5D0F"/>
    <w:rsid w:val="00814B43"/>
    <w:rsid w:val="00992AF4"/>
    <w:rsid w:val="00A77FB0"/>
    <w:rsid w:val="00AB4137"/>
    <w:rsid w:val="00B46F5A"/>
    <w:rsid w:val="00B93D4D"/>
    <w:rsid w:val="00BC151B"/>
    <w:rsid w:val="00BC32D8"/>
    <w:rsid w:val="00E656EE"/>
    <w:rsid w:val="00EC3AF9"/>
    <w:rsid w:val="00F23742"/>
    <w:rsid w:val="00FC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F0A0"/>
  <w15:chartTrackingRefBased/>
  <w15:docId w15:val="{E35AF2E5-710C-4484-BE7F-96873DF2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339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qFormat/>
    <w:rsid w:val="00EC3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C3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2025-04-30T06:53:00Z</cp:lastPrinted>
  <dcterms:created xsi:type="dcterms:W3CDTF">2025-04-28T10:18:00Z</dcterms:created>
  <dcterms:modified xsi:type="dcterms:W3CDTF">2025-04-30T07:24:00Z</dcterms:modified>
</cp:coreProperties>
</file>