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6CF75F1" w14:textId="34145321" w:rsidR="00B815A2" w:rsidRDefault="00B815A2" w:rsidP="00B815A2">
      <w:pPr>
        <w:spacing w:line="240" w:lineRule="auto"/>
        <w:jc w:val="right"/>
        <w:rPr>
          <w:rFonts w:ascii="Corbel" w:hAnsi="Corbel"/>
          <w:i/>
        </w:rPr>
      </w:pPr>
      <w:r>
        <w:rPr>
          <w:rFonts w:ascii="Corbel" w:hAnsi="Corbel"/>
          <w:i/>
        </w:rPr>
        <w:t xml:space="preserve">     </w:t>
      </w:r>
      <w:r>
        <w:rPr>
          <w:rFonts w:ascii="Corbel" w:hAnsi="Corbel"/>
          <w:i/>
        </w:rPr>
        <w:tab/>
        <w:t xml:space="preserve">Załącznik nr </w:t>
      </w:r>
      <w:r>
        <w:rPr>
          <w:rFonts w:ascii="Corbel" w:hAnsi="Corbel"/>
          <w:i/>
        </w:rPr>
        <w:t>4</w:t>
      </w:r>
      <w:r>
        <w:rPr>
          <w:rFonts w:ascii="Corbel" w:hAnsi="Corbel"/>
          <w:i/>
        </w:rPr>
        <w:t>.</w:t>
      </w:r>
      <w:r>
        <w:rPr>
          <w:rFonts w:ascii="Corbel" w:hAnsi="Corbel"/>
          <w:i/>
        </w:rPr>
        <w:t>3</w:t>
      </w:r>
      <w:r>
        <w:rPr>
          <w:rFonts w:ascii="Corbel" w:hAnsi="Corbel"/>
          <w:i/>
        </w:rPr>
        <w:t>. do Uchwały nr …/05/2025 Senatu UR</w:t>
      </w:r>
      <w:r>
        <w:rPr>
          <w:rFonts w:ascii="Corbel" w:hAnsi="Corbel"/>
          <w:i/>
        </w:rPr>
        <w:br/>
        <w:t>z dnia 26 maja 2025 r.</w:t>
      </w:r>
    </w:p>
    <w:p w14:paraId="02C94101" w14:textId="77777777" w:rsidR="00B815A2" w:rsidRDefault="00B815A2" w:rsidP="006F0329">
      <w:pPr>
        <w:pStyle w:val="Akapitzlist"/>
        <w:ind w:left="1080"/>
        <w:jc w:val="center"/>
        <w:rPr>
          <w:rFonts w:ascii="Corbel" w:hAnsi="Corbel"/>
          <w:b/>
          <w:sz w:val="24"/>
          <w:szCs w:val="24"/>
        </w:rPr>
      </w:pPr>
    </w:p>
    <w:p w14:paraId="3CB63A2D" w14:textId="167788D6" w:rsidR="006F0329" w:rsidRPr="00EE4B19" w:rsidRDefault="006F0329" w:rsidP="006F0329">
      <w:pPr>
        <w:pStyle w:val="Akapitzlist"/>
        <w:ind w:left="1080"/>
        <w:jc w:val="center"/>
        <w:rPr>
          <w:rFonts w:ascii="Corbel" w:hAnsi="Corbel"/>
          <w:b/>
          <w:sz w:val="24"/>
          <w:szCs w:val="24"/>
        </w:rPr>
      </w:pPr>
      <w:r w:rsidRPr="00EE4B19">
        <w:rPr>
          <w:rFonts w:ascii="Corbel" w:hAnsi="Corbel"/>
          <w:b/>
          <w:sz w:val="24"/>
          <w:szCs w:val="24"/>
        </w:rPr>
        <w:t>CHARAKTERYSTYKA I WARUNKI REALIZACJI PROGRAMU STUDIÓW</w:t>
      </w:r>
    </w:p>
    <w:p w14:paraId="35E2B13B" w14:textId="77777777" w:rsidR="006F0329" w:rsidRPr="00EE4B19" w:rsidRDefault="006F0329" w:rsidP="006F0329">
      <w:pPr>
        <w:pStyle w:val="Akapitzlist"/>
        <w:ind w:left="1080"/>
        <w:jc w:val="center"/>
        <w:rPr>
          <w:rFonts w:ascii="Corbel" w:hAnsi="Corbel"/>
          <w:b/>
          <w:sz w:val="24"/>
          <w:szCs w:val="24"/>
        </w:rPr>
      </w:pPr>
    </w:p>
    <w:p w14:paraId="54B5F8F4" w14:textId="69699A1A" w:rsidR="006F0329" w:rsidRPr="00EE4B19" w:rsidRDefault="006F0329" w:rsidP="006F0329">
      <w:pPr>
        <w:pStyle w:val="Akapitzlist"/>
        <w:ind w:left="2496" w:firstLine="336"/>
        <w:rPr>
          <w:rFonts w:ascii="Corbel" w:hAnsi="Corbel"/>
          <w:i/>
          <w:sz w:val="24"/>
          <w:szCs w:val="24"/>
        </w:rPr>
      </w:pPr>
      <w:r w:rsidRPr="00EE4B19">
        <w:rPr>
          <w:rFonts w:ascii="Corbel" w:hAnsi="Corbel"/>
          <w:i/>
          <w:sz w:val="24"/>
          <w:szCs w:val="24"/>
        </w:rPr>
        <w:t xml:space="preserve">Obowiązuje od roku akademickiego </w:t>
      </w:r>
      <w:r w:rsidR="00842B3D">
        <w:rPr>
          <w:rFonts w:ascii="Corbel" w:hAnsi="Corbel"/>
          <w:i/>
          <w:sz w:val="24"/>
          <w:szCs w:val="24"/>
        </w:rPr>
        <w:t>202</w:t>
      </w:r>
      <w:r w:rsidR="00DE0B4F">
        <w:rPr>
          <w:rFonts w:ascii="Corbel" w:hAnsi="Corbel"/>
          <w:i/>
          <w:sz w:val="24"/>
          <w:szCs w:val="24"/>
        </w:rPr>
        <w:t>5</w:t>
      </w:r>
      <w:r w:rsidR="00745CF3" w:rsidRPr="00EE4B19">
        <w:rPr>
          <w:rFonts w:ascii="Corbel" w:hAnsi="Corbel"/>
          <w:i/>
          <w:sz w:val="24"/>
          <w:szCs w:val="24"/>
        </w:rPr>
        <w:t>/202</w:t>
      </w:r>
      <w:r w:rsidR="00DE0B4F">
        <w:rPr>
          <w:rFonts w:ascii="Corbel" w:hAnsi="Corbel"/>
          <w:i/>
          <w:sz w:val="24"/>
          <w:szCs w:val="24"/>
        </w:rPr>
        <w:t>6</w:t>
      </w:r>
    </w:p>
    <w:tbl>
      <w:tblPr>
        <w:tblStyle w:val="Tabela-Siatka"/>
        <w:tblW w:w="10060" w:type="dxa"/>
        <w:tblLayout w:type="fixed"/>
        <w:tblLook w:val="04A0" w:firstRow="1" w:lastRow="0" w:firstColumn="1" w:lastColumn="0" w:noHBand="0" w:noVBand="1"/>
      </w:tblPr>
      <w:tblGrid>
        <w:gridCol w:w="1242"/>
        <w:gridCol w:w="1843"/>
        <w:gridCol w:w="1985"/>
        <w:gridCol w:w="170"/>
        <w:gridCol w:w="964"/>
        <w:gridCol w:w="1446"/>
        <w:gridCol w:w="1105"/>
        <w:gridCol w:w="1305"/>
      </w:tblGrid>
      <w:tr w:rsidR="00AC7570" w:rsidRPr="00EE4B19" w14:paraId="1DE9A493" w14:textId="77777777" w:rsidTr="004B6CF1">
        <w:tc>
          <w:tcPr>
            <w:tcW w:w="5240" w:type="dxa"/>
            <w:gridSpan w:val="4"/>
            <w:shd w:val="clear" w:color="auto" w:fill="D9D9D9" w:themeFill="background1" w:themeFillShade="D9"/>
          </w:tcPr>
          <w:p w14:paraId="641C7E48" w14:textId="77777777" w:rsidR="00AC7570" w:rsidRPr="003023CA" w:rsidRDefault="00AC7570" w:rsidP="005B4C0E">
            <w:pPr>
              <w:rPr>
                <w:rFonts w:ascii="Corbel" w:hAnsi="Corbel"/>
                <w:b/>
              </w:rPr>
            </w:pPr>
            <w:r w:rsidRPr="003023CA">
              <w:rPr>
                <w:rFonts w:ascii="Corbel" w:hAnsi="Corbel"/>
                <w:b/>
              </w:rPr>
              <w:t>Nazwa kierunku studiów</w:t>
            </w:r>
          </w:p>
        </w:tc>
        <w:tc>
          <w:tcPr>
            <w:tcW w:w="4820" w:type="dxa"/>
            <w:gridSpan w:val="4"/>
            <w:shd w:val="clear" w:color="auto" w:fill="D9D9D9" w:themeFill="background1" w:themeFillShade="D9"/>
          </w:tcPr>
          <w:p w14:paraId="34258199" w14:textId="77777777" w:rsidR="00AC7570" w:rsidRPr="003023CA" w:rsidRDefault="004B2A64" w:rsidP="00EA5C13">
            <w:pPr>
              <w:tabs>
                <w:tab w:val="left" w:leader="dot" w:pos="3969"/>
              </w:tabs>
              <w:spacing w:after="200"/>
              <w:jc w:val="center"/>
              <w:rPr>
                <w:rFonts w:ascii="Corbel" w:hAnsi="Corbel"/>
                <w:b/>
              </w:rPr>
            </w:pPr>
            <w:r>
              <w:rPr>
                <w:rFonts w:ascii="Corbel" w:hAnsi="Corbel"/>
                <w:b/>
              </w:rPr>
              <w:t>Grafika</w:t>
            </w:r>
          </w:p>
        </w:tc>
      </w:tr>
      <w:tr w:rsidR="00AC7570" w:rsidRPr="00EE4B19" w14:paraId="0FCE721E" w14:textId="77777777" w:rsidTr="004B6CF1">
        <w:tc>
          <w:tcPr>
            <w:tcW w:w="5240" w:type="dxa"/>
            <w:gridSpan w:val="4"/>
          </w:tcPr>
          <w:p w14:paraId="275B54A6" w14:textId="77777777" w:rsidR="00AC7570" w:rsidRPr="003023CA" w:rsidRDefault="00AC7570" w:rsidP="005B4C0E">
            <w:pPr>
              <w:rPr>
                <w:rFonts w:ascii="Corbel" w:hAnsi="Corbel"/>
                <w:b/>
              </w:rPr>
            </w:pPr>
            <w:r w:rsidRPr="003023CA">
              <w:rPr>
                <w:rFonts w:ascii="Corbel" w:hAnsi="Corbel"/>
                <w:b/>
              </w:rPr>
              <w:t>Poziom studiów</w:t>
            </w:r>
          </w:p>
        </w:tc>
        <w:tc>
          <w:tcPr>
            <w:tcW w:w="4820" w:type="dxa"/>
            <w:gridSpan w:val="4"/>
          </w:tcPr>
          <w:p w14:paraId="75CB3573" w14:textId="77777777" w:rsidR="00AC7570" w:rsidRPr="003023CA" w:rsidRDefault="00AC7570" w:rsidP="00EA5C13">
            <w:pPr>
              <w:tabs>
                <w:tab w:val="left" w:leader="dot" w:pos="3969"/>
              </w:tabs>
              <w:spacing w:after="200"/>
              <w:jc w:val="center"/>
              <w:rPr>
                <w:rFonts w:ascii="Corbel" w:hAnsi="Corbel"/>
                <w:b/>
              </w:rPr>
            </w:pPr>
            <w:r w:rsidRPr="003023CA">
              <w:rPr>
                <w:rFonts w:ascii="Corbel" w:hAnsi="Corbel"/>
                <w:b/>
              </w:rPr>
              <w:t>Studia jednolite magisterskie</w:t>
            </w:r>
          </w:p>
        </w:tc>
      </w:tr>
      <w:tr w:rsidR="00AC7570" w:rsidRPr="00EE4B19" w14:paraId="3C0E2B08" w14:textId="77777777" w:rsidTr="004B6CF1">
        <w:tc>
          <w:tcPr>
            <w:tcW w:w="5240" w:type="dxa"/>
            <w:gridSpan w:val="4"/>
          </w:tcPr>
          <w:p w14:paraId="7DFCADC1" w14:textId="77777777" w:rsidR="00AC7570" w:rsidRPr="003023CA" w:rsidRDefault="00AC7570" w:rsidP="005B4C0E">
            <w:pPr>
              <w:rPr>
                <w:rFonts w:ascii="Corbel" w:hAnsi="Corbel"/>
                <w:b/>
              </w:rPr>
            </w:pPr>
            <w:r w:rsidRPr="003023CA">
              <w:rPr>
                <w:rFonts w:ascii="Corbel" w:hAnsi="Corbel"/>
                <w:b/>
              </w:rPr>
              <w:t>Profil studiów</w:t>
            </w:r>
          </w:p>
        </w:tc>
        <w:tc>
          <w:tcPr>
            <w:tcW w:w="4820" w:type="dxa"/>
            <w:gridSpan w:val="4"/>
          </w:tcPr>
          <w:p w14:paraId="61A2C28B" w14:textId="77777777" w:rsidR="00AC7570" w:rsidRPr="003023CA" w:rsidRDefault="00AC7570" w:rsidP="00EA5C13">
            <w:pPr>
              <w:tabs>
                <w:tab w:val="left" w:leader="dot" w:pos="3969"/>
              </w:tabs>
              <w:spacing w:after="200"/>
              <w:jc w:val="center"/>
              <w:rPr>
                <w:rFonts w:ascii="Corbel" w:hAnsi="Corbel"/>
                <w:b/>
              </w:rPr>
            </w:pPr>
            <w:r w:rsidRPr="003023CA">
              <w:rPr>
                <w:rFonts w:ascii="Corbel" w:hAnsi="Corbel"/>
                <w:b/>
              </w:rPr>
              <w:t>ogólnoakademicki</w:t>
            </w:r>
          </w:p>
        </w:tc>
      </w:tr>
      <w:tr w:rsidR="00AC7570" w:rsidRPr="00EE4B19" w14:paraId="0E7C2032" w14:textId="77777777" w:rsidTr="00F35A3A">
        <w:trPr>
          <w:trHeight w:val="443"/>
        </w:trPr>
        <w:tc>
          <w:tcPr>
            <w:tcW w:w="1242" w:type="dxa"/>
            <w:vMerge w:val="restart"/>
          </w:tcPr>
          <w:p w14:paraId="0695B843" w14:textId="77777777" w:rsidR="00AC7570" w:rsidRPr="005F682F" w:rsidRDefault="00AC7570" w:rsidP="006F0329">
            <w:pPr>
              <w:pStyle w:val="Akapitzlist"/>
              <w:numPr>
                <w:ilvl w:val="0"/>
                <w:numId w:val="1"/>
              </w:numPr>
              <w:ind w:left="470" w:hanging="357"/>
              <w:rPr>
                <w:rFonts w:ascii="Corbel" w:hAnsi="Corbel"/>
                <w:sz w:val="20"/>
                <w:szCs w:val="20"/>
              </w:rPr>
            </w:pPr>
          </w:p>
        </w:tc>
        <w:tc>
          <w:tcPr>
            <w:tcW w:w="3998" w:type="dxa"/>
            <w:gridSpan w:val="3"/>
            <w:vMerge w:val="restart"/>
          </w:tcPr>
          <w:p w14:paraId="38CA9A76" w14:textId="77777777" w:rsidR="00AC7570" w:rsidRPr="005F682F" w:rsidRDefault="00AC7570" w:rsidP="000C111D">
            <w:pPr>
              <w:rPr>
                <w:rFonts w:ascii="Corbel" w:hAnsi="Corbel"/>
                <w:sz w:val="20"/>
                <w:szCs w:val="20"/>
              </w:rPr>
            </w:pPr>
            <w:r w:rsidRPr="005F682F">
              <w:rPr>
                <w:rFonts w:ascii="Corbel" w:hAnsi="Corbel"/>
                <w:sz w:val="20"/>
                <w:szCs w:val="20"/>
              </w:rPr>
              <w:t>Łączna liczba godzin zajęć</w:t>
            </w:r>
          </w:p>
        </w:tc>
        <w:tc>
          <w:tcPr>
            <w:tcW w:w="4820" w:type="dxa"/>
            <w:gridSpan w:val="4"/>
          </w:tcPr>
          <w:p w14:paraId="4F947C94" w14:textId="77777777" w:rsidR="00AC7570" w:rsidRPr="005F682F" w:rsidRDefault="00AC7570" w:rsidP="00CB0B2C">
            <w:pPr>
              <w:tabs>
                <w:tab w:val="left" w:leader="dot" w:pos="3969"/>
              </w:tabs>
              <w:jc w:val="center"/>
              <w:rPr>
                <w:rFonts w:ascii="Corbel" w:hAnsi="Corbel"/>
                <w:b/>
                <w:sz w:val="20"/>
                <w:szCs w:val="20"/>
              </w:rPr>
            </w:pPr>
            <w:r w:rsidRPr="005F682F">
              <w:rPr>
                <w:rFonts w:ascii="Corbel" w:hAnsi="Corbel"/>
                <w:b/>
                <w:sz w:val="20"/>
                <w:szCs w:val="20"/>
              </w:rPr>
              <w:t>st. stacjonarne</w:t>
            </w:r>
          </w:p>
        </w:tc>
      </w:tr>
      <w:tr w:rsidR="00AC7570" w:rsidRPr="00EE4B19" w14:paraId="01F1033C" w14:textId="77777777" w:rsidTr="00F35A3A">
        <w:trPr>
          <w:trHeight w:val="442"/>
        </w:trPr>
        <w:tc>
          <w:tcPr>
            <w:tcW w:w="1242" w:type="dxa"/>
            <w:vMerge/>
          </w:tcPr>
          <w:p w14:paraId="4AEBDD41" w14:textId="77777777" w:rsidR="00AC7570" w:rsidRPr="005F682F" w:rsidRDefault="00AC7570" w:rsidP="006F0329">
            <w:pPr>
              <w:pStyle w:val="Akapitzlist"/>
              <w:numPr>
                <w:ilvl w:val="0"/>
                <w:numId w:val="1"/>
              </w:numPr>
              <w:ind w:left="470" w:hanging="357"/>
              <w:rPr>
                <w:rFonts w:ascii="Corbel" w:hAnsi="Corbel"/>
                <w:sz w:val="20"/>
                <w:szCs w:val="20"/>
              </w:rPr>
            </w:pPr>
          </w:p>
        </w:tc>
        <w:tc>
          <w:tcPr>
            <w:tcW w:w="3998" w:type="dxa"/>
            <w:gridSpan w:val="3"/>
            <w:vMerge/>
          </w:tcPr>
          <w:p w14:paraId="5593DE34" w14:textId="77777777" w:rsidR="00AC7570" w:rsidRPr="005F682F" w:rsidRDefault="00AC7570" w:rsidP="000C111D">
            <w:pPr>
              <w:rPr>
                <w:rFonts w:ascii="Corbel" w:hAnsi="Corbel"/>
                <w:sz w:val="20"/>
                <w:szCs w:val="20"/>
              </w:rPr>
            </w:pPr>
          </w:p>
        </w:tc>
        <w:tc>
          <w:tcPr>
            <w:tcW w:w="4820" w:type="dxa"/>
            <w:gridSpan w:val="4"/>
          </w:tcPr>
          <w:p w14:paraId="24C057B2" w14:textId="2D85FA17" w:rsidR="00AC7570" w:rsidRPr="00F0495A" w:rsidRDefault="00C11B73" w:rsidP="00F0495A">
            <w:pPr>
              <w:jc w:val="center"/>
              <w:rPr>
                <w:rFonts w:ascii="Corbel" w:hAnsi="Corbel"/>
                <w:b/>
                <w:sz w:val="20"/>
                <w:szCs w:val="20"/>
              </w:rPr>
            </w:pPr>
            <w:r w:rsidRPr="00CF5E20">
              <w:rPr>
                <w:rFonts w:ascii="Corbel" w:hAnsi="Corbel"/>
                <w:b/>
                <w:sz w:val="20"/>
                <w:szCs w:val="20"/>
              </w:rPr>
              <w:t>4115</w:t>
            </w:r>
            <w:r w:rsidR="00AC7570" w:rsidRPr="00CF5E20">
              <w:rPr>
                <w:rFonts w:ascii="Corbel" w:hAnsi="Corbel"/>
                <w:b/>
                <w:sz w:val="20"/>
                <w:szCs w:val="20"/>
              </w:rPr>
              <w:t xml:space="preserve"> </w:t>
            </w:r>
            <w:r w:rsidR="00AC7570" w:rsidRPr="00F0495A">
              <w:rPr>
                <w:rFonts w:ascii="Corbel" w:hAnsi="Corbel"/>
                <w:b/>
                <w:sz w:val="20"/>
                <w:szCs w:val="20"/>
              </w:rPr>
              <w:t>godz.</w:t>
            </w:r>
            <w:r w:rsidR="00DB1FDF">
              <w:rPr>
                <w:rFonts w:ascii="Corbel" w:hAnsi="Corbel"/>
                <w:b/>
                <w:sz w:val="20"/>
                <w:szCs w:val="20"/>
              </w:rPr>
              <w:t xml:space="preserve"> + 90 godz. </w:t>
            </w:r>
            <w:r w:rsidR="00DB1FDF" w:rsidRPr="00DB1FDF">
              <w:rPr>
                <w:rFonts w:ascii="Corbel" w:hAnsi="Corbel"/>
                <w:sz w:val="20"/>
                <w:szCs w:val="20"/>
              </w:rPr>
              <w:t>praktyki zawodowe</w:t>
            </w:r>
          </w:p>
        </w:tc>
      </w:tr>
      <w:tr w:rsidR="00AC7570" w:rsidRPr="00EE4B19" w14:paraId="33620DB1" w14:textId="77777777" w:rsidTr="00F35A3A">
        <w:tc>
          <w:tcPr>
            <w:tcW w:w="1242" w:type="dxa"/>
          </w:tcPr>
          <w:p w14:paraId="1615D7C9" w14:textId="77777777" w:rsidR="00AC7570" w:rsidRPr="005F682F" w:rsidRDefault="00AC7570" w:rsidP="006F0329">
            <w:pPr>
              <w:pStyle w:val="Akapitzlist"/>
              <w:numPr>
                <w:ilvl w:val="0"/>
                <w:numId w:val="1"/>
              </w:numPr>
              <w:ind w:left="470" w:hanging="357"/>
              <w:rPr>
                <w:rFonts w:ascii="Corbel" w:hAnsi="Corbel"/>
                <w:sz w:val="20"/>
                <w:szCs w:val="20"/>
              </w:rPr>
            </w:pPr>
          </w:p>
        </w:tc>
        <w:tc>
          <w:tcPr>
            <w:tcW w:w="3998" w:type="dxa"/>
            <w:gridSpan w:val="3"/>
          </w:tcPr>
          <w:p w14:paraId="5F03FC55" w14:textId="77777777" w:rsidR="00AC7570" w:rsidRPr="005F682F" w:rsidRDefault="00AC7570" w:rsidP="00077540">
            <w:pPr>
              <w:rPr>
                <w:rFonts w:ascii="Corbel" w:hAnsi="Corbel"/>
                <w:sz w:val="20"/>
                <w:szCs w:val="20"/>
              </w:rPr>
            </w:pPr>
            <w:r w:rsidRPr="005F682F">
              <w:rPr>
                <w:rFonts w:ascii="Corbel" w:hAnsi="Corbel"/>
                <w:sz w:val="20"/>
                <w:szCs w:val="20"/>
              </w:rPr>
              <w:t>Liczba punktów ECTS dla poszczególnych dyscyplin w</w:t>
            </w:r>
            <w:r w:rsidR="00077540">
              <w:rPr>
                <w:rFonts w:ascii="Corbel" w:hAnsi="Corbel"/>
                <w:sz w:val="20"/>
                <w:szCs w:val="20"/>
              </w:rPr>
              <w:t> </w:t>
            </w:r>
            <w:r w:rsidRPr="005F682F">
              <w:rPr>
                <w:rFonts w:ascii="Corbel" w:hAnsi="Corbel"/>
                <w:sz w:val="20"/>
                <w:szCs w:val="20"/>
              </w:rPr>
              <w:t>ogólnej liczbie punktów ECTS wymaganych do ukończenia studiów na kierunku</w:t>
            </w:r>
          </w:p>
        </w:tc>
        <w:tc>
          <w:tcPr>
            <w:tcW w:w="4820" w:type="dxa"/>
            <w:gridSpan w:val="4"/>
          </w:tcPr>
          <w:p w14:paraId="36F43035" w14:textId="77777777" w:rsidR="00AC7570" w:rsidRPr="005F682F" w:rsidRDefault="00AC7570" w:rsidP="009620B6">
            <w:pPr>
              <w:tabs>
                <w:tab w:val="left" w:leader="dot" w:pos="3969"/>
              </w:tabs>
              <w:rPr>
                <w:rFonts w:ascii="Corbel" w:hAnsi="Corbel"/>
                <w:b/>
                <w:sz w:val="20"/>
                <w:szCs w:val="20"/>
              </w:rPr>
            </w:pPr>
            <w:r w:rsidRPr="005F682F">
              <w:rPr>
                <w:rFonts w:ascii="Corbel" w:hAnsi="Corbel"/>
                <w:sz w:val="20"/>
                <w:szCs w:val="20"/>
              </w:rPr>
              <w:t xml:space="preserve">dziedzina </w:t>
            </w:r>
            <w:r w:rsidR="000146EE" w:rsidRPr="005F682F">
              <w:rPr>
                <w:rFonts w:ascii="Corbel" w:hAnsi="Corbel"/>
                <w:sz w:val="20"/>
                <w:szCs w:val="20"/>
              </w:rPr>
              <w:t>–</w:t>
            </w:r>
            <w:r w:rsidRPr="005F682F">
              <w:rPr>
                <w:rFonts w:ascii="Corbel" w:hAnsi="Corbel"/>
                <w:sz w:val="20"/>
                <w:szCs w:val="20"/>
              </w:rPr>
              <w:t xml:space="preserve"> </w:t>
            </w:r>
            <w:r w:rsidRPr="005F682F">
              <w:rPr>
                <w:rFonts w:ascii="Corbel" w:hAnsi="Corbel"/>
                <w:b/>
                <w:sz w:val="20"/>
                <w:szCs w:val="20"/>
              </w:rPr>
              <w:t>sztuki</w:t>
            </w:r>
          </w:p>
          <w:p w14:paraId="50EA273C" w14:textId="77777777" w:rsidR="00AC7570" w:rsidRPr="005F682F" w:rsidRDefault="00AC7570" w:rsidP="009620B6">
            <w:pPr>
              <w:tabs>
                <w:tab w:val="left" w:leader="dot" w:pos="3969"/>
              </w:tabs>
              <w:rPr>
                <w:rFonts w:ascii="Corbel" w:hAnsi="Corbel"/>
                <w:b/>
                <w:sz w:val="20"/>
                <w:szCs w:val="20"/>
              </w:rPr>
            </w:pPr>
            <w:r w:rsidRPr="005F682F">
              <w:rPr>
                <w:rFonts w:ascii="Corbel" w:hAnsi="Corbel"/>
                <w:sz w:val="20"/>
                <w:szCs w:val="20"/>
              </w:rPr>
              <w:t xml:space="preserve">dyscyplina wiodąca – </w:t>
            </w:r>
            <w:r w:rsidRPr="005F682F">
              <w:rPr>
                <w:rFonts w:ascii="Corbel" w:hAnsi="Corbel"/>
                <w:b/>
                <w:sz w:val="20"/>
                <w:szCs w:val="20"/>
              </w:rPr>
              <w:t>sztuki plastyczne i</w:t>
            </w:r>
            <w:r w:rsidR="00905F01" w:rsidRPr="005F682F">
              <w:rPr>
                <w:rFonts w:ascii="Corbel" w:hAnsi="Corbel"/>
                <w:b/>
                <w:sz w:val="20"/>
                <w:szCs w:val="20"/>
              </w:rPr>
              <w:t> </w:t>
            </w:r>
            <w:r w:rsidRPr="005F682F">
              <w:rPr>
                <w:rFonts w:ascii="Corbel" w:hAnsi="Corbel"/>
                <w:b/>
                <w:sz w:val="20"/>
                <w:szCs w:val="20"/>
              </w:rPr>
              <w:t xml:space="preserve">konserwacja dzieł sztuki </w:t>
            </w:r>
          </w:p>
          <w:p w14:paraId="41F01BAA" w14:textId="77777777" w:rsidR="00AC7570" w:rsidRPr="005F682F" w:rsidRDefault="00AC7570" w:rsidP="00301B65">
            <w:pPr>
              <w:tabs>
                <w:tab w:val="left" w:leader="dot" w:pos="3969"/>
              </w:tabs>
              <w:rPr>
                <w:rFonts w:ascii="Corbel" w:hAnsi="Corbel"/>
                <w:b/>
                <w:sz w:val="20"/>
                <w:szCs w:val="20"/>
              </w:rPr>
            </w:pPr>
            <w:r w:rsidRPr="005F682F">
              <w:rPr>
                <w:rFonts w:ascii="Corbel" w:hAnsi="Corbel"/>
                <w:b/>
                <w:sz w:val="20"/>
                <w:szCs w:val="20"/>
              </w:rPr>
              <w:t xml:space="preserve">100 % </w:t>
            </w:r>
            <w:r w:rsidR="00301B65" w:rsidRPr="005F682F">
              <w:rPr>
                <w:rFonts w:ascii="Corbel" w:hAnsi="Corbel"/>
                <w:b/>
                <w:sz w:val="20"/>
                <w:szCs w:val="20"/>
              </w:rPr>
              <w:t>–</w:t>
            </w:r>
            <w:r w:rsidR="004544D4" w:rsidRPr="005F682F">
              <w:rPr>
                <w:rFonts w:ascii="Corbel" w:hAnsi="Corbel"/>
                <w:b/>
                <w:sz w:val="20"/>
                <w:szCs w:val="20"/>
              </w:rPr>
              <w:t xml:space="preserve"> </w:t>
            </w:r>
            <w:r w:rsidRPr="005F682F">
              <w:rPr>
                <w:rFonts w:ascii="Corbel" w:hAnsi="Corbel"/>
                <w:b/>
                <w:sz w:val="20"/>
                <w:szCs w:val="20"/>
              </w:rPr>
              <w:t>300 ECTS</w:t>
            </w:r>
          </w:p>
        </w:tc>
      </w:tr>
      <w:tr w:rsidR="00AC7570" w:rsidRPr="00EE4B19" w14:paraId="4DB364A8" w14:textId="77777777" w:rsidTr="00F35A3A">
        <w:trPr>
          <w:trHeight w:val="331"/>
        </w:trPr>
        <w:tc>
          <w:tcPr>
            <w:tcW w:w="1242" w:type="dxa"/>
            <w:vMerge w:val="restart"/>
          </w:tcPr>
          <w:p w14:paraId="53B41D56" w14:textId="77777777" w:rsidR="00AC7570" w:rsidRPr="005F682F" w:rsidRDefault="00AC7570" w:rsidP="006F0329">
            <w:pPr>
              <w:pStyle w:val="Akapitzlist"/>
              <w:numPr>
                <w:ilvl w:val="0"/>
                <w:numId w:val="1"/>
              </w:numPr>
              <w:ind w:left="470" w:hanging="357"/>
              <w:rPr>
                <w:rFonts w:ascii="Corbel" w:hAnsi="Corbel"/>
                <w:sz w:val="20"/>
                <w:szCs w:val="20"/>
              </w:rPr>
            </w:pPr>
          </w:p>
        </w:tc>
        <w:tc>
          <w:tcPr>
            <w:tcW w:w="3998" w:type="dxa"/>
            <w:gridSpan w:val="3"/>
            <w:vMerge w:val="restart"/>
          </w:tcPr>
          <w:p w14:paraId="3FD64482" w14:textId="77777777" w:rsidR="00AC7570" w:rsidRPr="005F682F" w:rsidRDefault="00AC7570" w:rsidP="000C111D">
            <w:pPr>
              <w:rPr>
                <w:rFonts w:ascii="Corbel" w:hAnsi="Corbel"/>
                <w:sz w:val="20"/>
                <w:szCs w:val="20"/>
              </w:rPr>
            </w:pPr>
            <w:r w:rsidRPr="005F682F">
              <w:rPr>
                <w:rFonts w:ascii="Corbel" w:hAnsi="Corbel"/>
                <w:sz w:val="20"/>
                <w:szCs w:val="20"/>
              </w:rPr>
              <w:t>Łączna liczba punktów ECTS, jaką student musi uzyskać w ramach zajęć prowadzonych z bezpośrednim udziałem nauczycieli akademickich lub innych osób prowadzących zajęcia</w:t>
            </w:r>
          </w:p>
        </w:tc>
        <w:tc>
          <w:tcPr>
            <w:tcW w:w="4820" w:type="dxa"/>
            <w:gridSpan w:val="4"/>
          </w:tcPr>
          <w:p w14:paraId="1A0F0805" w14:textId="77777777" w:rsidR="00AC7570" w:rsidRPr="009B06EB" w:rsidRDefault="00AC7570" w:rsidP="00137592">
            <w:pPr>
              <w:tabs>
                <w:tab w:val="left" w:leader="dot" w:pos="3969"/>
              </w:tabs>
              <w:jc w:val="center"/>
              <w:rPr>
                <w:rFonts w:ascii="Corbel" w:hAnsi="Corbel"/>
                <w:b/>
                <w:sz w:val="20"/>
                <w:szCs w:val="20"/>
              </w:rPr>
            </w:pPr>
            <w:r w:rsidRPr="009B06EB">
              <w:rPr>
                <w:rFonts w:ascii="Corbel" w:hAnsi="Corbel"/>
                <w:b/>
                <w:sz w:val="20"/>
                <w:szCs w:val="20"/>
              </w:rPr>
              <w:t>stacjonarne</w:t>
            </w:r>
          </w:p>
        </w:tc>
      </w:tr>
      <w:tr w:rsidR="00AC7570" w:rsidRPr="00EE4B19" w14:paraId="0CEBECCC" w14:textId="77777777" w:rsidTr="00F35A3A">
        <w:trPr>
          <w:trHeight w:val="735"/>
        </w:trPr>
        <w:tc>
          <w:tcPr>
            <w:tcW w:w="1242" w:type="dxa"/>
            <w:vMerge/>
          </w:tcPr>
          <w:p w14:paraId="76296DC0" w14:textId="77777777" w:rsidR="00AC7570" w:rsidRPr="005F682F" w:rsidRDefault="00AC7570" w:rsidP="006F0329">
            <w:pPr>
              <w:pStyle w:val="Akapitzlist"/>
              <w:numPr>
                <w:ilvl w:val="0"/>
                <w:numId w:val="1"/>
              </w:numPr>
              <w:ind w:left="470" w:hanging="357"/>
              <w:rPr>
                <w:rFonts w:ascii="Corbel" w:hAnsi="Corbel"/>
                <w:sz w:val="20"/>
                <w:szCs w:val="20"/>
              </w:rPr>
            </w:pPr>
          </w:p>
        </w:tc>
        <w:tc>
          <w:tcPr>
            <w:tcW w:w="3998" w:type="dxa"/>
            <w:gridSpan w:val="3"/>
            <w:vMerge/>
          </w:tcPr>
          <w:p w14:paraId="2E644E18" w14:textId="77777777" w:rsidR="00AC7570" w:rsidRPr="005F682F" w:rsidRDefault="00AC7570" w:rsidP="000C111D">
            <w:pPr>
              <w:rPr>
                <w:rFonts w:ascii="Corbel" w:hAnsi="Corbel"/>
                <w:sz w:val="20"/>
                <w:szCs w:val="20"/>
              </w:rPr>
            </w:pPr>
          </w:p>
        </w:tc>
        <w:tc>
          <w:tcPr>
            <w:tcW w:w="4820" w:type="dxa"/>
            <w:gridSpan w:val="4"/>
          </w:tcPr>
          <w:p w14:paraId="5914C58F" w14:textId="32DECC92" w:rsidR="00AC7570" w:rsidRPr="005F682F" w:rsidRDefault="00AC7570" w:rsidP="00A20F13">
            <w:pPr>
              <w:tabs>
                <w:tab w:val="left" w:leader="dot" w:pos="3969"/>
              </w:tabs>
              <w:rPr>
                <w:rFonts w:ascii="Corbel" w:hAnsi="Corbel"/>
                <w:i/>
                <w:sz w:val="20"/>
                <w:szCs w:val="20"/>
              </w:rPr>
            </w:pPr>
            <w:r w:rsidRPr="005F682F">
              <w:rPr>
                <w:rFonts w:ascii="Corbel" w:hAnsi="Corbel"/>
                <w:sz w:val="20"/>
                <w:szCs w:val="20"/>
              </w:rPr>
              <w:t xml:space="preserve">Łączna liczba punktów wynosi </w:t>
            </w:r>
            <w:r w:rsidR="00A20F13">
              <w:rPr>
                <w:rFonts w:ascii="Corbel" w:hAnsi="Corbel"/>
                <w:b/>
                <w:sz w:val="20"/>
                <w:szCs w:val="20"/>
              </w:rPr>
              <w:t>16</w:t>
            </w:r>
            <w:r w:rsidR="00506F7F">
              <w:rPr>
                <w:rFonts w:ascii="Corbel" w:hAnsi="Corbel"/>
                <w:b/>
                <w:sz w:val="20"/>
                <w:szCs w:val="20"/>
              </w:rPr>
              <w:t>5</w:t>
            </w:r>
            <w:r w:rsidR="00B3306E" w:rsidRPr="005F682F">
              <w:rPr>
                <w:rFonts w:ascii="Corbel" w:hAnsi="Corbel"/>
                <w:b/>
                <w:sz w:val="20"/>
                <w:szCs w:val="20"/>
              </w:rPr>
              <w:t xml:space="preserve"> ECTS</w:t>
            </w:r>
            <w:r w:rsidR="00B3306E" w:rsidRPr="005F682F">
              <w:rPr>
                <w:rFonts w:ascii="Corbel" w:hAnsi="Corbel"/>
                <w:sz w:val="20"/>
                <w:szCs w:val="20"/>
              </w:rPr>
              <w:t xml:space="preserve">, </w:t>
            </w:r>
            <w:r w:rsidRPr="005F682F">
              <w:rPr>
                <w:rFonts w:ascii="Corbel" w:hAnsi="Corbel"/>
                <w:sz w:val="20"/>
                <w:szCs w:val="20"/>
              </w:rPr>
              <w:t xml:space="preserve">jaką student musi uzyskać w ramach zajęć prowadzonych z bezpośrednim udziałem nauczyciela akademickiego lub innych osób prowadzących zajęcia na kierunku </w:t>
            </w:r>
            <w:r w:rsidRPr="005F682F">
              <w:rPr>
                <w:rFonts w:ascii="Corbel" w:hAnsi="Corbel"/>
                <w:b/>
                <w:sz w:val="20"/>
                <w:szCs w:val="20"/>
              </w:rPr>
              <w:t>Grafika – studia jednolite magisterskie</w:t>
            </w:r>
          </w:p>
        </w:tc>
      </w:tr>
      <w:tr w:rsidR="00AC7570" w:rsidRPr="00EE4B19" w14:paraId="2ACF9691" w14:textId="77777777" w:rsidTr="00F35A3A">
        <w:tc>
          <w:tcPr>
            <w:tcW w:w="1242" w:type="dxa"/>
          </w:tcPr>
          <w:p w14:paraId="51E80C86" w14:textId="77777777" w:rsidR="00AC7570" w:rsidRPr="005F682F" w:rsidRDefault="00AC7570" w:rsidP="006F0329">
            <w:pPr>
              <w:pStyle w:val="Akapitzlist"/>
              <w:numPr>
                <w:ilvl w:val="0"/>
                <w:numId w:val="1"/>
              </w:numPr>
              <w:ind w:left="470" w:hanging="357"/>
              <w:rPr>
                <w:rFonts w:ascii="Corbel" w:hAnsi="Corbel"/>
                <w:sz w:val="20"/>
                <w:szCs w:val="20"/>
              </w:rPr>
            </w:pPr>
          </w:p>
        </w:tc>
        <w:tc>
          <w:tcPr>
            <w:tcW w:w="3998" w:type="dxa"/>
            <w:gridSpan w:val="3"/>
          </w:tcPr>
          <w:p w14:paraId="4E355648" w14:textId="77777777" w:rsidR="00AC7570" w:rsidRPr="005F682F" w:rsidRDefault="00AC7570" w:rsidP="00077540">
            <w:pPr>
              <w:rPr>
                <w:rFonts w:ascii="Corbel" w:hAnsi="Corbel"/>
                <w:sz w:val="20"/>
                <w:szCs w:val="20"/>
              </w:rPr>
            </w:pPr>
            <w:r w:rsidRPr="005F682F">
              <w:rPr>
                <w:rFonts w:ascii="Corbel" w:hAnsi="Corbel"/>
                <w:sz w:val="20"/>
                <w:szCs w:val="20"/>
              </w:rPr>
              <w:t>Liczba punktów ECTS, jaką student musi uzyskać w</w:t>
            </w:r>
            <w:r w:rsidR="00077540">
              <w:rPr>
                <w:rFonts w:ascii="Corbel" w:hAnsi="Corbel"/>
                <w:sz w:val="20"/>
                <w:szCs w:val="20"/>
              </w:rPr>
              <w:t> </w:t>
            </w:r>
            <w:r w:rsidRPr="005F682F">
              <w:rPr>
                <w:rFonts w:ascii="Corbel" w:hAnsi="Corbel"/>
                <w:sz w:val="20"/>
                <w:szCs w:val="20"/>
              </w:rPr>
              <w:t>ramach zajęć z dziedziny nauk humanistycznych lub nauk społecznych, nie mniejsza niż 5 pkt ECTS – w</w:t>
            </w:r>
            <w:r w:rsidR="00077540">
              <w:rPr>
                <w:rFonts w:ascii="Corbel" w:hAnsi="Corbel"/>
                <w:sz w:val="20"/>
                <w:szCs w:val="20"/>
              </w:rPr>
              <w:t> </w:t>
            </w:r>
            <w:r w:rsidRPr="005F682F">
              <w:rPr>
                <w:rFonts w:ascii="Corbel" w:hAnsi="Corbel"/>
                <w:sz w:val="20"/>
                <w:szCs w:val="20"/>
              </w:rPr>
              <w:t>przypadku kierunków studiów przyporządkowanych do dyscyplin w ramach dziedzin innych niż odpowiednio nauki humanistyczne lub nauki społeczne</w:t>
            </w:r>
          </w:p>
        </w:tc>
        <w:tc>
          <w:tcPr>
            <w:tcW w:w="4820" w:type="dxa"/>
            <w:gridSpan w:val="4"/>
          </w:tcPr>
          <w:p w14:paraId="6F3BEDAE" w14:textId="3803DA51" w:rsidR="00AC7570" w:rsidRPr="005F682F" w:rsidRDefault="00AC7570" w:rsidP="00852016">
            <w:pPr>
              <w:tabs>
                <w:tab w:val="left" w:leader="dot" w:pos="3969"/>
              </w:tabs>
              <w:rPr>
                <w:rFonts w:ascii="Corbel" w:hAnsi="Corbel"/>
                <w:b/>
                <w:sz w:val="20"/>
                <w:szCs w:val="20"/>
              </w:rPr>
            </w:pPr>
            <w:r w:rsidRPr="005F682F">
              <w:rPr>
                <w:rFonts w:ascii="Corbel" w:hAnsi="Corbel"/>
                <w:sz w:val="20"/>
                <w:szCs w:val="20"/>
              </w:rPr>
              <w:t>Liczba punktów ECTS, jaką student musi uzyskać w</w:t>
            </w:r>
            <w:r w:rsidR="00266F5D">
              <w:rPr>
                <w:rFonts w:ascii="Corbel" w:hAnsi="Corbel"/>
                <w:sz w:val="20"/>
                <w:szCs w:val="20"/>
              </w:rPr>
              <w:t> </w:t>
            </w:r>
            <w:r w:rsidRPr="005F682F">
              <w:rPr>
                <w:rFonts w:ascii="Corbel" w:hAnsi="Corbel"/>
                <w:sz w:val="20"/>
                <w:szCs w:val="20"/>
              </w:rPr>
              <w:t>ramach zajęć z dziedziny nauk humanistycznych lub nauk społecznych wynosi:</w:t>
            </w:r>
            <w:r w:rsidR="00670564">
              <w:rPr>
                <w:rFonts w:ascii="Corbel" w:hAnsi="Corbel"/>
                <w:sz w:val="20"/>
                <w:szCs w:val="20"/>
              </w:rPr>
              <w:t xml:space="preserve"> </w:t>
            </w:r>
            <w:r w:rsidR="00670564" w:rsidRPr="00DE0B4F">
              <w:rPr>
                <w:rFonts w:ascii="Corbel" w:hAnsi="Corbel"/>
                <w:b/>
                <w:sz w:val="20"/>
                <w:szCs w:val="20"/>
              </w:rPr>
              <w:t>2</w:t>
            </w:r>
            <w:r w:rsidR="004D5DAF" w:rsidRPr="00DE0B4F">
              <w:rPr>
                <w:rFonts w:ascii="Corbel" w:hAnsi="Corbel"/>
                <w:b/>
                <w:sz w:val="20"/>
                <w:szCs w:val="20"/>
              </w:rPr>
              <w:t>7</w:t>
            </w:r>
            <w:r w:rsidRPr="005F682F">
              <w:rPr>
                <w:rFonts w:ascii="Corbel" w:hAnsi="Corbel"/>
                <w:b/>
                <w:sz w:val="20"/>
                <w:szCs w:val="20"/>
              </w:rPr>
              <w:t>ECTS</w:t>
            </w:r>
          </w:p>
          <w:p w14:paraId="691A3122" w14:textId="77777777" w:rsidR="00AC7570" w:rsidRPr="005F682F" w:rsidRDefault="00AC7570" w:rsidP="00852016">
            <w:pPr>
              <w:tabs>
                <w:tab w:val="left" w:leader="dot" w:pos="3969"/>
              </w:tabs>
              <w:rPr>
                <w:rFonts w:ascii="Corbel" w:hAnsi="Corbel"/>
                <w:b/>
                <w:sz w:val="20"/>
                <w:szCs w:val="20"/>
              </w:rPr>
            </w:pPr>
            <w:r w:rsidRPr="005F682F">
              <w:rPr>
                <w:rFonts w:ascii="Corbel" w:hAnsi="Corbel"/>
                <w:b/>
                <w:sz w:val="20"/>
                <w:szCs w:val="20"/>
              </w:rPr>
              <w:t xml:space="preserve">Zajęcia z obszaru nauk humanistycznych </w:t>
            </w:r>
            <w:r w:rsidRPr="005F682F">
              <w:rPr>
                <w:rFonts w:ascii="Corbel" w:hAnsi="Corbel"/>
                <w:b/>
                <w:sz w:val="20"/>
                <w:szCs w:val="20"/>
              </w:rPr>
              <w:br/>
              <w:t>i społecznych:</w:t>
            </w:r>
          </w:p>
          <w:p w14:paraId="2CDBC82F" w14:textId="77777777" w:rsidR="00AC7570" w:rsidRPr="005F682F" w:rsidRDefault="00E5398D" w:rsidP="00E5398D">
            <w:pPr>
              <w:pStyle w:val="Akapitzlist"/>
              <w:tabs>
                <w:tab w:val="left" w:leader="dot" w:pos="3969"/>
              </w:tabs>
              <w:ind w:left="0"/>
              <w:rPr>
                <w:rFonts w:ascii="Corbel" w:hAnsi="Corbel"/>
                <w:b/>
                <w:sz w:val="20"/>
                <w:szCs w:val="20"/>
              </w:rPr>
            </w:pPr>
            <w:r w:rsidRPr="005F682F">
              <w:rPr>
                <w:rFonts w:ascii="Corbel" w:hAnsi="Corbel"/>
                <w:sz w:val="20"/>
                <w:szCs w:val="20"/>
              </w:rPr>
              <w:t xml:space="preserve">- </w:t>
            </w:r>
            <w:r w:rsidR="00AC7570" w:rsidRPr="005F682F">
              <w:rPr>
                <w:rFonts w:ascii="Corbel" w:hAnsi="Corbel"/>
                <w:sz w:val="20"/>
                <w:szCs w:val="20"/>
              </w:rPr>
              <w:t>Wiedza o sztuce</w:t>
            </w:r>
            <w:r w:rsidR="00AC7570" w:rsidRPr="005F682F">
              <w:rPr>
                <w:rFonts w:ascii="Corbel" w:hAnsi="Corbel"/>
                <w:b/>
                <w:sz w:val="20"/>
                <w:szCs w:val="20"/>
              </w:rPr>
              <w:t xml:space="preserve"> – 1</w:t>
            </w:r>
            <w:r w:rsidR="007B5078">
              <w:rPr>
                <w:rFonts w:ascii="Corbel" w:hAnsi="Corbel"/>
                <w:b/>
                <w:sz w:val="20"/>
                <w:szCs w:val="20"/>
              </w:rPr>
              <w:t>4</w:t>
            </w:r>
            <w:r w:rsidR="00AC7570" w:rsidRPr="005F682F">
              <w:rPr>
                <w:rFonts w:ascii="Corbel" w:hAnsi="Corbel"/>
                <w:b/>
                <w:sz w:val="20"/>
                <w:szCs w:val="20"/>
              </w:rPr>
              <w:t xml:space="preserve"> ECTS</w:t>
            </w:r>
          </w:p>
          <w:p w14:paraId="64CB1EE6" w14:textId="77777777" w:rsidR="004D5DAF" w:rsidRDefault="00E5398D" w:rsidP="004D5DAF">
            <w:pPr>
              <w:pStyle w:val="Akapitzlist"/>
              <w:tabs>
                <w:tab w:val="left" w:leader="dot" w:pos="3969"/>
              </w:tabs>
              <w:ind w:left="0"/>
              <w:rPr>
                <w:rFonts w:ascii="Corbel" w:hAnsi="Corbel"/>
                <w:b/>
                <w:sz w:val="20"/>
                <w:szCs w:val="20"/>
              </w:rPr>
            </w:pPr>
            <w:r w:rsidRPr="005F682F">
              <w:rPr>
                <w:rFonts w:ascii="Corbel" w:hAnsi="Corbel"/>
                <w:sz w:val="20"/>
                <w:szCs w:val="20"/>
              </w:rPr>
              <w:t xml:space="preserve">- </w:t>
            </w:r>
            <w:r w:rsidR="00AC7570" w:rsidRPr="005F682F">
              <w:rPr>
                <w:rFonts w:ascii="Corbel" w:hAnsi="Corbel"/>
                <w:sz w:val="20"/>
                <w:szCs w:val="20"/>
              </w:rPr>
              <w:t>Historia grafiki</w:t>
            </w:r>
            <w:r w:rsidR="00AC7570" w:rsidRPr="005F682F">
              <w:rPr>
                <w:rFonts w:ascii="Corbel" w:hAnsi="Corbel"/>
                <w:b/>
                <w:sz w:val="20"/>
                <w:szCs w:val="20"/>
              </w:rPr>
              <w:t xml:space="preserve"> – 5 ECTS</w:t>
            </w:r>
            <w:r w:rsidR="004D5DAF">
              <w:rPr>
                <w:rFonts w:ascii="Corbel" w:hAnsi="Corbel"/>
                <w:b/>
                <w:sz w:val="20"/>
                <w:szCs w:val="20"/>
              </w:rPr>
              <w:t xml:space="preserve">- </w:t>
            </w:r>
          </w:p>
          <w:p w14:paraId="069B7CF5" w14:textId="5BC04C1C" w:rsidR="00AC7570" w:rsidRPr="004D5DAF" w:rsidRDefault="004D5DAF" w:rsidP="00E5398D">
            <w:pPr>
              <w:pStyle w:val="Akapitzlist"/>
              <w:tabs>
                <w:tab w:val="left" w:leader="dot" w:pos="3969"/>
              </w:tabs>
              <w:ind w:left="0"/>
              <w:rPr>
                <w:rFonts w:ascii="Corbel" w:hAnsi="Corbel"/>
                <w:bCs/>
                <w:color w:val="FF0000"/>
                <w:sz w:val="20"/>
                <w:szCs w:val="20"/>
              </w:rPr>
            </w:pPr>
            <w:r>
              <w:rPr>
                <w:rFonts w:ascii="Corbel" w:hAnsi="Corbel"/>
                <w:b/>
                <w:sz w:val="20"/>
                <w:szCs w:val="20"/>
              </w:rPr>
              <w:t xml:space="preserve">- </w:t>
            </w:r>
            <w:r w:rsidRPr="0076382A">
              <w:rPr>
                <w:rFonts w:ascii="Corbel" w:hAnsi="Corbel"/>
                <w:bCs/>
                <w:sz w:val="20"/>
                <w:szCs w:val="20"/>
              </w:rPr>
              <w:t>Grafika XX w. – 1 ECTS</w:t>
            </w:r>
          </w:p>
          <w:p w14:paraId="16157A3B" w14:textId="33327773" w:rsidR="00AC7570" w:rsidRPr="005F682F" w:rsidRDefault="00E5398D" w:rsidP="00E5398D">
            <w:pPr>
              <w:pStyle w:val="Akapitzlist"/>
              <w:tabs>
                <w:tab w:val="left" w:leader="dot" w:pos="3969"/>
              </w:tabs>
              <w:ind w:left="0"/>
              <w:rPr>
                <w:rFonts w:ascii="Corbel" w:hAnsi="Corbel"/>
                <w:b/>
                <w:sz w:val="20"/>
                <w:szCs w:val="20"/>
              </w:rPr>
            </w:pPr>
            <w:r w:rsidRPr="005F682F">
              <w:rPr>
                <w:rFonts w:ascii="Corbel" w:hAnsi="Corbel"/>
                <w:sz w:val="20"/>
                <w:szCs w:val="20"/>
              </w:rPr>
              <w:t xml:space="preserve">- </w:t>
            </w:r>
            <w:r w:rsidR="00AC7570" w:rsidRPr="005F682F">
              <w:rPr>
                <w:rFonts w:ascii="Corbel" w:hAnsi="Corbel"/>
                <w:sz w:val="20"/>
                <w:szCs w:val="20"/>
              </w:rPr>
              <w:t>Analiza sztuki współczesnej</w:t>
            </w:r>
            <w:r w:rsidR="003A76E2">
              <w:rPr>
                <w:rFonts w:ascii="Corbel" w:hAnsi="Corbel"/>
                <w:b/>
                <w:sz w:val="20"/>
                <w:szCs w:val="20"/>
              </w:rPr>
              <w:t xml:space="preserve"> –</w:t>
            </w:r>
            <w:r w:rsidR="00670564">
              <w:rPr>
                <w:rFonts w:ascii="Corbel" w:hAnsi="Corbel"/>
                <w:b/>
                <w:sz w:val="20"/>
                <w:szCs w:val="20"/>
              </w:rPr>
              <w:t xml:space="preserve"> </w:t>
            </w:r>
            <w:r w:rsidR="0013362D">
              <w:rPr>
                <w:rFonts w:ascii="Corbel" w:hAnsi="Corbel"/>
                <w:b/>
                <w:sz w:val="20"/>
                <w:szCs w:val="20"/>
              </w:rPr>
              <w:t>2</w:t>
            </w:r>
            <w:r w:rsidR="00670564">
              <w:rPr>
                <w:rFonts w:ascii="Corbel" w:hAnsi="Corbel"/>
                <w:b/>
                <w:sz w:val="20"/>
                <w:szCs w:val="20"/>
              </w:rPr>
              <w:t xml:space="preserve"> </w:t>
            </w:r>
            <w:r w:rsidR="00AC7570" w:rsidRPr="005F682F">
              <w:rPr>
                <w:rFonts w:ascii="Corbel" w:hAnsi="Corbel"/>
                <w:b/>
                <w:sz w:val="20"/>
                <w:szCs w:val="20"/>
              </w:rPr>
              <w:t>ECTS</w:t>
            </w:r>
          </w:p>
          <w:p w14:paraId="50FED7E3" w14:textId="77777777" w:rsidR="00AC7570" w:rsidRPr="005F682F" w:rsidRDefault="00E5398D" w:rsidP="00E5398D">
            <w:pPr>
              <w:pStyle w:val="Akapitzlist"/>
              <w:tabs>
                <w:tab w:val="left" w:leader="dot" w:pos="3969"/>
              </w:tabs>
              <w:ind w:left="0"/>
              <w:rPr>
                <w:rFonts w:ascii="Corbel" w:hAnsi="Corbel"/>
                <w:b/>
                <w:sz w:val="20"/>
                <w:szCs w:val="20"/>
              </w:rPr>
            </w:pPr>
            <w:r w:rsidRPr="005F682F">
              <w:rPr>
                <w:rFonts w:ascii="Corbel" w:hAnsi="Corbel"/>
                <w:sz w:val="20"/>
                <w:szCs w:val="20"/>
              </w:rPr>
              <w:t xml:space="preserve">- </w:t>
            </w:r>
            <w:r w:rsidR="00AC7570" w:rsidRPr="005F682F">
              <w:rPr>
                <w:rFonts w:ascii="Corbel" w:hAnsi="Corbel"/>
                <w:sz w:val="20"/>
                <w:szCs w:val="20"/>
              </w:rPr>
              <w:t xml:space="preserve">Współczesna krytyka artystyczna  </w:t>
            </w:r>
            <w:r w:rsidR="00AC7570" w:rsidRPr="005F682F">
              <w:rPr>
                <w:rFonts w:ascii="Corbel" w:hAnsi="Corbel"/>
                <w:b/>
                <w:sz w:val="20"/>
                <w:szCs w:val="20"/>
              </w:rPr>
              <w:t>– 3 ECTS</w:t>
            </w:r>
          </w:p>
          <w:p w14:paraId="5BAD10FB" w14:textId="255F800D" w:rsidR="00AC7570" w:rsidRPr="005F682F" w:rsidRDefault="00E5398D" w:rsidP="00E5398D">
            <w:pPr>
              <w:pStyle w:val="Akapitzlist"/>
              <w:tabs>
                <w:tab w:val="left" w:leader="dot" w:pos="3969"/>
              </w:tabs>
              <w:ind w:left="0"/>
              <w:rPr>
                <w:rFonts w:ascii="Corbel" w:hAnsi="Corbel"/>
                <w:b/>
                <w:sz w:val="20"/>
                <w:szCs w:val="20"/>
              </w:rPr>
            </w:pPr>
            <w:r w:rsidRPr="005F682F">
              <w:rPr>
                <w:rFonts w:ascii="Corbel" w:hAnsi="Corbel"/>
                <w:sz w:val="20"/>
                <w:szCs w:val="20"/>
              </w:rPr>
              <w:t xml:space="preserve">- </w:t>
            </w:r>
            <w:r w:rsidR="00AC7570" w:rsidRPr="005F682F">
              <w:rPr>
                <w:rFonts w:ascii="Corbel" w:hAnsi="Corbel"/>
                <w:sz w:val="20"/>
                <w:szCs w:val="20"/>
              </w:rPr>
              <w:t xml:space="preserve">Filozofia sztuki </w:t>
            </w:r>
            <w:r w:rsidR="00AC7570" w:rsidRPr="005F682F">
              <w:rPr>
                <w:rFonts w:ascii="Corbel" w:hAnsi="Corbel"/>
                <w:b/>
                <w:sz w:val="20"/>
                <w:szCs w:val="20"/>
              </w:rPr>
              <w:t xml:space="preserve"> – 1 ECTS</w:t>
            </w:r>
          </w:p>
          <w:p w14:paraId="6DB94D10" w14:textId="77777777" w:rsidR="00AC7570" w:rsidRDefault="00E5398D" w:rsidP="005D4B88">
            <w:pPr>
              <w:pStyle w:val="Akapitzlist"/>
              <w:tabs>
                <w:tab w:val="left" w:leader="dot" w:pos="3969"/>
              </w:tabs>
              <w:ind w:left="0"/>
              <w:rPr>
                <w:rFonts w:ascii="Corbel" w:hAnsi="Corbel"/>
                <w:b/>
                <w:sz w:val="20"/>
                <w:szCs w:val="20"/>
              </w:rPr>
            </w:pPr>
            <w:r w:rsidRPr="005F682F">
              <w:rPr>
                <w:rFonts w:ascii="Corbel" w:hAnsi="Corbel"/>
                <w:sz w:val="20"/>
                <w:szCs w:val="20"/>
              </w:rPr>
              <w:t xml:space="preserve">- </w:t>
            </w:r>
            <w:r w:rsidR="00AC7570" w:rsidRPr="005F682F">
              <w:rPr>
                <w:rFonts w:ascii="Corbel" w:hAnsi="Corbel"/>
                <w:sz w:val="20"/>
                <w:szCs w:val="20"/>
              </w:rPr>
              <w:t>Wiedza prawna i ochrona własności intelektualnej</w:t>
            </w:r>
            <w:r w:rsidR="00AC7570" w:rsidRPr="005F682F">
              <w:rPr>
                <w:rFonts w:ascii="Corbel" w:hAnsi="Corbel"/>
                <w:b/>
                <w:sz w:val="20"/>
                <w:szCs w:val="20"/>
              </w:rPr>
              <w:t xml:space="preserve"> </w:t>
            </w:r>
            <w:r w:rsidR="005D4B88">
              <w:rPr>
                <w:rFonts w:ascii="Corbel" w:hAnsi="Corbel"/>
                <w:b/>
                <w:sz w:val="20"/>
                <w:szCs w:val="20"/>
              </w:rPr>
              <w:t> </w:t>
            </w:r>
            <w:r w:rsidR="00AC7570" w:rsidRPr="005F682F">
              <w:rPr>
                <w:rFonts w:ascii="Corbel" w:hAnsi="Corbel"/>
                <w:b/>
                <w:sz w:val="20"/>
                <w:szCs w:val="20"/>
              </w:rPr>
              <w:t>– 1</w:t>
            </w:r>
            <w:r w:rsidR="005D4B88">
              <w:t> </w:t>
            </w:r>
            <w:r w:rsidR="00AC7570" w:rsidRPr="005F682F">
              <w:rPr>
                <w:rFonts w:ascii="Corbel" w:hAnsi="Corbel"/>
                <w:b/>
                <w:sz w:val="20"/>
                <w:szCs w:val="20"/>
              </w:rPr>
              <w:t>ECTS</w:t>
            </w:r>
          </w:p>
          <w:p w14:paraId="19714E25" w14:textId="529C9442" w:rsidR="00A30806" w:rsidRPr="005F682F" w:rsidRDefault="00A30806" w:rsidP="004D5DAF">
            <w:pPr>
              <w:pStyle w:val="Akapitzlist"/>
              <w:tabs>
                <w:tab w:val="left" w:leader="dot" w:pos="3969"/>
              </w:tabs>
              <w:ind w:left="0"/>
              <w:rPr>
                <w:rFonts w:ascii="Corbel" w:hAnsi="Corbel"/>
                <w:b/>
                <w:sz w:val="20"/>
                <w:szCs w:val="20"/>
              </w:rPr>
            </w:pPr>
          </w:p>
        </w:tc>
      </w:tr>
      <w:tr w:rsidR="00AC7570" w:rsidRPr="00EE4B19" w14:paraId="43EF7718" w14:textId="77777777" w:rsidTr="00F35A3A">
        <w:tc>
          <w:tcPr>
            <w:tcW w:w="1242" w:type="dxa"/>
          </w:tcPr>
          <w:p w14:paraId="78D00A32" w14:textId="77777777" w:rsidR="00AC7570" w:rsidRPr="005F682F" w:rsidRDefault="00AC7570" w:rsidP="006F0329">
            <w:pPr>
              <w:pStyle w:val="Akapitzlist"/>
              <w:numPr>
                <w:ilvl w:val="0"/>
                <w:numId w:val="1"/>
              </w:numPr>
              <w:ind w:left="470" w:hanging="357"/>
              <w:rPr>
                <w:rFonts w:ascii="Corbel" w:hAnsi="Corbel"/>
                <w:sz w:val="20"/>
                <w:szCs w:val="20"/>
              </w:rPr>
            </w:pPr>
          </w:p>
        </w:tc>
        <w:tc>
          <w:tcPr>
            <w:tcW w:w="3998" w:type="dxa"/>
            <w:gridSpan w:val="3"/>
          </w:tcPr>
          <w:p w14:paraId="602411FA" w14:textId="77777777" w:rsidR="00AC7570" w:rsidRPr="005F682F" w:rsidRDefault="00AC7570" w:rsidP="00077540">
            <w:pPr>
              <w:rPr>
                <w:rFonts w:ascii="Corbel" w:hAnsi="Corbel"/>
                <w:sz w:val="20"/>
                <w:szCs w:val="20"/>
              </w:rPr>
            </w:pPr>
            <w:r w:rsidRPr="005F682F">
              <w:rPr>
                <w:rFonts w:ascii="Corbel" w:hAnsi="Corbel"/>
                <w:sz w:val="20"/>
                <w:szCs w:val="20"/>
              </w:rPr>
              <w:t>Liczba punktów ECTS, jaką student musi uzyskać w</w:t>
            </w:r>
            <w:r w:rsidR="00077540">
              <w:rPr>
                <w:rFonts w:ascii="Corbel" w:hAnsi="Corbel"/>
                <w:sz w:val="20"/>
                <w:szCs w:val="20"/>
              </w:rPr>
              <w:t> </w:t>
            </w:r>
            <w:r w:rsidRPr="005F682F">
              <w:rPr>
                <w:rFonts w:ascii="Corbel" w:hAnsi="Corbel"/>
                <w:sz w:val="20"/>
                <w:szCs w:val="20"/>
              </w:rPr>
              <w:t>ramach zajęć do wyboru (nie mniej niż 30% ogólnej liczby punktów ECTS)</w:t>
            </w:r>
          </w:p>
        </w:tc>
        <w:tc>
          <w:tcPr>
            <w:tcW w:w="4820" w:type="dxa"/>
            <w:gridSpan w:val="4"/>
          </w:tcPr>
          <w:p w14:paraId="62D2A0B9" w14:textId="0206EBD0" w:rsidR="00AC7570" w:rsidRPr="005F682F" w:rsidRDefault="00AC7570" w:rsidP="00CC49F4">
            <w:pPr>
              <w:tabs>
                <w:tab w:val="left" w:leader="dot" w:pos="3969"/>
              </w:tabs>
              <w:rPr>
                <w:rFonts w:ascii="Corbel" w:hAnsi="Corbel"/>
                <w:sz w:val="20"/>
                <w:szCs w:val="20"/>
              </w:rPr>
            </w:pPr>
            <w:r w:rsidRPr="005F682F">
              <w:rPr>
                <w:rFonts w:ascii="Corbel" w:hAnsi="Corbel"/>
                <w:sz w:val="20"/>
                <w:szCs w:val="20"/>
              </w:rPr>
              <w:t>Liczba punktów ECTS, jaką student musi uzyskać w</w:t>
            </w:r>
            <w:r w:rsidR="00266F5D">
              <w:rPr>
                <w:rFonts w:ascii="Corbel" w:hAnsi="Corbel"/>
                <w:sz w:val="20"/>
                <w:szCs w:val="20"/>
              </w:rPr>
              <w:t> </w:t>
            </w:r>
            <w:r w:rsidRPr="005F682F">
              <w:rPr>
                <w:rFonts w:ascii="Corbel" w:hAnsi="Corbel"/>
                <w:sz w:val="20"/>
                <w:szCs w:val="20"/>
              </w:rPr>
              <w:t xml:space="preserve">ramach zajęć do wyboru </w:t>
            </w:r>
            <w:r w:rsidRPr="005F682F">
              <w:rPr>
                <w:rFonts w:ascii="Corbel" w:hAnsi="Corbel"/>
                <w:b/>
                <w:sz w:val="20"/>
                <w:szCs w:val="20"/>
              </w:rPr>
              <w:t>– 1</w:t>
            </w:r>
            <w:r w:rsidR="0013362D">
              <w:rPr>
                <w:rFonts w:ascii="Corbel" w:hAnsi="Corbel"/>
                <w:b/>
                <w:sz w:val="20"/>
                <w:szCs w:val="20"/>
              </w:rPr>
              <w:t>1</w:t>
            </w:r>
            <w:r w:rsidR="0076382A">
              <w:rPr>
                <w:rFonts w:ascii="Corbel" w:hAnsi="Corbel"/>
                <w:b/>
                <w:sz w:val="20"/>
                <w:szCs w:val="20"/>
              </w:rPr>
              <w:t>7</w:t>
            </w:r>
            <w:r w:rsidRPr="005F682F">
              <w:rPr>
                <w:rFonts w:ascii="Corbel" w:hAnsi="Corbel"/>
                <w:b/>
                <w:sz w:val="20"/>
                <w:szCs w:val="20"/>
              </w:rPr>
              <w:t xml:space="preserve"> ECTS </w:t>
            </w:r>
            <w:r w:rsidRPr="005F682F">
              <w:rPr>
                <w:rFonts w:ascii="Corbel" w:hAnsi="Corbel"/>
                <w:b/>
                <w:sz w:val="20"/>
                <w:szCs w:val="20"/>
              </w:rPr>
              <w:br/>
            </w:r>
            <w:r w:rsidRPr="005F682F">
              <w:rPr>
                <w:rFonts w:ascii="Corbel" w:hAnsi="Corbel"/>
                <w:sz w:val="20"/>
                <w:szCs w:val="20"/>
              </w:rPr>
              <w:t xml:space="preserve">(stanowi to </w:t>
            </w:r>
            <w:r w:rsidR="00A40543">
              <w:rPr>
                <w:rFonts w:ascii="Corbel" w:hAnsi="Corbel"/>
                <w:b/>
                <w:sz w:val="20"/>
                <w:szCs w:val="20"/>
              </w:rPr>
              <w:t>39</w:t>
            </w:r>
            <w:r w:rsidRPr="005F682F">
              <w:rPr>
                <w:rFonts w:ascii="Corbel" w:hAnsi="Corbel"/>
                <w:b/>
                <w:sz w:val="20"/>
                <w:szCs w:val="20"/>
              </w:rPr>
              <w:t>%</w:t>
            </w:r>
            <w:r w:rsidRPr="005F682F">
              <w:rPr>
                <w:rFonts w:ascii="Corbel" w:hAnsi="Corbel"/>
                <w:sz w:val="20"/>
                <w:szCs w:val="20"/>
              </w:rPr>
              <w:t xml:space="preserve"> ogólnej liczby ECTS cyklu kształcenia)</w:t>
            </w:r>
          </w:p>
          <w:p w14:paraId="456CD18B" w14:textId="77777777" w:rsidR="00AC7570" w:rsidRPr="005F682F" w:rsidRDefault="00AC7570" w:rsidP="00CC49F4">
            <w:pPr>
              <w:tabs>
                <w:tab w:val="left" w:leader="dot" w:pos="3969"/>
              </w:tabs>
              <w:rPr>
                <w:rFonts w:ascii="Corbel" w:hAnsi="Corbel"/>
                <w:b/>
                <w:sz w:val="20"/>
                <w:szCs w:val="20"/>
              </w:rPr>
            </w:pPr>
            <w:r w:rsidRPr="005F682F">
              <w:rPr>
                <w:rFonts w:ascii="Corbel" w:hAnsi="Corbel"/>
                <w:b/>
                <w:sz w:val="20"/>
                <w:szCs w:val="20"/>
              </w:rPr>
              <w:t>Przedmioty do wyboru:</w:t>
            </w:r>
          </w:p>
          <w:p w14:paraId="7AAF9064" w14:textId="47C1BF2E" w:rsidR="00AC7570" w:rsidRPr="002C150C" w:rsidRDefault="00AC7570" w:rsidP="00CC49F4">
            <w:pPr>
              <w:tabs>
                <w:tab w:val="left" w:leader="dot" w:pos="3969"/>
              </w:tabs>
              <w:rPr>
                <w:rFonts w:ascii="Corbel" w:hAnsi="Corbel"/>
                <w:color w:val="FF0000"/>
                <w:sz w:val="20"/>
                <w:szCs w:val="20"/>
              </w:rPr>
            </w:pPr>
            <w:r w:rsidRPr="005F682F">
              <w:rPr>
                <w:rFonts w:ascii="Corbel" w:hAnsi="Corbel"/>
                <w:sz w:val="20"/>
                <w:szCs w:val="20"/>
              </w:rPr>
              <w:t xml:space="preserve">- </w:t>
            </w:r>
            <w:r w:rsidRPr="006C5A54">
              <w:rPr>
                <w:rFonts w:ascii="Corbel" w:hAnsi="Corbel"/>
                <w:sz w:val="20"/>
                <w:szCs w:val="20"/>
              </w:rPr>
              <w:t xml:space="preserve">Język obcy </w:t>
            </w:r>
            <w:r w:rsidRPr="006C5A54">
              <w:rPr>
                <w:rFonts w:ascii="Corbel" w:hAnsi="Corbel"/>
                <w:b/>
                <w:sz w:val="20"/>
                <w:szCs w:val="20"/>
              </w:rPr>
              <w:t>– 12 ECTS</w:t>
            </w:r>
            <w:r w:rsidR="002C150C" w:rsidRPr="006C5A54">
              <w:rPr>
                <w:rFonts w:ascii="Corbel" w:hAnsi="Corbel"/>
                <w:b/>
                <w:sz w:val="20"/>
                <w:szCs w:val="20"/>
              </w:rPr>
              <w:t xml:space="preserve"> </w:t>
            </w:r>
          </w:p>
          <w:p w14:paraId="3C4356CC" w14:textId="77777777" w:rsidR="00AC7570" w:rsidRPr="005F682F" w:rsidRDefault="00AC7570" w:rsidP="001A1AC6">
            <w:pPr>
              <w:tabs>
                <w:tab w:val="left" w:leader="dot" w:pos="3969"/>
              </w:tabs>
              <w:rPr>
                <w:rFonts w:ascii="Corbel" w:hAnsi="Corbel"/>
                <w:b/>
                <w:sz w:val="20"/>
                <w:szCs w:val="20"/>
              </w:rPr>
            </w:pPr>
            <w:r w:rsidRPr="005F682F">
              <w:rPr>
                <w:rFonts w:ascii="Corbel" w:hAnsi="Corbel"/>
                <w:sz w:val="20"/>
                <w:szCs w:val="20"/>
              </w:rPr>
              <w:t>- Seminarium dyplomowe</w:t>
            </w:r>
            <w:r w:rsidR="006E4AA5" w:rsidRPr="005F682F">
              <w:rPr>
                <w:rFonts w:ascii="Corbel" w:hAnsi="Corbel"/>
                <w:sz w:val="20"/>
                <w:szCs w:val="20"/>
              </w:rPr>
              <w:t xml:space="preserve"> </w:t>
            </w:r>
            <w:r w:rsidR="005D73DD">
              <w:rPr>
                <w:rFonts w:ascii="Corbel" w:hAnsi="Corbel"/>
                <w:b/>
                <w:sz w:val="20"/>
                <w:szCs w:val="20"/>
              </w:rPr>
              <w:t>– 12</w:t>
            </w:r>
            <w:r w:rsidRPr="005F682F">
              <w:rPr>
                <w:rFonts w:ascii="Corbel" w:hAnsi="Corbel"/>
                <w:b/>
                <w:sz w:val="20"/>
                <w:szCs w:val="20"/>
              </w:rPr>
              <w:t xml:space="preserve"> ECTS</w:t>
            </w:r>
          </w:p>
          <w:p w14:paraId="7E659D5B" w14:textId="582C2CF3" w:rsidR="00AC7570" w:rsidRPr="005F682F" w:rsidRDefault="00AC7570" w:rsidP="001A1AC6">
            <w:pPr>
              <w:tabs>
                <w:tab w:val="left" w:leader="dot" w:pos="3969"/>
              </w:tabs>
              <w:rPr>
                <w:rFonts w:ascii="Corbel" w:hAnsi="Corbel"/>
                <w:sz w:val="20"/>
                <w:szCs w:val="20"/>
              </w:rPr>
            </w:pPr>
            <w:r w:rsidRPr="005F682F">
              <w:rPr>
                <w:rFonts w:ascii="Corbel" w:hAnsi="Corbel"/>
                <w:sz w:val="20"/>
                <w:szCs w:val="20"/>
              </w:rPr>
              <w:t>- Media rysunkowe (Ilustracja)</w:t>
            </w:r>
            <w:r w:rsidR="006E4AA5" w:rsidRPr="005F682F">
              <w:rPr>
                <w:rFonts w:ascii="Corbel" w:hAnsi="Corbel"/>
                <w:sz w:val="20"/>
                <w:szCs w:val="20"/>
              </w:rPr>
              <w:t xml:space="preserve"> </w:t>
            </w:r>
            <w:r w:rsidR="007D2F13" w:rsidRPr="005F682F">
              <w:rPr>
                <w:rFonts w:ascii="Corbel" w:hAnsi="Corbel"/>
                <w:sz w:val="20"/>
                <w:szCs w:val="20"/>
              </w:rPr>
              <w:t>lub</w:t>
            </w:r>
            <w:r w:rsidR="00A40543">
              <w:rPr>
                <w:rFonts w:ascii="Corbel" w:hAnsi="Corbel"/>
                <w:sz w:val="20"/>
                <w:szCs w:val="20"/>
              </w:rPr>
              <w:t xml:space="preserve"> Techniki </w:t>
            </w:r>
            <w:r w:rsidR="0076382A">
              <w:rPr>
                <w:rFonts w:ascii="Corbel" w:hAnsi="Corbel"/>
                <w:sz w:val="20"/>
                <w:szCs w:val="20"/>
              </w:rPr>
              <w:t>w</w:t>
            </w:r>
            <w:r w:rsidR="00A40543">
              <w:rPr>
                <w:rFonts w:ascii="Corbel" w:hAnsi="Corbel"/>
                <w:sz w:val="20"/>
                <w:szCs w:val="20"/>
              </w:rPr>
              <w:t>arsztatowe w zastosowaniu użytkowym</w:t>
            </w:r>
            <w:r w:rsidR="006E4AA5" w:rsidRPr="005F682F">
              <w:rPr>
                <w:rFonts w:ascii="Corbel" w:hAnsi="Corbel"/>
                <w:sz w:val="20"/>
                <w:szCs w:val="20"/>
              </w:rPr>
              <w:t xml:space="preserve"> </w:t>
            </w:r>
            <w:r w:rsidR="005D73DD">
              <w:rPr>
                <w:rFonts w:ascii="Corbel" w:hAnsi="Corbel"/>
                <w:b/>
                <w:sz w:val="20"/>
                <w:szCs w:val="20"/>
              </w:rPr>
              <w:t xml:space="preserve">– </w:t>
            </w:r>
            <w:r w:rsidR="00A40543">
              <w:rPr>
                <w:rFonts w:ascii="Corbel" w:hAnsi="Corbel"/>
                <w:b/>
                <w:sz w:val="20"/>
                <w:szCs w:val="20"/>
              </w:rPr>
              <w:t>6</w:t>
            </w:r>
            <w:r w:rsidRPr="005F682F">
              <w:rPr>
                <w:rFonts w:ascii="Corbel" w:hAnsi="Corbel"/>
                <w:b/>
                <w:sz w:val="20"/>
                <w:szCs w:val="20"/>
              </w:rPr>
              <w:t xml:space="preserve"> ECTS</w:t>
            </w:r>
          </w:p>
          <w:p w14:paraId="1B52B6AE" w14:textId="77777777" w:rsidR="00AC7570" w:rsidRPr="005F682F" w:rsidRDefault="00AC7570" w:rsidP="001A1AC6">
            <w:pPr>
              <w:tabs>
                <w:tab w:val="left" w:leader="dot" w:pos="3969"/>
              </w:tabs>
              <w:rPr>
                <w:rFonts w:ascii="Corbel" w:hAnsi="Corbel"/>
                <w:sz w:val="20"/>
                <w:szCs w:val="20"/>
              </w:rPr>
            </w:pPr>
            <w:r w:rsidRPr="005F682F">
              <w:rPr>
                <w:rFonts w:ascii="Corbel" w:hAnsi="Corbel"/>
                <w:sz w:val="20"/>
                <w:szCs w:val="20"/>
              </w:rPr>
              <w:t xml:space="preserve">- Przedmiot ogólnouczelniany </w:t>
            </w:r>
            <w:r w:rsidRPr="005F682F">
              <w:rPr>
                <w:rFonts w:ascii="Corbel" w:hAnsi="Corbel"/>
                <w:b/>
                <w:sz w:val="20"/>
                <w:szCs w:val="20"/>
              </w:rPr>
              <w:t>– 2 ECTS</w:t>
            </w:r>
          </w:p>
          <w:p w14:paraId="08298307" w14:textId="1CAF12E3" w:rsidR="00AC7570" w:rsidRPr="005F682F" w:rsidRDefault="00AC7570" w:rsidP="001A1AC6">
            <w:pPr>
              <w:tabs>
                <w:tab w:val="left" w:leader="dot" w:pos="3969"/>
              </w:tabs>
              <w:rPr>
                <w:rFonts w:ascii="Corbel" w:hAnsi="Corbel"/>
                <w:sz w:val="20"/>
                <w:szCs w:val="20"/>
              </w:rPr>
            </w:pPr>
            <w:r w:rsidRPr="005F682F">
              <w:rPr>
                <w:rFonts w:ascii="Corbel" w:hAnsi="Corbel"/>
                <w:sz w:val="20"/>
                <w:szCs w:val="20"/>
              </w:rPr>
              <w:t>- Pracownia projektowa I</w:t>
            </w:r>
            <w:r w:rsidR="007D2F13" w:rsidRPr="005F682F">
              <w:rPr>
                <w:rFonts w:ascii="Corbel" w:hAnsi="Corbel"/>
                <w:sz w:val="20"/>
                <w:szCs w:val="20"/>
              </w:rPr>
              <w:t xml:space="preserve"> lub </w:t>
            </w:r>
            <w:r w:rsidRPr="005F682F">
              <w:rPr>
                <w:rFonts w:ascii="Corbel" w:hAnsi="Corbel"/>
                <w:sz w:val="20"/>
                <w:szCs w:val="20"/>
              </w:rPr>
              <w:t xml:space="preserve">Pracownia projektowa II </w:t>
            </w:r>
            <w:r w:rsidR="007D2F13" w:rsidRPr="005F682F">
              <w:rPr>
                <w:rFonts w:ascii="Corbel" w:hAnsi="Corbel"/>
                <w:sz w:val="20"/>
                <w:szCs w:val="20"/>
              </w:rPr>
              <w:t>lub</w:t>
            </w:r>
            <w:r w:rsidRPr="005F682F">
              <w:rPr>
                <w:rFonts w:ascii="Corbel" w:hAnsi="Corbel"/>
                <w:sz w:val="20"/>
                <w:szCs w:val="20"/>
              </w:rPr>
              <w:t xml:space="preserve"> Pracownia multimedialna</w:t>
            </w:r>
            <w:r w:rsidRPr="005F682F">
              <w:rPr>
                <w:rFonts w:ascii="Corbel" w:hAnsi="Corbel"/>
                <w:b/>
                <w:sz w:val="20"/>
                <w:szCs w:val="20"/>
              </w:rPr>
              <w:t xml:space="preserve"> – 4</w:t>
            </w:r>
            <w:r w:rsidR="0076382A">
              <w:rPr>
                <w:rFonts w:ascii="Corbel" w:hAnsi="Corbel"/>
                <w:b/>
                <w:sz w:val="20"/>
                <w:szCs w:val="20"/>
              </w:rPr>
              <w:t>3</w:t>
            </w:r>
            <w:r w:rsidRPr="005F682F">
              <w:rPr>
                <w:rFonts w:ascii="Corbel" w:hAnsi="Corbel"/>
                <w:b/>
                <w:sz w:val="20"/>
                <w:szCs w:val="20"/>
              </w:rPr>
              <w:t xml:space="preserve"> ECTS</w:t>
            </w:r>
          </w:p>
          <w:p w14:paraId="3B9450E0" w14:textId="77777777" w:rsidR="00AC7570" w:rsidRPr="005F682F" w:rsidRDefault="00AC7570" w:rsidP="007B5078">
            <w:pPr>
              <w:tabs>
                <w:tab w:val="left" w:leader="dot" w:pos="3969"/>
              </w:tabs>
              <w:rPr>
                <w:rFonts w:ascii="Corbel" w:hAnsi="Corbel"/>
                <w:b/>
                <w:i/>
                <w:sz w:val="20"/>
                <w:szCs w:val="20"/>
              </w:rPr>
            </w:pPr>
            <w:r w:rsidRPr="005F682F">
              <w:rPr>
                <w:rFonts w:ascii="Corbel" w:hAnsi="Corbel"/>
                <w:sz w:val="20"/>
                <w:szCs w:val="20"/>
              </w:rPr>
              <w:t>- Pracownia grafiki warsztatowej</w:t>
            </w:r>
            <w:r w:rsidR="002258D7" w:rsidRPr="005F682F">
              <w:rPr>
                <w:rFonts w:ascii="Corbel" w:hAnsi="Corbel"/>
                <w:sz w:val="20"/>
                <w:szCs w:val="20"/>
              </w:rPr>
              <w:t xml:space="preserve"> </w:t>
            </w:r>
            <w:r w:rsidRPr="005F682F">
              <w:rPr>
                <w:rFonts w:ascii="Corbel" w:hAnsi="Corbel"/>
                <w:sz w:val="20"/>
                <w:szCs w:val="20"/>
              </w:rPr>
              <w:t>druk</w:t>
            </w:r>
            <w:r w:rsidR="00BD5739" w:rsidRPr="005F682F">
              <w:rPr>
                <w:rFonts w:ascii="Corbel" w:hAnsi="Corbel"/>
                <w:sz w:val="20"/>
                <w:szCs w:val="20"/>
              </w:rPr>
              <w:t>u wypukłego</w:t>
            </w:r>
            <w:r w:rsidR="007D2F13" w:rsidRPr="005F682F">
              <w:rPr>
                <w:rFonts w:ascii="Corbel" w:hAnsi="Corbel"/>
                <w:sz w:val="20"/>
                <w:szCs w:val="20"/>
              </w:rPr>
              <w:t xml:space="preserve"> lub</w:t>
            </w:r>
            <w:r w:rsidRPr="005F682F">
              <w:rPr>
                <w:rFonts w:ascii="Corbel" w:hAnsi="Corbel"/>
                <w:sz w:val="20"/>
                <w:szCs w:val="20"/>
              </w:rPr>
              <w:t xml:space="preserve"> Pracownia gra</w:t>
            </w:r>
            <w:r w:rsidR="00BD5739" w:rsidRPr="005F682F">
              <w:rPr>
                <w:rFonts w:ascii="Corbel" w:hAnsi="Corbel"/>
                <w:sz w:val="20"/>
                <w:szCs w:val="20"/>
              </w:rPr>
              <w:t xml:space="preserve">fiki warsztatowej druku wklęsłego </w:t>
            </w:r>
            <w:r w:rsidR="007D2F13" w:rsidRPr="005F682F">
              <w:rPr>
                <w:rFonts w:ascii="Corbel" w:hAnsi="Corbel"/>
                <w:sz w:val="20"/>
                <w:szCs w:val="20"/>
              </w:rPr>
              <w:t>lub</w:t>
            </w:r>
            <w:r w:rsidR="00BD5739" w:rsidRPr="005F682F">
              <w:rPr>
                <w:rFonts w:ascii="Corbel" w:hAnsi="Corbel"/>
                <w:sz w:val="20"/>
                <w:szCs w:val="20"/>
              </w:rPr>
              <w:t xml:space="preserve"> </w:t>
            </w:r>
            <w:r w:rsidRPr="005F682F">
              <w:rPr>
                <w:rFonts w:ascii="Corbel" w:hAnsi="Corbel"/>
                <w:sz w:val="20"/>
                <w:szCs w:val="20"/>
              </w:rPr>
              <w:lastRenderedPageBreak/>
              <w:t>P</w:t>
            </w:r>
            <w:r w:rsidR="00BD5739" w:rsidRPr="005F682F">
              <w:rPr>
                <w:rFonts w:ascii="Corbel" w:hAnsi="Corbel"/>
                <w:sz w:val="20"/>
                <w:szCs w:val="20"/>
              </w:rPr>
              <w:t xml:space="preserve">racownia grafiki warsztatowej </w:t>
            </w:r>
            <w:r w:rsidRPr="005F682F">
              <w:rPr>
                <w:rFonts w:ascii="Corbel" w:hAnsi="Corbel"/>
                <w:sz w:val="20"/>
                <w:szCs w:val="20"/>
              </w:rPr>
              <w:t>druk</w:t>
            </w:r>
            <w:r w:rsidR="00BD5739" w:rsidRPr="005F682F">
              <w:rPr>
                <w:rFonts w:ascii="Corbel" w:hAnsi="Corbel"/>
                <w:sz w:val="20"/>
                <w:szCs w:val="20"/>
              </w:rPr>
              <w:t>u</w:t>
            </w:r>
            <w:r w:rsidRPr="005F682F">
              <w:rPr>
                <w:rFonts w:ascii="Corbel" w:hAnsi="Corbel"/>
                <w:sz w:val="20"/>
                <w:szCs w:val="20"/>
              </w:rPr>
              <w:t xml:space="preserve"> płaski</w:t>
            </w:r>
            <w:r w:rsidR="00BD5739" w:rsidRPr="005F682F">
              <w:rPr>
                <w:rFonts w:ascii="Corbel" w:hAnsi="Corbel"/>
                <w:sz w:val="20"/>
                <w:szCs w:val="20"/>
              </w:rPr>
              <w:t>ego</w:t>
            </w:r>
            <w:r w:rsidR="007D2F13" w:rsidRPr="005F682F">
              <w:rPr>
                <w:rFonts w:ascii="Corbel" w:hAnsi="Corbel"/>
                <w:sz w:val="20"/>
                <w:szCs w:val="20"/>
              </w:rPr>
              <w:t xml:space="preserve"> lub</w:t>
            </w:r>
            <w:r w:rsidR="00BD5739" w:rsidRPr="005F682F">
              <w:rPr>
                <w:rFonts w:ascii="Corbel" w:hAnsi="Corbel"/>
                <w:sz w:val="20"/>
                <w:szCs w:val="20"/>
              </w:rPr>
              <w:t xml:space="preserve"> </w:t>
            </w:r>
            <w:r w:rsidRPr="005F682F">
              <w:rPr>
                <w:rFonts w:ascii="Corbel" w:hAnsi="Corbel"/>
                <w:sz w:val="20"/>
                <w:szCs w:val="20"/>
              </w:rPr>
              <w:t>P</w:t>
            </w:r>
            <w:r w:rsidR="00BD5739" w:rsidRPr="005F682F">
              <w:rPr>
                <w:rFonts w:ascii="Corbel" w:hAnsi="Corbel"/>
                <w:sz w:val="20"/>
                <w:szCs w:val="20"/>
              </w:rPr>
              <w:t xml:space="preserve">racownia </w:t>
            </w:r>
            <w:r w:rsidRPr="005F682F">
              <w:rPr>
                <w:rFonts w:ascii="Corbel" w:hAnsi="Corbel"/>
                <w:sz w:val="20"/>
                <w:szCs w:val="20"/>
              </w:rPr>
              <w:t>druk</w:t>
            </w:r>
            <w:r w:rsidR="00BD5739" w:rsidRPr="005F682F">
              <w:rPr>
                <w:rFonts w:ascii="Corbel" w:hAnsi="Corbel"/>
                <w:sz w:val="20"/>
                <w:szCs w:val="20"/>
              </w:rPr>
              <w:t xml:space="preserve">u cyfrowego  </w:t>
            </w:r>
            <w:r w:rsidR="00BD5739" w:rsidRPr="005F682F">
              <w:rPr>
                <w:rFonts w:ascii="Corbel" w:hAnsi="Corbel"/>
                <w:b/>
                <w:sz w:val="20"/>
                <w:szCs w:val="20"/>
              </w:rPr>
              <w:t xml:space="preserve">– </w:t>
            </w:r>
            <w:r w:rsidRPr="005F682F">
              <w:rPr>
                <w:rFonts w:ascii="Corbel" w:hAnsi="Corbel"/>
                <w:b/>
                <w:sz w:val="20"/>
                <w:szCs w:val="20"/>
              </w:rPr>
              <w:t>4</w:t>
            </w:r>
            <w:r w:rsidR="007B5078">
              <w:rPr>
                <w:rFonts w:ascii="Corbel" w:hAnsi="Corbel"/>
                <w:b/>
                <w:sz w:val="20"/>
                <w:szCs w:val="20"/>
              </w:rPr>
              <w:t>2</w:t>
            </w:r>
            <w:r w:rsidR="00451302">
              <w:rPr>
                <w:rFonts w:ascii="Corbel" w:hAnsi="Corbel"/>
                <w:b/>
                <w:sz w:val="20"/>
                <w:szCs w:val="20"/>
              </w:rPr>
              <w:t> </w:t>
            </w:r>
            <w:r w:rsidRPr="005F682F">
              <w:rPr>
                <w:rFonts w:ascii="Corbel" w:hAnsi="Corbel"/>
                <w:b/>
                <w:sz w:val="20"/>
                <w:szCs w:val="20"/>
              </w:rPr>
              <w:t>ECTS</w:t>
            </w:r>
          </w:p>
        </w:tc>
      </w:tr>
      <w:tr w:rsidR="00AC7570" w:rsidRPr="00EE4B19" w14:paraId="2F3CC24F" w14:textId="77777777" w:rsidTr="00F35A3A">
        <w:tc>
          <w:tcPr>
            <w:tcW w:w="1242" w:type="dxa"/>
          </w:tcPr>
          <w:p w14:paraId="54B8A5C4" w14:textId="77777777" w:rsidR="00AC7570" w:rsidRPr="005F682F" w:rsidRDefault="00AC7570" w:rsidP="00D4584B">
            <w:pPr>
              <w:pStyle w:val="Akapitzlist"/>
              <w:numPr>
                <w:ilvl w:val="0"/>
                <w:numId w:val="1"/>
              </w:numPr>
              <w:ind w:left="470" w:hanging="357"/>
              <w:rPr>
                <w:rFonts w:ascii="Corbel" w:hAnsi="Corbel"/>
                <w:sz w:val="20"/>
                <w:szCs w:val="20"/>
              </w:rPr>
            </w:pPr>
          </w:p>
        </w:tc>
        <w:tc>
          <w:tcPr>
            <w:tcW w:w="3998" w:type="dxa"/>
            <w:gridSpan w:val="3"/>
          </w:tcPr>
          <w:p w14:paraId="4ABC2612" w14:textId="77777777" w:rsidR="00AC7570" w:rsidRPr="005F682F" w:rsidRDefault="00AC7570" w:rsidP="000C111D">
            <w:pPr>
              <w:autoSpaceDE w:val="0"/>
              <w:autoSpaceDN w:val="0"/>
              <w:adjustRightInd w:val="0"/>
              <w:rPr>
                <w:rFonts w:ascii="Corbel" w:hAnsi="Corbel"/>
                <w:sz w:val="20"/>
                <w:szCs w:val="20"/>
              </w:rPr>
            </w:pPr>
            <w:r w:rsidRPr="005F682F">
              <w:rPr>
                <w:rFonts w:ascii="Corbel" w:hAnsi="Corbel" w:cs="TimesNewRomanPSMT"/>
                <w:sz w:val="20"/>
                <w:szCs w:val="20"/>
              </w:rPr>
              <w:t>Liczba godzin zajęć z wychowania fizycznego (w</w:t>
            </w:r>
            <w:r w:rsidR="00CC49F4" w:rsidRPr="005F682F">
              <w:rPr>
                <w:rFonts w:ascii="Corbel" w:hAnsi="Corbel" w:cs="TimesNewRomanPSMT"/>
                <w:sz w:val="20"/>
                <w:szCs w:val="20"/>
              </w:rPr>
              <w:t> </w:t>
            </w:r>
            <w:r w:rsidRPr="005F682F">
              <w:rPr>
                <w:rFonts w:ascii="Corbel" w:hAnsi="Corbel" w:cs="TimesNewRomanPSMT"/>
                <w:sz w:val="20"/>
                <w:szCs w:val="20"/>
              </w:rPr>
              <w:t>przypadku studiów pierwszego stopnia i jednolitych studiów magisterskich prowadzonych w formie studiów stacjonarnych)</w:t>
            </w:r>
          </w:p>
        </w:tc>
        <w:tc>
          <w:tcPr>
            <w:tcW w:w="4820" w:type="dxa"/>
            <w:gridSpan w:val="4"/>
            <w:vAlign w:val="center"/>
          </w:tcPr>
          <w:p w14:paraId="2F0D6086" w14:textId="77777777" w:rsidR="00AC7570" w:rsidRPr="005F682F" w:rsidRDefault="00AC7570" w:rsidP="00D4584B">
            <w:pPr>
              <w:tabs>
                <w:tab w:val="left" w:leader="dot" w:pos="3969"/>
              </w:tabs>
              <w:spacing w:after="200"/>
              <w:rPr>
                <w:rFonts w:ascii="Corbel" w:hAnsi="Corbel"/>
                <w:sz w:val="20"/>
                <w:szCs w:val="20"/>
              </w:rPr>
            </w:pPr>
            <w:r w:rsidRPr="005F682F">
              <w:rPr>
                <w:rFonts w:ascii="Corbel" w:hAnsi="Corbel"/>
                <w:sz w:val="20"/>
                <w:szCs w:val="20"/>
              </w:rPr>
              <w:t xml:space="preserve">Zajęcia </w:t>
            </w:r>
            <w:r w:rsidRPr="005F682F">
              <w:rPr>
                <w:rFonts w:ascii="Corbel" w:hAnsi="Corbel" w:cs="TimesNewRomanPSMT"/>
                <w:sz w:val="20"/>
                <w:szCs w:val="20"/>
              </w:rPr>
              <w:t xml:space="preserve">z wychowania fizycznego </w:t>
            </w:r>
            <w:r w:rsidRPr="005F682F">
              <w:rPr>
                <w:rFonts w:ascii="Corbel" w:hAnsi="Corbel" w:cs="TimesNewRomanPSMT"/>
                <w:b/>
                <w:sz w:val="20"/>
                <w:szCs w:val="20"/>
              </w:rPr>
              <w:t>– 60 godz</w:t>
            </w:r>
            <w:r w:rsidRPr="005F682F">
              <w:rPr>
                <w:rFonts w:ascii="Corbel" w:hAnsi="Corbel" w:cs="TimesNewRomanPSMT"/>
                <w:sz w:val="20"/>
                <w:szCs w:val="20"/>
              </w:rPr>
              <w:t>.</w:t>
            </w:r>
          </w:p>
        </w:tc>
      </w:tr>
      <w:tr w:rsidR="00AC7570" w:rsidRPr="00EE4B19" w14:paraId="7AC74B21" w14:textId="77777777" w:rsidTr="00F35A3A">
        <w:tc>
          <w:tcPr>
            <w:tcW w:w="1242" w:type="dxa"/>
          </w:tcPr>
          <w:p w14:paraId="48F70B11" w14:textId="77777777" w:rsidR="00AC7570" w:rsidRPr="005F682F" w:rsidRDefault="00AC7570" w:rsidP="00D4584B">
            <w:pPr>
              <w:pStyle w:val="Akapitzlist"/>
              <w:numPr>
                <w:ilvl w:val="0"/>
                <w:numId w:val="1"/>
              </w:numPr>
              <w:ind w:left="470" w:hanging="357"/>
              <w:rPr>
                <w:rFonts w:ascii="Corbel" w:hAnsi="Corbel"/>
                <w:sz w:val="20"/>
                <w:szCs w:val="20"/>
              </w:rPr>
            </w:pPr>
          </w:p>
        </w:tc>
        <w:tc>
          <w:tcPr>
            <w:tcW w:w="3998" w:type="dxa"/>
            <w:gridSpan w:val="3"/>
          </w:tcPr>
          <w:p w14:paraId="4870781F" w14:textId="77777777" w:rsidR="00AC7570" w:rsidRPr="005F682F" w:rsidRDefault="00AC7570" w:rsidP="000C111D">
            <w:pPr>
              <w:autoSpaceDE w:val="0"/>
              <w:autoSpaceDN w:val="0"/>
              <w:adjustRightInd w:val="0"/>
              <w:rPr>
                <w:rFonts w:ascii="Corbel" w:hAnsi="Corbel" w:cs="TimesNewRomanPSMT"/>
                <w:sz w:val="20"/>
                <w:szCs w:val="20"/>
              </w:rPr>
            </w:pPr>
            <w:r w:rsidRPr="005F682F">
              <w:rPr>
                <w:rFonts w:ascii="Corbel" w:hAnsi="Corbel" w:cs="TimesNewRomanPSMT"/>
                <w:sz w:val="20"/>
                <w:szCs w:val="20"/>
              </w:rPr>
              <w:t>Łączna liczba punktów ECTS przypisana do zajęć kształtujących umiejętności praktyczne – dotyczy profilu praktycznego</w:t>
            </w:r>
          </w:p>
        </w:tc>
        <w:tc>
          <w:tcPr>
            <w:tcW w:w="4820" w:type="dxa"/>
            <w:gridSpan w:val="4"/>
          </w:tcPr>
          <w:p w14:paraId="1DBD1B26" w14:textId="77777777" w:rsidR="00AC7570" w:rsidRPr="005F682F" w:rsidRDefault="00AC7570" w:rsidP="00D4584B">
            <w:pPr>
              <w:tabs>
                <w:tab w:val="left" w:leader="dot" w:pos="3969"/>
              </w:tabs>
              <w:spacing w:after="200"/>
              <w:jc w:val="center"/>
              <w:rPr>
                <w:rFonts w:ascii="Corbel" w:hAnsi="Corbel"/>
                <w:b/>
                <w:sz w:val="20"/>
                <w:szCs w:val="20"/>
              </w:rPr>
            </w:pPr>
            <w:r w:rsidRPr="005F682F">
              <w:rPr>
                <w:rFonts w:ascii="Corbel" w:hAnsi="Corbel"/>
                <w:b/>
                <w:sz w:val="20"/>
                <w:szCs w:val="20"/>
              </w:rPr>
              <w:t>Nie dotyczy</w:t>
            </w:r>
          </w:p>
        </w:tc>
      </w:tr>
      <w:tr w:rsidR="00AC7570" w:rsidRPr="00EE4B19" w14:paraId="18DB2FB8" w14:textId="77777777" w:rsidTr="00F35A3A">
        <w:tc>
          <w:tcPr>
            <w:tcW w:w="1242" w:type="dxa"/>
          </w:tcPr>
          <w:p w14:paraId="4A9A3862" w14:textId="77777777" w:rsidR="00AC7570" w:rsidRPr="005F682F" w:rsidRDefault="00AC7570" w:rsidP="006F0329">
            <w:pPr>
              <w:pStyle w:val="Akapitzlist"/>
              <w:numPr>
                <w:ilvl w:val="0"/>
                <w:numId w:val="1"/>
              </w:numPr>
              <w:ind w:left="470" w:hanging="357"/>
              <w:rPr>
                <w:rFonts w:ascii="Corbel" w:hAnsi="Corbel"/>
                <w:sz w:val="20"/>
                <w:szCs w:val="20"/>
              </w:rPr>
            </w:pPr>
          </w:p>
        </w:tc>
        <w:tc>
          <w:tcPr>
            <w:tcW w:w="3998" w:type="dxa"/>
            <w:gridSpan w:val="3"/>
          </w:tcPr>
          <w:p w14:paraId="1971EA23" w14:textId="77777777" w:rsidR="00AC7570" w:rsidRPr="005F682F" w:rsidRDefault="00AC7570" w:rsidP="000C111D">
            <w:pPr>
              <w:autoSpaceDE w:val="0"/>
              <w:autoSpaceDN w:val="0"/>
              <w:adjustRightInd w:val="0"/>
              <w:rPr>
                <w:rFonts w:ascii="Corbel" w:hAnsi="Corbel" w:cs="TimesNewRomanPSMT"/>
                <w:sz w:val="20"/>
                <w:szCs w:val="20"/>
              </w:rPr>
            </w:pPr>
            <w:r w:rsidRPr="005F682F">
              <w:rPr>
                <w:rFonts w:ascii="Corbel" w:hAnsi="Corbel" w:cs="TimesNewRomanPSMT"/>
                <w:sz w:val="20"/>
                <w:szCs w:val="20"/>
              </w:rPr>
              <w:t>Łączna liczba punktów ECTS przypisana do zajęć związanych z prowadzoną działalnością naukową w dyscyplinie lub dyscyplinach do których przyporządkowany jest kierunek studiów, uwzględniających przygotowanie studentów do prowadzenia działalności naukowej lub udział w tej działalności – dotyczy profilu ogólnoakademickiego</w:t>
            </w:r>
          </w:p>
        </w:tc>
        <w:tc>
          <w:tcPr>
            <w:tcW w:w="4820" w:type="dxa"/>
            <w:gridSpan w:val="4"/>
          </w:tcPr>
          <w:p w14:paraId="422FEEB9" w14:textId="4C797AC3" w:rsidR="00AC7570" w:rsidRPr="005F682F" w:rsidRDefault="00AC7570" w:rsidP="00326FC5">
            <w:pPr>
              <w:tabs>
                <w:tab w:val="left" w:leader="dot" w:pos="3969"/>
              </w:tabs>
              <w:rPr>
                <w:rFonts w:ascii="Corbel" w:hAnsi="Corbel" w:cs="TimesNewRomanPSMT"/>
                <w:b/>
                <w:sz w:val="20"/>
                <w:szCs w:val="20"/>
              </w:rPr>
            </w:pPr>
            <w:r w:rsidRPr="005F682F">
              <w:rPr>
                <w:rFonts w:ascii="Corbel" w:hAnsi="Corbel" w:cs="TimesNewRomanPSMT"/>
                <w:sz w:val="20"/>
                <w:szCs w:val="20"/>
              </w:rPr>
              <w:t>Łączna liczba punktów ECTS przypisana do zajęć związanych z prowadzoną działalnością naukową w</w:t>
            </w:r>
            <w:r w:rsidR="00266F5D">
              <w:rPr>
                <w:rFonts w:ascii="Corbel" w:hAnsi="Corbel" w:cs="TimesNewRomanPSMT"/>
                <w:sz w:val="20"/>
                <w:szCs w:val="20"/>
              </w:rPr>
              <w:t> </w:t>
            </w:r>
            <w:r w:rsidRPr="005F682F">
              <w:rPr>
                <w:rFonts w:ascii="Corbel" w:hAnsi="Corbel" w:cs="TimesNewRomanPSMT"/>
                <w:sz w:val="20"/>
                <w:szCs w:val="20"/>
              </w:rPr>
              <w:t xml:space="preserve">dyscyplinie: </w:t>
            </w:r>
            <w:r w:rsidRPr="005F682F">
              <w:rPr>
                <w:rFonts w:ascii="Corbel" w:hAnsi="Corbel"/>
                <w:b/>
                <w:sz w:val="20"/>
                <w:szCs w:val="20"/>
              </w:rPr>
              <w:t>sztuki plastyczne i</w:t>
            </w:r>
            <w:r w:rsidR="008E721F" w:rsidRPr="005F682F">
              <w:rPr>
                <w:rFonts w:ascii="Corbel" w:hAnsi="Corbel"/>
                <w:b/>
                <w:sz w:val="20"/>
                <w:szCs w:val="20"/>
              </w:rPr>
              <w:t> </w:t>
            </w:r>
            <w:r w:rsidRPr="005F682F">
              <w:rPr>
                <w:rFonts w:ascii="Corbel" w:hAnsi="Corbel"/>
                <w:b/>
                <w:sz w:val="20"/>
                <w:szCs w:val="20"/>
              </w:rPr>
              <w:t xml:space="preserve">konserwacja dzieł sztuki </w:t>
            </w:r>
            <w:r w:rsidRPr="005F682F">
              <w:rPr>
                <w:rFonts w:ascii="Corbel" w:hAnsi="Corbel" w:cs="TimesNewRomanPSMT"/>
                <w:b/>
                <w:sz w:val="20"/>
                <w:szCs w:val="20"/>
              </w:rPr>
              <w:t>–</w:t>
            </w:r>
            <w:r w:rsidRPr="00DE0B4F">
              <w:rPr>
                <w:rFonts w:ascii="Corbel" w:hAnsi="Corbel" w:cs="TimesNewRomanPSMT"/>
                <w:b/>
                <w:sz w:val="20"/>
                <w:szCs w:val="20"/>
              </w:rPr>
              <w:t xml:space="preserve"> </w:t>
            </w:r>
            <w:r w:rsidR="00A30806" w:rsidRPr="00DE0B4F">
              <w:rPr>
                <w:rFonts w:ascii="Corbel" w:hAnsi="Corbel" w:cs="TimesNewRomanPSMT"/>
                <w:b/>
                <w:sz w:val="20"/>
                <w:szCs w:val="20"/>
              </w:rPr>
              <w:t>17</w:t>
            </w:r>
            <w:r w:rsidR="0076382A">
              <w:rPr>
                <w:rFonts w:ascii="Corbel" w:hAnsi="Corbel" w:cs="TimesNewRomanPSMT"/>
                <w:b/>
                <w:sz w:val="20"/>
                <w:szCs w:val="20"/>
              </w:rPr>
              <w:t>4</w:t>
            </w:r>
            <w:r w:rsidR="00A2677A" w:rsidRPr="00DE0B4F">
              <w:rPr>
                <w:rFonts w:ascii="Corbel" w:hAnsi="Corbel" w:cs="TimesNewRomanPSMT"/>
                <w:b/>
                <w:sz w:val="20"/>
                <w:szCs w:val="20"/>
              </w:rPr>
              <w:t xml:space="preserve"> </w:t>
            </w:r>
            <w:r w:rsidRPr="005F682F">
              <w:rPr>
                <w:rFonts w:ascii="Corbel" w:hAnsi="Corbel" w:cs="TimesNewRomanPSMT"/>
                <w:b/>
                <w:sz w:val="20"/>
                <w:szCs w:val="20"/>
              </w:rPr>
              <w:t>ECTS</w:t>
            </w:r>
          </w:p>
          <w:p w14:paraId="43E5F6EA" w14:textId="77777777" w:rsidR="003620CC" w:rsidRPr="005F682F" w:rsidRDefault="003620CC" w:rsidP="00326FC5">
            <w:pPr>
              <w:tabs>
                <w:tab w:val="left" w:leader="dot" w:pos="3969"/>
              </w:tabs>
              <w:rPr>
                <w:rFonts w:ascii="Corbel" w:hAnsi="Corbel"/>
                <w:sz w:val="20"/>
                <w:szCs w:val="20"/>
              </w:rPr>
            </w:pPr>
          </w:p>
          <w:p w14:paraId="683E4253" w14:textId="77777777" w:rsidR="003701D4" w:rsidRDefault="00AC7570" w:rsidP="00326FC5">
            <w:pPr>
              <w:tabs>
                <w:tab w:val="left" w:leader="dot" w:pos="3969"/>
              </w:tabs>
              <w:rPr>
                <w:rFonts w:ascii="Corbel" w:hAnsi="Corbel"/>
                <w:b/>
                <w:sz w:val="20"/>
                <w:szCs w:val="20"/>
              </w:rPr>
            </w:pPr>
            <w:r w:rsidRPr="005F682F">
              <w:rPr>
                <w:rFonts w:ascii="Corbel" w:hAnsi="Corbel"/>
                <w:sz w:val="20"/>
                <w:szCs w:val="20"/>
              </w:rPr>
              <w:t>Moduły zajęć powiązane z prowadzonymi badaniami naukowymi w dyscyplinie</w:t>
            </w:r>
            <w:r w:rsidRPr="005F682F">
              <w:rPr>
                <w:rFonts w:ascii="Corbel" w:hAnsi="Corbel" w:cs="TimesNewRomanPSMT"/>
                <w:sz w:val="20"/>
                <w:szCs w:val="20"/>
              </w:rPr>
              <w:t xml:space="preserve">: </w:t>
            </w:r>
            <w:r w:rsidRPr="005F682F">
              <w:rPr>
                <w:rFonts w:ascii="Corbel" w:hAnsi="Corbel"/>
                <w:b/>
                <w:sz w:val="20"/>
                <w:szCs w:val="20"/>
              </w:rPr>
              <w:t>sztuki plastyc</w:t>
            </w:r>
            <w:r w:rsidR="003701D4" w:rsidRPr="005F682F">
              <w:rPr>
                <w:rFonts w:ascii="Corbel" w:hAnsi="Corbel"/>
                <w:b/>
                <w:sz w:val="20"/>
                <w:szCs w:val="20"/>
              </w:rPr>
              <w:t>zne i</w:t>
            </w:r>
            <w:r w:rsidR="00836CEF">
              <w:rPr>
                <w:rFonts w:ascii="Corbel" w:hAnsi="Corbel"/>
                <w:b/>
                <w:sz w:val="20"/>
                <w:szCs w:val="20"/>
              </w:rPr>
              <w:t> </w:t>
            </w:r>
            <w:r w:rsidR="003701D4" w:rsidRPr="005F682F">
              <w:rPr>
                <w:rFonts w:ascii="Corbel" w:hAnsi="Corbel"/>
                <w:b/>
                <w:sz w:val="20"/>
                <w:szCs w:val="20"/>
              </w:rPr>
              <w:t xml:space="preserve">konserwacja dzieł sztuki </w:t>
            </w:r>
            <w:r w:rsidRPr="005F682F">
              <w:rPr>
                <w:rFonts w:ascii="Corbel" w:hAnsi="Corbel"/>
                <w:b/>
                <w:sz w:val="20"/>
                <w:szCs w:val="20"/>
              </w:rPr>
              <w:t>związanej z kierunkiem grafika – studia jednolite magisterskie, służące zdobywaniu przez studentów pogłębionej wiedzy oraz umiejętności</w:t>
            </w:r>
            <w:r w:rsidR="003701D4" w:rsidRPr="005F682F">
              <w:rPr>
                <w:rFonts w:ascii="Corbel" w:hAnsi="Corbel"/>
                <w:b/>
                <w:sz w:val="20"/>
                <w:szCs w:val="20"/>
              </w:rPr>
              <w:t xml:space="preserve"> prowadzonych badań naukowych. </w:t>
            </w:r>
          </w:p>
          <w:p w14:paraId="4AEE4DA2" w14:textId="77777777" w:rsidR="00A31EE7" w:rsidRPr="00A31EE7" w:rsidRDefault="00A31EE7" w:rsidP="00326FC5">
            <w:pPr>
              <w:tabs>
                <w:tab w:val="left" w:leader="dot" w:pos="3969"/>
              </w:tabs>
              <w:rPr>
                <w:rFonts w:ascii="Corbel" w:hAnsi="Corbel"/>
                <w:b/>
                <w:color w:val="00B050"/>
                <w:sz w:val="20"/>
                <w:szCs w:val="20"/>
              </w:rPr>
            </w:pPr>
          </w:p>
          <w:p w14:paraId="69396ECF" w14:textId="3BF07814" w:rsidR="00A2677A" w:rsidRPr="00714444" w:rsidRDefault="00A2677A" w:rsidP="00326FC5">
            <w:pPr>
              <w:tabs>
                <w:tab w:val="left" w:leader="dot" w:pos="3969"/>
              </w:tabs>
              <w:rPr>
                <w:rFonts w:ascii="Corbel" w:hAnsi="Corbel"/>
                <w:b/>
                <w:sz w:val="20"/>
                <w:szCs w:val="20"/>
              </w:rPr>
            </w:pPr>
            <w:r w:rsidRPr="00714444">
              <w:rPr>
                <w:rFonts w:ascii="Corbel" w:hAnsi="Corbel"/>
                <w:b/>
                <w:sz w:val="20"/>
                <w:szCs w:val="20"/>
              </w:rPr>
              <w:t>Przedmioty podstawowe:</w:t>
            </w:r>
          </w:p>
          <w:p w14:paraId="58EB8343" w14:textId="23A55946" w:rsidR="003A76E2" w:rsidRPr="00714444" w:rsidRDefault="00A2677A" w:rsidP="00326FC5">
            <w:pPr>
              <w:tabs>
                <w:tab w:val="left" w:leader="dot" w:pos="3969"/>
              </w:tabs>
              <w:rPr>
                <w:rFonts w:ascii="Corbel" w:hAnsi="Corbel"/>
                <w:bCs/>
                <w:sz w:val="20"/>
                <w:szCs w:val="20"/>
              </w:rPr>
            </w:pPr>
            <w:r w:rsidRPr="00714444">
              <w:rPr>
                <w:rFonts w:ascii="Corbel" w:hAnsi="Corbel"/>
                <w:bCs/>
                <w:sz w:val="20"/>
                <w:szCs w:val="20"/>
              </w:rPr>
              <w:t xml:space="preserve">Fotografia </w:t>
            </w:r>
            <w:r w:rsidR="004D5DAF" w:rsidRPr="00DE0B4F">
              <w:rPr>
                <w:rFonts w:ascii="Corbel" w:hAnsi="Corbel"/>
                <w:bCs/>
                <w:sz w:val="20"/>
                <w:szCs w:val="20"/>
              </w:rPr>
              <w:t>11</w:t>
            </w:r>
            <w:r w:rsidRPr="00714444">
              <w:rPr>
                <w:rFonts w:ascii="Corbel" w:hAnsi="Corbel"/>
                <w:bCs/>
                <w:sz w:val="20"/>
                <w:szCs w:val="20"/>
              </w:rPr>
              <w:t xml:space="preserve"> ECTS</w:t>
            </w:r>
          </w:p>
          <w:p w14:paraId="2A8D2989" w14:textId="2F9FC3FE" w:rsidR="00A2677A" w:rsidRPr="00714444" w:rsidRDefault="00A2677A" w:rsidP="00326FC5">
            <w:pPr>
              <w:tabs>
                <w:tab w:val="left" w:leader="dot" w:pos="3969"/>
              </w:tabs>
              <w:rPr>
                <w:rFonts w:ascii="Corbel" w:hAnsi="Corbel"/>
                <w:b/>
                <w:bCs/>
                <w:sz w:val="20"/>
                <w:szCs w:val="20"/>
              </w:rPr>
            </w:pPr>
            <w:r w:rsidRPr="00714444">
              <w:rPr>
                <w:rFonts w:ascii="Corbel" w:hAnsi="Corbel"/>
                <w:b/>
                <w:bCs/>
                <w:sz w:val="20"/>
                <w:szCs w:val="20"/>
              </w:rPr>
              <w:t>Przedmioty kierunkowe:</w:t>
            </w:r>
          </w:p>
          <w:p w14:paraId="2343C9EC" w14:textId="64D5C6D2" w:rsidR="00A2677A" w:rsidRPr="00714444" w:rsidRDefault="00A2677A" w:rsidP="00326FC5">
            <w:pPr>
              <w:tabs>
                <w:tab w:val="left" w:leader="dot" w:pos="3969"/>
              </w:tabs>
              <w:rPr>
                <w:rFonts w:ascii="Corbel" w:hAnsi="Corbel"/>
                <w:bCs/>
                <w:sz w:val="20"/>
                <w:szCs w:val="20"/>
              </w:rPr>
            </w:pPr>
            <w:r w:rsidRPr="00714444">
              <w:rPr>
                <w:rFonts w:ascii="Corbel" w:hAnsi="Corbel"/>
                <w:bCs/>
                <w:sz w:val="20"/>
                <w:szCs w:val="20"/>
              </w:rPr>
              <w:t>Grafika 3D 11 ECTS</w:t>
            </w:r>
          </w:p>
          <w:p w14:paraId="3AC5AE06" w14:textId="2B26430F" w:rsidR="00A2677A" w:rsidRPr="00714444" w:rsidRDefault="00A2677A" w:rsidP="00326FC5">
            <w:pPr>
              <w:tabs>
                <w:tab w:val="left" w:leader="dot" w:pos="3969"/>
              </w:tabs>
              <w:rPr>
                <w:rFonts w:ascii="Corbel" w:hAnsi="Corbel"/>
                <w:bCs/>
                <w:sz w:val="20"/>
                <w:szCs w:val="20"/>
              </w:rPr>
            </w:pPr>
            <w:r w:rsidRPr="00714444">
              <w:rPr>
                <w:rFonts w:ascii="Corbel" w:hAnsi="Corbel"/>
                <w:bCs/>
                <w:sz w:val="20"/>
                <w:szCs w:val="20"/>
              </w:rPr>
              <w:t>PGW druk wypukły 9 ECTS</w:t>
            </w:r>
          </w:p>
          <w:p w14:paraId="3BA53EE9" w14:textId="47D1DAD3" w:rsidR="00A2677A" w:rsidRPr="00714444" w:rsidRDefault="00A2677A" w:rsidP="00A2677A">
            <w:pPr>
              <w:tabs>
                <w:tab w:val="left" w:leader="dot" w:pos="3969"/>
              </w:tabs>
              <w:rPr>
                <w:rFonts w:ascii="Corbel" w:hAnsi="Corbel"/>
                <w:bCs/>
                <w:sz w:val="20"/>
                <w:szCs w:val="20"/>
              </w:rPr>
            </w:pPr>
            <w:r w:rsidRPr="00714444">
              <w:rPr>
                <w:rFonts w:ascii="Corbel" w:hAnsi="Corbel"/>
                <w:bCs/>
                <w:sz w:val="20"/>
                <w:szCs w:val="20"/>
              </w:rPr>
              <w:t>PGW druk wklęsły 9 ECTS</w:t>
            </w:r>
          </w:p>
          <w:p w14:paraId="1ECFE9C2" w14:textId="0E6E1730" w:rsidR="00A2677A" w:rsidRPr="00714444" w:rsidRDefault="00A2677A" w:rsidP="00A2677A">
            <w:pPr>
              <w:tabs>
                <w:tab w:val="left" w:leader="dot" w:pos="3969"/>
              </w:tabs>
              <w:rPr>
                <w:rFonts w:ascii="Corbel" w:hAnsi="Corbel"/>
                <w:bCs/>
                <w:sz w:val="20"/>
                <w:szCs w:val="20"/>
              </w:rPr>
            </w:pPr>
            <w:r w:rsidRPr="00714444">
              <w:rPr>
                <w:rFonts w:ascii="Corbel" w:hAnsi="Corbel"/>
                <w:bCs/>
                <w:sz w:val="20"/>
                <w:szCs w:val="20"/>
              </w:rPr>
              <w:t>PGW druk płaski 9 ECTS</w:t>
            </w:r>
          </w:p>
          <w:p w14:paraId="3790B0C5" w14:textId="28D24F83" w:rsidR="00A2677A" w:rsidRPr="00714444" w:rsidRDefault="00A2677A" w:rsidP="00A2677A">
            <w:pPr>
              <w:tabs>
                <w:tab w:val="left" w:leader="dot" w:pos="3969"/>
              </w:tabs>
              <w:rPr>
                <w:rFonts w:ascii="Corbel" w:hAnsi="Corbel"/>
                <w:bCs/>
                <w:sz w:val="20"/>
                <w:szCs w:val="20"/>
              </w:rPr>
            </w:pPr>
            <w:r w:rsidRPr="00714444">
              <w:rPr>
                <w:rFonts w:ascii="Corbel" w:hAnsi="Corbel"/>
                <w:bCs/>
                <w:sz w:val="20"/>
                <w:szCs w:val="20"/>
              </w:rPr>
              <w:t>PGW druk cyfrowy 9 ECTS</w:t>
            </w:r>
          </w:p>
          <w:p w14:paraId="5C3A8CBD" w14:textId="05BF7BC4" w:rsidR="00A2677A" w:rsidRPr="00714444" w:rsidRDefault="00A2677A" w:rsidP="00A2677A">
            <w:pPr>
              <w:tabs>
                <w:tab w:val="left" w:leader="dot" w:pos="3969"/>
              </w:tabs>
              <w:rPr>
                <w:rFonts w:ascii="Corbel" w:hAnsi="Corbel"/>
                <w:bCs/>
                <w:sz w:val="20"/>
                <w:szCs w:val="20"/>
              </w:rPr>
            </w:pPr>
            <w:r w:rsidRPr="00714444">
              <w:rPr>
                <w:rFonts w:ascii="Corbel" w:hAnsi="Corbel"/>
                <w:bCs/>
                <w:sz w:val="20"/>
                <w:szCs w:val="20"/>
              </w:rPr>
              <w:t>PGW serigrafia 6 ECTS</w:t>
            </w:r>
          </w:p>
          <w:p w14:paraId="5C031BBF" w14:textId="336C4424" w:rsidR="00A2677A" w:rsidRPr="00714444" w:rsidRDefault="00A2677A" w:rsidP="00A2677A">
            <w:pPr>
              <w:tabs>
                <w:tab w:val="left" w:leader="dot" w:pos="3969"/>
              </w:tabs>
              <w:rPr>
                <w:rFonts w:ascii="Corbel" w:hAnsi="Corbel"/>
                <w:bCs/>
                <w:sz w:val="20"/>
                <w:szCs w:val="20"/>
              </w:rPr>
            </w:pPr>
            <w:r w:rsidRPr="00714444">
              <w:rPr>
                <w:rFonts w:ascii="Corbel" w:hAnsi="Corbel"/>
                <w:bCs/>
                <w:sz w:val="20"/>
                <w:szCs w:val="20"/>
              </w:rPr>
              <w:t>Projektowanie graficzne 16 ECTS</w:t>
            </w:r>
          </w:p>
          <w:p w14:paraId="2F653C9D" w14:textId="19ADE413" w:rsidR="00A2677A" w:rsidRPr="00714444" w:rsidRDefault="00A2677A" w:rsidP="00A2677A">
            <w:pPr>
              <w:tabs>
                <w:tab w:val="left" w:leader="dot" w:pos="3969"/>
              </w:tabs>
              <w:rPr>
                <w:rFonts w:ascii="Corbel" w:hAnsi="Corbel"/>
                <w:bCs/>
                <w:sz w:val="20"/>
                <w:szCs w:val="20"/>
              </w:rPr>
            </w:pPr>
            <w:r w:rsidRPr="00714444">
              <w:rPr>
                <w:rFonts w:ascii="Corbel" w:hAnsi="Corbel"/>
                <w:bCs/>
                <w:sz w:val="20"/>
                <w:szCs w:val="20"/>
              </w:rPr>
              <w:t>Multimedia 9 ECTS</w:t>
            </w:r>
          </w:p>
          <w:p w14:paraId="63687230" w14:textId="77777777" w:rsidR="00A2677A" w:rsidRPr="005F682F" w:rsidRDefault="00A2677A" w:rsidP="00326FC5">
            <w:pPr>
              <w:tabs>
                <w:tab w:val="left" w:leader="dot" w:pos="3969"/>
              </w:tabs>
              <w:rPr>
                <w:rFonts w:ascii="Corbel" w:hAnsi="Corbel"/>
                <w:sz w:val="20"/>
                <w:szCs w:val="20"/>
              </w:rPr>
            </w:pPr>
          </w:p>
          <w:p w14:paraId="5E1778B4" w14:textId="77777777" w:rsidR="00AC7570" w:rsidRPr="005F682F" w:rsidRDefault="00AC7570" w:rsidP="00326FC5">
            <w:pPr>
              <w:tabs>
                <w:tab w:val="left" w:leader="dot" w:pos="3969"/>
              </w:tabs>
              <w:rPr>
                <w:rFonts w:ascii="Corbel" w:hAnsi="Corbel"/>
                <w:b/>
                <w:sz w:val="20"/>
                <w:szCs w:val="20"/>
              </w:rPr>
            </w:pPr>
            <w:r w:rsidRPr="005F682F">
              <w:rPr>
                <w:rFonts w:ascii="Corbel" w:hAnsi="Corbel"/>
                <w:b/>
                <w:sz w:val="20"/>
                <w:szCs w:val="20"/>
              </w:rPr>
              <w:t>Magisterska Pracownia Artystyczna:</w:t>
            </w:r>
          </w:p>
          <w:p w14:paraId="457E89A7" w14:textId="225C9AD3" w:rsidR="00AC7570" w:rsidRPr="005F682F" w:rsidRDefault="00AC7570" w:rsidP="00326FC5">
            <w:pPr>
              <w:tabs>
                <w:tab w:val="left" w:leader="dot" w:pos="3969"/>
              </w:tabs>
              <w:rPr>
                <w:rFonts w:ascii="Corbel" w:hAnsi="Corbel"/>
                <w:b/>
                <w:sz w:val="20"/>
                <w:szCs w:val="20"/>
              </w:rPr>
            </w:pPr>
            <w:r w:rsidRPr="005F682F">
              <w:rPr>
                <w:rFonts w:ascii="Corbel" w:hAnsi="Corbel"/>
                <w:b/>
                <w:sz w:val="20"/>
                <w:szCs w:val="20"/>
                <w:u w:val="single"/>
              </w:rPr>
              <w:t xml:space="preserve"> </w:t>
            </w:r>
            <w:r w:rsidRPr="005F682F">
              <w:rPr>
                <w:rFonts w:ascii="Corbel" w:hAnsi="Corbel"/>
                <w:b/>
                <w:sz w:val="20"/>
                <w:szCs w:val="20"/>
              </w:rPr>
              <w:t>– do wyboru: grafika projektowa i</w:t>
            </w:r>
            <w:r w:rsidR="0042104E" w:rsidRPr="005F682F">
              <w:rPr>
                <w:rFonts w:ascii="Corbel" w:hAnsi="Corbel"/>
                <w:b/>
                <w:sz w:val="20"/>
                <w:szCs w:val="20"/>
              </w:rPr>
              <w:t> </w:t>
            </w:r>
            <w:r w:rsidRPr="005F682F">
              <w:rPr>
                <w:rFonts w:ascii="Corbel" w:hAnsi="Corbel"/>
                <w:b/>
                <w:sz w:val="20"/>
                <w:szCs w:val="20"/>
              </w:rPr>
              <w:t>multimedialna  – 4</w:t>
            </w:r>
            <w:r w:rsidR="0076382A">
              <w:rPr>
                <w:rFonts w:ascii="Corbel" w:hAnsi="Corbel"/>
                <w:b/>
                <w:sz w:val="20"/>
                <w:szCs w:val="20"/>
              </w:rPr>
              <w:t>3</w:t>
            </w:r>
            <w:r w:rsidRPr="005F682F">
              <w:rPr>
                <w:rFonts w:ascii="Corbel" w:hAnsi="Corbel"/>
                <w:b/>
                <w:sz w:val="20"/>
                <w:szCs w:val="20"/>
              </w:rPr>
              <w:t xml:space="preserve"> ECTS</w:t>
            </w:r>
            <w:r w:rsidR="003701D4" w:rsidRPr="005F682F">
              <w:rPr>
                <w:rFonts w:ascii="Corbel" w:hAnsi="Corbel"/>
                <w:b/>
                <w:sz w:val="20"/>
                <w:szCs w:val="20"/>
              </w:rPr>
              <w:t>:</w:t>
            </w:r>
          </w:p>
          <w:p w14:paraId="2273939A" w14:textId="77777777" w:rsidR="00AC7570" w:rsidRPr="005F682F" w:rsidRDefault="00AC7570" w:rsidP="00326FC5">
            <w:pPr>
              <w:tabs>
                <w:tab w:val="left" w:leader="dot" w:pos="3969"/>
              </w:tabs>
              <w:rPr>
                <w:rFonts w:ascii="Corbel" w:hAnsi="Corbel"/>
                <w:sz w:val="20"/>
                <w:szCs w:val="20"/>
              </w:rPr>
            </w:pPr>
            <w:r w:rsidRPr="005F682F">
              <w:rPr>
                <w:rFonts w:ascii="Corbel" w:hAnsi="Corbel"/>
                <w:sz w:val="20"/>
                <w:szCs w:val="20"/>
              </w:rPr>
              <w:t>- Pracownia projektowa I</w:t>
            </w:r>
          </w:p>
          <w:p w14:paraId="46F23CCF" w14:textId="77777777" w:rsidR="00AC7570" w:rsidRPr="005F682F" w:rsidRDefault="00AC7570" w:rsidP="00326FC5">
            <w:pPr>
              <w:tabs>
                <w:tab w:val="left" w:leader="dot" w:pos="3969"/>
              </w:tabs>
              <w:rPr>
                <w:rFonts w:ascii="Corbel" w:hAnsi="Corbel"/>
                <w:sz w:val="20"/>
                <w:szCs w:val="20"/>
              </w:rPr>
            </w:pPr>
            <w:r w:rsidRPr="005F682F">
              <w:rPr>
                <w:rFonts w:ascii="Corbel" w:hAnsi="Corbel"/>
                <w:sz w:val="20"/>
                <w:szCs w:val="20"/>
              </w:rPr>
              <w:t xml:space="preserve">- Pracownia projektowa II </w:t>
            </w:r>
          </w:p>
          <w:p w14:paraId="56139E13" w14:textId="77777777" w:rsidR="00AC7570" w:rsidRPr="005F682F" w:rsidRDefault="00AC7570" w:rsidP="00326FC5">
            <w:pPr>
              <w:tabs>
                <w:tab w:val="left" w:leader="dot" w:pos="3969"/>
              </w:tabs>
              <w:rPr>
                <w:rFonts w:ascii="Corbel" w:hAnsi="Corbel"/>
                <w:sz w:val="20"/>
                <w:szCs w:val="20"/>
              </w:rPr>
            </w:pPr>
            <w:r w:rsidRPr="005F682F">
              <w:rPr>
                <w:rFonts w:ascii="Corbel" w:hAnsi="Corbel"/>
                <w:sz w:val="20"/>
                <w:szCs w:val="20"/>
              </w:rPr>
              <w:t>- Pracownia multimedialna</w:t>
            </w:r>
          </w:p>
          <w:p w14:paraId="49A426AE" w14:textId="77777777" w:rsidR="00AC7570" w:rsidRPr="005F682F" w:rsidRDefault="00AC7570" w:rsidP="004C3D51">
            <w:pPr>
              <w:tabs>
                <w:tab w:val="left" w:leader="dot" w:pos="3969"/>
              </w:tabs>
              <w:rPr>
                <w:rFonts w:ascii="Corbel" w:hAnsi="Corbel"/>
                <w:b/>
                <w:sz w:val="20"/>
                <w:szCs w:val="20"/>
              </w:rPr>
            </w:pPr>
            <w:r w:rsidRPr="005F682F">
              <w:rPr>
                <w:rFonts w:ascii="Corbel" w:hAnsi="Corbel"/>
                <w:b/>
                <w:sz w:val="20"/>
                <w:szCs w:val="20"/>
              </w:rPr>
              <w:t xml:space="preserve">– do </w:t>
            </w:r>
            <w:r w:rsidR="0042104E" w:rsidRPr="005F682F">
              <w:rPr>
                <w:rFonts w:ascii="Corbel" w:hAnsi="Corbel"/>
                <w:b/>
                <w:sz w:val="20"/>
                <w:szCs w:val="20"/>
              </w:rPr>
              <w:t>wyboru: grafika warsztatowa – 4</w:t>
            </w:r>
            <w:r w:rsidR="008814EF">
              <w:rPr>
                <w:rFonts w:ascii="Corbel" w:hAnsi="Corbel"/>
                <w:b/>
                <w:sz w:val="20"/>
                <w:szCs w:val="20"/>
              </w:rPr>
              <w:t>2</w:t>
            </w:r>
            <w:r w:rsidRPr="005F682F">
              <w:rPr>
                <w:rFonts w:ascii="Corbel" w:hAnsi="Corbel"/>
                <w:b/>
                <w:sz w:val="20"/>
                <w:szCs w:val="20"/>
              </w:rPr>
              <w:t xml:space="preserve"> ECTS</w:t>
            </w:r>
            <w:r w:rsidR="00DD7E86" w:rsidRPr="005F682F">
              <w:rPr>
                <w:rFonts w:ascii="Corbel" w:hAnsi="Corbel"/>
                <w:b/>
                <w:sz w:val="20"/>
                <w:szCs w:val="20"/>
              </w:rPr>
              <w:t>:</w:t>
            </w:r>
          </w:p>
          <w:p w14:paraId="396CAAA4" w14:textId="77777777" w:rsidR="00AC7570" w:rsidRPr="005F682F" w:rsidRDefault="00F96835" w:rsidP="00C23953">
            <w:pPr>
              <w:tabs>
                <w:tab w:val="left" w:leader="dot" w:pos="3969"/>
              </w:tabs>
              <w:rPr>
                <w:rFonts w:ascii="Corbel" w:hAnsi="Corbel"/>
                <w:sz w:val="20"/>
                <w:szCs w:val="20"/>
              </w:rPr>
            </w:pPr>
            <w:r w:rsidRPr="005F682F">
              <w:rPr>
                <w:rFonts w:ascii="Corbel" w:hAnsi="Corbel"/>
                <w:sz w:val="20"/>
                <w:szCs w:val="20"/>
              </w:rPr>
              <w:t xml:space="preserve">- Pracownia grafiki warsztatowej druku wypukłego </w:t>
            </w:r>
            <w:r w:rsidRPr="005F682F">
              <w:rPr>
                <w:rFonts w:ascii="Corbel" w:hAnsi="Corbel"/>
                <w:sz w:val="20"/>
                <w:szCs w:val="20"/>
              </w:rPr>
              <w:br/>
              <w:t xml:space="preserve">- Pracownia grafiki warsztatowej druku wklęsłego </w:t>
            </w:r>
            <w:r w:rsidRPr="005F682F">
              <w:rPr>
                <w:rFonts w:ascii="Corbel" w:hAnsi="Corbel"/>
                <w:sz w:val="20"/>
                <w:szCs w:val="20"/>
              </w:rPr>
              <w:br/>
              <w:t xml:space="preserve">- Pracownia grafiki warsztatowej druku płaskiego </w:t>
            </w:r>
            <w:r w:rsidRPr="005F682F">
              <w:rPr>
                <w:rFonts w:ascii="Corbel" w:hAnsi="Corbel"/>
                <w:sz w:val="20"/>
                <w:szCs w:val="20"/>
              </w:rPr>
              <w:br/>
              <w:t xml:space="preserve">- Pracownia druku cyfrowego  </w:t>
            </w:r>
          </w:p>
        </w:tc>
      </w:tr>
      <w:tr w:rsidR="00AC7570" w:rsidRPr="00EE4B19" w14:paraId="3EA598D2" w14:textId="77777777" w:rsidTr="00F35A3A">
        <w:tc>
          <w:tcPr>
            <w:tcW w:w="1242" w:type="dxa"/>
          </w:tcPr>
          <w:p w14:paraId="2BC26D07" w14:textId="77777777" w:rsidR="00AC7570" w:rsidRPr="005F682F" w:rsidRDefault="00AC7570" w:rsidP="00D059DC">
            <w:pPr>
              <w:pStyle w:val="Akapitzlist"/>
              <w:numPr>
                <w:ilvl w:val="0"/>
                <w:numId w:val="1"/>
              </w:numPr>
              <w:ind w:left="470" w:hanging="357"/>
              <w:rPr>
                <w:rFonts w:ascii="Corbel" w:hAnsi="Corbel"/>
                <w:sz w:val="20"/>
                <w:szCs w:val="20"/>
              </w:rPr>
            </w:pPr>
          </w:p>
        </w:tc>
        <w:tc>
          <w:tcPr>
            <w:tcW w:w="3998" w:type="dxa"/>
            <w:gridSpan w:val="3"/>
          </w:tcPr>
          <w:p w14:paraId="5CDD6E72" w14:textId="77777777" w:rsidR="00AC7570" w:rsidRPr="005F682F" w:rsidRDefault="00AC7570" w:rsidP="000C111D">
            <w:pPr>
              <w:autoSpaceDE w:val="0"/>
              <w:autoSpaceDN w:val="0"/>
              <w:adjustRightInd w:val="0"/>
              <w:rPr>
                <w:rFonts w:ascii="Corbel" w:hAnsi="Corbel" w:cs="TimesNewRomanPSMT"/>
                <w:sz w:val="20"/>
                <w:szCs w:val="20"/>
              </w:rPr>
            </w:pPr>
            <w:r w:rsidRPr="005F682F">
              <w:rPr>
                <w:rFonts w:ascii="Corbel" w:hAnsi="Corbel" w:cs="TimesNewRomanPSMT"/>
                <w:sz w:val="20"/>
                <w:szCs w:val="20"/>
              </w:rPr>
              <w:t>Wymiar, zasady i formy odbywania praktyk zawodowych oraz liczba punktów ECTS przypisana do praktyk</w:t>
            </w:r>
          </w:p>
        </w:tc>
        <w:tc>
          <w:tcPr>
            <w:tcW w:w="4820" w:type="dxa"/>
            <w:gridSpan w:val="4"/>
          </w:tcPr>
          <w:p w14:paraId="35E30181" w14:textId="77777777" w:rsidR="00AC7570" w:rsidRPr="005F682F" w:rsidRDefault="00AC7570" w:rsidP="000C111D">
            <w:pPr>
              <w:tabs>
                <w:tab w:val="left" w:leader="dot" w:pos="3969"/>
              </w:tabs>
              <w:rPr>
                <w:rFonts w:ascii="Corbel" w:hAnsi="Corbel"/>
                <w:b/>
                <w:sz w:val="20"/>
                <w:szCs w:val="20"/>
              </w:rPr>
            </w:pPr>
            <w:r w:rsidRPr="005F682F">
              <w:rPr>
                <w:rFonts w:ascii="Corbel" w:hAnsi="Corbel"/>
                <w:b/>
                <w:sz w:val="20"/>
                <w:szCs w:val="20"/>
              </w:rPr>
              <w:t xml:space="preserve">Liczba godzin: </w:t>
            </w:r>
            <w:r w:rsidR="00C83303">
              <w:rPr>
                <w:rFonts w:ascii="Corbel" w:hAnsi="Corbel"/>
                <w:b/>
                <w:sz w:val="20"/>
                <w:szCs w:val="20"/>
              </w:rPr>
              <w:t>90</w:t>
            </w:r>
            <w:r w:rsidRPr="005F682F">
              <w:rPr>
                <w:rFonts w:ascii="Corbel" w:hAnsi="Corbel"/>
                <w:b/>
                <w:sz w:val="20"/>
                <w:szCs w:val="20"/>
              </w:rPr>
              <w:t xml:space="preserve"> godz.</w:t>
            </w:r>
          </w:p>
          <w:p w14:paraId="60BD6F87" w14:textId="77777777" w:rsidR="00AC7570" w:rsidRPr="005F682F" w:rsidRDefault="00AC7570" w:rsidP="000C111D">
            <w:pPr>
              <w:tabs>
                <w:tab w:val="left" w:leader="dot" w:pos="3969"/>
              </w:tabs>
              <w:rPr>
                <w:rFonts w:ascii="Corbel" w:hAnsi="Corbel"/>
                <w:b/>
                <w:sz w:val="20"/>
                <w:szCs w:val="20"/>
              </w:rPr>
            </w:pPr>
            <w:r w:rsidRPr="005F682F">
              <w:rPr>
                <w:rFonts w:ascii="Corbel" w:hAnsi="Corbel"/>
                <w:b/>
                <w:sz w:val="20"/>
                <w:szCs w:val="20"/>
              </w:rPr>
              <w:t xml:space="preserve">Punkty ECTS – 4 </w:t>
            </w:r>
          </w:p>
          <w:p w14:paraId="5E6C7AB0" w14:textId="77777777" w:rsidR="00AC7570" w:rsidRPr="005F682F" w:rsidRDefault="00AC7570" w:rsidP="000C111D">
            <w:pPr>
              <w:tabs>
                <w:tab w:val="left" w:leader="dot" w:pos="3969"/>
              </w:tabs>
              <w:rPr>
                <w:rFonts w:ascii="Corbel" w:hAnsi="Corbel"/>
                <w:b/>
                <w:sz w:val="20"/>
                <w:szCs w:val="20"/>
              </w:rPr>
            </w:pPr>
            <w:r w:rsidRPr="005F682F">
              <w:rPr>
                <w:rFonts w:ascii="Corbel" w:hAnsi="Corbel"/>
                <w:b/>
                <w:sz w:val="20"/>
                <w:szCs w:val="20"/>
              </w:rPr>
              <w:t>Praktyka zawodowa jest integralną częścią planu studiów. Student realizuje praktykę zawodową w</w:t>
            </w:r>
            <w:r w:rsidR="00A852C2">
              <w:rPr>
                <w:rFonts w:ascii="Corbel" w:hAnsi="Corbel"/>
                <w:b/>
                <w:sz w:val="20"/>
                <w:szCs w:val="20"/>
              </w:rPr>
              <w:t> </w:t>
            </w:r>
            <w:r w:rsidRPr="005F682F">
              <w:rPr>
                <w:rFonts w:ascii="Corbel" w:hAnsi="Corbel"/>
                <w:b/>
                <w:sz w:val="20"/>
                <w:szCs w:val="20"/>
              </w:rPr>
              <w:t>5 semestrze.</w:t>
            </w:r>
          </w:p>
          <w:p w14:paraId="02AB9A51" w14:textId="77777777" w:rsidR="00AC7570" w:rsidRPr="005F682F" w:rsidRDefault="00AC7570" w:rsidP="000C111D">
            <w:pPr>
              <w:tabs>
                <w:tab w:val="left" w:leader="dot" w:pos="3969"/>
              </w:tabs>
              <w:rPr>
                <w:rFonts w:ascii="Corbel" w:eastAsia="Times New Roman" w:hAnsi="Corbel" w:cs="Calibri"/>
                <w:sz w:val="20"/>
                <w:szCs w:val="20"/>
                <w:lang w:eastAsia="pl-PL"/>
              </w:rPr>
            </w:pPr>
            <w:r w:rsidRPr="005F682F">
              <w:rPr>
                <w:rFonts w:ascii="Corbel" w:eastAsia="Times New Roman" w:hAnsi="Corbel" w:cs="Calibri"/>
                <w:sz w:val="20"/>
                <w:szCs w:val="20"/>
                <w:lang w:eastAsia="pl-PL"/>
              </w:rPr>
              <w:t xml:space="preserve">Praktyka studencka  realizowana jest </w:t>
            </w:r>
            <w:r w:rsidRPr="005F682F">
              <w:rPr>
                <w:rFonts w:ascii="Corbel" w:eastAsia="Times New Roman" w:hAnsi="Corbel" w:cs="Calibri"/>
                <w:sz w:val="20"/>
                <w:szCs w:val="20"/>
                <w:lang w:eastAsia="pl-PL"/>
              </w:rPr>
              <w:br/>
              <w:t>w przedsiębiorstwach, instytucjach, zakładach produkcyjnych oraz innych podmiotach związanych ze specyfiką kierunku studiów np.: galerie, centra sztuki, muzea, instytucje kulturalne, ośrodki edukacji i</w:t>
            </w:r>
            <w:r w:rsidR="006D3F82">
              <w:rPr>
                <w:rFonts w:ascii="Corbel" w:eastAsia="Times New Roman" w:hAnsi="Corbel" w:cs="Calibri"/>
                <w:sz w:val="20"/>
                <w:szCs w:val="20"/>
                <w:lang w:eastAsia="pl-PL"/>
              </w:rPr>
              <w:t> </w:t>
            </w:r>
            <w:r w:rsidRPr="005F682F">
              <w:rPr>
                <w:rFonts w:ascii="Corbel" w:eastAsia="Times New Roman" w:hAnsi="Corbel" w:cs="Calibri"/>
                <w:sz w:val="20"/>
                <w:szCs w:val="20"/>
                <w:lang w:eastAsia="pl-PL"/>
              </w:rPr>
              <w:t>upowszechniania sztuki, wydawnictwa, drukarnie, ośrodki telewizyjne, studia reklamowe.</w:t>
            </w:r>
          </w:p>
          <w:p w14:paraId="0C4BC9E1" w14:textId="77777777" w:rsidR="00AC7570" w:rsidRPr="005F682F" w:rsidRDefault="00AC7570" w:rsidP="000C111D">
            <w:pPr>
              <w:tabs>
                <w:tab w:val="left" w:leader="dot" w:pos="3969"/>
              </w:tabs>
              <w:rPr>
                <w:rFonts w:ascii="Corbel" w:hAnsi="Corbel" w:cs="Calibri"/>
                <w:sz w:val="20"/>
                <w:szCs w:val="20"/>
              </w:rPr>
            </w:pPr>
            <w:r w:rsidRPr="005F682F">
              <w:rPr>
                <w:rFonts w:ascii="Corbel" w:hAnsi="Corbel" w:cs="Calibri"/>
                <w:sz w:val="20"/>
                <w:szCs w:val="20"/>
              </w:rPr>
              <w:lastRenderedPageBreak/>
              <w:t xml:space="preserve">W związku z tym, że kierunek studiów </w:t>
            </w:r>
            <w:r w:rsidRPr="005F682F">
              <w:rPr>
                <w:rFonts w:ascii="Corbel" w:hAnsi="Corbel" w:cs="Calibri"/>
                <w:b/>
                <w:sz w:val="20"/>
                <w:szCs w:val="20"/>
              </w:rPr>
              <w:t>G</w:t>
            </w:r>
            <w:r w:rsidR="001E7825" w:rsidRPr="005F682F">
              <w:rPr>
                <w:rFonts w:ascii="Corbel" w:hAnsi="Corbel" w:cs="Calibri"/>
                <w:b/>
                <w:sz w:val="20"/>
                <w:szCs w:val="20"/>
              </w:rPr>
              <w:t>rafika,</w:t>
            </w:r>
            <w:r w:rsidRPr="005F682F">
              <w:rPr>
                <w:rFonts w:ascii="Corbel" w:hAnsi="Corbel" w:cs="Calibri"/>
                <w:b/>
                <w:sz w:val="20"/>
                <w:szCs w:val="20"/>
              </w:rPr>
              <w:t xml:space="preserve"> studia jednolite magisterskie </w:t>
            </w:r>
            <w:r w:rsidRPr="005F682F">
              <w:rPr>
                <w:rFonts w:ascii="Corbel" w:hAnsi="Corbel" w:cs="Calibri"/>
                <w:sz w:val="20"/>
                <w:szCs w:val="20"/>
              </w:rPr>
              <w:t xml:space="preserve"> nie ma charakteru  pedagogicznego, praktyka nie może odbywać się w</w:t>
            </w:r>
            <w:r w:rsidR="00A852C2">
              <w:rPr>
                <w:rFonts w:ascii="Corbel" w:hAnsi="Corbel" w:cs="Calibri"/>
                <w:sz w:val="20"/>
                <w:szCs w:val="20"/>
              </w:rPr>
              <w:t> </w:t>
            </w:r>
            <w:r w:rsidRPr="005F682F">
              <w:rPr>
                <w:rFonts w:ascii="Corbel" w:hAnsi="Corbel" w:cs="Calibri"/>
                <w:sz w:val="20"/>
                <w:szCs w:val="20"/>
              </w:rPr>
              <w:t>placówkach oświatowych.</w:t>
            </w:r>
          </w:p>
          <w:p w14:paraId="528C75E9" w14:textId="77777777" w:rsidR="00A64CDD" w:rsidRDefault="00A64CDD" w:rsidP="000C111D">
            <w:pPr>
              <w:tabs>
                <w:tab w:val="left" w:leader="dot" w:pos="3969"/>
              </w:tabs>
              <w:rPr>
                <w:rFonts w:ascii="Corbel" w:hAnsi="Corbel" w:cs="Calibri"/>
                <w:sz w:val="20"/>
                <w:szCs w:val="20"/>
              </w:rPr>
            </w:pPr>
          </w:p>
          <w:p w14:paraId="71944CD1" w14:textId="2DA430B5" w:rsidR="00AC7570" w:rsidRPr="005F682F" w:rsidRDefault="00AC7570" w:rsidP="000C111D">
            <w:pPr>
              <w:tabs>
                <w:tab w:val="left" w:leader="dot" w:pos="3969"/>
              </w:tabs>
              <w:rPr>
                <w:rFonts w:ascii="Corbel" w:eastAsia="Times New Roman" w:hAnsi="Corbel" w:cs="Calibri"/>
                <w:sz w:val="20"/>
                <w:szCs w:val="20"/>
                <w:lang w:eastAsia="pl-PL"/>
              </w:rPr>
            </w:pPr>
            <w:r w:rsidRPr="005F682F">
              <w:rPr>
                <w:rFonts w:ascii="Corbel" w:hAnsi="Corbel" w:cs="Calibri"/>
                <w:sz w:val="20"/>
                <w:szCs w:val="20"/>
              </w:rPr>
              <w:t>Praktyka realizowana jest na podstawie porozumienia zawartego pomiędzy Uczelnią</w:t>
            </w:r>
            <w:r w:rsidR="00914EE3">
              <w:rPr>
                <w:rFonts w:ascii="Corbel" w:hAnsi="Corbel" w:cs="Calibri"/>
                <w:sz w:val="20"/>
                <w:szCs w:val="20"/>
              </w:rPr>
              <w:t>,</w:t>
            </w:r>
            <w:r w:rsidRPr="005F682F">
              <w:rPr>
                <w:rFonts w:ascii="Corbel" w:hAnsi="Corbel" w:cs="Calibri"/>
                <w:sz w:val="20"/>
                <w:szCs w:val="20"/>
              </w:rPr>
              <w:t xml:space="preserve"> a</w:t>
            </w:r>
            <w:r w:rsidR="00795A1C" w:rsidRPr="005F682F">
              <w:rPr>
                <w:rFonts w:ascii="Corbel" w:hAnsi="Corbel" w:cs="Calibri"/>
                <w:sz w:val="20"/>
                <w:szCs w:val="20"/>
              </w:rPr>
              <w:t> </w:t>
            </w:r>
            <w:r w:rsidRPr="005F682F">
              <w:rPr>
                <w:rFonts w:ascii="Corbel" w:hAnsi="Corbel" w:cs="Calibri"/>
                <w:sz w:val="20"/>
                <w:szCs w:val="20"/>
              </w:rPr>
              <w:t xml:space="preserve">zakładem pracy. Porozumienie to powinno określać, w szczególności: podstawę odbywania praktyki, program praktyki, warunki oraz czas trwania praktyki. </w:t>
            </w:r>
          </w:p>
          <w:p w14:paraId="6153CF08" w14:textId="77777777" w:rsidR="00AC7570" w:rsidRPr="005F682F" w:rsidRDefault="00AC7570" w:rsidP="000C111D">
            <w:pPr>
              <w:tabs>
                <w:tab w:val="left" w:leader="dot" w:pos="3969"/>
              </w:tabs>
              <w:rPr>
                <w:rFonts w:ascii="Corbel" w:eastAsia="Times New Roman" w:hAnsi="Corbel" w:cs="Calibri"/>
                <w:sz w:val="20"/>
                <w:szCs w:val="20"/>
                <w:lang w:eastAsia="pl-PL"/>
              </w:rPr>
            </w:pPr>
            <w:r w:rsidRPr="005F682F">
              <w:rPr>
                <w:rFonts w:ascii="Corbel" w:eastAsia="Times New Roman" w:hAnsi="Corbel" w:cs="Calibri"/>
                <w:sz w:val="20"/>
                <w:szCs w:val="20"/>
                <w:lang w:eastAsia="pl-PL"/>
              </w:rPr>
              <w:t xml:space="preserve">Praktyka jest realizowana w czasie trwania semestru zimowego w minimalnym wymiarze </w:t>
            </w:r>
            <w:r w:rsidR="00A64CDD">
              <w:rPr>
                <w:rFonts w:ascii="Corbel" w:eastAsia="Times New Roman" w:hAnsi="Corbel" w:cs="Calibri"/>
                <w:sz w:val="20"/>
                <w:szCs w:val="20"/>
                <w:lang w:eastAsia="pl-PL"/>
              </w:rPr>
              <w:t>90</w:t>
            </w:r>
            <w:r w:rsidRPr="005F682F">
              <w:rPr>
                <w:rFonts w:ascii="Corbel" w:eastAsia="Times New Roman" w:hAnsi="Corbel" w:cs="Calibri"/>
                <w:sz w:val="20"/>
                <w:szCs w:val="20"/>
                <w:lang w:eastAsia="pl-PL"/>
              </w:rPr>
              <w:t xml:space="preserve"> godzin i nie może kolidować z</w:t>
            </w:r>
            <w:r w:rsidR="003023CA" w:rsidRPr="005F682F">
              <w:rPr>
                <w:rFonts w:ascii="Corbel" w:eastAsia="Times New Roman" w:hAnsi="Corbel" w:cs="Calibri"/>
                <w:sz w:val="20"/>
                <w:szCs w:val="20"/>
                <w:lang w:eastAsia="pl-PL"/>
              </w:rPr>
              <w:t> </w:t>
            </w:r>
            <w:r w:rsidRPr="005F682F">
              <w:rPr>
                <w:rFonts w:ascii="Corbel" w:eastAsia="Times New Roman" w:hAnsi="Corbel" w:cs="Calibri"/>
                <w:sz w:val="20"/>
                <w:szCs w:val="20"/>
                <w:lang w:eastAsia="pl-PL"/>
              </w:rPr>
              <w:t>obowiązkowymi zajęciami dydaktycznymi na uczelni.</w:t>
            </w:r>
          </w:p>
          <w:p w14:paraId="673A4F54" w14:textId="77777777" w:rsidR="00AC7570" w:rsidRPr="005F682F" w:rsidRDefault="00AC7570" w:rsidP="000C111D">
            <w:pPr>
              <w:tabs>
                <w:tab w:val="left" w:leader="dot" w:pos="3969"/>
              </w:tabs>
              <w:rPr>
                <w:rFonts w:ascii="Corbel" w:eastAsia="Times New Roman" w:hAnsi="Corbel" w:cs="Calibri"/>
                <w:sz w:val="20"/>
                <w:szCs w:val="20"/>
                <w:lang w:eastAsia="pl-PL"/>
              </w:rPr>
            </w:pPr>
            <w:r w:rsidRPr="005F682F">
              <w:rPr>
                <w:rFonts w:ascii="Corbel" w:hAnsi="Corbel" w:cs="Calibri"/>
                <w:sz w:val="20"/>
                <w:szCs w:val="20"/>
              </w:rPr>
              <w:t>Nadzór dydaktyczno-wychowawczy oraz organizacyjny nad praktyką na danym kierunku studiów sprawuje koordynator praktyk powołany przez Prorektora ds. Studenckich i</w:t>
            </w:r>
            <w:r w:rsidR="00E14D80" w:rsidRPr="005F682F">
              <w:rPr>
                <w:rFonts w:ascii="Corbel" w:hAnsi="Corbel" w:cs="Calibri"/>
                <w:sz w:val="20"/>
                <w:szCs w:val="20"/>
              </w:rPr>
              <w:t> </w:t>
            </w:r>
            <w:r w:rsidRPr="005F682F">
              <w:rPr>
                <w:rFonts w:ascii="Corbel" w:hAnsi="Corbel" w:cs="Calibri"/>
                <w:sz w:val="20"/>
                <w:szCs w:val="20"/>
              </w:rPr>
              <w:t>Kształcenia na wniosek Dziekana.</w:t>
            </w:r>
          </w:p>
          <w:p w14:paraId="43023929" w14:textId="42E7D5B0" w:rsidR="00AC7570" w:rsidRPr="005F682F" w:rsidRDefault="00AC7570" w:rsidP="000C111D">
            <w:pPr>
              <w:tabs>
                <w:tab w:val="left" w:leader="dot" w:pos="3969"/>
              </w:tabs>
              <w:rPr>
                <w:rFonts w:ascii="Corbel" w:eastAsia="Times New Roman" w:hAnsi="Corbel" w:cs="Calibri"/>
                <w:sz w:val="20"/>
                <w:szCs w:val="20"/>
                <w:lang w:eastAsia="pl-PL"/>
              </w:rPr>
            </w:pPr>
            <w:r w:rsidRPr="005F682F">
              <w:rPr>
                <w:rFonts w:ascii="Corbel" w:hAnsi="Corbel" w:cs="Calibri"/>
                <w:sz w:val="20"/>
                <w:szCs w:val="20"/>
              </w:rPr>
              <w:t>Bezpośredni nadzór nad przebiegiem praktyki w</w:t>
            </w:r>
            <w:r w:rsidR="00480EBA" w:rsidRPr="005F682F">
              <w:rPr>
                <w:rFonts w:ascii="Corbel" w:hAnsi="Corbel" w:cs="Calibri"/>
                <w:sz w:val="20"/>
                <w:szCs w:val="20"/>
              </w:rPr>
              <w:t> </w:t>
            </w:r>
            <w:r w:rsidRPr="005F682F">
              <w:rPr>
                <w:rFonts w:ascii="Corbel" w:hAnsi="Corbel" w:cs="Calibri"/>
                <w:sz w:val="20"/>
                <w:szCs w:val="20"/>
              </w:rPr>
              <w:t>zakładzie pracy</w:t>
            </w:r>
            <w:r w:rsidR="00914EE3">
              <w:rPr>
                <w:rFonts w:ascii="Corbel" w:hAnsi="Corbel" w:cs="Calibri"/>
                <w:sz w:val="20"/>
                <w:szCs w:val="20"/>
              </w:rPr>
              <w:t>,</w:t>
            </w:r>
            <w:r w:rsidRPr="005F682F">
              <w:rPr>
                <w:rFonts w:ascii="Corbel" w:hAnsi="Corbel" w:cs="Calibri"/>
                <w:sz w:val="20"/>
                <w:szCs w:val="20"/>
              </w:rPr>
              <w:t xml:space="preserve"> sprawuje kierownik zakładu pracy lub osoba przez niego upoważniona</w:t>
            </w:r>
            <w:r w:rsidR="00914EE3">
              <w:rPr>
                <w:rFonts w:ascii="Corbel" w:hAnsi="Corbel" w:cs="Calibri"/>
                <w:sz w:val="20"/>
                <w:szCs w:val="20"/>
              </w:rPr>
              <w:t>,</w:t>
            </w:r>
            <w:r w:rsidRPr="005F682F">
              <w:rPr>
                <w:rFonts w:ascii="Corbel" w:hAnsi="Corbel" w:cs="Calibri"/>
                <w:sz w:val="20"/>
                <w:szCs w:val="20"/>
              </w:rPr>
              <w:t xml:space="preserve"> zwana dalej jako Opiekun Praktyki.</w:t>
            </w:r>
          </w:p>
          <w:p w14:paraId="4757A619" w14:textId="77777777" w:rsidR="00AC7570" w:rsidRPr="005F682F" w:rsidRDefault="00AC7570" w:rsidP="000C111D">
            <w:pPr>
              <w:tabs>
                <w:tab w:val="left" w:leader="dot" w:pos="3969"/>
              </w:tabs>
              <w:rPr>
                <w:rFonts w:ascii="Corbel" w:eastAsia="Times New Roman" w:hAnsi="Corbel" w:cs="Calibri"/>
                <w:sz w:val="20"/>
                <w:szCs w:val="20"/>
                <w:lang w:eastAsia="pl-PL"/>
              </w:rPr>
            </w:pPr>
            <w:r w:rsidRPr="005F682F">
              <w:rPr>
                <w:rFonts w:ascii="Corbel" w:eastAsia="Times New Roman" w:hAnsi="Corbel" w:cs="Calibri"/>
                <w:sz w:val="20"/>
                <w:szCs w:val="20"/>
                <w:lang w:eastAsia="pl-PL"/>
              </w:rPr>
              <w:t xml:space="preserve">Praktykę zalicza Koordynator praktyk poprzez wpisanie oceny do systemu Wirtualna Uczelnia. </w:t>
            </w:r>
          </w:p>
          <w:p w14:paraId="088BDC82" w14:textId="77777777" w:rsidR="003023CA" w:rsidRPr="005F682F" w:rsidRDefault="00AC7570" w:rsidP="000C111D">
            <w:pPr>
              <w:tabs>
                <w:tab w:val="left" w:leader="dot" w:pos="3969"/>
              </w:tabs>
              <w:rPr>
                <w:rFonts w:ascii="Corbel" w:eastAsia="Times New Roman" w:hAnsi="Corbel" w:cs="Calibri"/>
                <w:sz w:val="20"/>
                <w:szCs w:val="20"/>
                <w:lang w:eastAsia="pl-PL"/>
              </w:rPr>
            </w:pPr>
            <w:r w:rsidRPr="005F682F">
              <w:rPr>
                <w:rFonts w:ascii="Corbel" w:eastAsia="Times New Roman" w:hAnsi="Corbel" w:cs="Calibri"/>
                <w:sz w:val="20"/>
                <w:szCs w:val="20"/>
                <w:lang w:eastAsia="pl-PL"/>
              </w:rPr>
              <w:t>Niezaliczenie praktyki, zgodnie z programem studiów i</w:t>
            </w:r>
            <w:r w:rsidR="007113EE">
              <w:rPr>
                <w:rFonts w:ascii="Corbel" w:eastAsia="Times New Roman" w:hAnsi="Corbel" w:cs="Calibri"/>
                <w:sz w:val="20"/>
                <w:szCs w:val="20"/>
                <w:lang w:eastAsia="pl-PL"/>
              </w:rPr>
              <w:t> </w:t>
            </w:r>
            <w:r w:rsidRPr="005F682F">
              <w:rPr>
                <w:rFonts w:ascii="Corbel" w:eastAsia="Times New Roman" w:hAnsi="Corbel" w:cs="Calibri"/>
                <w:sz w:val="20"/>
                <w:szCs w:val="20"/>
                <w:lang w:eastAsia="pl-PL"/>
              </w:rPr>
              <w:t>planami praktyk traktowane jest jak niezaliczenie semestru.</w:t>
            </w:r>
          </w:p>
          <w:p w14:paraId="78972F61" w14:textId="77777777" w:rsidR="00AC7570" w:rsidRPr="005F682F" w:rsidRDefault="00AC7570" w:rsidP="000C111D">
            <w:pPr>
              <w:tabs>
                <w:tab w:val="left" w:leader="dot" w:pos="3969"/>
              </w:tabs>
              <w:rPr>
                <w:rFonts w:ascii="Corbel" w:eastAsia="Times New Roman" w:hAnsi="Corbel" w:cs="Calibri"/>
                <w:sz w:val="20"/>
                <w:szCs w:val="20"/>
                <w:lang w:eastAsia="pl-PL"/>
              </w:rPr>
            </w:pPr>
            <w:r w:rsidRPr="005F682F">
              <w:rPr>
                <w:rFonts w:ascii="Corbel" w:hAnsi="Corbel" w:cs="Calibri"/>
                <w:sz w:val="20"/>
                <w:szCs w:val="20"/>
              </w:rPr>
              <w:t>Z tytułu wykonywania praktyki studentowi nie przysługuje żadne wynagrodzenie.</w:t>
            </w:r>
          </w:p>
          <w:p w14:paraId="5B01995E" w14:textId="77777777" w:rsidR="00AC7570" w:rsidRPr="005F682F" w:rsidRDefault="00AC7570" w:rsidP="000C111D">
            <w:pPr>
              <w:tabs>
                <w:tab w:val="left" w:leader="dot" w:pos="3969"/>
              </w:tabs>
              <w:rPr>
                <w:rFonts w:ascii="Corbel" w:eastAsia="Times New Roman" w:hAnsi="Corbel" w:cs="Calibri"/>
                <w:sz w:val="20"/>
                <w:szCs w:val="20"/>
                <w:lang w:eastAsia="pl-PL"/>
              </w:rPr>
            </w:pPr>
            <w:r w:rsidRPr="005F682F">
              <w:rPr>
                <w:rFonts w:ascii="Corbel" w:eastAsia="Times New Roman" w:hAnsi="Corbel" w:cs="Calibri"/>
                <w:b/>
                <w:bCs/>
                <w:sz w:val="20"/>
                <w:szCs w:val="20"/>
                <w:lang w:eastAsia="pl-PL"/>
              </w:rPr>
              <w:t xml:space="preserve">Zwolnienie z odbywania praktyk </w:t>
            </w:r>
          </w:p>
          <w:p w14:paraId="6765922C" w14:textId="77777777" w:rsidR="00AC7570" w:rsidRPr="005F682F" w:rsidRDefault="00AC7570" w:rsidP="000C111D">
            <w:pPr>
              <w:tabs>
                <w:tab w:val="left" w:leader="dot" w:pos="3969"/>
              </w:tabs>
              <w:rPr>
                <w:rFonts w:ascii="Corbel" w:eastAsia="Times New Roman" w:hAnsi="Corbel" w:cs="Calibri"/>
                <w:sz w:val="20"/>
                <w:szCs w:val="20"/>
                <w:lang w:eastAsia="pl-PL"/>
              </w:rPr>
            </w:pPr>
            <w:r w:rsidRPr="005F682F">
              <w:rPr>
                <w:rFonts w:ascii="Corbel" w:hAnsi="Corbel"/>
                <w:sz w:val="20"/>
                <w:szCs w:val="20"/>
              </w:rPr>
              <w:t xml:space="preserve">Zgodnie z Regulaminem studiów student może być zwolniony z odbywania praktyki na podstawie </w:t>
            </w:r>
            <w:r w:rsidRPr="005F682F">
              <w:rPr>
                <w:rFonts w:ascii="Corbel" w:eastAsia="Times New Roman" w:hAnsi="Corbel" w:cs="Calibri"/>
                <w:sz w:val="20"/>
                <w:szCs w:val="20"/>
                <w:lang w:eastAsia="pl-PL"/>
              </w:rPr>
              <w:t>zaświadczenia z zakładu pracy, potwierdzającego zatrudnienie zgodne z</w:t>
            </w:r>
            <w:r w:rsidR="003023CA" w:rsidRPr="005F682F">
              <w:rPr>
                <w:rFonts w:ascii="Corbel" w:eastAsia="Times New Roman" w:hAnsi="Corbel" w:cs="Calibri"/>
                <w:sz w:val="20"/>
                <w:szCs w:val="20"/>
                <w:lang w:eastAsia="pl-PL"/>
              </w:rPr>
              <w:t> </w:t>
            </w:r>
            <w:r w:rsidR="000E7E87" w:rsidRPr="005F682F">
              <w:rPr>
                <w:rFonts w:ascii="Corbel" w:eastAsia="Times New Roman" w:hAnsi="Corbel" w:cs="Calibri"/>
                <w:sz w:val="20"/>
                <w:szCs w:val="20"/>
                <w:lang w:eastAsia="pl-PL"/>
              </w:rPr>
              <w:t>profilem studiów.</w:t>
            </w:r>
          </w:p>
        </w:tc>
      </w:tr>
      <w:tr w:rsidR="00AC7570" w:rsidRPr="00EE4B19" w14:paraId="0B45DEC4" w14:textId="77777777" w:rsidTr="00F35A3A">
        <w:tc>
          <w:tcPr>
            <w:tcW w:w="1242" w:type="dxa"/>
          </w:tcPr>
          <w:p w14:paraId="71E48D46" w14:textId="77777777" w:rsidR="00AC7570" w:rsidRPr="005F682F" w:rsidRDefault="00AC7570" w:rsidP="00D059DC">
            <w:pPr>
              <w:pStyle w:val="Akapitzlist"/>
              <w:numPr>
                <w:ilvl w:val="0"/>
                <w:numId w:val="1"/>
              </w:numPr>
              <w:ind w:left="470" w:hanging="357"/>
              <w:rPr>
                <w:rFonts w:ascii="Corbel" w:hAnsi="Corbel"/>
                <w:sz w:val="20"/>
                <w:szCs w:val="20"/>
              </w:rPr>
            </w:pPr>
          </w:p>
        </w:tc>
        <w:tc>
          <w:tcPr>
            <w:tcW w:w="3998" w:type="dxa"/>
            <w:gridSpan w:val="3"/>
          </w:tcPr>
          <w:p w14:paraId="680CA03A" w14:textId="77777777" w:rsidR="00AC7570" w:rsidRPr="005F682F" w:rsidRDefault="00AC7570" w:rsidP="000C111D">
            <w:pPr>
              <w:autoSpaceDE w:val="0"/>
              <w:autoSpaceDN w:val="0"/>
              <w:adjustRightInd w:val="0"/>
              <w:rPr>
                <w:rFonts w:ascii="Corbel" w:hAnsi="Corbel" w:cs="TimesNewRomanPSMT"/>
                <w:sz w:val="20"/>
                <w:szCs w:val="20"/>
              </w:rPr>
            </w:pPr>
            <w:r w:rsidRPr="005F682F">
              <w:rPr>
                <w:rFonts w:ascii="Corbel" w:hAnsi="Corbel" w:cs="TimesNewRomanPSMT"/>
                <w:sz w:val="20"/>
                <w:szCs w:val="20"/>
              </w:rPr>
              <w:t>Opis sposobów weryfikacji i oceny efektów uczenia się osiągniętych przez studenta w trakcie całego cyklu kształcenia</w:t>
            </w:r>
          </w:p>
        </w:tc>
        <w:tc>
          <w:tcPr>
            <w:tcW w:w="4820" w:type="dxa"/>
            <w:gridSpan w:val="4"/>
          </w:tcPr>
          <w:p w14:paraId="78132914" w14:textId="77777777" w:rsidR="0077463C" w:rsidRPr="0077463C" w:rsidRDefault="0077463C" w:rsidP="0077463C">
            <w:pPr>
              <w:tabs>
                <w:tab w:val="left" w:leader="dot" w:pos="3969"/>
              </w:tabs>
              <w:rPr>
                <w:rFonts w:ascii="Corbel" w:hAnsi="Corbel"/>
                <w:sz w:val="20"/>
                <w:szCs w:val="20"/>
              </w:rPr>
            </w:pPr>
            <w:r w:rsidRPr="0077463C">
              <w:rPr>
                <w:rFonts w:ascii="Corbel" w:hAnsi="Corbel"/>
                <w:sz w:val="20"/>
                <w:szCs w:val="20"/>
              </w:rPr>
              <w:t xml:space="preserve">Dla wszystkich założonych w programie studiów efektów uczenia się zostały dobrane adekwatne i odpowiednio zróżnicowane metody ich weryfikacji. Uszczegółowienia dotyczące sposobów weryfikacji efektów uczenia się zostały przedstawione w sylabusach przedmiotów. </w:t>
            </w:r>
          </w:p>
          <w:p w14:paraId="476BBD31" w14:textId="121BE3DF" w:rsidR="00AC7570" w:rsidRPr="005F682F" w:rsidRDefault="0077463C" w:rsidP="0077463C">
            <w:pPr>
              <w:tabs>
                <w:tab w:val="left" w:leader="dot" w:pos="3969"/>
              </w:tabs>
              <w:spacing w:after="200"/>
              <w:rPr>
                <w:rFonts w:ascii="Corbel" w:hAnsi="Corbel"/>
                <w:sz w:val="20"/>
                <w:szCs w:val="20"/>
              </w:rPr>
            </w:pPr>
            <w:r w:rsidRPr="0077463C">
              <w:rPr>
                <w:rFonts w:ascii="Corbel" w:hAnsi="Corbel"/>
                <w:sz w:val="20"/>
                <w:szCs w:val="20"/>
              </w:rPr>
              <w:t xml:space="preserve">Do najczęściej stosowanych metod należą: kontrola postępu prac w formie cyklicznych przeglądów, korekty prowadzone w trakcie zajęć w tym sprawdzenie umiejętności werbalizowania krytycznych sądów na temat własnych prac, obserwacja pracy studenta podczas zajęć, uczestnictwo w dyskusji, prezentacje, kolokwia, wystawy końcowo roczne i wreszcie egzaminy ustne i pisemne. Weryfikacja efektów uczenia się możliwa jest także dzięki udziałowi studenta w konkursach i projektach zewnętrznych. Kluczowe dla programu efekty uczenia się sprawdzane są również w ramach pracy dyplomowej oraz na egzaminie dyplomowym. Do egzaminu dyplomowego student przedkłada pracę teoretyczną oraz pracę artystyczną, którą tworzył w dwóch wybranych przez siebie pracowniach dyplomowych: jedna praca dyplomowa </w:t>
            </w:r>
            <w:r w:rsidRPr="0077463C">
              <w:rPr>
                <w:rFonts w:ascii="Corbel" w:hAnsi="Corbel"/>
                <w:sz w:val="20"/>
                <w:szCs w:val="20"/>
              </w:rPr>
              <w:lastRenderedPageBreak/>
              <w:t>zrealizowana w pracowni grafiki warsztatowej, druga w pracowni projektowej lub multimedialnej.</w:t>
            </w:r>
          </w:p>
        </w:tc>
      </w:tr>
      <w:tr w:rsidR="00AC7570" w:rsidRPr="00EE4B19" w14:paraId="62620FE2" w14:textId="77777777" w:rsidTr="00F35A3A">
        <w:tc>
          <w:tcPr>
            <w:tcW w:w="1242" w:type="dxa"/>
          </w:tcPr>
          <w:p w14:paraId="127FB024" w14:textId="77777777" w:rsidR="00AC7570" w:rsidRPr="005F682F" w:rsidRDefault="00AC7570" w:rsidP="00D059DC">
            <w:pPr>
              <w:pStyle w:val="Akapitzlist"/>
              <w:numPr>
                <w:ilvl w:val="0"/>
                <w:numId w:val="1"/>
              </w:numPr>
              <w:ind w:left="470" w:hanging="357"/>
              <w:rPr>
                <w:rFonts w:ascii="Corbel" w:hAnsi="Corbel"/>
                <w:sz w:val="20"/>
                <w:szCs w:val="20"/>
              </w:rPr>
            </w:pPr>
          </w:p>
        </w:tc>
        <w:tc>
          <w:tcPr>
            <w:tcW w:w="3998" w:type="dxa"/>
            <w:gridSpan w:val="3"/>
          </w:tcPr>
          <w:p w14:paraId="47950BA0" w14:textId="77777777" w:rsidR="00AC7570" w:rsidRPr="005F682F" w:rsidRDefault="00AC7570" w:rsidP="000C111D">
            <w:pPr>
              <w:autoSpaceDE w:val="0"/>
              <w:autoSpaceDN w:val="0"/>
              <w:adjustRightInd w:val="0"/>
              <w:rPr>
                <w:rFonts w:ascii="Corbel" w:hAnsi="Corbel" w:cs="TimesNewRomanPSMT"/>
                <w:sz w:val="20"/>
                <w:szCs w:val="20"/>
              </w:rPr>
            </w:pPr>
            <w:r w:rsidRPr="005F682F">
              <w:rPr>
                <w:rFonts w:ascii="Corbel" w:hAnsi="Corbel" w:cs="TimesNewRomanPSMT"/>
                <w:sz w:val="20"/>
                <w:szCs w:val="20"/>
              </w:rPr>
              <w:t>Warunki ukończenia studiów</w:t>
            </w:r>
          </w:p>
        </w:tc>
        <w:tc>
          <w:tcPr>
            <w:tcW w:w="4820" w:type="dxa"/>
            <w:gridSpan w:val="4"/>
          </w:tcPr>
          <w:p w14:paraId="3BEBDBF5" w14:textId="77777777" w:rsidR="00AC7570" w:rsidRPr="005F682F" w:rsidRDefault="00AC7570" w:rsidP="000C111D">
            <w:pPr>
              <w:tabs>
                <w:tab w:val="left" w:leader="dot" w:pos="3969"/>
              </w:tabs>
              <w:spacing w:after="200"/>
              <w:rPr>
                <w:rFonts w:ascii="Corbel" w:hAnsi="Corbel"/>
                <w:sz w:val="20"/>
                <w:szCs w:val="20"/>
              </w:rPr>
            </w:pPr>
            <w:r w:rsidRPr="005F682F">
              <w:rPr>
                <w:rFonts w:ascii="Corbel" w:hAnsi="Corbel"/>
                <w:b/>
                <w:sz w:val="20"/>
                <w:szCs w:val="20"/>
              </w:rPr>
              <w:t>Warunkiem ukończenia studiów jest uzyskanie określonych w programie studiów efektów uczenia się i wymaganej liczby punktów ECTS w wysokości</w:t>
            </w:r>
            <w:r w:rsidR="00F40449" w:rsidRPr="005F682F">
              <w:rPr>
                <w:rFonts w:ascii="Corbel" w:hAnsi="Corbel"/>
                <w:b/>
                <w:sz w:val="20"/>
                <w:szCs w:val="20"/>
              </w:rPr>
              <w:t xml:space="preserve"> </w:t>
            </w:r>
            <w:r w:rsidRPr="005F682F">
              <w:rPr>
                <w:rFonts w:ascii="Corbel" w:hAnsi="Corbel"/>
                <w:b/>
                <w:sz w:val="20"/>
                <w:szCs w:val="20"/>
              </w:rPr>
              <w:t xml:space="preserve">300, odbycie przewidzianych w programie praktyk, wykonanie pracy dyplomowej teoretycznej </w:t>
            </w:r>
            <w:r w:rsidR="00AA4396" w:rsidRPr="005F682F">
              <w:rPr>
                <w:rFonts w:ascii="Corbel" w:hAnsi="Corbel"/>
                <w:b/>
                <w:sz w:val="20"/>
                <w:szCs w:val="20"/>
              </w:rPr>
              <w:t>i </w:t>
            </w:r>
            <w:r w:rsidRPr="005F682F">
              <w:rPr>
                <w:rFonts w:ascii="Corbel" w:hAnsi="Corbel"/>
                <w:b/>
                <w:sz w:val="20"/>
                <w:szCs w:val="20"/>
              </w:rPr>
              <w:t>artystycznej, oraz zdanie z wynikiem pozytywnym egzaminu dyplomowego.</w:t>
            </w:r>
          </w:p>
        </w:tc>
      </w:tr>
      <w:tr w:rsidR="00AC7570" w:rsidRPr="00EE4B19" w14:paraId="3FF3EAC2" w14:textId="77777777" w:rsidTr="003023CA">
        <w:tc>
          <w:tcPr>
            <w:tcW w:w="10060" w:type="dxa"/>
            <w:gridSpan w:val="8"/>
          </w:tcPr>
          <w:p w14:paraId="67082EAF" w14:textId="77777777" w:rsidR="00AC7570" w:rsidRPr="00EE4B19" w:rsidRDefault="00AC7570" w:rsidP="00D059DC">
            <w:pPr>
              <w:tabs>
                <w:tab w:val="left" w:leader="dot" w:pos="3969"/>
              </w:tabs>
              <w:jc w:val="center"/>
              <w:rPr>
                <w:rFonts w:ascii="Corbel" w:hAnsi="Corbel"/>
                <w:b/>
                <w:sz w:val="24"/>
                <w:szCs w:val="24"/>
              </w:rPr>
            </w:pPr>
            <w:r w:rsidRPr="00EE4B19">
              <w:rPr>
                <w:rFonts w:ascii="Corbel" w:hAnsi="Corbel"/>
                <w:b/>
                <w:sz w:val="24"/>
                <w:szCs w:val="24"/>
              </w:rPr>
              <w:t>Warunki realizacji programu studiów</w:t>
            </w:r>
          </w:p>
        </w:tc>
      </w:tr>
      <w:tr w:rsidR="00AC7570" w:rsidRPr="00EE4B19" w14:paraId="01023D0D" w14:textId="77777777" w:rsidTr="00F35A3A">
        <w:trPr>
          <w:trHeight w:val="608"/>
        </w:trPr>
        <w:tc>
          <w:tcPr>
            <w:tcW w:w="1242" w:type="dxa"/>
            <w:vMerge w:val="restart"/>
            <w:vAlign w:val="center"/>
          </w:tcPr>
          <w:p w14:paraId="0B81DFA2" w14:textId="77777777" w:rsidR="00AC7570" w:rsidRPr="00EE4B19" w:rsidRDefault="00AC7570" w:rsidP="00D059DC">
            <w:pPr>
              <w:autoSpaceDE w:val="0"/>
              <w:autoSpaceDN w:val="0"/>
              <w:adjustRightInd w:val="0"/>
              <w:jc w:val="center"/>
              <w:rPr>
                <w:rFonts w:ascii="Corbel" w:hAnsi="Corbel" w:cs="TimesNewRomanPSMT"/>
                <w:b/>
                <w:sz w:val="20"/>
                <w:szCs w:val="20"/>
              </w:rPr>
            </w:pPr>
            <w:r w:rsidRPr="00EE4B19">
              <w:rPr>
                <w:rFonts w:ascii="Corbel" w:hAnsi="Corbel" w:cs="TimesNewRomanPSMT"/>
                <w:b/>
                <w:sz w:val="20"/>
                <w:szCs w:val="20"/>
              </w:rPr>
              <w:t>Lp.</w:t>
            </w:r>
          </w:p>
        </w:tc>
        <w:tc>
          <w:tcPr>
            <w:tcW w:w="1843" w:type="dxa"/>
            <w:vMerge w:val="restart"/>
            <w:vAlign w:val="center"/>
          </w:tcPr>
          <w:p w14:paraId="106D0473" w14:textId="77777777" w:rsidR="00AC7570" w:rsidRPr="00EE4B19" w:rsidRDefault="00AC7570" w:rsidP="00D059DC">
            <w:pPr>
              <w:autoSpaceDE w:val="0"/>
              <w:autoSpaceDN w:val="0"/>
              <w:adjustRightInd w:val="0"/>
              <w:jc w:val="center"/>
              <w:rPr>
                <w:rFonts w:ascii="Corbel" w:hAnsi="Corbel" w:cs="TimesNewRomanPSMT"/>
                <w:sz w:val="20"/>
                <w:szCs w:val="20"/>
              </w:rPr>
            </w:pPr>
            <w:r w:rsidRPr="00EE4B19">
              <w:rPr>
                <w:rFonts w:ascii="Corbel" w:hAnsi="Corbel" w:cs="TimesNewRomanPSMT"/>
                <w:sz w:val="20"/>
                <w:szCs w:val="20"/>
              </w:rPr>
              <w:t>Przedmioty lub grupy przedmiotów</w:t>
            </w:r>
          </w:p>
        </w:tc>
        <w:tc>
          <w:tcPr>
            <w:tcW w:w="1985" w:type="dxa"/>
            <w:vMerge w:val="restart"/>
            <w:vAlign w:val="center"/>
          </w:tcPr>
          <w:p w14:paraId="415064E7" w14:textId="77777777" w:rsidR="00AC7570" w:rsidRPr="00EE4B19" w:rsidRDefault="00AC7570" w:rsidP="00D059DC">
            <w:pPr>
              <w:autoSpaceDE w:val="0"/>
              <w:autoSpaceDN w:val="0"/>
              <w:adjustRightInd w:val="0"/>
              <w:jc w:val="center"/>
              <w:rPr>
                <w:rFonts w:ascii="Corbel" w:hAnsi="Corbel" w:cs="TimesNewRomanPSMT"/>
                <w:sz w:val="20"/>
                <w:szCs w:val="20"/>
              </w:rPr>
            </w:pPr>
            <w:r w:rsidRPr="00EE4B19">
              <w:rPr>
                <w:rFonts w:ascii="Corbel" w:hAnsi="Corbel" w:cs="TimesNewRomanPSMT"/>
                <w:sz w:val="20"/>
                <w:szCs w:val="20"/>
              </w:rPr>
              <w:t>Kierunkowe efekty uczenia się przypisane do przedmiotów/grup przedmiotów</w:t>
            </w:r>
          </w:p>
        </w:tc>
        <w:tc>
          <w:tcPr>
            <w:tcW w:w="2580" w:type="dxa"/>
            <w:gridSpan w:val="3"/>
            <w:vAlign w:val="center"/>
          </w:tcPr>
          <w:p w14:paraId="443BC371" w14:textId="77777777" w:rsidR="00FF6988" w:rsidRDefault="00FF6988" w:rsidP="00D059DC">
            <w:pPr>
              <w:autoSpaceDE w:val="0"/>
              <w:autoSpaceDN w:val="0"/>
              <w:adjustRightInd w:val="0"/>
              <w:jc w:val="center"/>
              <w:rPr>
                <w:rFonts w:ascii="Corbel" w:hAnsi="Corbel" w:cs="TimesNewRomanPSMT"/>
                <w:sz w:val="20"/>
                <w:szCs w:val="20"/>
              </w:rPr>
            </w:pPr>
          </w:p>
          <w:p w14:paraId="43C59181" w14:textId="77777777" w:rsidR="00AC7570" w:rsidRPr="00EE4B19" w:rsidRDefault="00AC7570" w:rsidP="00D059DC">
            <w:pPr>
              <w:autoSpaceDE w:val="0"/>
              <w:autoSpaceDN w:val="0"/>
              <w:adjustRightInd w:val="0"/>
              <w:jc w:val="center"/>
              <w:rPr>
                <w:rFonts w:ascii="Corbel" w:hAnsi="Corbel" w:cs="TimesNewRomanPSMT"/>
                <w:sz w:val="20"/>
                <w:szCs w:val="20"/>
              </w:rPr>
            </w:pPr>
            <w:r w:rsidRPr="00EE4B19">
              <w:rPr>
                <w:rFonts w:ascii="Corbel" w:hAnsi="Corbel" w:cs="TimesNewRomanPSMT"/>
                <w:sz w:val="20"/>
                <w:szCs w:val="20"/>
              </w:rPr>
              <w:t>Liczba godzin</w:t>
            </w:r>
          </w:p>
          <w:p w14:paraId="0D6BD855" w14:textId="77777777" w:rsidR="00AC7570" w:rsidRPr="00EE4B19" w:rsidRDefault="00AC7570" w:rsidP="00D059DC">
            <w:pPr>
              <w:tabs>
                <w:tab w:val="left" w:leader="dot" w:pos="3969"/>
              </w:tabs>
              <w:rPr>
                <w:rFonts w:ascii="Corbel" w:hAnsi="Corbel" w:cs="TimesNewRomanPSMT"/>
                <w:sz w:val="20"/>
                <w:szCs w:val="20"/>
              </w:rPr>
            </w:pPr>
          </w:p>
          <w:p w14:paraId="7D56FFE1" w14:textId="77777777" w:rsidR="00AC7570" w:rsidRPr="00EE4B19" w:rsidRDefault="00AC7570" w:rsidP="00D059DC">
            <w:pPr>
              <w:tabs>
                <w:tab w:val="left" w:leader="dot" w:pos="3969"/>
              </w:tabs>
              <w:rPr>
                <w:rFonts w:ascii="Corbel" w:hAnsi="Corbel" w:cs="TimesNewRomanPSMT"/>
                <w:sz w:val="20"/>
                <w:szCs w:val="20"/>
              </w:rPr>
            </w:pPr>
          </w:p>
        </w:tc>
        <w:tc>
          <w:tcPr>
            <w:tcW w:w="1105" w:type="dxa"/>
            <w:vMerge w:val="restart"/>
            <w:vAlign w:val="center"/>
          </w:tcPr>
          <w:p w14:paraId="0DA35420" w14:textId="77777777" w:rsidR="00AC7570" w:rsidRPr="00EE4B19" w:rsidRDefault="00AC7570" w:rsidP="00D059DC">
            <w:pPr>
              <w:autoSpaceDE w:val="0"/>
              <w:autoSpaceDN w:val="0"/>
              <w:adjustRightInd w:val="0"/>
              <w:jc w:val="center"/>
              <w:rPr>
                <w:rFonts w:ascii="Corbel" w:hAnsi="Corbel" w:cs="TimesNewRomanPSMT"/>
                <w:sz w:val="20"/>
                <w:szCs w:val="20"/>
              </w:rPr>
            </w:pPr>
            <w:r w:rsidRPr="00EE4B19">
              <w:rPr>
                <w:rFonts w:ascii="Corbel" w:hAnsi="Corbel" w:cs="TimesNewRomanPSMT"/>
                <w:sz w:val="20"/>
                <w:szCs w:val="20"/>
              </w:rPr>
              <w:t>Forma zaliczenia</w:t>
            </w:r>
          </w:p>
        </w:tc>
        <w:tc>
          <w:tcPr>
            <w:tcW w:w="1305" w:type="dxa"/>
            <w:vMerge w:val="restart"/>
            <w:vAlign w:val="center"/>
          </w:tcPr>
          <w:p w14:paraId="4DDF0CFE" w14:textId="77777777" w:rsidR="00AC7570" w:rsidRPr="00EE4B19" w:rsidRDefault="00AC7570" w:rsidP="00D059DC">
            <w:pPr>
              <w:autoSpaceDE w:val="0"/>
              <w:autoSpaceDN w:val="0"/>
              <w:adjustRightInd w:val="0"/>
              <w:jc w:val="center"/>
              <w:rPr>
                <w:rFonts w:ascii="Corbel" w:hAnsi="Corbel" w:cs="TimesNewRomanPSMT"/>
                <w:sz w:val="20"/>
                <w:szCs w:val="20"/>
              </w:rPr>
            </w:pPr>
            <w:r w:rsidRPr="00EE4B19">
              <w:rPr>
                <w:rFonts w:ascii="Corbel" w:hAnsi="Corbel" w:cs="TimesNewRomanPSMT"/>
                <w:sz w:val="20"/>
                <w:szCs w:val="20"/>
              </w:rPr>
              <w:t>Liczba pkt ECTS</w:t>
            </w:r>
          </w:p>
        </w:tc>
      </w:tr>
      <w:tr w:rsidR="00AC7570" w:rsidRPr="00EE4B19" w14:paraId="1FEBB3D0" w14:textId="77777777" w:rsidTr="00F35A3A">
        <w:trPr>
          <w:trHeight w:val="607"/>
        </w:trPr>
        <w:tc>
          <w:tcPr>
            <w:tcW w:w="1242" w:type="dxa"/>
            <w:vMerge/>
            <w:vAlign w:val="center"/>
          </w:tcPr>
          <w:p w14:paraId="4DECC7DB" w14:textId="77777777" w:rsidR="00AC7570" w:rsidRPr="00EE4B19" w:rsidRDefault="00AC7570" w:rsidP="00D059DC">
            <w:pPr>
              <w:autoSpaceDE w:val="0"/>
              <w:autoSpaceDN w:val="0"/>
              <w:adjustRightInd w:val="0"/>
              <w:jc w:val="center"/>
              <w:rPr>
                <w:rFonts w:ascii="Corbel" w:hAnsi="Corbel" w:cs="TimesNewRomanPSMT"/>
                <w:b/>
                <w:sz w:val="20"/>
                <w:szCs w:val="20"/>
              </w:rPr>
            </w:pPr>
          </w:p>
        </w:tc>
        <w:tc>
          <w:tcPr>
            <w:tcW w:w="1843" w:type="dxa"/>
            <w:vMerge/>
            <w:vAlign w:val="center"/>
          </w:tcPr>
          <w:p w14:paraId="0FBBF5E1" w14:textId="77777777" w:rsidR="00AC7570" w:rsidRPr="00EE4B19" w:rsidRDefault="00AC7570" w:rsidP="00D059DC">
            <w:pPr>
              <w:autoSpaceDE w:val="0"/>
              <w:autoSpaceDN w:val="0"/>
              <w:adjustRightInd w:val="0"/>
              <w:jc w:val="center"/>
              <w:rPr>
                <w:rFonts w:ascii="Corbel" w:hAnsi="Corbel" w:cs="TimesNewRomanPSMT"/>
                <w:b/>
                <w:sz w:val="20"/>
                <w:szCs w:val="20"/>
              </w:rPr>
            </w:pPr>
          </w:p>
        </w:tc>
        <w:tc>
          <w:tcPr>
            <w:tcW w:w="1985" w:type="dxa"/>
            <w:vMerge/>
            <w:vAlign w:val="center"/>
          </w:tcPr>
          <w:p w14:paraId="38D46519" w14:textId="77777777" w:rsidR="00AC7570" w:rsidRPr="00EE4B19" w:rsidRDefault="00AC7570" w:rsidP="00D059DC">
            <w:pPr>
              <w:autoSpaceDE w:val="0"/>
              <w:autoSpaceDN w:val="0"/>
              <w:adjustRightInd w:val="0"/>
              <w:jc w:val="center"/>
              <w:rPr>
                <w:rFonts w:ascii="Corbel" w:hAnsi="Corbel" w:cs="TimesNewRomanPSMT"/>
                <w:b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473737F0" w14:textId="77777777" w:rsidR="00AC7570" w:rsidRPr="004F1B50" w:rsidRDefault="00AC7570" w:rsidP="004F1B50">
            <w:pPr>
              <w:autoSpaceDE w:val="0"/>
              <w:autoSpaceDN w:val="0"/>
              <w:adjustRightInd w:val="0"/>
              <w:jc w:val="center"/>
              <w:rPr>
                <w:rFonts w:ascii="Corbel" w:hAnsi="Corbel" w:cs="TimesNewRomanPSMT"/>
                <w:sz w:val="18"/>
                <w:szCs w:val="18"/>
              </w:rPr>
            </w:pPr>
            <w:r w:rsidRPr="004F1B50">
              <w:rPr>
                <w:rFonts w:ascii="Corbel" w:hAnsi="Corbel" w:cs="TimesNewRomanPSMT"/>
                <w:sz w:val="18"/>
                <w:szCs w:val="18"/>
              </w:rPr>
              <w:t>st</w:t>
            </w:r>
            <w:r w:rsidR="004F1B50" w:rsidRPr="004F1B50">
              <w:rPr>
                <w:rFonts w:ascii="Corbel" w:hAnsi="Corbel" w:cs="TimesNewRomanPSMT"/>
                <w:sz w:val="18"/>
                <w:szCs w:val="18"/>
              </w:rPr>
              <w:t>udia stacjonarne</w:t>
            </w:r>
          </w:p>
        </w:tc>
        <w:tc>
          <w:tcPr>
            <w:tcW w:w="1446" w:type="dxa"/>
            <w:vAlign w:val="center"/>
          </w:tcPr>
          <w:p w14:paraId="2C69D372" w14:textId="77777777" w:rsidR="00AC7570" w:rsidRPr="004F1B50" w:rsidRDefault="00AC7570" w:rsidP="00D059DC">
            <w:pPr>
              <w:autoSpaceDE w:val="0"/>
              <w:autoSpaceDN w:val="0"/>
              <w:adjustRightInd w:val="0"/>
              <w:jc w:val="center"/>
              <w:rPr>
                <w:rFonts w:ascii="Corbel" w:hAnsi="Corbel" w:cs="TimesNewRomanPSMT"/>
                <w:sz w:val="18"/>
                <w:szCs w:val="18"/>
              </w:rPr>
            </w:pPr>
            <w:r w:rsidRPr="004F1B50">
              <w:rPr>
                <w:rFonts w:ascii="Corbel" w:hAnsi="Corbel" w:cs="TimesNewRomanPSMT"/>
                <w:sz w:val="18"/>
                <w:szCs w:val="18"/>
              </w:rPr>
              <w:t>st</w:t>
            </w:r>
            <w:r w:rsidR="004F1B50">
              <w:rPr>
                <w:rFonts w:ascii="Corbel" w:hAnsi="Corbel" w:cs="TimesNewRomanPSMT"/>
                <w:sz w:val="18"/>
                <w:szCs w:val="18"/>
              </w:rPr>
              <w:t>udia niestacjonarne</w:t>
            </w:r>
          </w:p>
        </w:tc>
        <w:tc>
          <w:tcPr>
            <w:tcW w:w="1105" w:type="dxa"/>
            <w:vMerge/>
            <w:vAlign w:val="center"/>
          </w:tcPr>
          <w:p w14:paraId="72E18D69" w14:textId="77777777" w:rsidR="00AC7570" w:rsidRPr="00EE4B19" w:rsidRDefault="00AC7570" w:rsidP="00D059DC">
            <w:pPr>
              <w:autoSpaceDE w:val="0"/>
              <w:autoSpaceDN w:val="0"/>
              <w:adjustRightInd w:val="0"/>
              <w:jc w:val="center"/>
              <w:rPr>
                <w:rFonts w:ascii="Corbel" w:hAnsi="Corbel" w:cs="TimesNewRomanPSMT"/>
                <w:b/>
                <w:sz w:val="20"/>
                <w:szCs w:val="20"/>
              </w:rPr>
            </w:pPr>
          </w:p>
        </w:tc>
        <w:tc>
          <w:tcPr>
            <w:tcW w:w="1305" w:type="dxa"/>
            <w:vMerge/>
            <w:vAlign w:val="center"/>
          </w:tcPr>
          <w:p w14:paraId="51FADC8B" w14:textId="77777777" w:rsidR="00AC7570" w:rsidRPr="00EE4B19" w:rsidRDefault="00AC7570" w:rsidP="00D059DC">
            <w:pPr>
              <w:autoSpaceDE w:val="0"/>
              <w:autoSpaceDN w:val="0"/>
              <w:adjustRightInd w:val="0"/>
              <w:jc w:val="center"/>
              <w:rPr>
                <w:rFonts w:ascii="Corbel" w:hAnsi="Corbel" w:cs="TimesNewRomanPSMT"/>
                <w:b/>
                <w:sz w:val="20"/>
                <w:szCs w:val="20"/>
              </w:rPr>
            </w:pPr>
          </w:p>
        </w:tc>
      </w:tr>
      <w:tr w:rsidR="00AC7570" w:rsidRPr="00EE4B19" w14:paraId="2070DB3A" w14:textId="77777777" w:rsidTr="003023CA">
        <w:trPr>
          <w:trHeight w:val="227"/>
        </w:trPr>
        <w:tc>
          <w:tcPr>
            <w:tcW w:w="10060" w:type="dxa"/>
            <w:gridSpan w:val="8"/>
            <w:shd w:val="clear" w:color="auto" w:fill="92CDDC" w:themeFill="accent5" w:themeFillTint="99"/>
          </w:tcPr>
          <w:p w14:paraId="305DFAF2" w14:textId="77777777" w:rsidR="00AC7570" w:rsidRPr="00EE4B19" w:rsidRDefault="00AC7570" w:rsidP="00A263F1">
            <w:pPr>
              <w:autoSpaceDE w:val="0"/>
              <w:autoSpaceDN w:val="0"/>
              <w:adjustRightInd w:val="0"/>
              <w:jc w:val="center"/>
              <w:rPr>
                <w:rFonts w:ascii="Corbel" w:hAnsi="Corbel" w:cs="TimesNewRomanPSMT"/>
                <w:b/>
                <w:sz w:val="20"/>
                <w:szCs w:val="20"/>
              </w:rPr>
            </w:pPr>
            <w:r w:rsidRPr="00EE4B19">
              <w:rPr>
                <w:rFonts w:ascii="Corbel" w:hAnsi="Corbel" w:cs="TimesNewRomanPSMT"/>
                <w:b/>
                <w:sz w:val="20"/>
                <w:szCs w:val="20"/>
              </w:rPr>
              <w:t>Przedmioty ogólne</w:t>
            </w:r>
          </w:p>
        </w:tc>
      </w:tr>
      <w:tr w:rsidR="00C676A1" w:rsidRPr="00EE4B19" w14:paraId="01EE54FE" w14:textId="77777777" w:rsidTr="00F35A3A">
        <w:trPr>
          <w:trHeight w:val="227"/>
        </w:trPr>
        <w:tc>
          <w:tcPr>
            <w:tcW w:w="1242" w:type="dxa"/>
          </w:tcPr>
          <w:p w14:paraId="321D1C2B" w14:textId="062DAD99" w:rsidR="00C676A1" w:rsidRPr="00F35A3A" w:rsidRDefault="00F35A3A" w:rsidP="00F35A3A">
            <w:pPr>
              <w:autoSpaceDE w:val="0"/>
              <w:autoSpaceDN w:val="0"/>
              <w:adjustRightInd w:val="0"/>
              <w:rPr>
                <w:rFonts w:ascii="Corbel" w:hAnsi="Corbel" w:cs="TimesNewRomanPSMT"/>
                <w:bCs/>
                <w:sz w:val="20"/>
                <w:szCs w:val="20"/>
              </w:rPr>
            </w:pPr>
            <w:r>
              <w:rPr>
                <w:rFonts w:ascii="Corbel" w:hAnsi="Corbel" w:cs="TimesNewRomanPSMT"/>
                <w:bCs/>
                <w:sz w:val="20"/>
                <w:szCs w:val="20"/>
              </w:rPr>
              <w:t>1.</w:t>
            </w:r>
          </w:p>
        </w:tc>
        <w:tc>
          <w:tcPr>
            <w:tcW w:w="1843" w:type="dxa"/>
            <w:vAlign w:val="center"/>
          </w:tcPr>
          <w:p w14:paraId="21CE597E" w14:textId="03BDDA14" w:rsidR="00C676A1" w:rsidRPr="00EE4B19" w:rsidRDefault="00C676A1" w:rsidP="00C676A1">
            <w:pPr>
              <w:rPr>
                <w:rFonts w:ascii="Corbel" w:eastAsia="Times New Roman" w:hAnsi="Corbel" w:cs="Calibri"/>
                <w:sz w:val="18"/>
                <w:szCs w:val="18"/>
                <w:lang w:eastAsia="pl-PL"/>
              </w:rPr>
            </w:pPr>
            <w:r w:rsidRPr="00DD02D0">
              <w:rPr>
                <w:rFonts w:ascii="Corbel" w:hAnsi="Corbel"/>
                <w:sz w:val="18"/>
                <w:szCs w:val="18"/>
              </w:rPr>
              <w:t>Język obcy</w:t>
            </w:r>
            <w:r w:rsidR="00335D82">
              <w:rPr>
                <w:rFonts w:ascii="Corbel" w:hAnsi="Corbel"/>
                <w:sz w:val="18"/>
                <w:szCs w:val="18"/>
              </w:rPr>
              <w:t xml:space="preserve"> </w:t>
            </w:r>
            <w:r w:rsidR="00CF5E20">
              <w:rPr>
                <w:rFonts w:ascii="Corbel" w:hAnsi="Corbel"/>
                <w:sz w:val="18"/>
                <w:szCs w:val="18"/>
              </w:rPr>
              <w:t>nowożytny</w:t>
            </w:r>
          </w:p>
        </w:tc>
        <w:tc>
          <w:tcPr>
            <w:tcW w:w="1985" w:type="dxa"/>
          </w:tcPr>
          <w:p w14:paraId="044BEF46" w14:textId="4990CA2A" w:rsidR="00C676A1" w:rsidRPr="00EE4B19" w:rsidRDefault="00C676A1" w:rsidP="00C676A1">
            <w:pPr>
              <w:tabs>
                <w:tab w:val="left" w:leader="dot" w:pos="3969"/>
              </w:tabs>
              <w:rPr>
                <w:rFonts w:ascii="Corbel" w:hAnsi="Corbel"/>
                <w:sz w:val="18"/>
                <w:szCs w:val="18"/>
              </w:rPr>
            </w:pPr>
            <w:r w:rsidRPr="00DD02D0">
              <w:rPr>
                <w:rFonts w:ascii="Corbel" w:hAnsi="Corbel"/>
                <w:sz w:val="18"/>
                <w:szCs w:val="18"/>
              </w:rPr>
              <w:t>K_U10, K_U1</w:t>
            </w:r>
            <w:r>
              <w:rPr>
                <w:rFonts w:ascii="Corbel" w:hAnsi="Corbel"/>
                <w:sz w:val="18"/>
                <w:szCs w:val="18"/>
              </w:rPr>
              <w:t>1</w:t>
            </w:r>
            <w:r w:rsidRPr="00DD02D0">
              <w:rPr>
                <w:rFonts w:ascii="Corbel" w:hAnsi="Corbel"/>
                <w:sz w:val="18"/>
                <w:szCs w:val="18"/>
              </w:rPr>
              <w:t>, K_K04</w:t>
            </w:r>
            <w:r>
              <w:rPr>
                <w:rFonts w:ascii="Corbel" w:hAnsi="Corbel"/>
                <w:sz w:val="18"/>
                <w:szCs w:val="18"/>
              </w:rPr>
              <w:t>,</w:t>
            </w:r>
          </w:p>
        </w:tc>
        <w:tc>
          <w:tcPr>
            <w:tcW w:w="1134" w:type="dxa"/>
            <w:gridSpan w:val="2"/>
            <w:vAlign w:val="center"/>
          </w:tcPr>
          <w:p w14:paraId="70270241" w14:textId="7BDE13E2" w:rsidR="00C676A1" w:rsidRPr="00EE4B19" w:rsidRDefault="00C676A1" w:rsidP="00C676A1">
            <w:pPr>
              <w:jc w:val="center"/>
              <w:rPr>
                <w:rFonts w:ascii="Corbel" w:hAnsi="Corbel"/>
                <w:sz w:val="18"/>
                <w:szCs w:val="18"/>
              </w:rPr>
            </w:pPr>
            <w:r w:rsidRPr="00DD02D0">
              <w:rPr>
                <w:rFonts w:ascii="Corbel" w:hAnsi="Corbel"/>
                <w:sz w:val="18"/>
                <w:szCs w:val="18"/>
              </w:rPr>
              <w:t>180</w:t>
            </w:r>
          </w:p>
        </w:tc>
        <w:tc>
          <w:tcPr>
            <w:tcW w:w="1446" w:type="dxa"/>
            <w:vAlign w:val="center"/>
          </w:tcPr>
          <w:p w14:paraId="238E6FCD" w14:textId="4DFD43EC" w:rsidR="00C676A1" w:rsidRPr="00EE4B19" w:rsidRDefault="00C676A1" w:rsidP="00C676A1">
            <w:pPr>
              <w:jc w:val="center"/>
              <w:rPr>
                <w:rFonts w:ascii="Corbel" w:hAnsi="Corbel"/>
                <w:sz w:val="18"/>
                <w:szCs w:val="18"/>
              </w:rPr>
            </w:pPr>
            <w:r w:rsidRPr="00DD02D0">
              <w:rPr>
                <w:rFonts w:ascii="Corbel" w:hAnsi="Corbel"/>
                <w:sz w:val="18"/>
                <w:szCs w:val="18"/>
              </w:rPr>
              <w:t>-</w:t>
            </w:r>
          </w:p>
        </w:tc>
        <w:tc>
          <w:tcPr>
            <w:tcW w:w="1105" w:type="dxa"/>
            <w:vAlign w:val="center"/>
          </w:tcPr>
          <w:p w14:paraId="3D59DEBB" w14:textId="77777777" w:rsidR="00C676A1" w:rsidRDefault="00C676A1" w:rsidP="00C676A1">
            <w:pPr>
              <w:tabs>
                <w:tab w:val="left" w:leader="dot" w:pos="3969"/>
              </w:tabs>
              <w:jc w:val="center"/>
              <w:rPr>
                <w:rFonts w:ascii="Corbel" w:hAnsi="Corbel"/>
                <w:sz w:val="18"/>
                <w:szCs w:val="18"/>
              </w:rPr>
            </w:pPr>
            <w:r>
              <w:rPr>
                <w:rFonts w:ascii="Corbel" w:hAnsi="Corbel"/>
                <w:sz w:val="18"/>
                <w:szCs w:val="18"/>
              </w:rPr>
              <w:t>ZO,</w:t>
            </w:r>
          </w:p>
          <w:p w14:paraId="2A63CC70" w14:textId="3E479FB2" w:rsidR="00C676A1" w:rsidRDefault="00C676A1" w:rsidP="00C676A1">
            <w:pPr>
              <w:jc w:val="center"/>
              <w:rPr>
                <w:rFonts w:ascii="Corbel" w:hAnsi="Corbel"/>
                <w:sz w:val="18"/>
                <w:szCs w:val="18"/>
              </w:rPr>
            </w:pPr>
            <w:r w:rsidRPr="00DD02D0">
              <w:rPr>
                <w:rFonts w:ascii="Corbel" w:hAnsi="Corbel"/>
                <w:sz w:val="18"/>
                <w:szCs w:val="18"/>
              </w:rPr>
              <w:t xml:space="preserve">E </w:t>
            </w:r>
            <w:r w:rsidR="00BB0F0C">
              <w:rPr>
                <w:rFonts w:ascii="Corbel" w:hAnsi="Corbel"/>
                <w:sz w:val="18"/>
                <w:szCs w:val="18"/>
              </w:rPr>
              <w:t>8</w:t>
            </w:r>
          </w:p>
        </w:tc>
        <w:tc>
          <w:tcPr>
            <w:tcW w:w="1305" w:type="dxa"/>
          </w:tcPr>
          <w:p w14:paraId="51A6AAAB" w14:textId="6DBAE93F" w:rsidR="00C676A1" w:rsidRPr="00680648" w:rsidRDefault="00C676A1" w:rsidP="00C676A1">
            <w:pPr>
              <w:tabs>
                <w:tab w:val="left" w:leader="dot" w:pos="3969"/>
              </w:tabs>
              <w:jc w:val="center"/>
              <w:rPr>
                <w:rFonts w:ascii="Corbel" w:hAnsi="Corbel"/>
                <w:sz w:val="18"/>
                <w:szCs w:val="18"/>
              </w:rPr>
            </w:pPr>
            <w:r w:rsidRPr="00680648">
              <w:rPr>
                <w:rFonts w:ascii="Corbel" w:hAnsi="Corbel"/>
                <w:sz w:val="18"/>
                <w:szCs w:val="18"/>
              </w:rPr>
              <w:t>12</w:t>
            </w:r>
          </w:p>
        </w:tc>
      </w:tr>
      <w:tr w:rsidR="008C148C" w:rsidRPr="00EE4B19" w14:paraId="66A5EA1D" w14:textId="77777777" w:rsidTr="00F35A3A">
        <w:trPr>
          <w:trHeight w:val="227"/>
        </w:trPr>
        <w:tc>
          <w:tcPr>
            <w:tcW w:w="1242" w:type="dxa"/>
          </w:tcPr>
          <w:p w14:paraId="375E39F1" w14:textId="6BF13D55" w:rsidR="008C148C" w:rsidRPr="00F35A3A" w:rsidRDefault="00F35A3A" w:rsidP="00F35A3A">
            <w:pPr>
              <w:autoSpaceDE w:val="0"/>
              <w:autoSpaceDN w:val="0"/>
              <w:adjustRightInd w:val="0"/>
              <w:rPr>
                <w:rFonts w:ascii="Corbel" w:hAnsi="Corbel" w:cs="TimesNewRomanPSMT"/>
                <w:bCs/>
                <w:sz w:val="20"/>
                <w:szCs w:val="20"/>
              </w:rPr>
            </w:pPr>
            <w:r w:rsidRPr="00F35A3A">
              <w:rPr>
                <w:rFonts w:ascii="Corbel" w:hAnsi="Corbel" w:cs="TimesNewRomanPSMT"/>
                <w:bCs/>
                <w:sz w:val="20"/>
                <w:szCs w:val="20"/>
              </w:rPr>
              <w:t>2.</w:t>
            </w:r>
          </w:p>
        </w:tc>
        <w:tc>
          <w:tcPr>
            <w:tcW w:w="1843" w:type="dxa"/>
            <w:vAlign w:val="center"/>
          </w:tcPr>
          <w:p w14:paraId="34E19337" w14:textId="09F39955" w:rsidR="008C148C" w:rsidRPr="00EE4B19" w:rsidRDefault="008C148C" w:rsidP="00C676A1">
            <w:pPr>
              <w:rPr>
                <w:rFonts w:ascii="Corbel" w:eastAsia="Times New Roman" w:hAnsi="Corbel" w:cs="Calibri"/>
                <w:sz w:val="18"/>
                <w:szCs w:val="18"/>
                <w:lang w:eastAsia="pl-PL"/>
              </w:rPr>
            </w:pPr>
            <w:r>
              <w:rPr>
                <w:rFonts w:ascii="Corbel" w:eastAsia="Times New Roman" w:hAnsi="Corbel" w:cs="Calibri"/>
                <w:sz w:val="18"/>
                <w:szCs w:val="18"/>
                <w:lang w:eastAsia="pl-PL"/>
              </w:rPr>
              <w:t>Przedmiot ogólnouczelniany</w:t>
            </w:r>
          </w:p>
        </w:tc>
        <w:tc>
          <w:tcPr>
            <w:tcW w:w="1985" w:type="dxa"/>
          </w:tcPr>
          <w:p w14:paraId="4CD97574" w14:textId="076F5196" w:rsidR="008C148C" w:rsidRPr="00EE4B19" w:rsidRDefault="004D5DAF" w:rsidP="00C676A1">
            <w:pPr>
              <w:tabs>
                <w:tab w:val="left" w:leader="dot" w:pos="3969"/>
              </w:tabs>
              <w:rPr>
                <w:rFonts w:ascii="Corbel" w:hAnsi="Corbel"/>
                <w:sz w:val="18"/>
                <w:szCs w:val="18"/>
              </w:rPr>
            </w:pPr>
            <w:r>
              <w:rPr>
                <w:rFonts w:ascii="Corbel" w:hAnsi="Corbel"/>
                <w:sz w:val="18"/>
                <w:szCs w:val="18"/>
              </w:rPr>
              <w:t>-</w:t>
            </w:r>
          </w:p>
        </w:tc>
        <w:tc>
          <w:tcPr>
            <w:tcW w:w="1134" w:type="dxa"/>
            <w:gridSpan w:val="2"/>
            <w:vAlign w:val="center"/>
          </w:tcPr>
          <w:p w14:paraId="4D7BC020" w14:textId="415A92DE" w:rsidR="008C148C" w:rsidRPr="00EE4B19" w:rsidRDefault="008C148C" w:rsidP="00C676A1">
            <w:pPr>
              <w:jc w:val="center"/>
              <w:rPr>
                <w:rFonts w:ascii="Corbel" w:hAnsi="Corbel"/>
                <w:sz w:val="18"/>
                <w:szCs w:val="18"/>
              </w:rPr>
            </w:pPr>
            <w:r>
              <w:rPr>
                <w:rFonts w:ascii="Corbel" w:hAnsi="Corbel"/>
                <w:sz w:val="18"/>
                <w:szCs w:val="18"/>
              </w:rPr>
              <w:t>30</w:t>
            </w:r>
          </w:p>
        </w:tc>
        <w:tc>
          <w:tcPr>
            <w:tcW w:w="1446" w:type="dxa"/>
            <w:vAlign w:val="center"/>
          </w:tcPr>
          <w:p w14:paraId="1F86756D" w14:textId="4AC121E5" w:rsidR="008C148C" w:rsidRPr="00EE4B19" w:rsidRDefault="008C148C" w:rsidP="00C676A1">
            <w:pPr>
              <w:jc w:val="center"/>
              <w:rPr>
                <w:rFonts w:ascii="Corbel" w:hAnsi="Corbel"/>
                <w:sz w:val="18"/>
                <w:szCs w:val="18"/>
              </w:rPr>
            </w:pPr>
            <w:r>
              <w:rPr>
                <w:rFonts w:ascii="Corbel" w:hAnsi="Corbel"/>
                <w:sz w:val="18"/>
                <w:szCs w:val="18"/>
              </w:rPr>
              <w:t>-</w:t>
            </w:r>
          </w:p>
        </w:tc>
        <w:tc>
          <w:tcPr>
            <w:tcW w:w="1105" w:type="dxa"/>
            <w:vAlign w:val="center"/>
          </w:tcPr>
          <w:p w14:paraId="04539C5C" w14:textId="140478CC" w:rsidR="008C148C" w:rsidRDefault="008C148C" w:rsidP="00C676A1">
            <w:pPr>
              <w:jc w:val="center"/>
              <w:rPr>
                <w:rFonts w:ascii="Corbel" w:hAnsi="Corbel"/>
                <w:sz w:val="18"/>
                <w:szCs w:val="18"/>
              </w:rPr>
            </w:pPr>
            <w:r>
              <w:rPr>
                <w:rFonts w:ascii="Corbel" w:hAnsi="Corbel"/>
                <w:sz w:val="18"/>
                <w:szCs w:val="18"/>
              </w:rPr>
              <w:t>Z</w:t>
            </w:r>
          </w:p>
        </w:tc>
        <w:tc>
          <w:tcPr>
            <w:tcW w:w="1305" w:type="dxa"/>
          </w:tcPr>
          <w:p w14:paraId="16A22D06" w14:textId="614DFB77" w:rsidR="008C148C" w:rsidRPr="00680648" w:rsidRDefault="008C148C" w:rsidP="00C676A1">
            <w:pPr>
              <w:tabs>
                <w:tab w:val="left" w:leader="dot" w:pos="3969"/>
              </w:tabs>
              <w:jc w:val="center"/>
              <w:rPr>
                <w:rFonts w:ascii="Corbel" w:hAnsi="Corbel"/>
                <w:sz w:val="18"/>
                <w:szCs w:val="18"/>
              </w:rPr>
            </w:pPr>
            <w:r>
              <w:rPr>
                <w:rFonts w:ascii="Corbel" w:hAnsi="Corbel"/>
                <w:sz w:val="18"/>
                <w:szCs w:val="18"/>
              </w:rPr>
              <w:t>2</w:t>
            </w:r>
          </w:p>
        </w:tc>
      </w:tr>
      <w:tr w:rsidR="00C676A1" w:rsidRPr="00EE4B19" w14:paraId="45077033" w14:textId="77777777" w:rsidTr="00F35A3A">
        <w:trPr>
          <w:trHeight w:val="227"/>
        </w:trPr>
        <w:tc>
          <w:tcPr>
            <w:tcW w:w="1242" w:type="dxa"/>
          </w:tcPr>
          <w:p w14:paraId="2496F439" w14:textId="7987A06D" w:rsidR="00C676A1" w:rsidRPr="00F35A3A" w:rsidRDefault="00F35A3A" w:rsidP="00F35A3A">
            <w:pPr>
              <w:autoSpaceDE w:val="0"/>
              <w:autoSpaceDN w:val="0"/>
              <w:adjustRightInd w:val="0"/>
              <w:rPr>
                <w:rFonts w:ascii="Corbel" w:hAnsi="Corbel" w:cs="TimesNewRomanPSMT"/>
                <w:bCs/>
                <w:sz w:val="20"/>
                <w:szCs w:val="20"/>
              </w:rPr>
            </w:pPr>
            <w:r w:rsidRPr="00F35A3A">
              <w:rPr>
                <w:rFonts w:ascii="Corbel" w:hAnsi="Corbel" w:cs="TimesNewRomanPSMT"/>
                <w:bCs/>
                <w:sz w:val="20"/>
                <w:szCs w:val="20"/>
              </w:rPr>
              <w:t>3.</w:t>
            </w:r>
          </w:p>
        </w:tc>
        <w:tc>
          <w:tcPr>
            <w:tcW w:w="1843" w:type="dxa"/>
            <w:vAlign w:val="center"/>
          </w:tcPr>
          <w:p w14:paraId="4E23F25E" w14:textId="77777777" w:rsidR="00C676A1" w:rsidRPr="00EE4B19" w:rsidRDefault="00C676A1" w:rsidP="00C676A1">
            <w:pPr>
              <w:rPr>
                <w:rFonts w:ascii="Corbel" w:eastAsia="Times New Roman" w:hAnsi="Corbel" w:cs="Calibri"/>
                <w:sz w:val="18"/>
                <w:szCs w:val="18"/>
                <w:lang w:eastAsia="pl-PL"/>
              </w:rPr>
            </w:pPr>
            <w:r w:rsidRPr="00EE4B19">
              <w:rPr>
                <w:rFonts w:ascii="Corbel" w:eastAsia="Times New Roman" w:hAnsi="Corbel" w:cs="Calibri"/>
                <w:sz w:val="18"/>
                <w:szCs w:val="18"/>
                <w:lang w:eastAsia="pl-PL"/>
              </w:rPr>
              <w:t>Wychowanie fizyczne</w:t>
            </w:r>
          </w:p>
        </w:tc>
        <w:tc>
          <w:tcPr>
            <w:tcW w:w="1985" w:type="dxa"/>
          </w:tcPr>
          <w:p w14:paraId="5415DAD0" w14:textId="77777777" w:rsidR="00C676A1" w:rsidRPr="00EE4B19" w:rsidRDefault="00C676A1" w:rsidP="00C676A1">
            <w:pPr>
              <w:tabs>
                <w:tab w:val="left" w:leader="dot" w:pos="3969"/>
              </w:tabs>
              <w:rPr>
                <w:rFonts w:ascii="Corbel" w:hAnsi="Corbel"/>
                <w:sz w:val="18"/>
                <w:szCs w:val="18"/>
              </w:rPr>
            </w:pPr>
            <w:r w:rsidRPr="00EE4B19">
              <w:rPr>
                <w:rFonts w:ascii="Corbel" w:hAnsi="Corbel"/>
                <w:sz w:val="18"/>
                <w:szCs w:val="18"/>
              </w:rPr>
              <w:t>K_U04</w:t>
            </w:r>
          </w:p>
        </w:tc>
        <w:tc>
          <w:tcPr>
            <w:tcW w:w="1134" w:type="dxa"/>
            <w:gridSpan w:val="2"/>
            <w:vAlign w:val="center"/>
          </w:tcPr>
          <w:p w14:paraId="65782F28" w14:textId="77777777" w:rsidR="00C676A1" w:rsidRPr="00EE4B19" w:rsidRDefault="00C676A1" w:rsidP="00C676A1">
            <w:pPr>
              <w:jc w:val="center"/>
              <w:rPr>
                <w:rFonts w:ascii="Corbel" w:hAnsi="Corbel"/>
                <w:sz w:val="18"/>
                <w:szCs w:val="18"/>
              </w:rPr>
            </w:pPr>
            <w:r w:rsidRPr="00EE4B19">
              <w:rPr>
                <w:rFonts w:ascii="Corbel" w:hAnsi="Corbel"/>
                <w:sz w:val="18"/>
                <w:szCs w:val="18"/>
              </w:rPr>
              <w:t>60</w:t>
            </w:r>
          </w:p>
        </w:tc>
        <w:tc>
          <w:tcPr>
            <w:tcW w:w="1446" w:type="dxa"/>
            <w:vAlign w:val="center"/>
          </w:tcPr>
          <w:p w14:paraId="4EB60A51" w14:textId="77777777" w:rsidR="00C676A1" w:rsidRPr="00EE4B19" w:rsidRDefault="00C676A1" w:rsidP="00C676A1">
            <w:pPr>
              <w:jc w:val="center"/>
              <w:rPr>
                <w:rFonts w:ascii="Corbel" w:hAnsi="Corbel"/>
                <w:sz w:val="18"/>
                <w:szCs w:val="18"/>
              </w:rPr>
            </w:pPr>
            <w:r w:rsidRPr="00EE4B19">
              <w:rPr>
                <w:rFonts w:ascii="Corbel" w:hAnsi="Corbel"/>
                <w:sz w:val="18"/>
                <w:szCs w:val="18"/>
              </w:rPr>
              <w:t>-</w:t>
            </w:r>
          </w:p>
        </w:tc>
        <w:tc>
          <w:tcPr>
            <w:tcW w:w="1105" w:type="dxa"/>
            <w:vAlign w:val="center"/>
          </w:tcPr>
          <w:p w14:paraId="38B697C6" w14:textId="77777777" w:rsidR="00C676A1" w:rsidRPr="00EE4B19" w:rsidRDefault="00C676A1" w:rsidP="00C676A1">
            <w:pPr>
              <w:jc w:val="center"/>
              <w:rPr>
                <w:rFonts w:ascii="Corbel" w:hAnsi="Corbel"/>
                <w:sz w:val="18"/>
                <w:szCs w:val="18"/>
              </w:rPr>
            </w:pPr>
            <w:r>
              <w:rPr>
                <w:rFonts w:ascii="Corbel" w:hAnsi="Corbel"/>
                <w:sz w:val="18"/>
                <w:szCs w:val="18"/>
              </w:rPr>
              <w:t>ZO</w:t>
            </w:r>
          </w:p>
        </w:tc>
        <w:tc>
          <w:tcPr>
            <w:tcW w:w="1305" w:type="dxa"/>
          </w:tcPr>
          <w:p w14:paraId="4FE9524F" w14:textId="77777777" w:rsidR="00C676A1" w:rsidRPr="00680648" w:rsidRDefault="00C676A1" w:rsidP="00C676A1">
            <w:pPr>
              <w:tabs>
                <w:tab w:val="left" w:leader="dot" w:pos="3969"/>
              </w:tabs>
              <w:jc w:val="center"/>
              <w:rPr>
                <w:rFonts w:ascii="Corbel" w:hAnsi="Corbel"/>
                <w:sz w:val="18"/>
                <w:szCs w:val="18"/>
              </w:rPr>
            </w:pPr>
            <w:r w:rsidRPr="00680648">
              <w:rPr>
                <w:rFonts w:ascii="Corbel" w:hAnsi="Corbel"/>
                <w:sz w:val="18"/>
                <w:szCs w:val="18"/>
              </w:rPr>
              <w:t>-</w:t>
            </w:r>
          </w:p>
        </w:tc>
      </w:tr>
      <w:tr w:rsidR="00C676A1" w:rsidRPr="00687ADA" w14:paraId="3ACA3403" w14:textId="77777777" w:rsidTr="00F35A3A">
        <w:trPr>
          <w:trHeight w:val="227"/>
        </w:trPr>
        <w:tc>
          <w:tcPr>
            <w:tcW w:w="1242" w:type="dxa"/>
          </w:tcPr>
          <w:p w14:paraId="0C479098" w14:textId="3CC8E2BD" w:rsidR="00C676A1" w:rsidRPr="00CF5E20" w:rsidRDefault="00F35A3A" w:rsidP="00F35A3A">
            <w:pPr>
              <w:autoSpaceDE w:val="0"/>
              <w:autoSpaceDN w:val="0"/>
              <w:adjustRightInd w:val="0"/>
              <w:rPr>
                <w:rFonts w:ascii="Corbel" w:hAnsi="Corbel" w:cs="TimesNewRomanPSMT"/>
                <w:sz w:val="20"/>
                <w:szCs w:val="20"/>
              </w:rPr>
            </w:pPr>
            <w:r>
              <w:rPr>
                <w:rFonts w:ascii="Corbel" w:hAnsi="Corbel" w:cs="TimesNewRomanPSMT"/>
                <w:sz w:val="20"/>
                <w:szCs w:val="20"/>
              </w:rPr>
              <w:t>4.</w:t>
            </w:r>
          </w:p>
        </w:tc>
        <w:tc>
          <w:tcPr>
            <w:tcW w:w="1843" w:type="dxa"/>
            <w:vAlign w:val="center"/>
          </w:tcPr>
          <w:p w14:paraId="3082D184" w14:textId="77777777" w:rsidR="00C676A1" w:rsidRPr="00DD02D0" w:rsidRDefault="00C676A1" w:rsidP="00C676A1">
            <w:pPr>
              <w:rPr>
                <w:rFonts w:ascii="Corbel" w:eastAsia="Times New Roman" w:hAnsi="Corbel" w:cs="Calibri"/>
                <w:sz w:val="18"/>
                <w:szCs w:val="18"/>
                <w:lang w:eastAsia="pl-PL"/>
              </w:rPr>
            </w:pPr>
            <w:r w:rsidRPr="00DD02D0">
              <w:rPr>
                <w:rFonts w:ascii="Corbel" w:eastAsia="Times New Roman" w:hAnsi="Corbel" w:cs="Calibri"/>
                <w:sz w:val="18"/>
                <w:szCs w:val="18"/>
                <w:lang w:eastAsia="pl-PL"/>
              </w:rPr>
              <w:t>Szkolenie BHP</w:t>
            </w:r>
            <w:r w:rsidRPr="00DD02D0">
              <w:rPr>
                <w:rFonts w:ascii="Corbel" w:eastAsia="Times New Roman" w:hAnsi="Corbel" w:cs="Calibri"/>
                <w:sz w:val="18"/>
                <w:szCs w:val="18"/>
                <w:lang w:eastAsia="pl-PL"/>
              </w:rPr>
              <w:br/>
              <w:t>(godziny szkolenia nie wliczone do planu studiów)</w:t>
            </w:r>
          </w:p>
        </w:tc>
        <w:tc>
          <w:tcPr>
            <w:tcW w:w="1985" w:type="dxa"/>
          </w:tcPr>
          <w:p w14:paraId="25AC7492" w14:textId="77777777" w:rsidR="00C676A1" w:rsidRPr="00DD02D0" w:rsidRDefault="00C676A1" w:rsidP="00C676A1">
            <w:pPr>
              <w:tabs>
                <w:tab w:val="left" w:leader="dot" w:pos="3969"/>
              </w:tabs>
              <w:rPr>
                <w:rFonts w:ascii="Corbel" w:hAnsi="Corbel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6400C0AE" w14:textId="77777777" w:rsidR="00C676A1" w:rsidRPr="00DD02D0" w:rsidRDefault="00C676A1" w:rsidP="00C676A1">
            <w:pPr>
              <w:jc w:val="center"/>
              <w:rPr>
                <w:rFonts w:ascii="Corbel" w:hAnsi="Corbel"/>
                <w:sz w:val="18"/>
                <w:szCs w:val="18"/>
              </w:rPr>
            </w:pPr>
            <w:r>
              <w:rPr>
                <w:rFonts w:ascii="Corbel" w:hAnsi="Corbel"/>
                <w:sz w:val="18"/>
                <w:szCs w:val="18"/>
              </w:rPr>
              <w:t>4</w:t>
            </w:r>
          </w:p>
        </w:tc>
        <w:tc>
          <w:tcPr>
            <w:tcW w:w="1446" w:type="dxa"/>
            <w:vAlign w:val="center"/>
          </w:tcPr>
          <w:p w14:paraId="0BECC388" w14:textId="77777777" w:rsidR="00C676A1" w:rsidRPr="00DD02D0" w:rsidRDefault="00C676A1" w:rsidP="00C676A1">
            <w:pPr>
              <w:jc w:val="center"/>
              <w:rPr>
                <w:rFonts w:ascii="Corbel" w:hAnsi="Corbel"/>
                <w:sz w:val="18"/>
                <w:szCs w:val="18"/>
              </w:rPr>
            </w:pPr>
            <w:r w:rsidRPr="00DD02D0">
              <w:rPr>
                <w:rFonts w:ascii="Corbel" w:hAnsi="Corbel"/>
                <w:sz w:val="18"/>
                <w:szCs w:val="18"/>
              </w:rPr>
              <w:t>-</w:t>
            </w:r>
          </w:p>
        </w:tc>
        <w:tc>
          <w:tcPr>
            <w:tcW w:w="1105" w:type="dxa"/>
            <w:vAlign w:val="center"/>
          </w:tcPr>
          <w:p w14:paraId="1515F69A" w14:textId="77777777" w:rsidR="00C676A1" w:rsidRPr="00DD02D0" w:rsidRDefault="00C676A1" w:rsidP="00C676A1">
            <w:pPr>
              <w:jc w:val="center"/>
              <w:rPr>
                <w:rFonts w:ascii="Corbel" w:hAnsi="Corbel"/>
                <w:sz w:val="18"/>
                <w:szCs w:val="18"/>
              </w:rPr>
            </w:pPr>
            <w:r>
              <w:rPr>
                <w:rFonts w:ascii="Corbel" w:hAnsi="Corbel"/>
                <w:sz w:val="18"/>
                <w:szCs w:val="18"/>
              </w:rPr>
              <w:t>-</w:t>
            </w:r>
          </w:p>
        </w:tc>
        <w:tc>
          <w:tcPr>
            <w:tcW w:w="1305" w:type="dxa"/>
          </w:tcPr>
          <w:p w14:paraId="06A21C49" w14:textId="77777777" w:rsidR="00C676A1" w:rsidRPr="00680648" w:rsidRDefault="00C676A1" w:rsidP="00C676A1">
            <w:pPr>
              <w:tabs>
                <w:tab w:val="left" w:leader="dot" w:pos="3969"/>
              </w:tabs>
              <w:jc w:val="center"/>
              <w:rPr>
                <w:rFonts w:ascii="Corbel" w:hAnsi="Corbel"/>
                <w:sz w:val="18"/>
                <w:szCs w:val="18"/>
              </w:rPr>
            </w:pPr>
          </w:p>
          <w:p w14:paraId="1423C1B0" w14:textId="77777777" w:rsidR="00C676A1" w:rsidRPr="00680648" w:rsidRDefault="00C676A1" w:rsidP="00C676A1">
            <w:pPr>
              <w:tabs>
                <w:tab w:val="left" w:leader="dot" w:pos="3969"/>
              </w:tabs>
              <w:jc w:val="center"/>
              <w:rPr>
                <w:rFonts w:ascii="Corbel" w:hAnsi="Corbel"/>
                <w:sz w:val="18"/>
                <w:szCs w:val="18"/>
              </w:rPr>
            </w:pPr>
            <w:r w:rsidRPr="00680648">
              <w:rPr>
                <w:rFonts w:ascii="Corbel" w:hAnsi="Corbel"/>
                <w:sz w:val="18"/>
                <w:szCs w:val="18"/>
              </w:rPr>
              <w:t>-</w:t>
            </w:r>
          </w:p>
        </w:tc>
      </w:tr>
      <w:tr w:rsidR="00C676A1" w:rsidRPr="00687ADA" w14:paraId="672A3A36" w14:textId="77777777" w:rsidTr="004F1B50">
        <w:trPr>
          <w:trHeight w:val="227"/>
        </w:trPr>
        <w:tc>
          <w:tcPr>
            <w:tcW w:w="5070" w:type="dxa"/>
            <w:gridSpan w:val="3"/>
            <w:shd w:val="clear" w:color="auto" w:fill="D9D9D9" w:themeFill="background1" w:themeFillShade="D9"/>
          </w:tcPr>
          <w:p w14:paraId="7A3A1DF8" w14:textId="77777777" w:rsidR="00C676A1" w:rsidRPr="00DD02D0" w:rsidRDefault="00C676A1" w:rsidP="00C676A1">
            <w:pPr>
              <w:tabs>
                <w:tab w:val="left" w:leader="dot" w:pos="3969"/>
              </w:tabs>
              <w:rPr>
                <w:rFonts w:ascii="Corbel" w:hAnsi="Corbel"/>
                <w:b/>
                <w:sz w:val="20"/>
                <w:szCs w:val="20"/>
              </w:rPr>
            </w:pPr>
            <w:r w:rsidRPr="00DD02D0">
              <w:rPr>
                <w:rFonts w:ascii="Corbel" w:hAnsi="Corbel"/>
                <w:b/>
                <w:sz w:val="20"/>
                <w:szCs w:val="20"/>
              </w:rPr>
              <w:t>Razem</w:t>
            </w:r>
            <w:r>
              <w:rPr>
                <w:rFonts w:ascii="Corbel" w:hAnsi="Corbel"/>
                <w:b/>
                <w:sz w:val="20"/>
                <w:szCs w:val="20"/>
              </w:rPr>
              <w:t xml:space="preserve"> </w:t>
            </w:r>
            <w:r>
              <w:rPr>
                <w:rFonts w:ascii="Corbel" w:hAnsi="Corbel" w:cs="TimesNewRomanPSMT"/>
                <w:b/>
                <w:sz w:val="20"/>
                <w:szCs w:val="20"/>
              </w:rPr>
              <w:t>p</w:t>
            </w:r>
            <w:r w:rsidRPr="00EE4B19">
              <w:rPr>
                <w:rFonts w:ascii="Corbel" w:hAnsi="Corbel" w:cs="TimesNewRomanPSMT"/>
                <w:b/>
                <w:sz w:val="20"/>
                <w:szCs w:val="20"/>
              </w:rPr>
              <w:t>rzedmioty ogólne</w:t>
            </w:r>
            <w:r w:rsidRPr="00DD02D0">
              <w:rPr>
                <w:rFonts w:ascii="Corbel" w:hAnsi="Corbel"/>
                <w:b/>
                <w:sz w:val="20"/>
                <w:szCs w:val="20"/>
              </w:rPr>
              <w:t>:</w:t>
            </w:r>
          </w:p>
        </w:tc>
        <w:tc>
          <w:tcPr>
            <w:tcW w:w="1134" w:type="dxa"/>
            <w:gridSpan w:val="2"/>
            <w:shd w:val="clear" w:color="auto" w:fill="D9D9D9" w:themeFill="background1" w:themeFillShade="D9"/>
          </w:tcPr>
          <w:p w14:paraId="229CACDB" w14:textId="7252C0A1" w:rsidR="00C676A1" w:rsidRPr="00DD02D0" w:rsidRDefault="00C676A1" w:rsidP="00C676A1">
            <w:pPr>
              <w:tabs>
                <w:tab w:val="left" w:leader="dot" w:pos="3969"/>
              </w:tabs>
              <w:jc w:val="center"/>
              <w:rPr>
                <w:rFonts w:ascii="Corbel" w:hAnsi="Corbel" w:cs="TimesNewRomanPSMT"/>
                <w:b/>
                <w:sz w:val="18"/>
                <w:szCs w:val="18"/>
              </w:rPr>
            </w:pPr>
            <w:r w:rsidRPr="00DD02D0">
              <w:rPr>
                <w:rFonts w:ascii="Corbel" w:hAnsi="Corbel" w:cs="TimesNewRomanPSMT"/>
                <w:b/>
                <w:sz w:val="18"/>
                <w:szCs w:val="18"/>
              </w:rPr>
              <w:t>2</w:t>
            </w:r>
            <w:r w:rsidR="00E81EE4">
              <w:rPr>
                <w:rFonts w:ascii="Corbel" w:hAnsi="Corbel" w:cs="TimesNewRomanPSMT"/>
                <w:b/>
                <w:sz w:val="18"/>
                <w:szCs w:val="18"/>
              </w:rPr>
              <w:t>7</w:t>
            </w:r>
            <w:r w:rsidRPr="00DD02D0">
              <w:rPr>
                <w:rFonts w:ascii="Corbel" w:hAnsi="Corbel" w:cs="TimesNewRomanPSMT"/>
                <w:b/>
                <w:sz w:val="18"/>
                <w:szCs w:val="18"/>
              </w:rPr>
              <w:t>0</w:t>
            </w:r>
          </w:p>
        </w:tc>
        <w:tc>
          <w:tcPr>
            <w:tcW w:w="1446" w:type="dxa"/>
            <w:shd w:val="clear" w:color="auto" w:fill="D9D9D9" w:themeFill="background1" w:themeFillShade="D9"/>
          </w:tcPr>
          <w:p w14:paraId="6FA0077A" w14:textId="77777777" w:rsidR="00C676A1" w:rsidRPr="00DD02D0" w:rsidRDefault="00C676A1" w:rsidP="00C676A1">
            <w:pPr>
              <w:tabs>
                <w:tab w:val="left" w:leader="dot" w:pos="3969"/>
              </w:tabs>
              <w:jc w:val="center"/>
              <w:rPr>
                <w:rFonts w:ascii="Corbel" w:hAnsi="Corbel"/>
                <w:b/>
                <w:sz w:val="18"/>
                <w:szCs w:val="18"/>
              </w:rPr>
            </w:pPr>
            <w:r w:rsidRPr="00DD02D0">
              <w:rPr>
                <w:rFonts w:ascii="Corbel" w:hAnsi="Corbel" w:cs="TimesNewRomanPSMT"/>
                <w:b/>
                <w:sz w:val="18"/>
                <w:szCs w:val="18"/>
              </w:rPr>
              <w:t>-</w:t>
            </w:r>
          </w:p>
        </w:tc>
        <w:tc>
          <w:tcPr>
            <w:tcW w:w="1105" w:type="dxa"/>
            <w:shd w:val="clear" w:color="auto" w:fill="D9D9D9" w:themeFill="background1" w:themeFillShade="D9"/>
          </w:tcPr>
          <w:p w14:paraId="694BBCD1" w14:textId="77777777" w:rsidR="00C676A1" w:rsidRPr="00DD02D0" w:rsidRDefault="00C676A1" w:rsidP="00C676A1">
            <w:pPr>
              <w:tabs>
                <w:tab w:val="left" w:leader="dot" w:pos="3969"/>
              </w:tabs>
              <w:jc w:val="center"/>
              <w:rPr>
                <w:rFonts w:ascii="Corbel" w:hAnsi="Corbel"/>
                <w:b/>
                <w:sz w:val="18"/>
                <w:szCs w:val="18"/>
              </w:rPr>
            </w:pPr>
            <w:r>
              <w:rPr>
                <w:rFonts w:ascii="Corbel" w:hAnsi="Corbel"/>
                <w:b/>
                <w:sz w:val="18"/>
                <w:szCs w:val="18"/>
              </w:rPr>
              <w:t>-</w:t>
            </w:r>
          </w:p>
        </w:tc>
        <w:tc>
          <w:tcPr>
            <w:tcW w:w="1305" w:type="dxa"/>
            <w:shd w:val="clear" w:color="auto" w:fill="D9D9D9" w:themeFill="background1" w:themeFillShade="D9"/>
          </w:tcPr>
          <w:p w14:paraId="1997948A" w14:textId="140E8435" w:rsidR="00C676A1" w:rsidRPr="00DD02D0" w:rsidRDefault="00C676A1" w:rsidP="00C676A1">
            <w:pPr>
              <w:tabs>
                <w:tab w:val="left" w:leader="dot" w:pos="3969"/>
              </w:tabs>
              <w:jc w:val="center"/>
              <w:rPr>
                <w:rFonts w:ascii="Corbel" w:hAnsi="Corbel"/>
                <w:b/>
                <w:sz w:val="18"/>
                <w:szCs w:val="18"/>
              </w:rPr>
            </w:pPr>
            <w:r w:rsidRPr="00DD02D0">
              <w:rPr>
                <w:rFonts w:ascii="Corbel" w:hAnsi="Corbel"/>
                <w:b/>
                <w:sz w:val="18"/>
                <w:szCs w:val="18"/>
              </w:rPr>
              <w:t>1</w:t>
            </w:r>
            <w:r w:rsidR="00E81EE4">
              <w:rPr>
                <w:rFonts w:ascii="Corbel" w:hAnsi="Corbel"/>
                <w:b/>
                <w:sz w:val="18"/>
                <w:szCs w:val="18"/>
              </w:rPr>
              <w:t>4</w:t>
            </w:r>
          </w:p>
        </w:tc>
      </w:tr>
      <w:tr w:rsidR="00C676A1" w:rsidRPr="00687ADA" w14:paraId="04B8004B" w14:textId="77777777" w:rsidTr="003023CA">
        <w:trPr>
          <w:trHeight w:val="227"/>
        </w:trPr>
        <w:tc>
          <w:tcPr>
            <w:tcW w:w="10060" w:type="dxa"/>
            <w:gridSpan w:val="8"/>
            <w:shd w:val="clear" w:color="auto" w:fill="92CDDC" w:themeFill="accent5" w:themeFillTint="99"/>
          </w:tcPr>
          <w:p w14:paraId="5A081FC7" w14:textId="77777777" w:rsidR="00C676A1" w:rsidRPr="00687ADA" w:rsidRDefault="00C676A1" w:rsidP="00C676A1">
            <w:pPr>
              <w:tabs>
                <w:tab w:val="left" w:leader="dot" w:pos="3969"/>
              </w:tabs>
              <w:jc w:val="center"/>
              <w:rPr>
                <w:rFonts w:ascii="Corbel" w:hAnsi="Corbel"/>
                <w:b/>
                <w:color w:val="FF0000"/>
                <w:sz w:val="20"/>
                <w:szCs w:val="20"/>
              </w:rPr>
            </w:pPr>
            <w:r w:rsidRPr="00F703E8">
              <w:rPr>
                <w:rFonts w:ascii="Corbel" w:hAnsi="Corbel" w:cs="TimesNewRomanPSMT"/>
                <w:b/>
                <w:sz w:val="20"/>
                <w:szCs w:val="20"/>
              </w:rPr>
              <w:t>Grupa przedmiotów podstawowych</w:t>
            </w:r>
          </w:p>
        </w:tc>
      </w:tr>
      <w:tr w:rsidR="00C676A1" w:rsidRPr="00687ADA" w14:paraId="777E4825" w14:textId="77777777" w:rsidTr="00F35A3A">
        <w:trPr>
          <w:trHeight w:val="227"/>
        </w:trPr>
        <w:tc>
          <w:tcPr>
            <w:tcW w:w="1242" w:type="dxa"/>
            <w:vAlign w:val="center"/>
          </w:tcPr>
          <w:p w14:paraId="21EFFF69" w14:textId="7312A3B5" w:rsidR="00C676A1" w:rsidRPr="00F35A3A" w:rsidRDefault="00F35A3A" w:rsidP="00F35A3A">
            <w:pPr>
              <w:autoSpaceDE w:val="0"/>
              <w:autoSpaceDN w:val="0"/>
              <w:adjustRightInd w:val="0"/>
              <w:rPr>
                <w:rFonts w:ascii="Corbel" w:hAnsi="Corbel" w:cs="TimesNewRomanPSMT"/>
                <w:bCs/>
                <w:sz w:val="20"/>
                <w:szCs w:val="20"/>
              </w:rPr>
            </w:pPr>
            <w:r w:rsidRPr="00F35A3A">
              <w:rPr>
                <w:rFonts w:ascii="Corbel" w:hAnsi="Corbel" w:cs="TimesNewRomanPSMT"/>
                <w:bCs/>
                <w:sz w:val="20"/>
                <w:szCs w:val="20"/>
              </w:rPr>
              <w:t>5.</w:t>
            </w:r>
          </w:p>
        </w:tc>
        <w:tc>
          <w:tcPr>
            <w:tcW w:w="1843" w:type="dxa"/>
            <w:vAlign w:val="center"/>
          </w:tcPr>
          <w:p w14:paraId="0F262189" w14:textId="77777777" w:rsidR="00C676A1" w:rsidRPr="00F703E8" w:rsidRDefault="00C676A1" w:rsidP="00C676A1">
            <w:pPr>
              <w:rPr>
                <w:rFonts w:ascii="Corbel" w:hAnsi="Corbel"/>
                <w:sz w:val="18"/>
                <w:szCs w:val="18"/>
              </w:rPr>
            </w:pPr>
            <w:r>
              <w:rPr>
                <w:rFonts w:ascii="Corbel" w:hAnsi="Corbel"/>
                <w:sz w:val="18"/>
                <w:szCs w:val="18"/>
              </w:rPr>
              <w:t>Wiedza o sztuce</w:t>
            </w:r>
          </w:p>
        </w:tc>
        <w:tc>
          <w:tcPr>
            <w:tcW w:w="1985" w:type="dxa"/>
          </w:tcPr>
          <w:p w14:paraId="44E135B3" w14:textId="77777777" w:rsidR="00C676A1" w:rsidRPr="00F703E8" w:rsidRDefault="00C676A1" w:rsidP="00C676A1">
            <w:pPr>
              <w:tabs>
                <w:tab w:val="left" w:leader="dot" w:pos="3969"/>
              </w:tabs>
              <w:rPr>
                <w:rFonts w:ascii="Corbel" w:hAnsi="Corbel"/>
                <w:sz w:val="18"/>
                <w:szCs w:val="18"/>
              </w:rPr>
            </w:pPr>
            <w:r w:rsidRPr="00F703E8">
              <w:rPr>
                <w:rFonts w:ascii="Corbel" w:hAnsi="Corbel"/>
                <w:sz w:val="18"/>
                <w:szCs w:val="18"/>
              </w:rPr>
              <w:t>K_W02, K_W07, K_U09,</w:t>
            </w:r>
            <w:r>
              <w:rPr>
                <w:rFonts w:ascii="Corbel" w:hAnsi="Corbel"/>
                <w:sz w:val="18"/>
                <w:szCs w:val="18"/>
              </w:rPr>
              <w:t xml:space="preserve"> </w:t>
            </w:r>
            <w:r w:rsidRPr="00F703E8">
              <w:rPr>
                <w:rFonts w:ascii="Corbel" w:hAnsi="Corbel"/>
                <w:sz w:val="18"/>
                <w:szCs w:val="18"/>
              </w:rPr>
              <w:t>K_K01, K_K04</w:t>
            </w:r>
          </w:p>
        </w:tc>
        <w:tc>
          <w:tcPr>
            <w:tcW w:w="1134" w:type="dxa"/>
            <w:gridSpan w:val="2"/>
          </w:tcPr>
          <w:p w14:paraId="0ED5DEF5" w14:textId="77777777" w:rsidR="00C676A1" w:rsidRPr="00F703E8" w:rsidRDefault="00C676A1" w:rsidP="00C676A1">
            <w:pPr>
              <w:tabs>
                <w:tab w:val="left" w:leader="dot" w:pos="3969"/>
              </w:tabs>
              <w:jc w:val="center"/>
              <w:rPr>
                <w:rFonts w:ascii="Corbel" w:hAnsi="Corbel"/>
                <w:sz w:val="20"/>
                <w:szCs w:val="20"/>
              </w:rPr>
            </w:pPr>
            <w:r w:rsidRPr="00F703E8">
              <w:rPr>
                <w:rFonts w:ascii="Corbel" w:hAnsi="Corbel"/>
                <w:sz w:val="20"/>
                <w:szCs w:val="20"/>
              </w:rPr>
              <w:t>130</w:t>
            </w:r>
          </w:p>
        </w:tc>
        <w:tc>
          <w:tcPr>
            <w:tcW w:w="1446" w:type="dxa"/>
            <w:vAlign w:val="center"/>
          </w:tcPr>
          <w:p w14:paraId="3DD7290E" w14:textId="77777777" w:rsidR="00C676A1" w:rsidRPr="00CA5016" w:rsidRDefault="00C676A1" w:rsidP="00C676A1">
            <w:pPr>
              <w:jc w:val="center"/>
              <w:rPr>
                <w:rFonts w:ascii="Corbel" w:hAnsi="Corbel"/>
              </w:rPr>
            </w:pPr>
            <w:r w:rsidRPr="00CA5016">
              <w:rPr>
                <w:rFonts w:ascii="Corbel" w:hAnsi="Corbel"/>
                <w:sz w:val="20"/>
                <w:szCs w:val="20"/>
              </w:rPr>
              <w:t>-</w:t>
            </w:r>
          </w:p>
        </w:tc>
        <w:tc>
          <w:tcPr>
            <w:tcW w:w="1105" w:type="dxa"/>
          </w:tcPr>
          <w:p w14:paraId="024EE5F1" w14:textId="77777777" w:rsidR="00C676A1" w:rsidRDefault="00C676A1" w:rsidP="00C676A1">
            <w:pPr>
              <w:tabs>
                <w:tab w:val="left" w:leader="dot" w:pos="3969"/>
              </w:tabs>
              <w:jc w:val="center"/>
              <w:rPr>
                <w:rFonts w:ascii="Corbel" w:hAnsi="Corbel"/>
                <w:sz w:val="18"/>
                <w:szCs w:val="18"/>
              </w:rPr>
            </w:pPr>
            <w:r>
              <w:rPr>
                <w:rFonts w:ascii="Corbel" w:hAnsi="Corbel"/>
                <w:sz w:val="18"/>
                <w:szCs w:val="18"/>
              </w:rPr>
              <w:t>Z,</w:t>
            </w:r>
          </w:p>
          <w:p w14:paraId="27D7F896" w14:textId="77777777" w:rsidR="00C676A1" w:rsidRPr="00F703E8" w:rsidRDefault="00C676A1" w:rsidP="00C676A1">
            <w:pPr>
              <w:tabs>
                <w:tab w:val="left" w:leader="dot" w:pos="3969"/>
              </w:tabs>
              <w:jc w:val="center"/>
              <w:rPr>
                <w:rFonts w:ascii="Corbel" w:hAnsi="Corbel"/>
                <w:sz w:val="20"/>
                <w:szCs w:val="20"/>
              </w:rPr>
            </w:pPr>
            <w:r w:rsidRPr="00F703E8">
              <w:rPr>
                <w:rFonts w:ascii="Corbel" w:hAnsi="Corbel"/>
                <w:sz w:val="18"/>
                <w:szCs w:val="18"/>
              </w:rPr>
              <w:t>E 3,6</w:t>
            </w:r>
          </w:p>
        </w:tc>
        <w:tc>
          <w:tcPr>
            <w:tcW w:w="1305" w:type="dxa"/>
          </w:tcPr>
          <w:p w14:paraId="23686884" w14:textId="77777777" w:rsidR="00C676A1" w:rsidRPr="00F703E8" w:rsidRDefault="00C676A1" w:rsidP="00C676A1">
            <w:pPr>
              <w:tabs>
                <w:tab w:val="left" w:leader="dot" w:pos="3969"/>
              </w:tabs>
              <w:jc w:val="center"/>
              <w:rPr>
                <w:rFonts w:ascii="Corbel" w:hAnsi="Corbel"/>
                <w:sz w:val="20"/>
                <w:szCs w:val="20"/>
              </w:rPr>
            </w:pPr>
            <w:r w:rsidRPr="00F703E8">
              <w:rPr>
                <w:rFonts w:ascii="Corbel" w:hAnsi="Corbel"/>
                <w:sz w:val="20"/>
                <w:szCs w:val="20"/>
              </w:rPr>
              <w:t>1</w:t>
            </w:r>
            <w:r>
              <w:rPr>
                <w:rFonts w:ascii="Corbel" w:hAnsi="Corbel"/>
                <w:sz w:val="20"/>
                <w:szCs w:val="20"/>
              </w:rPr>
              <w:t>4</w:t>
            </w:r>
          </w:p>
        </w:tc>
      </w:tr>
      <w:tr w:rsidR="00C676A1" w:rsidRPr="00687ADA" w14:paraId="47FEFB45" w14:textId="77777777" w:rsidTr="00F35A3A">
        <w:trPr>
          <w:trHeight w:val="227"/>
        </w:trPr>
        <w:tc>
          <w:tcPr>
            <w:tcW w:w="1242" w:type="dxa"/>
            <w:vAlign w:val="center"/>
          </w:tcPr>
          <w:p w14:paraId="42A2BC7C" w14:textId="270FBE7A" w:rsidR="00C676A1" w:rsidRPr="00F35A3A" w:rsidRDefault="00F35A3A" w:rsidP="00F35A3A">
            <w:pPr>
              <w:autoSpaceDE w:val="0"/>
              <w:autoSpaceDN w:val="0"/>
              <w:adjustRightInd w:val="0"/>
              <w:rPr>
                <w:rFonts w:ascii="Corbel" w:hAnsi="Corbel" w:cs="TimesNewRomanPSMT"/>
                <w:bCs/>
                <w:sz w:val="20"/>
                <w:szCs w:val="20"/>
              </w:rPr>
            </w:pPr>
            <w:r w:rsidRPr="00F35A3A">
              <w:rPr>
                <w:rFonts w:ascii="Corbel" w:hAnsi="Corbel" w:cs="TimesNewRomanPSMT"/>
                <w:bCs/>
                <w:sz w:val="20"/>
                <w:szCs w:val="20"/>
              </w:rPr>
              <w:t>6.</w:t>
            </w:r>
          </w:p>
        </w:tc>
        <w:tc>
          <w:tcPr>
            <w:tcW w:w="1843" w:type="dxa"/>
            <w:vAlign w:val="center"/>
          </w:tcPr>
          <w:p w14:paraId="7825C36D" w14:textId="77777777" w:rsidR="00C676A1" w:rsidRPr="00F703E8" w:rsidRDefault="00C676A1" w:rsidP="00C676A1">
            <w:pPr>
              <w:rPr>
                <w:rFonts w:ascii="Corbel" w:hAnsi="Corbel"/>
                <w:sz w:val="18"/>
                <w:szCs w:val="18"/>
              </w:rPr>
            </w:pPr>
            <w:r w:rsidRPr="00F703E8">
              <w:rPr>
                <w:rFonts w:ascii="Corbel" w:hAnsi="Corbel"/>
                <w:sz w:val="18"/>
                <w:szCs w:val="18"/>
              </w:rPr>
              <w:t>Historia grafiki</w:t>
            </w:r>
          </w:p>
        </w:tc>
        <w:tc>
          <w:tcPr>
            <w:tcW w:w="1985" w:type="dxa"/>
            <w:vAlign w:val="center"/>
          </w:tcPr>
          <w:p w14:paraId="5BC71964" w14:textId="77777777" w:rsidR="00C676A1" w:rsidRPr="00F703E8" w:rsidRDefault="00C676A1" w:rsidP="00C676A1">
            <w:pPr>
              <w:rPr>
                <w:rFonts w:ascii="Corbel" w:hAnsi="Corbel"/>
                <w:sz w:val="18"/>
                <w:szCs w:val="18"/>
              </w:rPr>
            </w:pPr>
            <w:r w:rsidRPr="00F703E8">
              <w:rPr>
                <w:rFonts w:ascii="Corbel" w:hAnsi="Corbel"/>
                <w:sz w:val="18"/>
                <w:szCs w:val="18"/>
              </w:rPr>
              <w:t xml:space="preserve">K_W02, K_W07, K_W08, K_U09, </w:t>
            </w:r>
            <w:r w:rsidRPr="00F40449">
              <w:rPr>
                <w:rFonts w:ascii="Corbel" w:hAnsi="Corbel"/>
                <w:sz w:val="18"/>
                <w:szCs w:val="18"/>
              </w:rPr>
              <w:t>K_U11</w:t>
            </w:r>
            <w:r>
              <w:rPr>
                <w:rFonts w:ascii="Corbel" w:hAnsi="Corbel"/>
                <w:sz w:val="20"/>
                <w:szCs w:val="20"/>
              </w:rPr>
              <w:t xml:space="preserve">, </w:t>
            </w:r>
            <w:r w:rsidRPr="00F703E8">
              <w:rPr>
                <w:rFonts w:ascii="Corbel" w:hAnsi="Corbel"/>
                <w:sz w:val="18"/>
                <w:szCs w:val="18"/>
              </w:rPr>
              <w:t>K_K01,  K_K04</w:t>
            </w:r>
          </w:p>
        </w:tc>
        <w:tc>
          <w:tcPr>
            <w:tcW w:w="1134" w:type="dxa"/>
            <w:gridSpan w:val="2"/>
            <w:vAlign w:val="center"/>
          </w:tcPr>
          <w:p w14:paraId="002607A5" w14:textId="77777777" w:rsidR="00C676A1" w:rsidRPr="00F703E8" w:rsidRDefault="00C676A1" w:rsidP="00C676A1">
            <w:pPr>
              <w:jc w:val="center"/>
              <w:rPr>
                <w:rFonts w:ascii="Corbel" w:hAnsi="Corbel"/>
                <w:sz w:val="18"/>
                <w:szCs w:val="18"/>
              </w:rPr>
            </w:pPr>
            <w:r w:rsidRPr="00F703E8">
              <w:rPr>
                <w:rFonts w:ascii="Corbel" w:hAnsi="Corbel"/>
                <w:sz w:val="18"/>
                <w:szCs w:val="18"/>
              </w:rPr>
              <w:t>60</w:t>
            </w:r>
          </w:p>
        </w:tc>
        <w:tc>
          <w:tcPr>
            <w:tcW w:w="1446" w:type="dxa"/>
          </w:tcPr>
          <w:p w14:paraId="4DFFF126" w14:textId="77777777" w:rsidR="00C676A1" w:rsidRPr="00CA5016" w:rsidRDefault="00C676A1" w:rsidP="00C676A1">
            <w:pPr>
              <w:tabs>
                <w:tab w:val="left" w:leader="dot" w:pos="3969"/>
              </w:tabs>
              <w:jc w:val="center"/>
              <w:rPr>
                <w:rFonts w:ascii="Corbel" w:hAnsi="Corbel"/>
                <w:sz w:val="20"/>
                <w:szCs w:val="20"/>
              </w:rPr>
            </w:pPr>
            <w:r w:rsidRPr="00CA5016">
              <w:rPr>
                <w:rFonts w:ascii="Corbel" w:hAnsi="Corbel" w:cs="TimesNewRomanPSMT"/>
                <w:sz w:val="20"/>
                <w:szCs w:val="20"/>
              </w:rPr>
              <w:t>-</w:t>
            </w:r>
          </w:p>
        </w:tc>
        <w:tc>
          <w:tcPr>
            <w:tcW w:w="1105" w:type="dxa"/>
            <w:vAlign w:val="center"/>
          </w:tcPr>
          <w:p w14:paraId="6ED31F16" w14:textId="77777777" w:rsidR="00C676A1" w:rsidRDefault="00C676A1" w:rsidP="00C676A1">
            <w:pPr>
              <w:tabs>
                <w:tab w:val="left" w:leader="dot" w:pos="3969"/>
              </w:tabs>
              <w:jc w:val="center"/>
              <w:rPr>
                <w:rFonts w:ascii="Corbel" w:hAnsi="Corbel"/>
                <w:sz w:val="20"/>
                <w:szCs w:val="20"/>
              </w:rPr>
            </w:pPr>
            <w:r>
              <w:rPr>
                <w:rFonts w:ascii="Corbel" w:hAnsi="Corbel"/>
                <w:sz w:val="20"/>
                <w:szCs w:val="20"/>
              </w:rPr>
              <w:t>Z,</w:t>
            </w:r>
          </w:p>
          <w:p w14:paraId="345C86E1" w14:textId="77777777" w:rsidR="00C676A1" w:rsidRPr="00F703E8" w:rsidRDefault="00C676A1" w:rsidP="00C676A1">
            <w:pPr>
              <w:tabs>
                <w:tab w:val="left" w:leader="dot" w:pos="3969"/>
              </w:tabs>
              <w:jc w:val="center"/>
              <w:rPr>
                <w:rFonts w:ascii="Corbel" w:hAnsi="Corbel"/>
                <w:sz w:val="20"/>
                <w:szCs w:val="20"/>
              </w:rPr>
            </w:pPr>
            <w:r w:rsidRPr="00F703E8">
              <w:rPr>
                <w:rFonts w:ascii="Corbel" w:hAnsi="Corbel"/>
                <w:sz w:val="20"/>
                <w:szCs w:val="20"/>
              </w:rPr>
              <w:t>E 2</w:t>
            </w:r>
          </w:p>
        </w:tc>
        <w:tc>
          <w:tcPr>
            <w:tcW w:w="1305" w:type="dxa"/>
            <w:vAlign w:val="center"/>
          </w:tcPr>
          <w:p w14:paraId="5CAF3131" w14:textId="77777777" w:rsidR="00C676A1" w:rsidRPr="00F703E8" w:rsidRDefault="00C676A1" w:rsidP="00C676A1">
            <w:pPr>
              <w:tabs>
                <w:tab w:val="left" w:leader="dot" w:pos="3969"/>
              </w:tabs>
              <w:jc w:val="center"/>
              <w:rPr>
                <w:rFonts w:ascii="Corbel" w:hAnsi="Corbel"/>
                <w:sz w:val="20"/>
                <w:szCs w:val="20"/>
              </w:rPr>
            </w:pPr>
            <w:r w:rsidRPr="00F703E8">
              <w:rPr>
                <w:rFonts w:ascii="Corbel" w:hAnsi="Corbel"/>
                <w:sz w:val="20"/>
                <w:szCs w:val="20"/>
              </w:rPr>
              <w:t>5</w:t>
            </w:r>
          </w:p>
        </w:tc>
      </w:tr>
      <w:tr w:rsidR="0077463C" w:rsidRPr="00687ADA" w14:paraId="657D5296" w14:textId="77777777" w:rsidTr="00F35A3A">
        <w:trPr>
          <w:trHeight w:val="227"/>
        </w:trPr>
        <w:tc>
          <w:tcPr>
            <w:tcW w:w="1242" w:type="dxa"/>
            <w:vAlign w:val="center"/>
          </w:tcPr>
          <w:p w14:paraId="50D72175" w14:textId="2D3315B9" w:rsidR="0077463C" w:rsidRPr="0076382A" w:rsidRDefault="004D5DAF" w:rsidP="004D5DAF">
            <w:pPr>
              <w:autoSpaceDE w:val="0"/>
              <w:autoSpaceDN w:val="0"/>
              <w:adjustRightInd w:val="0"/>
              <w:rPr>
                <w:rFonts w:ascii="Corbel" w:hAnsi="Corbel" w:cs="TimesNewRomanPSMT"/>
                <w:bCs/>
                <w:sz w:val="20"/>
                <w:szCs w:val="20"/>
              </w:rPr>
            </w:pPr>
            <w:r w:rsidRPr="0076382A">
              <w:rPr>
                <w:rFonts w:ascii="Corbel" w:hAnsi="Corbel" w:cs="TimesNewRomanPSMT"/>
                <w:bCs/>
                <w:sz w:val="20"/>
                <w:szCs w:val="20"/>
              </w:rPr>
              <w:t>7.</w:t>
            </w:r>
          </w:p>
        </w:tc>
        <w:tc>
          <w:tcPr>
            <w:tcW w:w="1843" w:type="dxa"/>
            <w:vAlign w:val="center"/>
          </w:tcPr>
          <w:p w14:paraId="682B5CCB" w14:textId="7A7956F3" w:rsidR="0077463C" w:rsidRPr="0076382A" w:rsidRDefault="0077463C" w:rsidP="00C676A1">
            <w:pPr>
              <w:rPr>
                <w:rFonts w:ascii="Corbel" w:hAnsi="Corbel"/>
                <w:sz w:val="18"/>
                <w:szCs w:val="18"/>
              </w:rPr>
            </w:pPr>
            <w:r w:rsidRPr="0076382A">
              <w:rPr>
                <w:rFonts w:ascii="Corbel" w:hAnsi="Corbel"/>
                <w:sz w:val="18"/>
                <w:szCs w:val="18"/>
              </w:rPr>
              <w:t>Grafika XX w.</w:t>
            </w:r>
          </w:p>
        </w:tc>
        <w:tc>
          <w:tcPr>
            <w:tcW w:w="1985" w:type="dxa"/>
            <w:vAlign w:val="center"/>
          </w:tcPr>
          <w:p w14:paraId="6293C909" w14:textId="77777777" w:rsidR="0077463C" w:rsidRPr="0076382A" w:rsidRDefault="0077463C" w:rsidP="00C676A1">
            <w:pPr>
              <w:rPr>
                <w:rFonts w:ascii="Corbel" w:hAnsi="Corbel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5A9450AF" w14:textId="3780603A" w:rsidR="0077463C" w:rsidRPr="0076382A" w:rsidRDefault="0077463C" w:rsidP="00C676A1">
            <w:pPr>
              <w:jc w:val="center"/>
              <w:rPr>
                <w:rFonts w:ascii="Corbel" w:hAnsi="Corbel"/>
                <w:sz w:val="18"/>
                <w:szCs w:val="18"/>
              </w:rPr>
            </w:pPr>
            <w:r w:rsidRPr="0076382A">
              <w:rPr>
                <w:rFonts w:ascii="Corbel" w:hAnsi="Corbel"/>
                <w:sz w:val="18"/>
                <w:szCs w:val="18"/>
              </w:rPr>
              <w:t>15</w:t>
            </w:r>
          </w:p>
        </w:tc>
        <w:tc>
          <w:tcPr>
            <w:tcW w:w="1446" w:type="dxa"/>
          </w:tcPr>
          <w:p w14:paraId="06E8316E" w14:textId="77777777" w:rsidR="0077463C" w:rsidRPr="0076382A" w:rsidRDefault="0077463C" w:rsidP="00C676A1">
            <w:pPr>
              <w:tabs>
                <w:tab w:val="left" w:leader="dot" w:pos="3969"/>
              </w:tabs>
              <w:jc w:val="center"/>
              <w:rPr>
                <w:rFonts w:ascii="Corbel" w:hAnsi="Corbel" w:cs="TimesNewRomanPSMT"/>
                <w:sz w:val="20"/>
                <w:szCs w:val="20"/>
              </w:rPr>
            </w:pPr>
          </w:p>
        </w:tc>
        <w:tc>
          <w:tcPr>
            <w:tcW w:w="1105" w:type="dxa"/>
            <w:vAlign w:val="center"/>
          </w:tcPr>
          <w:p w14:paraId="14BCF300" w14:textId="1A0C4AAC" w:rsidR="0077463C" w:rsidRPr="0076382A" w:rsidRDefault="0077463C" w:rsidP="00C676A1">
            <w:pPr>
              <w:tabs>
                <w:tab w:val="left" w:leader="dot" w:pos="3969"/>
              </w:tabs>
              <w:jc w:val="center"/>
              <w:rPr>
                <w:rFonts w:ascii="Corbel" w:hAnsi="Corbel"/>
                <w:sz w:val="20"/>
                <w:szCs w:val="20"/>
              </w:rPr>
            </w:pPr>
            <w:r w:rsidRPr="0076382A">
              <w:rPr>
                <w:rFonts w:ascii="Corbel" w:hAnsi="Corbel"/>
                <w:sz w:val="20"/>
                <w:szCs w:val="20"/>
              </w:rPr>
              <w:t>ZO 3</w:t>
            </w:r>
          </w:p>
        </w:tc>
        <w:tc>
          <w:tcPr>
            <w:tcW w:w="1305" w:type="dxa"/>
            <w:vAlign w:val="center"/>
          </w:tcPr>
          <w:p w14:paraId="2FC2F6A8" w14:textId="64996DCB" w:rsidR="0077463C" w:rsidRPr="0076382A" w:rsidRDefault="0077463C" w:rsidP="00C676A1">
            <w:pPr>
              <w:tabs>
                <w:tab w:val="left" w:leader="dot" w:pos="3969"/>
              </w:tabs>
              <w:jc w:val="center"/>
              <w:rPr>
                <w:rFonts w:ascii="Corbel" w:hAnsi="Corbel"/>
                <w:sz w:val="20"/>
                <w:szCs w:val="20"/>
              </w:rPr>
            </w:pPr>
            <w:r w:rsidRPr="0076382A">
              <w:rPr>
                <w:rFonts w:ascii="Corbel" w:hAnsi="Corbel"/>
                <w:sz w:val="20"/>
                <w:szCs w:val="20"/>
              </w:rPr>
              <w:t>1</w:t>
            </w:r>
          </w:p>
        </w:tc>
      </w:tr>
      <w:tr w:rsidR="00C676A1" w:rsidRPr="00687ADA" w14:paraId="2E4233A3" w14:textId="77777777" w:rsidTr="00F35A3A">
        <w:trPr>
          <w:trHeight w:val="227"/>
        </w:trPr>
        <w:tc>
          <w:tcPr>
            <w:tcW w:w="1242" w:type="dxa"/>
            <w:vAlign w:val="center"/>
          </w:tcPr>
          <w:p w14:paraId="1BFA5112" w14:textId="282EE11B" w:rsidR="00C676A1" w:rsidRPr="00F35A3A" w:rsidRDefault="004D5DAF" w:rsidP="00F35A3A">
            <w:pPr>
              <w:autoSpaceDE w:val="0"/>
              <w:autoSpaceDN w:val="0"/>
              <w:adjustRightInd w:val="0"/>
              <w:rPr>
                <w:rFonts w:ascii="Corbel" w:hAnsi="Corbel" w:cs="TimesNewRomanPSMT"/>
                <w:bCs/>
                <w:sz w:val="20"/>
                <w:szCs w:val="20"/>
              </w:rPr>
            </w:pPr>
            <w:r>
              <w:rPr>
                <w:rFonts w:ascii="Corbel" w:hAnsi="Corbel" w:cs="TimesNewRomanPSMT"/>
                <w:bCs/>
                <w:sz w:val="20"/>
                <w:szCs w:val="20"/>
              </w:rPr>
              <w:t>8</w:t>
            </w:r>
            <w:r w:rsidR="00F35A3A" w:rsidRPr="00F35A3A">
              <w:rPr>
                <w:rFonts w:ascii="Corbel" w:hAnsi="Corbel" w:cs="TimesNewRomanPSMT"/>
                <w:bCs/>
                <w:sz w:val="20"/>
                <w:szCs w:val="20"/>
              </w:rPr>
              <w:t>.</w:t>
            </w:r>
          </w:p>
        </w:tc>
        <w:tc>
          <w:tcPr>
            <w:tcW w:w="1843" w:type="dxa"/>
            <w:vAlign w:val="center"/>
          </w:tcPr>
          <w:p w14:paraId="6D04F28F" w14:textId="77777777" w:rsidR="00C676A1" w:rsidRPr="00F703E8" w:rsidRDefault="00C676A1" w:rsidP="00C676A1">
            <w:pPr>
              <w:rPr>
                <w:rFonts w:ascii="Corbel" w:hAnsi="Corbel"/>
                <w:sz w:val="18"/>
                <w:szCs w:val="18"/>
              </w:rPr>
            </w:pPr>
            <w:r w:rsidRPr="00F703E8">
              <w:rPr>
                <w:rFonts w:ascii="Corbel" w:hAnsi="Corbel"/>
                <w:sz w:val="18"/>
                <w:szCs w:val="18"/>
              </w:rPr>
              <w:t>Analiza sztuki współczesnej</w:t>
            </w:r>
          </w:p>
        </w:tc>
        <w:tc>
          <w:tcPr>
            <w:tcW w:w="1985" w:type="dxa"/>
            <w:vAlign w:val="center"/>
          </w:tcPr>
          <w:p w14:paraId="71DA3BAD" w14:textId="77777777" w:rsidR="00C676A1" w:rsidRPr="00F703E8" w:rsidRDefault="00C676A1" w:rsidP="00C676A1">
            <w:pPr>
              <w:rPr>
                <w:rFonts w:ascii="Corbel" w:hAnsi="Corbel"/>
                <w:sz w:val="18"/>
                <w:szCs w:val="18"/>
              </w:rPr>
            </w:pPr>
            <w:r w:rsidRPr="00F703E8">
              <w:rPr>
                <w:rFonts w:ascii="Corbel" w:hAnsi="Corbel"/>
                <w:sz w:val="18"/>
                <w:szCs w:val="18"/>
              </w:rPr>
              <w:t>K_W02, K_W03, K_W07, K_W10, K_U09,</w:t>
            </w:r>
            <w:r w:rsidRPr="00F40449">
              <w:rPr>
                <w:rFonts w:ascii="Corbel" w:hAnsi="Corbel"/>
                <w:sz w:val="18"/>
                <w:szCs w:val="18"/>
              </w:rPr>
              <w:t xml:space="preserve"> K_U11</w:t>
            </w:r>
            <w:r>
              <w:rPr>
                <w:rFonts w:ascii="Corbel" w:hAnsi="Corbel"/>
                <w:sz w:val="18"/>
                <w:szCs w:val="18"/>
              </w:rPr>
              <w:t>,</w:t>
            </w:r>
            <w:r w:rsidRPr="00F703E8">
              <w:rPr>
                <w:rFonts w:ascii="Corbel" w:hAnsi="Corbel"/>
                <w:sz w:val="18"/>
                <w:szCs w:val="18"/>
              </w:rPr>
              <w:t xml:space="preserve"> K_K01,  K_K04</w:t>
            </w:r>
          </w:p>
        </w:tc>
        <w:tc>
          <w:tcPr>
            <w:tcW w:w="1134" w:type="dxa"/>
            <w:gridSpan w:val="2"/>
            <w:vAlign w:val="center"/>
          </w:tcPr>
          <w:p w14:paraId="5C30530F" w14:textId="77777777" w:rsidR="00C676A1" w:rsidRPr="00F703E8" w:rsidRDefault="00C676A1" w:rsidP="00C676A1">
            <w:pPr>
              <w:jc w:val="center"/>
              <w:rPr>
                <w:rFonts w:ascii="Corbel" w:hAnsi="Corbel"/>
                <w:sz w:val="18"/>
                <w:szCs w:val="18"/>
              </w:rPr>
            </w:pPr>
            <w:r>
              <w:rPr>
                <w:rFonts w:ascii="Corbel" w:hAnsi="Corbel"/>
                <w:sz w:val="18"/>
                <w:szCs w:val="18"/>
              </w:rPr>
              <w:t>45</w:t>
            </w:r>
          </w:p>
        </w:tc>
        <w:tc>
          <w:tcPr>
            <w:tcW w:w="1446" w:type="dxa"/>
            <w:vAlign w:val="center"/>
          </w:tcPr>
          <w:p w14:paraId="44EF3FFD" w14:textId="77777777" w:rsidR="00C676A1" w:rsidRPr="00CA5016" w:rsidRDefault="00C676A1" w:rsidP="00C676A1">
            <w:pPr>
              <w:jc w:val="center"/>
              <w:rPr>
                <w:rFonts w:ascii="Corbel" w:hAnsi="Corbel"/>
              </w:rPr>
            </w:pPr>
            <w:r w:rsidRPr="00CA5016">
              <w:rPr>
                <w:rFonts w:ascii="Corbel" w:hAnsi="Corbel"/>
                <w:sz w:val="20"/>
                <w:szCs w:val="20"/>
              </w:rPr>
              <w:t>-</w:t>
            </w:r>
          </w:p>
        </w:tc>
        <w:tc>
          <w:tcPr>
            <w:tcW w:w="1105" w:type="dxa"/>
            <w:vAlign w:val="center"/>
          </w:tcPr>
          <w:p w14:paraId="2976A913" w14:textId="77777777" w:rsidR="00C676A1" w:rsidRDefault="00C676A1" w:rsidP="00C676A1">
            <w:pPr>
              <w:tabs>
                <w:tab w:val="left" w:leader="dot" w:pos="3969"/>
              </w:tabs>
              <w:jc w:val="center"/>
              <w:rPr>
                <w:rFonts w:ascii="Corbel" w:hAnsi="Corbel"/>
                <w:sz w:val="20"/>
                <w:szCs w:val="20"/>
              </w:rPr>
            </w:pPr>
            <w:r>
              <w:rPr>
                <w:rFonts w:ascii="Corbel" w:hAnsi="Corbel"/>
                <w:sz w:val="20"/>
                <w:szCs w:val="20"/>
              </w:rPr>
              <w:t>Z,</w:t>
            </w:r>
          </w:p>
          <w:p w14:paraId="4841016A" w14:textId="77777777" w:rsidR="00C676A1" w:rsidRPr="00F703E8" w:rsidRDefault="00C676A1" w:rsidP="00C676A1">
            <w:pPr>
              <w:tabs>
                <w:tab w:val="left" w:leader="dot" w:pos="3969"/>
              </w:tabs>
              <w:jc w:val="center"/>
              <w:rPr>
                <w:rFonts w:ascii="Corbel" w:hAnsi="Corbel"/>
                <w:sz w:val="20"/>
                <w:szCs w:val="20"/>
              </w:rPr>
            </w:pPr>
            <w:r w:rsidRPr="00F703E8">
              <w:rPr>
                <w:rFonts w:ascii="Corbel" w:hAnsi="Corbel"/>
                <w:sz w:val="20"/>
                <w:szCs w:val="20"/>
              </w:rPr>
              <w:t>E 7</w:t>
            </w:r>
          </w:p>
        </w:tc>
        <w:tc>
          <w:tcPr>
            <w:tcW w:w="1305" w:type="dxa"/>
            <w:vAlign w:val="center"/>
          </w:tcPr>
          <w:p w14:paraId="00E00C3D" w14:textId="5E2D9BDA" w:rsidR="00C676A1" w:rsidRPr="00F703E8" w:rsidRDefault="00C676A1" w:rsidP="00C676A1">
            <w:pPr>
              <w:tabs>
                <w:tab w:val="left" w:leader="dot" w:pos="3969"/>
              </w:tabs>
              <w:jc w:val="center"/>
              <w:rPr>
                <w:rFonts w:ascii="Corbel" w:hAnsi="Corbel"/>
                <w:sz w:val="20"/>
                <w:szCs w:val="20"/>
              </w:rPr>
            </w:pPr>
            <w:r>
              <w:rPr>
                <w:rFonts w:ascii="Corbel" w:hAnsi="Corbel"/>
                <w:sz w:val="20"/>
                <w:szCs w:val="20"/>
              </w:rPr>
              <w:t>2</w:t>
            </w:r>
          </w:p>
        </w:tc>
      </w:tr>
      <w:tr w:rsidR="00C676A1" w:rsidRPr="00687ADA" w14:paraId="4FCBE31D" w14:textId="77777777" w:rsidTr="00F35A3A">
        <w:trPr>
          <w:trHeight w:val="227"/>
        </w:trPr>
        <w:tc>
          <w:tcPr>
            <w:tcW w:w="1242" w:type="dxa"/>
            <w:vAlign w:val="center"/>
          </w:tcPr>
          <w:p w14:paraId="3CC3C5E3" w14:textId="77558CF4" w:rsidR="00C676A1" w:rsidRPr="00F35A3A" w:rsidRDefault="004D5DAF" w:rsidP="00F35A3A">
            <w:pPr>
              <w:autoSpaceDE w:val="0"/>
              <w:autoSpaceDN w:val="0"/>
              <w:adjustRightInd w:val="0"/>
              <w:rPr>
                <w:rFonts w:ascii="Corbel" w:hAnsi="Corbel" w:cs="TimesNewRomanPSMT"/>
                <w:bCs/>
                <w:sz w:val="20"/>
                <w:szCs w:val="20"/>
              </w:rPr>
            </w:pPr>
            <w:r>
              <w:rPr>
                <w:rFonts w:ascii="Corbel" w:hAnsi="Corbel" w:cs="TimesNewRomanPSMT"/>
                <w:bCs/>
                <w:sz w:val="20"/>
                <w:szCs w:val="20"/>
              </w:rPr>
              <w:t>9</w:t>
            </w:r>
            <w:r w:rsidR="00F35A3A" w:rsidRPr="00F35A3A">
              <w:rPr>
                <w:rFonts w:ascii="Corbel" w:hAnsi="Corbel" w:cs="TimesNewRomanPSMT"/>
                <w:bCs/>
                <w:sz w:val="20"/>
                <w:szCs w:val="20"/>
              </w:rPr>
              <w:t>.</w:t>
            </w:r>
          </w:p>
        </w:tc>
        <w:tc>
          <w:tcPr>
            <w:tcW w:w="1843" w:type="dxa"/>
            <w:vAlign w:val="center"/>
          </w:tcPr>
          <w:p w14:paraId="3D8B7A5B" w14:textId="77777777" w:rsidR="00C676A1" w:rsidRPr="00F703E8" w:rsidRDefault="00C676A1" w:rsidP="00C676A1">
            <w:pPr>
              <w:rPr>
                <w:rFonts w:ascii="Corbel" w:hAnsi="Corbel"/>
                <w:sz w:val="18"/>
                <w:szCs w:val="18"/>
              </w:rPr>
            </w:pPr>
            <w:r w:rsidRPr="00F703E8">
              <w:rPr>
                <w:rFonts w:ascii="Corbel" w:hAnsi="Corbel"/>
                <w:sz w:val="18"/>
                <w:szCs w:val="18"/>
              </w:rPr>
              <w:t>Współczesna krytyka artystyczna</w:t>
            </w:r>
          </w:p>
        </w:tc>
        <w:tc>
          <w:tcPr>
            <w:tcW w:w="1985" w:type="dxa"/>
            <w:vAlign w:val="center"/>
          </w:tcPr>
          <w:p w14:paraId="2AE1D1F9" w14:textId="77777777" w:rsidR="00C676A1" w:rsidRPr="00F703E8" w:rsidRDefault="00C676A1" w:rsidP="00C676A1">
            <w:pPr>
              <w:rPr>
                <w:rFonts w:ascii="Corbel" w:hAnsi="Corbel"/>
                <w:sz w:val="18"/>
                <w:szCs w:val="18"/>
              </w:rPr>
            </w:pPr>
            <w:r w:rsidRPr="00F703E8">
              <w:rPr>
                <w:rFonts w:ascii="Corbel" w:hAnsi="Corbel"/>
                <w:sz w:val="18"/>
                <w:szCs w:val="18"/>
              </w:rPr>
              <w:t>K_W02, K_W03, K_W07, K_W08, K_W10, K_U09,</w:t>
            </w:r>
            <w:r w:rsidRPr="00F40449">
              <w:rPr>
                <w:rFonts w:ascii="Corbel" w:hAnsi="Corbel"/>
                <w:sz w:val="18"/>
                <w:szCs w:val="18"/>
              </w:rPr>
              <w:t xml:space="preserve"> K_U11</w:t>
            </w:r>
            <w:r>
              <w:rPr>
                <w:rFonts w:ascii="Corbel" w:hAnsi="Corbel"/>
                <w:sz w:val="18"/>
                <w:szCs w:val="18"/>
              </w:rPr>
              <w:t>,</w:t>
            </w:r>
            <w:r w:rsidRPr="00F703E8">
              <w:rPr>
                <w:rFonts w:ascii="Corbel" w:hAnsi="Corbel"/>
                <w:sz w:val="18"/>
                <w:szCs w:val="18"/>
              </w:rPr>
              <w:t xml:space="preserve"> K_K01, K_K04</w:t>
            </w:r>
          </w:p>
        </w:tc>
        <w:tc>
          <w:tcPr>
            <w:tcW w:w="1134" w:type="dxa"/>
            <w:gridSpan w:val="2"/>
            <w:vAlign w:val="center"/>
          </w:tcPr>
          <w:p w14:paraId="3440F9ED" w14:textId="77777777" w:rsidR="00C676A1" w:rsidRPr="00F703E8" w:rsidRDefault="00C676A1" w:rsidP="00C676A1">
            <w:pPr>
              <w:jc w:val="center"/>
              <w:rPr>
                <w:rFonts w:ascii="Corbel" w:hAnsi="Corbel"/>
                <w:sz w:val="18"/>
                <w:szCs w:val="18"/>
              </w:rPr>
            </w:pPr>
            <w:r>
              <w:rPr>
                <w:rFonts w:ascii="Corbel" w:hAnsi="Corbel"/>
                <w:sz w:val="18"/>
                <w:szCs w:val="18"/>
              </w:rPr>
              <w:t>45</w:t>
            </w:r>
          </w:p>
        </w:tc>
        <w:tc>
          <w:tcPr>
            <w:tcW w:w="1446" w:type="dxa"/>
            <w:vAlign w:val="center"/>
          </w:tcPr>
          <w:p w14:paraId="3BC0C2FA" w14:textId="77777777" w:rsidR="00C676A1" w:rsidRPr="00CA5016" w:rsidRDefault="00C676A1" w:rsidP="00C676A1">
            <w:pPr>
              <w:jc w:val="center"/>
              <w:rPr>
                <w:rFonts w:ascii="Corbel" w:hAnsi="Corbel"/>
                <w:sz w:val="20"/>
                <w:szCs w:val="20"/>
              </w:rPr>
            </w:pPr>
            <w:r w:rsidRPr="00CA5016">
              <w:rPr>
                <w:rFonts w:ascii="Corbel" w:hAnsi="Corbel"/>
                <w:sz w:val="20"/>
                <w:szCs w:val="20"/>
              </w:rPr>
              <w:t>-</w:t>
            </w:r>
          </w:p>
        </w:tc>
        <w:tc>
          <w:tcPr>
            <w:tcW w:w="1105" w:type="dxa"/>
            <w:vAlign w:val="center"/>
          </w:tcPr>
          <w:p w14:paraId="6D04CE67" w14:textId="77777777" w:rsidR="00C676A1" w:rsidRDefault="00C676A1" w:rsidP="00C676A1">
            <w:pPr>
              <w:tabs>
                <w:tab w:val="left" w:leader="dot" w:pos="3969"/>
              </w:tabs>
              <w:jc w:val="center"/>
              <w:rPr>
                <w:rFonts w:ascii="Corbel" w:hAnsi="Corbel"/>
                <w:sz w:val="20"/>
                <w:szCs w:val="20"/>
              </w:rPr>
            </w:pPr>
            <w:r>
              <w:rPr>
                <w:rFonts w:ascii="Corbel" w:hAnsi="Corbel"/>
                <w:sz w:val="20"/>
                <w:szCs w:val="20"/>
              </w:rPr>
              <w:t>Z,</w:t>
            </w:r>
          </w:p>
          <w:p w14:paraId="6C6F4099" w14:textId="77777777" w:rsidR="00C676A1" w:rsidRPr="00F703E8" w:rsidRDefault="00C676A1" w:rsidP="00C676A1">
            <w:pPr>
              <w:tabs>
                <w:tab w:val="left" w:leader="dot" w:pos="3969"/>
              </w:tabs>
              <w:jc w:val="center"/>
              <w:rPr>
                <w:rFonts w:ascii="Corbel" w:hAnsi="Corbel"/>
                <w:sz w:val="20"/>
                <w:szCs w:val="20"/>
              </w:rPr>
            </w:pPr>
            <w:r w:rsidRPr="00F703E8">
              <w:rPr>
                <w:rFonts w:ascii="Corbel" w:hAnsi="Corbel"/>
                <w:sz w:val="20"/>
                <w:szCs w:val="20"/>
              </w:rPr>
              <w:t>E 10</w:t>
            </w:r>
          </w:p>
        </w:tc>
        <w:tc>
          <w:tcPr>
            <w:tcW w:w="1305" w:type="dxa"/>
            <w:vAlign w:val="center"/>
          </w:tcPr>
          <w:p w14:paraId="030E1F1A" w14:textId="77777777" w:rsidR="00C676A1" w:rsidRPr="00F703E8" w:rsidRDefault="00C676A1" w:rsidP="00C676A1">
            <w:pPr>
              <w:tabs>
                <w:tab w:val="left" w:leader="dot" w:pos="3969"/>
              </w:tabs>
              <w:jc w:val="center"/>
              <w:rPr>
                <w:rFonts w:ascii="Corbel" w:hAnsi="Corbel"/>
                <w:sz w:val="20"/>
                <w:szCs w:val="20"/>
              </w:rPr>
            </w:pPr>
            <w:r w:rsidRPr="00F703E8">
              <w:rPr>
                <w:rFonts w:ascii="Corbel" w:hAnsi="Corbel"/>
                <w:sz w:val="20"/>
                <w:szCs w:val="20"/>
              </w:rPr>
              <w:t>3</w:t>
            </w:r>
          </w:p>
        </w:tc>
      </w:tr>
      <w:tr w:rsidR="00C676A1" w:rsidRPr="00687ADA" w14:paraId="6493CFDB" w14:textId="77777777" w:rsidTr="00F35A3A">
        <w:trPr>
          <w:trHeight w:val="227"/>
        </w:trPr>
        <w:tc>
          <w:tcPr>
            <w:tcW w:w="1242" w:type="dxa"/>
            <w:vAlign w:val="center"/>
          </w:tcPr>
          <w:p w14:paraId="5BD4B1FE" w14:textId="11B71ADF" w:rsidR="00C676A1" w:rsidRPr="00F35A3A" w:rsidRDefault="004D5DAF" w:rsidP="00F35A3A">
            <w:pPr>
              <w:autoSpaceDE w:val="0"/>
              <w:autoSpaceDN w:val="0"/>
              <w:adjustRightInd w:val="0"/>
              <w:rPr>
                <w:rFonts w:ascii="Corbel" w:hAnsi="Corbel" w:cs="TimesNewRomanPSMT"/>
                <w:bCs/>
                <w:sz w:val="20"/>
                <w:szCs w:val="20"/>
              </w:rPr>
            </w:pPr>
            <w:r>
              <w:rPr>
                <w:rFonts w:ascii="Corbel" w:hAnsi="Corbel" w:cs="TimesNewRomanPSMT"/>
                <w:bCs/>
                <w:sz w:val="20"/>
                <w:szCs w:val="20"/>
              </w:rPr>
              <w:t>10</w:t>
            </w:r>
            <w:r w:rsidR="00F35A3A" w:rsidRPr="00F35A3A">
              <w:rPr>
                <w:rFonts w:ascii="Corbel" w:hAnsi="Corbel" w:cs="TimesNewRomanPSMT"/>
                <w:bCs/>
                <w:sz w:val="20"/>
                <w:szCs w:val="20"/>
              </w:rPr>
              <w:t>.</w:t>
            </w:r>
          </w:p>
        </w:tc>
        <w:tc>
          <w:tcPr>
            <w:tcW w:w="1843" w:type="dxa"/>
            <w:vAlign w:val="center"/>
          </w:tcPr>
          <w:p w14:paraId="09BD41AE" w14:textId="77C1AF4D" w:rsidR="00C676A1" w:rsidRPr="00F703E8" w:rsidRDefault="00C676A1" w:rsidP="00C676A1">
            <w:pPr>
              <w:rPr>
                <w:rFonts w:ascii="Corbel" w:hAnsi="Corbel"/>
                <w:sz w:val="18"/>
                <w:szCs w:val="18"/>
              </w:rPr>
            </w:pPr>
            <w:r w:rsidRPr="00F703E8">
              <w:rPr>
                <w:rFonts w:ascii="Corbel" w:hAnsi="Corbel"/>
                <w:sz w:val="18"/>
                <w:szCs w:val="18"/>
              </w:rPr>
              <w:t>Filozofia sztuki</w:t>
            </w:r>
          </w:p>
        </w:tc>
        <w:tc>
          <w:tcPr>
            <w:tcW w:w="1985" w:type="dxa"/>
            <w:vAlign w:val="center"/>
          </w:tcPr>
          <w:p w14:paraId="3C8D72F9" w14:textId="77777777" w:rsidR="00C676A1" w:rsidRPr="00F703E8" w:rsidRDefault="00C676A1" w:rsidP="00C676A1">
            <w:pPr>
              <w:rPr>
                <w:rFonts w:ascii="Corbel" w:hAnsi="Corbel"/>
                <w:sz w:val="18"/>
                <w:szCs w:val="18"/>
              </w:rPr>
            </w:pPr>
            <w:r w:rsidRPr="00F703E8">
              <w:rPr>
                <w:rFonts w:ascii="Corbel" w:hAnsi="Corbel"/>
                <w:sz w:val="18"/>
                <w:szCs w:val="18"/>
              </w:rPr>
              <w:t xml:space="preserve">K_W02, K_W07, K_U09, </w:t>
            </w:r>
            <w:r w:rsidRPr="00F40449">
              <w:rPr>
                <w:rFonts w:ascii="Corbel" w:hAnsi="Corbel"/>
                <w:sz w:val="18"/>
                <w:szCs w:val="18"/>
              </w:rPr>
              <w:t>K_U11</w:t>
            </w:r>
            <w:r>
              <w:rPr>
                <w:rFonts w:ascii="Corbel" w:hAnsi="Corbel"/>
                <w:sz w:val="18"/>
                <w:szCs w:val="18"/>
              </w:rPr>
              <w:t xml:space="preserve">, </w:t>
            </w:r>
            <w:r w:rsidRPr="00F703E8">
              <w:rPr>
                <w:rFonts w:ascii="Corbel" w:hAnsi="Corbel"/>
                <w:sz w:val="18"/>
                <w:szCs w:val="18"/>
              </w:rPr>
              <w:t>K_K01</w:t>
            </w:r>
          </w:p>
        </w:tc>
        <w:tc>
          <w:tcPr>
            <w:tcW w:w="1134" w:type="dxa"/>
            <w:gridSpan w:val="2"/>
            <w:vAlign w:val="center"/>
          </w:tcPr>
          <w:p w14:paraId="19808E3B" w14:textId="77777777" w:rsidR="00C676A1" w:rsidRPr="00F703E8" w:rsidRDefault="00C676A1" w:rsidP="00C676A1">
            <w:pPr>
              <w:jc w:val="center"/>
              <w:rPr>
                <w:rFonts w:ascii="Corbel" w:hAnsi="Corbel"/>
                <w:sz w:val="18"/>
                <w:szCs w:val="18"/>
              </w:rPr>
            </w:pPr>
            <w:r w:rsidRPr="00F703E8">
              <w:rPr>
                <w:rFonts w:ascii="Corbel" w:hAnsi="Corbel"/>
                <w:sz w:val="18"/>
                <w:szCs w:val="18"/>
              </w:rPr>
              <w:t>15</w:t>
            </w:r>
          </w:p>
        </w:tc>
        <w:tc>
          <w:tcPr>
            <w:tcW w:w="1446" w:type="dxa"/>
          </w:tcPr>
          <w:p w14:paraId="73DD23C1" w14:textId="77777777" w:rsidR="00C676A1" w:rsidRPr="00CA5016" w:rsidRDefault="00C676A1" w:rsidP="00C676A1">
            <w:pPr>
              <w:tabs>
                <w:tab w:val="left" w:leader="dot" w:pos="3969"/>
              </w:tabs>
              <w:jc w:val="center"/>
              <w:rPr>
                <w:rFonts w:ascii="Corbel" w:hAnsi="Corbel"/>
                <w:sz w:val="20"/>
                <w:szCs w:val="20"/>
              </w:rPr>
            </w:pPr>
            <w:r w:rsidRPr="00CA5016">
              <w:rPr>
                <w:rFonts w:ascii="Corbel" w:hAnsi="Corbel" w:cs="TimesNewRomanPSMT"/>
                <w:sz w:val="20"/>
                <w:szCs w:val="20"/>
              </w:rPr>
              <w:t>-</w:t>
            </w:r>
          </w:p>
        </w:tc>
        <w:tc>
          <w:tcPr>
            <w:tcW w:w="1105" w:type="dxa"/>
            <w:vAlign w:val="center"/>
          </w:tcPr>
          <w:p w14:paraId="05B19768" w14:textId="77777777" w:rsidR="00C676A1" w:rsidRPr="00F703E8" w:rsidRDefault="00C676A1" w:rsidP="00C676A1">
            <w:pPr>
              <w:tabs>
                <w:tab w:val="left" w:leader="dot" w:pos="3969"/>
              </w:tabs>
              <w:jc w:val="center"/>
              <w:rPr>
                <w:rFonts w:ascii="Corbel" w:hAnsi="Corbel"/>
                <w:sz w:val="20"/>
                <w:szCs w:val="20"/>
              </w:rPr>
            </w:pPr>
            <w:r>
              <w:rPr>
                <w:rFonts w:ascii="Corbel" w:hAnsi="Corbel"/>
                <w:sz w:val="18"/>
                <w:szCs w:val="18"/>
              </w:rPr>
              <w:t>ZO</w:t>
            </w:r>
          </w:p>
        </w:tc>
        <w:tc>
          <w:tcPr>
            <w:tcW w:w="1305" w:type="dxa"/>
            <w:vAlign w:val="center"/>
          </w:tcPr>
          <w:p w14:paraId="090A20AA" w14:textId="77777777" w:rsidR="00C676A1" w:rsidRPr="00F703E8" w:rsidRDefault="00C676A1" w:rsidP="00C676A1">
            <w:pPr>
              <w:tabs>
                <w:tab w:val="left" w:leader="dot" w:pos="3969"/>
              </w:tabs>
              <w:jc w:val="center"/>
              <w:rPr>
                <w:rFonts w:ascii="Corbel" w:hAnsi="Corbel"/>
                <w:sz w:val="20"/>
                <w:szCs w:val="20"/>
              </w:rPr>
            </w:pPr>
            <w:r w:rsidRPr="00F703E8">
              <w:rPr>
                <w:rFonts w:ascii="Corbel" w:hAnsi="Corbel"/>
                <w:sz w:val="20"/>
                <w:szCs w:val="20"/>
              </w:rPr>
              <w:t>1</w:t>
            </w:r>
          </w:p>
        </w:tc>
      </w:tr>
      <w:tr w:rsidR="00C676A1" w:rsidRPr="00687ADA" w14:paraId="29EC7495" w14:textId="77777777" w:rsidTr="00F35A3A">
        <w:trPr>
          <w:trHeight w:val="227"/>
        </w:trPr>
        <w:tc>
          <w:tcPr>
            <w:tcW w:w="1242" w:type="dxa"/>
            <w:vAlign w:val="center"/>
          </w:tcPr>
          <w:p w14:paraId="4C371C0C" w14:textId="199D0493" w:rsidR="00C676A1" w:rsidRPr="00F35A3A" w:rsidRDefault="00F35A3A" w:rsidP="00F35A3A">
            <w:pPr>
              <w:autoSpaceDE w:val="0"/>
              <w:autoSpaceDN w:val="0"/>
              <w:adjustRightInd w:val="0"/>
              <w:rPr>
                <w:rFonts w:ascii="Corbel" w:hAnsi="Corbel" w:cs="TimesNewRomanPSMT"/>
                <w:bCs/>
                <w:sz w:val="20"/>
                <w:szCs w:val="20"/>
              </w:rPr>
            </w:pPr>
            <w:r w:rsidRPr="00F35A3A">
              <w:rPr>
                <w:rFonts w:ascii="Corbel" w:hAnsi="Corbel" w:cs="TimesNewRomanPSMT"/>
                <w:bCs/>
                <w:sz w:val="20"/>
                <w:szCs w:val="20"/>
              </w:rPr>
              <w:t>1</w:t>
            </w:r>
            <w:r w:rsidR="005C7319">
              <w:rPr>
                <w:rFonts w:ascii="Corbel" w:hAnsi="Corbel" w:cs="TimesNewRomanPSMT"/>
                <w:bCs/>
                <w:sz w:val="20"/>
                <w:szCs w:val="20"/>
              </w:rPr>
              <w:t>1</w:t>
            </w:r>
            <w:r w:rsidRPr="00F35A3A">
              <w:rPr>
                <w:rFonts w:ascii="Corbel" w:hAnsi="Corbel" w:cs="TimesNewRomanPSMT"/>
                <w:bCs/>
                <w:sz w:val="20"/>
                <w:szCs w:val="20"/>
              </w:rPr>
              <w:t>.</w:t>
            </w:r>
          </w:p>
        </w:tc>
        <w:tc>
          <w:tcPr>
            <w:tcW w:w="1843" w:type="dxa"/>
            <w:vAlign w:val="center"/>
          </w:tcPr>
          <w:p w14:paraId="793BC5E8" w14:textId="77777777" w:rsidR="00C676A1" w:rsidRPr="00F703E8" w:rsidRDefault="00C676A1" w:rsidP="00C676A1">
            <w:pPr>
              <w:rPr>
                <w:rFonts w:ascii="Corbel" w:hAnsi="Corbel"/>
                <w:sz w:val="18"/>
                <w:szCs w:val="18"/>
              </w:rPr>
            </w:pPr>
            <w:r w:rsidRPr="00F703E8">
              <w:rPr>
                <w:rFonts w:ascii="Corbel" w:hAnsi="Corbel"/>
                <w:sz w:val="18"/>
                <w:szCs w:val="18"/>
              </w:rPr>
              <w:t>Wiedza prawna i ochrona własności intelektualnej</w:t>
            </w:r>
          </w:p>
        </w:tc>
        <w:tc>
          <w:tcPr>
            <w:tcW w:w="1985" w:type="dxa"/>
            <w:vAlign w:val="center"/>
          </w:tcPr>
          <w:p w14:paraId="0524556A" w14:textId="77777777" w:rsidR="00C676A1" w:rsidRPr="00F703E8" w:rsidRDefault="00C676A1" w:rsidP="00C676A1">
            <w:pPr>
              <w:rPr>
                <w:rFonts w:ascii="Corbel" w:hAnsi="Corbel"/>
                <w:sz w:val="18"/>
                <w:szCs w:val="18"/>
              </w:rPr>
            </w:pPr>
            <w:r w:rsidRPr="00F703E8">
              <w:rPr>
                <w:rFonts w:ascii="Corbel" w:hAnsi="Corbel"/>
                <w:sz w:val="18"/>
                <w:szCs w:val="18"/>
              </w:rPr>
              <w:t>K_W05, K_W06, K_K07, K_K08</w:t>
            </w:r>
          </w:p>
        </w:tc>
        <w:tc>
          <w:tcPr>
            <w:tcW w:w="1134" w:type="dxa"/>
            <w:gridSpan w:val="2"/>
            <w:vAlign w:val="center"/>
          </w:tcPr>
          <w:p w14:paraId="5DED67FF" w14:textId="77777777" w:rsidR="00C676A1" w:rsidRPr="00F703E8" w:rsidRDefault="00C676A1" w:rsidP="00C676A1">
            <w:pPr>
              <w:jc w:val="center"/>
              <w:rPr>
                <w:rFonts w:ascii="Corbel" w:hAnsi="Corbel"/>
                <w:sz w:val="18"/>
                <w:szCs w:val="18"/>
              </w:rPr>
            </w:pPr>
            <w:r w:rsidRPr="00F703E8">
              <w:rPr>
                <w:rFonts w:ascii="Corbel" w:hAnsi="Corbel"/>
                <w:sz w:val="18"/>
                <w:szCs w:val="18"/>
              </w:rPr>
              <w:t>15</w:t>
            </w:r>
          </w:p>
        </w:tc>
        <w:tc>
          <w:tcPr>
            <w:tcW w:w="1446" w:type="dxa"/>
            <w:vAlign w:val="center"/>
          </w:tcPr>
          <w:p w14:paraId="77BB8D15" w14:textId="77777777" w:rsidR="00C676A1" w:rsidRPr="00CA5016" w:rsidRDefault="00C676A1" w:rsidP="00C676A1">
            <w:pPr>
              <w:jc w:val="center"/>
              <w:rPr>
                <w:rFonts w:ascii="Corbel" w:hAnsi="Corbel"/>
                <w:sz w:val="20"/>
                <w:szCs w:val="20"/>
              </w:rPr>
            </w:pPr>
            <w:r w:rsidRPr="00CA5016">
              <w:rPr>
                <w:rFonts w:ascii="Corbel" w:hAnsi="Corbel"/>
                <w:sz w:val="20"/>
                <w:szCs w:val="20"/>
              </w:rPr>
              <w:t>-</w:t>
            </w:r>
          </w:p>
        </w:tc>
        <w:tc>
          <w:tcPr>
            <w:tcW w:w="1105" w:type="dxa"/>
            <w:vAlign w:val="center"/>
          </w:tcPr>
          <w:p w14:paraId="71204A99" w14:textId="522260A6" w:rsidR="00C676A1" w:rsidRPr="00F703E8" w:rsidRDefault="00C676A1" w:rsidP="00C676A1">
            <w:pPr>
              <w:tabs>
                <w:tab w:val="left" w:leader="dot" w:pos="3969"/>
              </w:tabs>
              <w:jc w:val="center"/>
              <w:rPr>
                <w:rFonts w:ascii="Corbel" w:hAnsi="Corbel"/>
                <w:sz w:val="20"/>
                <w:szCs w:val="20"/>
              </w:rPr>
            </w:pPr>
            <w:r>
              <w:rPr>
                <w:rFonts w:ascii="Corbel" w:hAnsi="Corbel"/>
                <w:sz w:val="18"/>
                <w:szCs w:val="18"/>
              </w:rPr>
              <w:t>ZO</w:t>
            </w:r>
            <w:r w:rsidR="0077463C">
              <w:rPr>
                <w:rFonts w:ascii="Corbel" w:hAnsi="Corbel"/>
                <w:sz w:val="18"/>
                <w:szCs w:val="18"/>
              </w:rPr>
              <w:t>2</w:t>
            </w:r>
          </w:p>
        </w:tc>
        <w:tc>
          <w:tcPr>
            <w:tcW w:w="1305" w:type="dxa"/>
            <w:vAlign w:val="center"/>
          </w:tcPr>
          <w:p w14:paraId="7EDAC60A" w14:textId="77777777" w:rsidR="00C676A1" w:rsidRPr="00F703E8" w:rsidRDefault="00C676A1" w:rsidP="00C676A1">
            <w:pPr>
              <w:tabs>
                <w:tab w:val="left" w:leader="dot" w:pos="3969"/>
              </w:tabs>
              <w:jc w:val="center"/>
              <w:rPr>
                <w:rFonts w:ascii="Corbel" w:hAnsi="Corbel"/>
                <w:sz w:val="20"/>
                <w:szCs w:val="20"/>
              </w:rPr>
            </w:pPr>
            <w:r w:rsidRPr="00F703E8">
              <w:rPr>
                <w:rFonts w:ascii="Corbel" w:hAnsi="Corbel"/>
                <w:sz w:val="20"/>
                <w:szCs w:val="20"/>
              </w:rPr>
              <w:t>1</w:t>
            </w:r>
          </w:p>
        </w:tc>
      </w:tr>
      <w:tr w:rsidR="00C676A1" w:rsidRPr="00CD6A4A" w14:paraId="7A1BE5C1" w14:textId="77777777" w:rsidTr="00F35A3A">
        <w:trPr>
          <w:trHeight w:val="659"/>
        </w:trPr>
        <w:tc>
          <w:tcPr>
            <w:tcW w:w="1242" w:type="dxa"/>
            <w:vAlign w:val="center"/>
          </w:tcPr>
          <w:p w14:paraId="6F4130D9" w14:textId="49F650A0" w:rsidR="00C676A1" w:rsidRPr="00F35A3A" w:rsidRDefault="00F35A3A" w:rsidP="00F35A3A">
            <w:pPr>
              <w:autoSpaceDE w:val="0"/>
              <w:autoSpaceDN w:val="0"/>
              <w:adjustRightInd w:val="0"/>
              <w:rPr>
                <w:rFonts w:ascii="Corbel" w:hAnsi="Corbel" w:cs="TimesNewRomanPSMT"/>
                <w:bCs/>
                <w:sz w:val="20"/>
                <w:szCs w:val="20"/>
              </w:rPr>
            </w:pPr>
            <w:r w:rsidRPr="00F35A3A">
              <w:rPr>
                <w:rFonts w:ascii="Corbel" w:hAnsi="Corbel" w:cs="TimesNewRomanPSMT"/>
                <w:bCs/>
                <w:sz w:val="20"/>
                <w:szCs w:val="20"/>
              </w:rPr>
              <w:t>1</w:t>
            </w:r>
            <w:r w:rsidR="005C7319">
              <w:rPr>
                <w:rFonts w:ascii="Corbel" w:hAnsi="Corbel" w:cs="TimesNewRomanPSMT"/>
                <w:bCs/>
                <w:sz w:val="20"/>
                <w:szCs w:val="20"/>
              </w:rPr>
              <w:t>2</w:t>
            </w:r>
            <w:r w:rsidRPr="00F35A3A">
              <w:rPr>
                <w:rFonts w:ascii="Corbel" w:hAnsi="Corbel" w:cs="TimesNewRomanPSMT"/>
                <w:bCs/>
                <w:sz w:val="20"/>
                <w:szCs w:val="20"/>
              </w:rPr>
              <w:t>.</w:t>
            </w:r>
          </w:p>
        </w:tc>
        <w:tc>
          <w:tcPr>
            <w:tcW w:w="1843" w:type="dxa"/>
            <w:vAlign w:val="center"/>
          </w:tcPr>
          <w:p w14:paraId="32FBE1EE" w14:textId="77777777" w:rsidR="00C676A1" w:rsidRPr="00CD6A4A" w:rsidRDefault="00C676A1" w:rsidP="00C676A1">
            <w:pPr>
              <w:rPr>
                <w:rFonts w:ascii="Corbel" w:hAnsi="Corbel"/>
                <w:sz w:val="18"/>
                <w:szCs w:val="18"/>
              </w:rPr>
            </w:pPr>
            <w:r w:rsidRPr="00CD6A4A">
              <w:rPr>
                <w:rFonts w:ascii="Corbel" w:hAnsi="Corbel"/>
                <w:sz w:val="18"/>
                <w:szCs w:val="18"/>
              </w:rPr>
              <w:t>Rysunek</w:t>
            </w:r>
          </w:p>
        </w:tc>
        <w:tc>
          <w:tcPr>
            <w:tcW w:w="1985" w:type="dxa"/>
            <w:vAlign w:val="center"/>
          </w:tcPr>
          <w:p w14:paraId="04172CEC" w14:textId="77777777" w:rsidR="00C676A1" w:rsidRPr="00CD6A4A" w:rsidRDefault="00C676A1" w:rsidP="00C676A1">
            <w:pPr>
              <w:rPr>
                <w:rFonts w:ascii="Corbel" w:hAnsi="Corbel"/>
                <w:sz w:val="18"/>
                <w:szCs w:val="18"/>
              </w:rPr>
            </w:pPr>
            <w:r w:rsidRPr="00CD6A4A">
              <w:rPr>
                <w:rFonts w:ascii="Corbel" w:hAnsi="Corbel"/>
                <w:sz w:val="18"/>
                <w:szCs w:val="18"/>
              </w:rPr>
              <w:t>K_W01, K_U01, K_U05, K_U06, K_U07, K_K04, K_K05</w:t>
            </w:r>
          </w:p>
        </w:tc>
        <w:tc>
          <w:tcPr>
            <w:tcW w:w="1134" w:type="dxa"/>
            <w:gridSpan w:val="2"/>
            <w:vAlign w:val="center"/>
          </w:tcPr>
          <w:p w14:paraId="08231BD3" w14:textId="77777777" w:rsidR="00C676A1" w:rsidRPr="00CD6A4A" w:rsidRDefault="00C676A1" w:rsidP="00C676A1">
            <w:pPr>
              <w:jc w:val="center"/>
              <w:rPr>
                <w:rFonts w:ascii="Corbel" w:hAnsi="Corbel"/>
                <w:sz w:val="18"/>
                <w:szCs w:val="18"/>
              </w:rPr>
            </w:pPr>
            <w:r>
              <w:rPr>
                <w:rFonts w:ascii="Corbel" w:hAnsi="Corbel"/>
                <w:sz w:val="18"/>
                <w:szCs w:val="18"/>
              </w:rPr>
              <w:t>285</w:t>
            </w:r>
          </w:p>
        </w:tc>
        <w:tc>
          <w:tcPr>
            <w:tcW w:w="1446" w:type="dxa"/>
          </w:tcPr>
          <w:p w14:paraId="45EF2912" w14:textId="77777777" w:rsidR="00C676A1" w:rsidRPr="00CA5016" w:rsidRDefault="00C676A1" w:rsidP="00C676A1">
            <w:pPr>
              <w:tabs>
                <w:tab w:val="left" w:leader="dot" w:pos="3969"/>
              </w:tabs>
              <w:jc w:val="center"/>
              <w:rPr>
                <w:rFonts w:ascii="Corbel" w:hAnsi="Corbel"/>
                <w:sz w:val="20"/>
                <w:szCs w:val="20"/>
              </w:rPr>
            </w:pPr>
            <w:r w:rsidRPr="00CA5016">
              <w:rPr>
                <w:rFonts w:ascii="Corbel" w:hAnsi="Corbel" w:cs="TimesNewRomanPSMT"/>
                <w:sz w:val="20"/>
                <w:szCs w:val="20"/>
              </w:rPr>
              <w:t>-</w:t>
            </w:r>
          </w:p>
        </w:tc>
        <w:tc>
          <w:tcPr>
            <w:tcW w:w="1105" w:type="dxa"/>
            <w:vAlign w:val="center"/>
          </w:tcPr>
          <w:p w14:paraId="030772F5" w14:textId="77777777" w:rsidR="00C676A1" w:rsidRDefault="00C676A1" w:rsidP="00C676A1">
            <w:pPr>
              <w:tabs>
                <w:tab w:val="left" w:leader="dot" w:pos="3969"/>
              </w:tabs>
              <w:jc w:val="center"/>
              <w:rPr>
                <w:rFonts w:ascii="Corbel" w:hAnsi="Corbel"/>
                <w:sz w:val="20"/>
                <w:szCs w:val="20"/>
              </w:rPr>
            </w:pPr>
            <w:r>
              <w:rPr>
                <w:rFonts w:ascii="Corbel" w:hAnsi="Corbel"/>
                <w:sz w:val="20"/>
                <w:szCs w:val="20"/>
              </w:rPr>
              <w:t>ZO,</w:t>
            </w:r>
          </w:p>
          <w:p w14:paraId="4FD1C532" w14:textId="77777777" w:rsidR="00C676A1" w:rsidRPr="00CD6A4A" w:rsidRDefault="00C676A1" w:rsidP="00C676A1">
            <w:pPr>
              <w:tabs>
                <w:tab w:val="left" w:leader="dot" w:pos="3969"/>
              </w:tabs>
              <w:jc w:val="center"/>
              <w:rPr>
                <w:rFonts w:ascii="Corbel" w:hAnsi="Corbel"/>
                <w:sz w:val="20"/>
                <w:szCs w:val="20"/>
              </w:rPr>
            </w:pPr>
            <w:r w:rsidRPr="00CD6A4A">
              <w:rPr>
                <w:rFonts w:ascii="Corbel" w:hAnsi="Corbel"/>
                <w:sz w:val="20"/>
                <w:szCs w:val="20"/>
              </w:rPr>
              <w:t>E 4</w:t>
            </w:r>
          </w:p>
        </w:tc>
        <w:tc>
          <w:tcPr>
            <w:tcW w:w="1305" w:type="dxa"/>
            <w:vAlign w:val="center"/>
          </w:tcPr>
          <w:p w14:paraId="3D86DEBE" w14:textId="7DEC7670" w:rsidR="00C676A1" w:rsidRPr="00CD6A4A" w:rsidRDefault="00C676A1" w:rsidP="00C676A1">
            <w:pPr>
              <w:tabs>
                <w:tab w:val="left" w:leader="dot" w:pos="3969"/>
              </w:tabs>
              <w:jc w:val="center"/>
              <w:rPr>
                <w:rFonts w:ascii="Corbel" w:hAnsi="Corbel"/>
                <w:sz w:val="20"/>
                <w:szCs w:val="20"/>
              </w:rPr>
            </w:pPr>
            <w:r>
              <w:rPr>
                <w:rFonts w:ascii="Corbel" w:hAnsi="Corbel"/>
                <w:sz w:val="20"/>
                <w:szCs w:val="20"/>
              </w:rPr>
              <w:t>13</w:t>
            </w:r>
          </w:p>
        </w:tc>
      </w:tr>
      <w:tr w:rsidR="00C676A1" w:rsidRPr="00CD6A4A" w14:paraId="7BCA568F" w14:textId="77777777" w:rsidTr="00F35A3A">
        <w:trPr>
          <w:trHeight w:val="670"/>
        </w:trPr>
        <w:tc>
          <w:tcPr>
            <w:tcW w:w="1242" w:type="dxa"/>
            <w:vAlign w:val="center"/>
          </w:tcPr>
          <w:p w14:paraId="1B4A08F0" w14:textId="0C41F66C" w:rsidR="00C676A1" w:rsidRPr="00F35A3A" w:rsidRDefault="00F35A3A" w:rsidP="00F35A3A">
            <w:pPr>
              <w:autoSpaceDE w:val="0"/>
              <w:autoSpaceDN w:val="0"/>
              <w:adjustRightInd w:val="0"/>
              <w:rPr>
                <w:rFonts w:ascii="Corbel" w:hAnsi="Corbel" w:cs="TimesNewRomanPSMT"/>
                <w:bCs/>
                <w:sz w:val="20"/>
                <w:szCs w:val="20"/>
              </w:rPr>
            </w:pPr>
            <w:r w:rsidRPr="00F35A3A">
              <w:rPr>
                <w:rFonts w:ascii="Corbel" w:hAnsi="Corbel" w:cs="TimesNewRomanPSMT"/>
                <w:bCs/>
                <w:sz w:val="20"/>
                <w:szCs w:val="20"/>
              </w:rPr>
              <w:t>1</w:t>
            </w:r>
            <w:r w:rsidR="005C7319">
              <w:rPr>
                <w:rFonts w:ascii="Corbel" w:hAnsi="Corbel" w:cs="TimesNewRomanPSMT"/>
                <w:bCs/>
                <w:sz w:val="20"/>
                <w:szCs w:val="20"/>
              </w:rPr>
              <w:t>3</w:t>
            </w:r>
            <w:r w:rsidRPr="00F35A3A">
              <w:rPr>
                <w:rFonts w:ascii="Corbel" w:hAnsi="Corbel" w:cs="TimesNewRomanPSMT"/>
                <w:bCs/>
                <w:sz w:val="20"/>
                <w:szCs w:val="20"/>
              </w:rPr>
              <w:t>.</w:t>
            </w:r>
          </w:p>
        </w:tc>
        <w:tc>
          <w:tcPr>
            <w:tcW w:w="1843" w:type="dxa"/>
            <w:vAlign w:val="center"/>
          </w:tcPr>
          <w:p w14:paraId="0245A15A" w14:textId="77777777" w:rsidR="00C676A1" w:rsidRPr="00CD6A4A" w:rsidRDefault="00C676A1" w:rsidP="00C676A1">
            <w:pPr>
              <w:rPr>
                <w:rFonts w:ascii="Corbel" w:hAnsi="Corbel"/>
                <w:sz w:val="18"/>
                <w:szCs w:val="18"/>
              </w:rPr>
            </w:pPr>
            <w:r w:rsidRPr="00CD6A4A">
              <w:rPr>
                <w:rFonts w:ascii="Corbel" w:hAnsi="Corbel"/>
                <w:sz w:val="18"/>
                <w:szCs w:val="18"/>
              </w:rPr>
              <w:t>Malarstwo</w:t>
            </w:r>
          </w:p>
        </w:tc>
        <w:tc>
          <w:tcPr>
            <w:tcW w:w="1985" w:type="dxa"/>
            <w:vAlign w:val="center"/>
          </w:tcPr>
          <w:p w14:paraId="444BBC15" w14:textId="77777777" w:rsidR="00C676A1" w:rsidRPr="00CD6A4A" w:rsidRDefault="00C676A1" w:rsidP="00C676A1">
            <w:pPr>
              <w:rPr>
                <w:rFonts w:ascii="Corbel" w:hAnsi="Corbel"/>
                <w:sz w:val="18"/>
                <w:szCs w:val="18"/>
              </w:rPr>
            </w:pPr>
            <w:r w:rsidRPr="00CD6A4A">
              <w:rPr>
                <w:rFonts w:ascii="Corbel" w:hAnsi="Corbel"/>
                <w:sz w:val="18"/>
                <w:szCs w:val="18"/>
              </w:rPr>
              <w:t>K_W01, K_U01, K_U05, K_U06, K_U07, K_K04, K_K05</w:t>
            </w:r>
          </w:p>
        </w:tc>
        <w:tc>
          <w:tcPr>
            <w:tcW w:w="1134" w:type="dxa"/>
            <w:gridSpan w:val="2"/>
            <w:vAlign w:val="center"/>
          </w:tcPr>
          <w:p w14:paraId="287B48ED" w14:textId="1BC66A7E" w:rsidR="00C676A1" w:rsidRPr="00CD6A4A" w:rsidRDefault="00C676A1" w:rsidP="00C676A1">
            <w:pPr>
              <w:jc w:val="center"/>
              <w:rPr>
                <w:rFonts w:ascii="Corbel" w:hAnsi="Corbel"/>
                <w:sz w:val="18"/>
                <w:szCs w:val="18"/>
              </w:rPr>
            </w:pPr>
            <w:r>
              <w:rPr>
                <w:rFonts w:ascii="Corbel" w:hAnsi="Corbel"/>
                <w:sz w:val="18"/>
                <w:szCs w:val="18"/>
              </w:rPr>
              <w:t>225</w:t>
            </w:r>
          </w:p>
        </w:tc>
        <w:tc>
          <w:tcPr>
            <w:tcW w:w="1446" w:type="dxa"/>
            <w:vAlign w:val="center"/>
          </w:tcPr>
          <w:p w14:paraId="1CA967AB" w14:textId="77777777" w:rsidR="00C676A1" w:rsidRPr="00CD6A4A" w:rsidRDefault="00C676A1" w:rsidP="00C676A1">
            <w:pPr>
              <w:jc w:val="center"/>
              <w:rPr>
                <w:rFonts w:ascii="Corbel" w:hAnsi="Corbel"/>
              </w:rPr>
            </w:pPr>
            <w:r w:rsidRPr="00CD6A4A">
              <w:rPr>
                <w:rFonts w:ascii="Corbel" w:hAnsi="Corbel"/>
                <w:sz w:val="20"/>
                <w:szCs w:val="20"/>
              </w:rPr>
              <w:t>-</w:t>
            </w:r>
          </w:p>
        </w:tc>
        <w:tc>
          <w:tcPr>
            <w:tcW w:w="1105" w:type="dxa"/>
            <w:vAlign w:val="center"/>
          </w:tcPr>
          <w:p w14:paraId="29FACE1C" w14:textId="77777777" w:rsidR="00C676A1" w:rsidRDefault="00C676A1" w:rsidP="00C676A1">
            <w:pPr>
              <w:tabs>
                <w:tab w:val="left" w:leader="dot" w:pos="3969"/>
              </w:tabs>
              <w:jc w:val="center"/>
              <w:rPr>
                <w:rFonts w:ascii="Corbel" w:hAnsi="Corbel"/>
                <w:sz w:val="20"/>
                <w:szCs w:val="20"/>
              </w:rPr>
            </w:pPr>
            <w:r>
              <w:rPr>
                <w:rFonts w:ascii="Corbel" w:hAnsi="Corbel"/>
                <w:sz w:val="20"/>
                <w:szCs w:val="20"/>
              </w:rPr>
              <w:t>ZO,</w:t>
            </w:r>
          </w:p>
          <w:p w14:paraId="15C1CA7C" w14:textId="4A51048E" w:rsidR="00C676A1" w:rsidRPr="00CD6A4A" w:rsidRDefault="00C676A1" w:rsidP="00C676A1">
            <w:pPr>
              <w:tabs>
                <w:tab w:val="left" w:leader="dot" w:pos="3969"/>
              </w:tabs>
              <w:jc w:val="center"/>
              <w:rPr>
                <w:rFonts w:ascii="Corbel" w:hAnsi="Corbel"/>
                <w:sz w:val="20"/>
                <w:szCs w:val="20"/>
              </w:rPr>
            </w:pPr>
            <w:r w:rsidRPr="00CD6A4A">
              <w:rPr>
                <w:rFonts w:ascii="Corbel" w:hAnsi="Corbel"/>
                <w:sz w:val="20"/>
                <w:szCs w:val="20"/>
              </w:rPr>
              <w:t xml:space="preserve">E </w:t>
            </w:r>
            <w:r w:rsidR="00CF30C6">
              <w:rPr>
                <w:rFonts w:ascii="Corbel" w:hAnsi="Corbel"/>
                <w:sz w:val="20"/>
                <w:szCs w:val="20"/>
              </w:rPr>
              <w:t>3</w:t>
            </w:r>
          </w:p>
        </w:tc>
        <w:tc>
          <w:tcPr>
            <w:tcW w:w="1305" w:type="dxa"/>
            <w:vAlign w:val="center"/>
          </w:tcPr>
          <w:p w14:paraId="4681C75F" w14:textId="5DB93C17" w:rsidR="00C676A1" w:rsidRPr="00CD6A4A" w:rsidRDefault="00C676A1" w:rsidP="00C676A1">
            <w:pPr>
              <w:tabs>
                <w:tab w:val="left" w:leader="dot" w:pos="3969"/>
              </w:tabs>
              <w:jc w:val="center"/>
              <w:rPr>
                <w:rFonts w:ascii="Corbel" w:hAnsi="Corbel"/>
                <w:sz w:val="20"/>
                <w:szCs w:val="20"/>
              </w:rPr>
            </w:pPr>
            <w:r>
              <w:rPr>
                <w:rFonts w:ascii="Corbel" w:hAnsi="Corbel"/>
                <w:sz w:val="20"/>
                <w:szCs w:val="20"/>
              </w:rPr>
              <w:t>10</w:t>
            </w:r>
          </w:p>
        </w:tc>
      </w:tr>
      <w:tr w:rsidR="00C676A1" w:rsidRPr="00CD6A4A" w14:paraId="77387A60" w14:textId="77777777" w:rsidTr="00F35A3A">
        <w:trPr>
          <w:trHeight w:val="670"/>
        </w:trPr>
        <w:tc>
          <w:tcPr>
            <w:tcW w:w="1242" w:type="dxa"/>
            <w:vAlign w:val="center"/>
          </w:tcPr>
          <w:p w14:paraId="1C679DFE" w14:textId="1907E9E6" w:rsidR="00C676A1" w:rsidRPr="00F35A3A" w:rsidRDefault="00F35A3A" w:rsidP="00F35A3A">
            <w:pPr>
              <w:autoSpaceDE w:val="0"/>
              <w:autoSpaceDN w:val="0"/>
              <w:adjustRightInd w:val="0"/>
              <w:rPr>
                <w:rFonts w:ascii="Corbel" w:hAnsi="Corbel" w:cs="TimesNewRomanPSMT"/>
                <w:bCs/>
                <w:sz w:val="20"/>
                <w:szCs w:val="20"/>
              </w:rPr>
            </w:pPr>
            <w:r w:rsidRPr="00F35A3A">
              <w:rPr>
                <w:rFonts w:ascii="Corbel" w:hAnsi="Corbel" w:cs="TimesNewRomanPSMT"/>
                <w:bCs/>
                <w:sz w:val="20"/>
                <w:szCs w:val="20"/>
              </w:rPr>
              <w:t>1</w:t>
            </w:r>
            <w:r w:rsidR="005C7319">
              <w:rPr>
                <w:rFonts w:ascii="Corbel" w:hAnsi="Corbel" w:cs="TimesNewRomanPSMT"/>
                <w:bCs/>
                <w:sz w:val="20"/>
                <w:szCs w:val="20"/>
              </w:rPr>
              <w:t>4</w:t>
            </w:r>
            <w:r w:rsidRPr="00F35A3A">
              <w:rPr>
                <w:rFonts w:ascii="Corbel" w:hAnsi="Corbel" w:cs="TimesNewRomanPSMT"/>
                <w:bCs/>
                <w:sz w:val="20"/>
                <w:szCs w:val="20"/>
              </w:rPr>
              <w:t>.</w:t>
            </w:r>
          </w:p>
        </w:tc>
        <w:tc>
          <w:tcPr>
            <w:tcW w:w="1843" w:type="dxa"/>
            <w:vAlign w:val="center"/>
          </w:tcPr>
          <w:p w14:paraId="4E24DE6F" w14:textId="77777777" w:rsidR="00C676A1" w:rsidRPr="00CD6A4A" w:rsidRDefault="00C676A1" w:rsidP="00C676A1">
            <w:pPr>
              <w:rPr>
                <w:rFonts w:ascii="Corbel" w:hAnsi="Corbel"/>
                <w:sz w:val="18"/>
                <w:szCs w:val="18"/>
              </w:rPr>
            </w:pPr>
            <w:r w:rsidRPr="00CD6A4A">
              <w:rPr>
                <w:rFonts w:ascii="Corbel" w:hAnsi="Corbel"/>
                <w:sz w:val="18"/>
                <w:szCs w:val="18"/>
              </w:rPr>
              <w:t>Rzeźba</w:t>
            </w:r>
          </w:p>
        </w:tc>
        <w:tc>
          <w:tcPr>
            <w:tcW w:w="1985" w:type="dxa"/>
            <w:vAlign w:val="center"/>
          </w:tcPr>
          <w:p w14:paraId="777614E6" w14:textId="77777777" w:rsidR="00C676A1" w:rsidRPr="00CD6A4A" w:rsidRDefault="00C676A1" w:rsidP="00C676A1">
            <w:pPr>
              <w:rPr>
                <w:rFonts w:ascii="Corbel" w:hAnsi="Corbel"/>
                <w:sz w:val="18"/>
                <w:szCs w:val="18"/>
              </w:rPr>
            </w:pPr>
            <w:r w:rsidRPr="00CD6A4A">
              <w:rPr>
                <w:rFonts w:ascii="Corbel" w:hAnsi="Corbel"/>
                <w:sz w:val="18"/>
                <w:szCs w:val="18"/>
              </w:rPr>
              <w:t>K_W01, K_U01, K_U05, K_U06, K_U07, K_K04, K_K05</w:t>
            </w:r>
          </w:p>
        </w:tc>
        <w:tc>
          <w:tcPr>
            <w:tcW w:w="1134" w:type="dxa"/>
            <w:gridSpan w:val="2"/>
            <w:vAlign w:val="center"/>
          </w:tcPr>
          <w:p w14:paraId="080CADD3" w14:textId="77777777" w:rsidR="00C676A1" w:rsidRPr="00CD6A4A" w:rsidRDefault="00C676A1" w:rsidP="00C676A1">
            <w:pPr>
              <w:jc w:val="center"/>
              <w:rPr>
                <w:rFonts w:ascii="Corbel" w:hAnsi="Corbel"/>
                <w:sz w:val="18"/>
                <w:szCs w:val="18"/>
              </w:rPr>
            </w:pPr>
            <w:r>
              <w:rPr>
                <w:rFonts w:ascii="Corbel" w:hAnsi="Corbel"/>
                <w:sz w:val="18"/>
                <w:szCs w:val="18"/>
              </w:rPr>
              <w:t>120</w:t>
            </w:r>
          </w:p>
        </w:tc>
        <w:tc>
          <w:tcPr>
            <w:tcW w:w="1446" w:type="dxa"/>
            <w:vAlign w:val="center"/>
          </w:tcPr>
          <w:p w14:paraId="69752B47" w14:textId="77777777" w:rsidR="00C676A1" w:rsidRPr="00CA5016" w:rsidRDefault="00C676A1" w:rsidP="00C676A1">
            <w:pPr>
              <w:jc w:val="center"/>
              <w:rPr>
                <w:rFonts w:ascii="Corbel" w:hAnsi="Corbel"/>
                <w:sz w:val="20"/>
                <w:szCs w:val="20"/>
              </w:rPr>
            </w:pPr>
            <w:r w:rsidRPr="00CA5016">
              <w:rPr>
                <w:rFonts w:ascii="Corbel" w:hAnsi="Corbel"/>
                <w:sz w:val="20"/>
                <w:szCs w:val="20"/>
              </w:rPr>
              <w:t>-</w:t>
            </w:r>
          </w:p>
        </w:tc>
        <w:tc>
          <w:tcPr>
            <w:tcW w:w="1105" w:type="dxa"/>
            <w:vAlign w:val="center"/>
          </w:tcPr>
          <w:p w14:paraId="4F0A2267" w14:textId="77777777" w:rsidR="00C676A1" w:rsidRDefault="00C676A1" w:rsidP="00C676A1">
            <w:pPr>
              <w:tabs>
                <w:tab w:val="left" w:leader="dot" w:pos="3969"/>
              </w:tabs>
              <w:jc w:val="center"/>
              <w:rPr>
                <w:rFonts w:ascii="Corbel" w:hAnsi="Corbel"/>
                <w:sz w:val="20"/>
                <w:szCs w:val="20"/>
              </w:rPr>
            </w:pPr>
            <w:r>
              <w:rPr>
                <w:rFonts w:ascii="Corbel" w:hAnsi="Corbel"/>
                <w:sz w:val="20"/>
                <w:szCs w:val="20"/>
              </w:rPr>
              <w:t>ZO,</w:t>
            </w:r>
          </w:p>
          <w:p w14:paraId="52D69A91" w14:textId="77777777" w:rsidR="00C676A1" w:rsidRPr="00CD6A4A" w:rsidRDefault="00C676A1" w:rsidP="00C676A1">
            <w:pPr>
              <w:tabs>
                <w:tab w:val="left" w:leader="dot" w:pos="3969"/>
              </w:tabs>
              <w:jc w:val="center"/>
              <w:rPr>
                <w:rFonts w:ascii="Corbel" w:hAnsi="Corbel"/>
                <w:sz w:val="20"/>
                <w:szCs w:val="20"/>
              </w:rPr>
            </w:pPr>
            <w:r w:rsidRPr="00CD6A4A">
              <w:rPr>
                <w:rFonts w:ascii="Corbel" w:hAnsi="Corbel"/>
                <w:sz w:val="20"/>
                <w:szCs w:val="20"/>
              </w:rPr>
              <w:t>E 2</w:t>
            </w:r>
          </w:p>
        </w:tc>
        <w:tc>
          <w:tcPr>
            <w:tcW w:w="1305" w:type="dxa"/>
            <w:vAlign w:val="center"/>
          </w:tcPr>
          <w:p w14:paraId="0DF47BA7" w14:textId="77D2FE85" w:rsidR="00C676A1" w:rsidRPr="00CD6A4A" w:rsidRDefault="00C676A1" w:rsidP="00C676A1">
            <w:pPr>
              <w:tabs>
                <w:tab w:val="left" w:leader="dot" w:pos="3969"/>
              </w:tabs>
              <w:jc w:val="center"/>
              <w:rPr>
                <w:rFonts w:ascii="Corbel" w:hAnsi="Corbel"/>
                <w:sz w:val="20"/>
                <w:szCs w:val="20"/>
              </w:rPr>
            </w:pPr>
            <w:r>
              <w:rPr>
                <w:rFonts w:ascii="Corbel" w:hAnsi="Corbel"/>
                <w:sz w:val="20"/>
                <w:szCs w:val="20"/>
              </w:rPr>
              <w:t>6</w:t>
            </w:r>
          </w:p>
        </w:tc>
      </w:tr>
      <w:tr w:rsidR="00C676A1" w:rsidRPr="00CD6A4A" w14:paraId="6D8F9231" w14:textId="77777777" w:rsidTr="00F35A3A">
        <w:trPr>
          <w:trHeight w:val="227"/>
        </w:trPr>
        <w:tc>
          <w:tcPr>
            <w:tcW w:w="1242" w:type="dxa"/>
            <w:vAlign w:val="center"/>
          </w:tcPr>
          <w:p w14:paraId="4CBBA45E" w14:textId="50F5D2C4" w:rsidR="00C676A1" w:rsidRPr="00F35A3A" w:rsidRDefault="00F35A3A" w:rsidP="00F35A3A">
            <w:pPr>
              <w:autoSpaceDE w:val="0"/>
              <w:autoSpaceDN w:val="0"/>
              <w:adjustRightInd w:val="0"/>
              <w:rPr>
                <w:rFonts w:ascii="Corbel" w:hAnsi="Corbel" w:cs="TimesNewRomanPSMT"/>
                <w:bCs/>
                <w:sz w:val="20"/>
                <w:szCs w:val="20"/>
              </w:rPr>
            </w:pPr>
            <w:r w:rsidRPr="00F35A3A">
              <w:rPr>
                <w:rFonts w:ascii="Corbel" w:hAnsi="Corbel" w:cs="TimesNewRomanPSMT"/>
                <w:bCs/>
                <w:sz w:val="20"/>
                <w:szCs w:val="20"/>
              </w:rPr>
              <w:lastRenderedPageBreak/>
              <w:t>1</w:t>
            </w:r>
            <w:r w:rsidR="005C7319">
              <w:rPr>
                <w:rFonts w:ascii="Corbel" w:hAnsi="Corbel" w:cs="TimesNewRomanPSMT"/>
                <w:bCs/>
                <w:sz w:val="20"/>
                <w:szCs w:val="20"/>
              </w:rPr>
              <w:t>5</w:t>
            </w:r>
            <w:r w:rsidRPr="00F35A3A">
              <w:rPr>
                <w:rFonts w:ascii="Corbel" w:hAnsi="Corbel" w:cs="TimesNewRomanPSMT"/>
                <w:bCs/>
                <w:sz w:val="20"/>
                <w:szCs w:val="20"/>
              </w:rPr>
              <w:t>.</w:t>
            </w:r>
          </w:p>
        </w:tc>
        <w:tc>
          <w:tcPr>
            <w:tcW w:w="1843" w:type="dxa"/>
            <w:vAlign w:val="center"/>
          </w:tcPr>
          <w:p w14:paraId="559D8EC7" w14:textId="7F19DCA8" w:rsidR="00C676A1" w:rsidRPr="00182CB6" w:rsidRDefault="00FB728F" w:rsidP="00C676A1">
            <w:pPr>
              <w:rPr>
                <w:rFonts w:ascii="Corbel" w:hAnsi="Corbel"/>
                <w:sz w:val="18"/>
                <w:szCs w:val="18"/>
              </w:rPr>
            </w:pPr>
            <w:r w:rsidRPr="00182CB6">
              <w:rPr>
                <w:rFonts w:ascii="Corbel" w:hAnsi="Corbel"/>
                <w:sz w:val="18"/>
                <w:szCs w:val="18"/>
              </w:rPr>
              <w:t>Struktury wizualne</w:t>
            </w:r>
          </w:p>
        </w:tc>
        <w:tc>
          <w:tcPr>
            <w:tcW w:w="1985" w:type="dxa"/>
            <w:vAlign w:val="center"/>
          </w:tcPr>
          <w:p w14:paraId="187B3FF6" w14:textId="77777777" w:rsidR="00C676A1" w:rsidRPr="00182CB6" w:rsidRDefault="00C676A1" w:rsidP="00C676A1">
            <w:pPr>
              <w:rPr>
                <w:rFonts w:ascii="Corbel" w:hAnsi="Corbel"/>
                <w:sz w:val="18"/>
                <w:szCs w:val="18"/>
              </w:rPr>
            </w:pPr>
            <w:r w:rsidRPr="00182CB6">
              <w:rPr>
                <w:rFonts w:ascii="Corbel" w:hAnsi="Corbel"/>
                <w:sz w:val="18"/>
                <w:szCs w:val="18"/>
              </w:rPr>
              <w:t>K_W01, K_U01, K_U05, K_U06, K_U07, K_K02, K_K05</w:t>
            </w:r>
          </w:p>
        </w:tc>
        <w:tc>
          <w:tcPr>
            <w:tcW w:w="1134" w:type="dxa"/>
            <w:gridSpan w:val="2"/>
            <w:vAlign w:val="center"/>
          </w:tcPr>
          <w:p w14:paraId="4B5187C6" w14:textId="77777777" w:rsidR="00C676A1" w:rsidRPr="00182CB6" w:rsidRDefault="00C676A1" w:rsidP="00C676A1">
            <w:pPr>
              <w:jc w:val="center"/>
              <w:rPr>
                <w:rFonts w:ascii="Corbel" w:hAnsi="Corbel"/>
                <w:sz w:val="18"/>
                <w:szCs w:val="18"/>
              </w:rPr>
            </w:pPr>
            <w:r w:rsidRPr="00182CB6">
              <w:rPr>
                <w:rFonts w:ascii="Corbel" w:hAnsi="Corbel"/>
                <w:sz w:val="18"/>
                <w:szCs w:val="18"/>
              </w:rPr>
              <w:t>60</w:t>
            </w:r>
          </w:p>
        </w:tc>
        <w:tc>
          <w:tcPr>
            <w:tcW w:w="1446" w:type="dxa"/>
          </w:tcPr>
          <w:p w14:paraId="11D294BE" w14:textId="77777777" w:rsidR="00C676A1" w:rsidRPr="00182CB6" w:rsidRDefault="00C676A1" w:rsidP="00C676A1">
            <w:pPr>
              <w:tabs>
                <w:tab w:val="left" w:leader="dot" w:pos="3969"/>
              </w:tabs>
              <w:jc w:val="center"/>
              <w:rPr>
                <w:rFonts w:ascii="Corbel" w:hAnsi="Corbel"/>
                <w:sz w:val="20"/>
                <w:szCs w:val="20"/>
              </w:rPr>
            </w:pPr>
            <w:r w:rsidRPr="00182CB6">
              <w:rPr>
                <w:rFonts w:ascii="Corbel" w:hAnsi="Corbel" w:cs="TimesNewRomanPSMT"/>
                <w:sz w:val="20"/>
                <w:szCs w:val="20"/>
              </w:rPr>
              <w:t>-</w:t>
            </w:r>
          </w:p>
        </w:tc>
        <w:tc>
          <w:tcPr>
            <w:tcW w:w="1105" w:type="dxa"/>
            <w:vAlign w:val="center"/>
          </w:tcPr>
          <w:p w14:paraId="06D55051" w14:textId="77777777" w:rsidR="00CF30C6" w:rsidRPr="00182CB6" w:rsidRDefault="00C676A1" w:rsidP="00C676A1">
            <w:pPr>
              <w:tabs>
                <w:tab w:val="left" w:leader="dot" w:pos="3969"/>
              </w:tabs>
              <w:jc w:val="center"/>
              <w:rPr>
                <w:rFonts w:ascii="Corbel" w:hAnsi="Corbel"/>
                <w:sz w:val="18"/>
                <w:szCs w:val="18"/>
              </w:rPr>
            </w:pPr>
            <w:r w:rsidRPr="00182CB6">
              <w:rPr>
                <w:rFonts w:ascii="Corbel" w:hAnsi="Corbel"/>
                <w:sz w:val="18"/>
                <w:szCs w:val="18"/>
              </w:rPr>
              <w:t>ZO</w:t>
            </w:r>
            <w:r w:rsidR="00CF30C6" w:rsidRPr="00182CB6">
              <w:rPr>
                <w:rFonts w:ascii="Corbel" w:hAnsi="Corbel"/>
                <w:sz w:val="18"/>
                <w:szCs w:val="18"/>
              </w:rPr>
              <w:t>,</w:t>
            </w:r>
          </w:p>
          <w:p w14:paraId="56A10062" w14:textId="4076F656" w:rsidR="00C676A1" w:rsidRPr="00182CB6" w:rsidRDefault="00CF30C6" w:rsidP="00C676A1">
            <w:pPr>
              <w:tabs>
                <w:tab w:val="left" w:leader="dot" w:pos="3969"/>
              </w:tabs>
              <w:jc w:val="center"/>
              <w:rPr>
                <w:rFonts w:ascii="Corbel" w:hAnsi="Corbel"/>
                <w:sz w:val="20"/>
                <w:szCs w:val="20"/>
              </w:rPr>
            </w:pPr>
            <w:r w:rsidRPr="00182CB6">
              <w:rPr>
                <w:rFonts w:ascii="Corbel" w:hAnsi="Corbel"/>
                <w:sz w:val="18"/>
                <w:szCs w:val="18"/>
              </w:rPr>
              <w:t>E2</w:t>
            </w:r>
          </w:p>
        </w:tc>
        <w:tc>
          <w:tcPr>
            <w:tcW w:w="1305" w:type="dxa"/>
            <w:vAlign w:val="center"/>
          </w:tcPr>
          <w:p w14:paraId="799894C0" w14:textId="77777777" w:rsidR="00C676A1" w:rsidRPr="00182CB6" w:rsidRDefault="00C676A1" w:rsidP="00C676A1">
            <w:pPr>
              <w:tabs>
                <w:tab w:val="left" w:leader="dot" w:pos="3969"/>
              </w:tabs>
              <w:jc w:val="center"/>
              <w:rPr>
                <w:rFonts w:ascii="Corbel" w:hAnsi="Corbel"/>
                <w:sz w:val="20"/>
                <w:szCs w:val="20"/>
              </w:rPr>
            </w:pPr>
            <w:r w:rsidRPr="00182CB6">
              <w:rPr>
                <w:rFonts w:ascii="Corbel" w:hAnsi="Corbel"/>
                <w:sz w:val="20"/>
                <w:szCs w:val="20"/>
              </w:rPr>
              <w:t>4</w:t>
            </w:r>
          </w:p>
        </w:tc>
      </w:tr>
      <w:tr w:rsidR="00C676A1" w:rsidRPr="00CD6A4A" w14:paraId="6B77FFD5" w14:textId="77777777" w:rsidTr="00F35A3A">
        <w:trPr>
          <w:trHeight w:val="227"/>
        </w:trPr>
        <w:tc>
          <w:tcPr>
            <w:tcW w:w="1242" w:type="dxa"/>
            <w:vAlign w:val="center"/>
          </w:tcPr>
          <w:p w14:paraId="37E8592A" w14:textId="7BAFEE98" w:rsidR="00C676A1" w:rsidRPr="00F35A3A" w:rsidRDefault="00F35A3A" w:rsidP="00F35A3A">
            <w:pPr>
              <w:autoSpaceDE w:val="0"/>
              <w:autoSpaceDN w:val="0"/>
              <w:adjustRightInd w:val="0"/>
              <w:rPr>
                <w:rFonts w:ascii="Corbel" w:hAnsi="Corbel" w:cs="TimesNewRomanPSMT"/>
                <w:bCs/>
                <w:sz w:val="20"/>
                <w:szCs w:val="20"/>
              </w:rPr>
            </w:pPr>
            <w:r w:rsidRPr="00F35A3A">
              <w:rPr>
                <w:rFonts w:ascii="Corbel" w:hAnsi="Corbel" w:cs="TimesNewRomanPSMT"/>
                <w:bCs/>
                <w:sz w:val="20"/>
                <w:szCs w:val="20"/>
              </w:rPr>
              <w:t>1</w:t>
            </w:r>
            <w:r w:rsidR="005C7319">
              <w:rPr>
                <w:rFonts w:ascii="Corbel" w:hAnsi="Corbel" w:cs="TimesNewRomanPSMT"/>
                <w:bCs/>
                <w:sz w:val="20"/>
                <w:szCs w:val="20"/>
              </w:rPr>
              <w:t>6</w:t>
            </w:r>
            <w:r w:rsidRPr="00F35A3A">
              <w:rPr>
                <w:rFonts w:ascii="Corbel" w:hAnsi="Corbel" w:cs="TimesNewRomanPSMT"/>
                <w:bCs/>
                <w:sz w:val="20"/>
                <w:szCs w:val="20"/>
              </w:rPr>
              <w:t>.</w:t>
            </w:r>
          </w:p>
        </w:tc>
        <w:tc>
          <w:tcPr>
            <w:tcW w:w="1843" w:type="dxa"/>
          </w:tcPr>
          <w:p w14:paraId="67B1615E" w14:textId="77777777" w:rsidR="00C676A1" w:rsidRPr="00CD6A4A" w:rsidRDefault="00C676A1" w:rsidP="00C676A1">
            <w:pPr>
              <w:autoSpaceDE w:val="0"/>
              <w:autoSpaceDN w:val="0"/>
              <w:adjustRightInd w:val="0"/>
              <w:rPr>
                <w:rFonts w:ascii="Corbel" w:hAnsi="Corbel" w:cs="TimesNewRomanPSMT"/>
                <w:sz w:val="20"/>
                <w:szCs w:val="20"/>
              </w:rPr>
            </w:pPr>
            <w:r w:rsidRPr="00CD6A4A">
              <w:rPr>
                <w:rFonts w:ascii="Corbel" w:hAnsi="Corbel"/>
                <w:sz w:val="18"/>
                <w:szCs w:val="18"/>
              </w:rPr>
              <w:t>Typografia z elementami liternictwa</w:t>
            </w:r>
          </w:p>
        </w:tc>
        <w:tc>
          <w:tcPr>
            <w:tcW w:w="1985" w:type="dxa"/>
            <w:vAlign w:val="center"/>
          </w:tcPr>
          <w:p w14:paraId="1AF14D6F" w14:textId="77777777" w:rsidR="00C676A1" w:rsidRPr="00CD6A4A" w:rsidRDefault="00C676A1" w:rsidP="00C676A1">
            <w:pPr>
              <w:rPr>
                <w:rFonts w:ascii="Corbel" w:hAnsi="Corbel"/>
                <w:sz w:val="18"/>
                <w:szCs w:val="18"/>
              </w:rPr>
            </w:pPr>
            <w:r w:rsidRPr="00CD6A4A">
              <w:rPr>
                <w:rFonts w:ascii="Corbel" w:hAnsi="Corbel"/>
                <w:sz w:val="18"/>
                <w:szCs w:val="18"/>
              </w:rPr>
              <w:t>K_W01, K_U01, K_U05, K_U06, K_K04, K_K05</w:t>
            </w:r>
          </w:p>
        </w:tc>
        <w:tc>
          <w:tcPr>
            <w:tcW w:w="1134" w:type="dxa"/>
            <w:gridSpan w:val="2"/>
          </w:tcPr>
          <w:p w14:paraId="36345F96" w14:textId="77777777" w:rsidR="00C676A1" w:rsidRPr="00CD6A4A" w:rsidRDefault="00C676A1" w:rsidP="00C676A1">
            <w:pPr>
              <w:tabs>
                <w:tab w:val="left" w:leader="dot" w:pos="3969"/>
              </w:tabs>
              <w:jc w:val="center"/>
              <w:rPr>
                <w:rFonts w:ascii="Corbel" w:hAnsi="Corbel"/>
                <w:sz w:val="20"/>
                <w:szCs w:val="20"/>
              </w:rPr>
            </w:pPr>
            <w:r>
              <w:rPr>
                <w:rFonts w:ascii="Corbel" w:hAnsi="Corbel"/>
                <w:sz w:val="20"/>
                <w:szCs w:val="20"/>
              </w:rPr>
              <w:t>15</w:t>
            </w:r>
            <w:r w:rsidRPr="00CD6A4A">
              <w:rPr>
                <w:rFonts w:ascii="Corbel" w:hAnsi="Corbel"/>
                <w:sz w:val="20"/>
                <w:szCs w:val="20"/>
              </w:rPr>
              <w:t>0</w:t>
            </w:r>
          </w:p>
        </w:tc>
        <w:tc>
          <w:tcPr>
            <w:tcW w:w="1446" w:type="dxa"/>
            <w:vAlign w:val="center"/>
          </w:tcPr>
          <w:p w14:paraId="1243C32E" w14:textId="77777777" w:rsidR="00C676A1" w:rsidRPr="00CA5016" w:rsidRDefault="00C676A1" w:rsidP="00C676A1">
            <w:pPr>
              <w:jc w:val="center"/>
              <w:rPr>
                <w:rFonts w:ascii="Corbel" w:hAnsi="Corbel"/>
              </w:rPr>
            </w:pPr>
            <w:r w:rsidRPr="00CA5016">
              <w:rPr>
                <w:rFonts w:ascii="Corbel" w:hAnsi="Corbel"/>
                <w:sz w:val="20"/>
                <w:szCs w:val="20"/>
              </w:rPr>
              <w:t>-</w:t>
            </w:r>
          </w:p>
        </w:tc>
        <w:tc>
          <w:tcPr>
            <w:tcW w:w="1105" w:type="dxa"/>
            <w:vAlign w:val="center"/>
          </w:tcPr>
          <w:p w14:paraId="4CA36C57" w14:textId="77777777" w:rsidR="00C676A1" w:rsidRDefault="00C676A1" w:rsidP="00C676A1">
            <w:pPr>
              <w:tabs>
                <w:tab w:val="left" w:leader="dot" w:pos="3969"/>
              </w:tabs>
              <w:jc w:val="center"/>
              <w:rPr>
                <w:rFonts w:ascii="Corbel" w:hAnsi="Corbel"/>
                <w:sz w:val="20"/>
                <w:szCs w:val="20"/>
              </w:rPr>
            </w:pPr>
            <w:r>
              <w:rPr>
                <w:rFonts w:ascii="Corbel" w:hAnsi="Corbel"/>
                <w:sz w:val="20"/>
                <w:szCs w:val="20"/>
              </w:rPr>
              <w:t>ZO,</w:t>
            </w:r>
          </w:p>
          <w:p w14:paraId="34801B06" w14:textId="77777777" w:rsidR="00C676A1" w:rsidRPr="00CD6A4A" w:rsidRDefault="00C676A1" w:rsidP="00C676A1">
            <w:pPr>
              <w:tabs>
                <w:tab w:val="left" w:leader="dot" w:pos="3969"/>
              </w:tabs>
              <w:jc w:val="center"/>
              <w:rPr>
                <w:rFonts w:ascii="Corbel" w:hAnsi="Corbel"/>
                <w:sz w:val="20"/>
                <w:szCs w:val="20"/>
              </w:rPr>
            </w:pPr>
            <w:r>
              <w:rPr>
                <w:rFonts w:ascii="Corbel" w:hAnsi="Corbel"/>
                <w:sz w:val="20"/>
                <w:szCs w:val="20"/>
              </w:rPr>
              <w:t>E 4</w:t>
            </w:r>
          </w:p>
        </w:tc>
        <w:tc>
          <w:tcPr>
            <w:tcW w:w="1305" w:type="dxa"/>
            <w:vAlign w:val="center"/>
          </w:tcPr>
          <w:p w14:paraId="319991B8" w14:textId="77777777" w:rsidR="00C676A1" w:rsidRPr="00CD6A4A" w:rsidRDefault="00C676A1" w:rsidP="00C676A1">
            <w:pPr>
              <w:tabs>
                <w:tab w:val="left" w:leader="dot" w:pos="3969"/>
              </w:tabs>
              <w:jc w:val="center"/>
              <w:rPr>
                <w:rFonts w:ascii="Corbel" w:hAnsi="Corbel"/>
                <w:sz w:val="20"/>
                <w:szCs w:val="20"/>
              </w:rPr>
            </w:pPr>
            <w:r>
              <w:rPr>
                <w:rFonts w:ascii="Corbel" w:hAnsi="Corbel"/>
                <w:sz w:val="20"/>
                <w:szCs w:val="20"/>
              </w:rPr>
              <w:t>9</w:t>
            </w:r>
          </w:p>
        </w:tc>
      </w:tr>
      <w:tr w:rsidR="00C676A1" w:rsidRPr="00CD6A4A" w14:paraId="59689037" w14:textId="77777777" w:rsidTr="00F35A3A">
        <w:trPr>
          <w:trHeight w:val="227"/>
        </w:trPr>
        <w:tc>
          <w:tcPr>
            <w:tcW w:w="1242" w:type="dxa"/>
            <w:vAlign w:val="center"/>
          </w:tcPr>
          <w:p w14:paraId="759E6CDC" w14:textId="54BE20B7" w:rsidR="00C676A1" w:rsidRPr="00F35A3A" w:rsidRDefault="00F35A3A" w:rsidP="00F35A3A">
            <w:pPr>
              <w:autoSpaceDE w:val="0"/>
              <w:autoSpaceDN w:val="0"/>
              <w:adjustRightInd w:val="0"/>
              <w:rPr>
                <w:rFonts w:ascii="Corbel" w:hAnsi="Corbel" w:cs="TimesNewRomanPSMT"/>
                <w:bCs/>
                <w:sz w:val="20"/>
                <w:szCs w:val="20"/>
              </w:rPr>
            </w:pPr>
            <w:r w:rsidRPr="00F35A3A">
              <w:rPr>
                <w:rFonts w:ascii="Corbel" w:hAnsi="Corbel" w:cs="TimesNewRomanPSMT"/>
                <w:bCs/>
                <w:sz w:val="20"/>
                <w:szCs w:val="20"/>
              </w:rPr>
              <w:t>1</w:t>
            </w:r>
            <w:r w:rsidR="005C7319">
              <w:rPr>
                <w:rFonts w:ascii="Corbel" w:hAnsi="Corbel" w:cs="TimesNewRomanPSMT"/>
                <w:bCs/>
                <w:sz w:val="20"/>
                <w:szCs w:val="20"/>
              </w:rPr>
              <w:t>7</w:t>
            </w:r>
            <w:r w:rsidRPr="00F35A3A">
              <w:rPr>
                <w:rFonts w:ascii="Corbel" w:hAnsi="Corbel" w:cs="TimesNewRomanPSMT"/>
                <w:bCs/>
                <w:sz w:val="20"/>
                <w:szCs w:val="20"/>
              </w:rPr>
              <w:t>.</w:t>
            </w:r>
          </w:p>
        </w:tc>
        <w:tc>
          <w:tcPr>
            <w:tcW w:w="1843" w:type="dxa"/>
          </w:tcPr>
          <w:p w14:paraId="59C33612" w14:textId="77777777" w:rsidR="00C676A1" w:rsidRDefault="00C676A1" w:rsidP="00C676A1">
            <w:pPr>
              <w:autoSpaceDE w:val="0"/>
              <w:autoSpaceDN w:val="0"/>
              <w:adjustRightInd w:val="0"/>
              <w:rPr>
                <w:rFonts w:ascii="Corbel" w:hAnsi="Corbel"/>
                <w:sz w:val="18"/>
                <w:szCs w:val="18"/>
              </w:rPr>
            </w:pPr>
          </w:p>
          <w:p w14:paraId="30FE3E03" w14:textId="77777777" w:rsidR="00C676A1" w:rsidRPr="00CD6A4A" w:rsidRDefault="00C676A1" w:rsidP="00C676A1">
            <w:pPr>
              <w:autoSpaceDE w:val="0"/>
              <w:autoSpaceDN w:val="0"/>
              <w:adjustRightInd w:val="0"/>
              <w:rPr>
                <w:rFonts w:ascii="Corbel" w:hAnsi="Corbel"/>
                <w:sz w:val="18"/>
                <w:szCs w:val="18"/>
              </w:rPr>
            </w:pPr>
            <w:r w:rsidRPr="00CD6A4A">
              <w:rPr>
                <w:rFonts w:ascii="Corbel" w:hAnsi="Corbel"/>
                <w:sz w:val="18"/>
                <w:szCs w:val="18"/>
              </w:rPr>
              <w:t>Fotografia</w:t>
            </w:r>
          </w:p>
        </w:tc>
        <w:tc>
          <w:tcPr>
            <w:tcW w:w="1985" w:type="dxa"/>
            <w:vAlign w:val="center"/>
          </w:tcPr>
          <w:p w14:paraId="249DBB07" w14:textId="77777777" w:rsidR="00C676A1" w:rsidRPr="00CD6A4A" w:rsidRDefault="00C676A1" w:rsidP="00C676A1">
            <w:pPr>
              <w:rPr>
                <w:rFonts w:ascii="Corbel" w:hAnsi="Corbel"/>
                <w:sz w:val="18"/>
                <w:szCs w:val="18"/>
              </w:rPr>
            </w:pPr>
            <w:r w:rsidRPr="00CD6A4A">
              <w:rPr>
                <w:rFonts w:ascii="Corbel" w:hAnsi="Corbel"/>
                <w:sz w:val="18"/>
                <w:szCs w:val="18"/>
              </w:rPr>
              <w:t>K_W01, K_W04,  K_U01, K_U05, K_U06,  K_K04, K_K05</w:t>
            </w:r>
          </w:p>
        </w:tc>
        <w:tc>
          <w:tcPr>
            <w:tcW w:w="1134" w:type="dxa"/>
            <w:gridSpan w:val="2"/>
          </w:tcPr>
          <w:p w14:paraId="521CCF63" w14:textId="2876D510" w:rsidR="00C676A1" w:rsidRPr="00A53DDE" w:rsidRDefault="00C676A1" w:rsidP="00C676A1">
            <w:pPr>
              <w:tabs>
                <w:tab w:val="left" w:leader="dot" w:pos="3969"/>
              </w:tabs>
              <w:jc w:val="center"/>
              <w:rPr>
                <w:rFonts w:ascii="Corbel" w:hAnsi="Corbel"/>
                <w:sz w:val="20"/>
                <w:szCs w:val="20"/>
              </w:rPr>
            </w:pPr>
            <w:r w:rsidRPr="00A53DDE">
              <w:rPr>
                <w:rFonts w:ascii="Corbel" w:hAnsi="Corbel"/>
                <w:sz w:val="20"/>
                <w:szCs w:val="20"/>
              </w:rPr>
              <w:br/>
            </w:r>
            <w:r w:rsidR="0077463C" w:rsidRPr="00A53DDE">
              <w:rPr>
                <w:rFonts w:ascii="Corbel" w:hAnsi="Corbel"/>
                <w:sz w:val="20"/>
                <w:szCs w:val="20"/>
              </w:rPr>
              <w:t>1</w:t>
            </w:r>
            <w:r w:rsidR="00A53DDE" w:rsidRPr="00A53DDE">
              <w:rPr>
                <w:rFonts w:ascii="Corbel" w:hAnsi="Corbel"/>
                <w:sz w:val="20"/>
                <w:szCs w:val="20"/>
              </w:rPr>
              <w:t>50</w:t>
            </w:r>
          </w:p>
        </w:tc>
        <w:tc>
          <w:tcPr>
            <w:tcW w:w="1446" w:type="dxa"/>
            <w:vAlign w:val="center"/>
          </w:tcPr>
          <w:p w14:paraId="364CEC9F" w14:textId="77777777" w:rsidR="00C676A1" w:rsidRPr="00A53DDE" w:rsidRDefault="00C676A1" w:rsidP="00C676A1">
            <w:pPr>
              <w:jc w:val="center"/>
              <w:rPr>
                <w:rFonts w:ascii="Corbel" w:hAnsi="Corbel"/>
                <w:sz w:val="20"/>
                <w:szCs w:val="20"/>
              </w:rPr>
            </w:pPr>
            <w:r w:rsidRPr="00A53DDE">
              <w:rPr>
                <w:rFonts w:ascii="Corbel" w:hAnsi="Corbel"/>
                <w:sz w:val="20"/>
                <w:szCs w:val="20"/>
              </w:rPr>
              <w:t>-</w:t>
            </w:r>
          </w:p>
        </w:tc>
        <w:tc>
          <w:tcPr>
            <w:tcW w:w="1105" w:type="dxa"/>
            <w:vAlign w:val="center"/>
          </w:tcPr>
          <w:p w14:paraId="401E5991" w14:textId="77777777" w:rsidR="00C676A1" w:rsidRPr="00A53DDE" w:rsidRDefault="00C676A1" w:rsidP="00C676A1">
            <w:pPr>
              <w:tabs>
                <w:tab w:val="left" w:leader="dot" w:pos="3969"/>
              </w:tabs>
              <w:jc w:val="center"/>
              <w:rPr>
                <w:rFonts w:ascii="Corbel" w:hAnsi="Corbel"/>
                <w:sz w:val="20"/>
                <w:szCs w:val="20"/>
              </w:rPr>
            </w:pPr>
            <w:r w:rsidRPr="00A53DDE">
              <w:rPr>
                <w:rFonts w:ascii="Corbel" w:hAnsi="Corbel"/>
                <w:sz w:val="20"/>
                <w:szCs w:val="20"/>
              </w:rPr>
              <w:t>ZO,</w:t>
            </w:r>
          </w:p>
          <w:p w14:paraId="675EE64A" w14:textId="41AA98B9" w:rsidR="00C676A1" w:rsidRPr="00A53DDE" w:rsidRDefault="00C676A1" w:rsidP="00C676A1">
            <w:pPr>
              <w:tabs>
                <w:tab w:val="left" w:leader="dot" w:pos="3969"/>
              </w:tabs>
              <w:jc w:val="center"/>
              <w:rPr>
                <w:rFonts w:ascii="Corbel" w:hAnsi="Corbel"/>
                <w:sz w:val="20"/>
                <w:szCs w:val="20"/>
              </w:rPr>
            </w:pPr>
            <w:r w:rsidRPr="00A53DDE">
              <w:rPr>
                <w:rFonts w:ascii="Corbel" w:hAnsi="Corbel"/>
                <w:sz w:val="20"/>
                <w:szCs w:val="20"/>
              </w:rPr>
              <w:t xml:space="preserve">E </w:t>
            </w:r>
            <w:r w:rsidR="00CF30C6" w:rsidRPr="00A53DDE">
              <w:rPr>
                <w:rFonts w:ascii="Corbel" w:hAnsi="Corbel"/>
                <w:sz w:val="20"/>
                <w:szCs w:val="20"/>
              </w:rPr>
              <w:t>6</w:t>
            </w:r>
          </w:p>
        </w:tc>
        <w:tc>
          <w:tcPr>
            <w:tcW w:w="1305" w:type="dxa"/>
            <w:vAlign w:val="center"/>
          </w:tcPr>
          <w:p w14:paraId="3EB5A430" w14:textId="5D03B0B3" w:rsidR="00C676A1" w:rsidRPr="00A53DDE" w:rsidRDefault="00A53DDE" w:rsidP="00C676A1">
            <w:pPr>
              <w:tabs>
                <w:tab w:val="left" w:leader="dot" w:pos="3969"/>
              </w:tabs>
              <w:jc w:val="center"/>
              <w:rPr>
                <w:rFonts w:ascii="Corbel" w:hAnsi="Corbel"/>
                <w:sz w:val="20"/>
                <w:szCs w:val="20"/>
              </w:rPr>
            </w:pPr>
            <w:r w:rsidRPr="00A53DDE">
              <w:rPr>
                <w:rFonts w:ascii="Corbel" w:hAnsi="Corbel"/>
                <w:sz w:val="20"/>
                <w:szCs w:val="20"/>
              </w:rPr>
              <w:t>11</w:t>
            </w:r>
          </w:p>
        </w:tc>
      </w:tr>
      <w:tr w:rsidR="00C676A1" w:rsidRPr="00CD6A4A" w14:paraId="44DE94D7" w14:textId="77777777" w:rsidTr="00F35A3A">
        <w:trPr>
          <w:trHeight w:val="227"/>
        </w:trPr>
        <w:tc>
          <w:tcPr>
            <w:tcW w:w="1242" w:type="dxa"/>
            <w:vAlign w:val="center"/>
          </w:tcPr>
          <w:p w14:paraId="1B717276" w14:textId="3A25480A" w:rsidR="00C676A1" w:rsidRPr="00F35A3A" w:rsidRDefault="00F35A3A" w:rsidP="00CF5E20">
            <w:pPr>
              <w:autoSpaceDE w:val="0"/>
              <w:autoSpaceDN w:val="0"/>
              <w:adjustRightInd w:val="0"/>
              <w:rPr>
                <w:rFonts w:ascii="Corbel" w:hAnsi="Corbel" w:cs="TimesNewRomanPSMT"/>
                <w:bCs/>
                <w:sz w:val="20"/>
                <w:szCs w:val="20"/>
              </w:rPr>
            </w:pPr>
            <w:r w:rsidRPr="00F35A3A">
              <w:rPr>
                <w:rFonts w:ascii="Corbel" w:hAnsi="Corbel" w:cs="TimesNewRomanPSMT"/>
                <w:bCs/>
                <w:sz w:val="20"/>
                <w:szCs w:val="20"/>
              </w:rPr>
              <w:t>1</w:t>
            </w:r>
            <w:r w:rsidR="005C7319">
              <w:rPr>
                <w:rFonts w:ascii="Corbel" w:hAnsi="Corbel" w:cs="TimesNewRomanPSMT"/>
                <w:bCs/>
                <w:sz w:val="20"/>
                <w:szCs w:val="20"/>
              </w:rPr>
              <w:t>8</w:t>
            </w:r>
            <w:r w:rsidRPr="00F35A3A">
              <w:rPr>
                <w:rFonts w:ascii="Corbel" w:hAnsi="Corbel" w:cs="TimesNewRomanPSMT"/>
                <w:bCs/>
                <w:sz w:val="20"/>
                <w:szCs w:val="20"/>
              </w:rPr>
              <w:t>.</w:t>
            </w:r>
          </w:p>
        </w:tc>
        <w:tc>
          <w:tcPr>
            <w:tcW w:w="1843" w:type="dxa"/>
          </w:tcPr>
          <w:p w14:paraId="6A40E298" w14:textId="77777777" w:rsidR="00C676A1" w:rsidRPr="00F46B7C" w:rsidRDefault="00C676A1" w:rsidP="00C676A1">
            <w:pPr>
              <w:autoSpaceDE w:val="0"/>
              <w:autoSpaceDN w:val="0"/>
              <w:adjustRightInd w:val="0"/>
              <w:rPr>
                <w:rFonts w:ascii="Corbel" w:hAnsi="Corbel"/>
                <w:color w:val="FF0000"/>
                <w:sz w:val="18"/>
                <w:szCs w:val="18"/>
              </w:rPr>
            </w:pPr>
          </w:p>
          <w:p w14:paraId="5641D73B" w14:textId="1F8F3BF2" w:rsidR="00C676A1" w:rsidRPr="00F46B7C" w:rsidRDefault="00C676A1" w:rsidP="00C676A1">
            <w:pPr>
              <w:autoSpaceDE w:val="0"/>
              <w:autoSpaceDN w:val="0"/>
              <w:adjustRightInd w:val="0"/>
              <w:rPr>
                <w:rFonts w:ascii="Corbel" w:hAnsi="Corbel"/>
                <w:color w:val="FF0000"/>
                <w:sz w:val="18"/>
                <w:szCs w:val="18"/>
              </w:rPr>
            </w:pPr>
            <w:r w:rsidRPr="00CF30C6">
              <w:rPr>
                <w:rFonts w:ascii="Corbel" w:hAnsi="Corbel"/>
                <w:sz w:val="18"/>
                <w:szCs w:val="18"/>
              </w:rPr>
              <w:t>Warsztaty autorskie</w:t>
            </w:r>
          </w:p>
        </w:tc>
        <w:tc>
          <w:tcPr>
            <w:tcW w:w="1985" w:type="dxa"/>
          </w:tcPr>
          <w:p w14:paraId="36EACF7F" w14:textId="17ACEBC1" w:rsidR="00C676A1" w:rsidRPr="00F46B7C" w:rsidRDefault="00C676A1" w:rsidP="00C676A1">
            <w:pPr>
              <w:tabs>
                <w:tab w:val="left" w:leader="dot" w:pos="3969"/>
              </w:tabs>
              <w:rPr>
                <w:rFonts w:ascii="Corbel" w:hAnsi="Corbel"/>
                <w:color w:val="FF0000"/>
                <w:sz w:val="20"/>
                <w:szCs w:val="20"/>
              </w:rPr>
            </w:pPr>
            <w:r w:rsidRPr="00BB0F0C">
              <w:rPr>
                <w:rFonts w:ascii="Corbel" w:hAnsi="Corbel"/>
                <w:sz w:val="20"/>
                <w:szCs w:val="20"/>
              </w:rPr>
              <w:t>K_W01, K_U01, K_U0</w:t>
            </w:r>
            <w:r w:rsidR="00BB0F0C" w:rsidRPr="00BB0F0C">
              <w:rPr>
                <w:rFonts w:ascii="Corbel" w:hAnsi="Corbel"/>
                <w:sz w:val="20"/>
                <w:szCs w:val="20"/>
              </w:rPr>
              <w:t>2</w:t>
            </w:r>
            <w:r w:rsidRPr="00BB0F0C">
              <w:rPr>
                <w:rFonts w:ascii="Corbel" w:hAnsi="Corbel"/>
                <w:sz w:val="20"/>
                <w:szCs w:val="20"/>
              </w:rPr>
              <w:t xml:space="preserve">, K_K05, </w:t>
            </w:r>
          </w:p>
        </w:tc>
        <w:tc>
          <w:tcPr>
            <w:tcW w:w="1134" w:type="dxa"/>
            <w:gridSpan w:val="2"/>
          </w:tcPr>
          <w:p w14:paraId="6927058A" w14:textId="77777777" w:rsidR="00C676A1" w:rsidRPr="00F46B7C" w:rsidRDefault="00C676A1" w:rsidP="00C676A1">
            <w:pPr>
              <w:tabs>
                <w:tab w:val="left" w:leader="dot" w:pos="3969"/>
              </w:tabs>
              <w:jc w:val="center"/>
              <w:rPr>
                <w:rFonts w:ascii="Corbel" w:hAnsi="Corbel"/>
                <w:color w:val="FF0000"/>
                <w:sz w:val="20"/>
                <w:szCs w:val="20"/>
              </w:rPr>
            </w:pPr>
          </w:p>
          <w:p w14:paraId="190C6723" w14:textId="5BC0C84F" w:rsidR="00C676A1" w:rsidRPr="00F46B7C" w:rsidRDefault="00C676A1" w:rsidP="00C676A1">
            <w:pPr>
              <w:tabs>
                <w:tab w:val="left" w:leader="dot" w:pos="3969"/>
              </w:tabs>
              <w:jc w:val="center"/>
              <w:rPr>
                <w:rFonts w:ascii="Corbel" w:hAnsi="Corbel"/>
                <w:color w:val="FF0000"/>
                <w:sz w:val="20"/>
                <w:szCs w:val="20"/>
              </w:rPr>
            </w:pPr>
            <w:r w:rsidRPr="00CF30C6">
              <w:rPr>
                <w:rFonts w:ascii="Corbel" w:hAnsi="Corbel"/>
                <w:sz w:val="20"/>
                <w:szCs w:val="20"/>
              </w:rPr>
              <w:t>10</w:t>
            </w:r>
          </w:p>
        </w:tc>
        <w:tc>
          <w:tcPr>
            <w:tcW w:w="1446" w:type="dxa"/>
          </w:tcPr>
          <w:p w14:paraId="0BDD61B1" w14:textId="77777777" w:rsidR="00C676A1" w:rsidRPr="00F46B7C" w:rsidRDefault="00C676A1" w:rsidP="00C676A1">
            <w:pPr>
              <w:tabs>
                <w:tab w:val="left" w:leader="dot" w:pos="3969"/>
              </w:tabs>
              <w:jc w:val="center"/>
              <w:rPr>
                <w:rFonts w:ascii="Corbel" w:hAnsi="Corbel" w:cs="TimesNewRomanPSMT"/>
                <w:color w:val="FF0000"/>
                <w:sz w:val="20"/>
                <w:szCs w:val="20"/>
              </w:rPr>
            </w:pPr>
          </w:p>
          <w:p w14:paraId="46F96AB7" w14:textId="77777777" w:rsidR="00C676A1" w:rsidRPr="00F46B7C" w:rsidRDefault="00C676A1" w:rsidP="00C676A1">
            <w:pPr>
              <w:tabs>
                <w:tab w:val="left" w:leader="dot" w:pos="3969"/>
              </w:tabs>
              <w:jc w:val="center"/>
              <w:rPr>
                <w:rFonts w:ascii="Corbel" w:hAnsi="Corbel"/>
                <w:color w:val="FF0000"/>
                <w:sz w:val="20"/>
                <w:szCs w:val="20"/>
              </w:rPr>
            </w:pPr>
            <w:r w:rsidRPr="00F46B7C">
              <w:rPr>
                <w:rFonts w:ascii="Corbel" w:hAnsi="Corbel" w:cs="TimesNewRomanPSMT"/>
                <w:color w:val="FF0000"/>
                <w:sz w:val="20"/>
                <w:szCs w:val="20"/>
              </w:rPr>
              <w:t>-</w:t>
            </w:r>
          </w:p>
        </w:tc>
        <w:tc>
          <w:tcPr>
            <w:tcW w:w="1105" w:type="dxa"/>
            <w:vAlign w:val="center"/>
          </w:tcPr>
          <w:p w14:paraId="697FB6C9" w14:textId="77777777" w:rsidR="00C676A1" w:rsidRPr="00CF30C6" w:rsidRDefault="00C676A1" w:rsidP="00C676A1">
            <w:pPr>
              <w:tabs>
                <w:tab w:val="left" w:leader="dot" w:pos="3969"/>
              </w:tabs>
              <w:jc w:val="center"/>
              <w:rPr>
                <w:rFonts w:ascii="Corbel" w:hAnsi="Corbel"/>
                <w:sz w:val="20"/>
                <w:szCs w:val="20"/>
              </w:rPr>
            </w:pPr>
            <w:r w:rsidRPr="00CF30C6">
              <w:rPr>
                <w:rFonts w:ascii="Corbel" w:hAnsi="Corbel"/>
                <w:sz w:val="18"/>
                <w:szCs w:val="18"/>
              </w:rPr>
              <w:t>ZO</w:t>
            </w:r>
          </w:p>
        </w:tc>
        <w:tc>
          <w:tcPr>
            <w:tcW w:w="1305" w:type="dxa"/>
            <w:vAlign w:val="center"/>
          </w:tcPr>
          <w:p w14:paraId="639421B9" w14:textId="503CD4B7" w:rsidR="00C676A1" w:rsidRPr="00CF30C6" w:rsidRDefault="00C676A1" w:rsidP="00C676A1">
            <w:pPr>
              <w:tabs>
                <w:tab w:val="left" w:leader="dot" w:pos="3969"/>
              </w:tabs>
              <w:jc w:val="center"/>
              <w:rPr>
                <w:rFonts w:ascii="Corbel" w:hAnsi="Corbel"/>
                <w:sz w:val="20"/>
                <w:szCs w:val="20"/>
              </w:rPr>
            </w:pPr>
            <w:r w:rsidRPr="00CF30C6">
              <w:rPr>
                <w:rFonts w:ascii="Corbel" w:hAnsi="Corbel"/>
                <w:sz w:val="20"/>
                <w:szCs w:val="20"/>
              </w:rPr>
              <w:t>2</w:t>
            </w:r>
          </w:p>
        </w:tc>
      </w:tr>
      <w:tr w:rsidR="00C676A1" w:rsidRPr="00CD6A4A" w14:paraId="6604E34D" w14:textId="77777777" w:rsidTr="004F1B50">
        <w:trPr>
          <w:trHeight w:val="227"/>
        </w:trPr>
        <w:tc>
          <w:tcPr>
            <w:tcW w:w="5070" w:type="dxa"/>
            <w:gridSpan w:val="3"/>
            <w:shd w:val="clear" w:color="auto" w:fill="D9D9D9" w:themeFill="background1" w:themeFillShade="D9"/>
          </w:tcPr>
          <w:p w14:paraId="2A00E5C2" w14:textId="77777777" w:rsidR="00C676A1" w:rsidRPr="00A70C43" w:rsidRDefault="00C676A1" w:rsidP="00C676A1">
            <w:pPr>
              <w:tabs>
                <w:tab w:val="left" w:leader="dot" w:pos="3969"/>
              </w:tabs>
              <w:rPr>
                <w:rFonts w:ascii="Corbel" w:hAnsi="Corbel"/>
                <w:b/>
                <w:sz w:val="20"/>
                <w:szCs w:val="20"/>
              </w:rPr>
            </w:pPr>
            <w:r w:rsidRPr="00A70C43">
              <w:rPr>
                <w:rFonts w:ascii="Corbel" w:hAnsi="Corbel"/>
                <w:b/>
                <w:sz w:val="20"/>
                <w:szCs w:val="20"/>
              </w:rPr>
              <w:t xml:space="preserve">Razem </w:t>
            </w:r>
            <w:r w:rsidRPr="00A70C43">
              <w:rPr>
                <w:rFonts w:ascii="Corbel" w:hAnsi="Corbel" w:cs="TimesNewRomanPSMT"/>
                <w:b/>
                <w:sz w:val="20"/>
                <w:szCs w:val="20"/>
              </w:rPr>
              <w:t>grupa przedmiotów podstawowych</w:t>
            </w:r>
            <w:r w:rsidRPr="00A70C43">
              <w:rPr>
                <w:rFonts w:ascii="Corbel" w:hAnsi="Corbel"/>
                <w:b/>
                <w:sz w:val="20"/>
                <w:szCs w:val="20"/>
              </w:rPr>
              <w:t>:</w:t>
            </w:r>
          </w:p>
        </w:tc>
        <w:tc>
          <w:tcPr>
            <w:tcW w:w="1134" w:type="dxa"/>
            <w:gridSpan w:val="2"/>
            <w:shd w:val="clear" w:color="auto" w:fill="D9D9D9" w:themeFill="background1" w:themeFillShade="D9"/>
          </w:tcPr>
          <w:p w14:paraId="7F7AFB4B" w14:textId="69CA4A67" w:rsidR="00C676A1" w:rsidRPr="00A70C43" w:rsidRDefault="00C676A1" w:rsidP="00C676A1">
            <w:pPr>
              <w:tabs>
                <w:tab w:val="left" w:leader="dot" w:pos="3969"/>
              </w:tabs>
              <w:jc w:val="center"/>
              <w:rPr>
                <w:rFonts w:ascii="Corbel" w:hAnsi="Corbel"/>
                <w:b/>
                <w:sz w:val="20"/>
                <w:szCs w:val="20"/>
              </w:rPr>
            </w:pPr>
            <w:r>
              <w:rPr>
                <w:rFonts w:ascii="Corbel" w:hAnsi="Corbel"/>
                <w:b/>
                <w:sz w:val="20"/>
                <w:szCs w:val="20"/>
              </w:rPr>
              <w:t>1325</w:t>
            </w:r>
          </w:p>
        </w:tc>
        <w:tc>
          <w:tcPr>
            <w:tcW w:w="1446" w:type="dxa"/>
            <w:shd w:val="clear" w:color="auto" w:fill="D9D9D9" w:themeFill="background1" w:themeFillShade="D9"/>
          </w:tcPr>
          <w:p w14:paraId="2C0778D0" w14:textId="77777777" w:rsidR="00C676A1" w:rsidRPr="00A70C43" w:rsidRDefault="00C676A1" w:rsidP="00C676A1">
            <w:pPr>
              <w:tabs>
                <w:tab w:val="left" w:leader="dot" w:pos="3969"/>
              </w:tabs>
              <w:jc w:val="center"/>
              <w:rPr>
                <w:rFonts w:ascii="Corbel" w:hAnsi="Corbel"/>
                <w:sz w:val="20"/>
                <w:szCs w:val="20"/>
              </w:rPr>
            </w:pPr>
            <w:r>
              <w:rPr>
                <w:rFonts w:ascii="Corbel" w:hAnsi="Corbel"/>
                <w:sz w:val="20"/>
                <w:szCs w:val="20"/>
              </w:rPr>
              <w:t>-</w:t>
            </w:r>
          </w:p>
        </w:tc>
        <w:tc>
          <w:tcPr>
            <w:tcW w:w="1105" w:type="dxa"/>
            <w:shd w:val="clear" w:color="auto" w:fill="D9D9D9" w:themeFill="background1" w:themeFillShade="D9"/>
          </w:tcPr>
          <w:p w14:paraId="35B2941D" w14:textId="77777777" w:rsidR="00C676A1" w:rsidRPr="00A70C43" w:rsidRDefault="00C676A1" w:rsidP="00C676A1">
            <w:pPr>
              <w:tabs>
                <w:tab w:val="left" w:leader="dot" w:pos="3969"/>
              </w:tabs>
              <w:jc w:val="center"/>
              <w:rPr>
                <w:rFonts w:ascii="Corbel" w:hAnsi="Corbel"/>
                <w:sz w:val="20"/>
                <w:szCs w:val="20"/>
              </w:rPr>
            </w:pPr>
            <w:r>
              <w:rPr>
                <w:rFonts w:ascii="Corbel" w:hAnsi="Corbel"/>
                <w:sz w:val="20"/>
                <w:szCs w:val="20"/>
              </w:rPr>
              <w:t>-</w:t>
            </w:r>
          </w:p>
        </w:tc>
        <w:tc>
          <w:tcPr>
            <w:tcW w:w="1305" w:type="dxa"/>
            <w:shd w:val="clear" w:color="auto" w:fill="D9D9D9" w:themeFill="background1" w:themeFillShade="D9"/>
            <w:vAlign w:val="center"/>
          </w:tcPr>
          <w:p w14:paraId="1EE8DA21" w14:textId="7666BDC1" w:rsidR="00C676A1" w:rsidRPr="00A70C43" w:rsidRDefault="00C676A1" w:rsidP="00C676A1">
            <w:pPr>
              <w:jc w:val="center"/>
              <w:rPr>
                <w:rFonts w:ascii="Corbel" w:hAnsi="Corbel"/>
                <w:b/>
                <w:sz w:val="20"/>
                <w:szCs w:val="20"/>
              </w:rPr>
            </w:pPr>
            <w:r>
              <w:rPr>
                <w:rFonts w:ascii="Corbel" w:hAnsi="Corbel"/>
                <w:b/>
                <w:sz w:val="20"/>
                <w:szCs w:val="20"/>
              </w:rPr>
              <w:t>8</w:t>
            </w:r>
            <w:r w:rsidR="00E81EE4">
              <w:rPr>
                <w:rFonts w:ascii="Corbel" w:hAnsi="Corbel"/>
                <w:b/>
                <w:sz w:val="20"/>
                <w:szCs w:val="20"/>
              </w:rPr>
              <w:t>2</w:t>
            </w:r>
          </w:p>
        </w:tc>
      </w:tr>
      <w:tr w:rsidR="00C676A1" w:rsidRPr="00CD6A4A" w14:paraId="26F2EF09" w14:textId="77777777" w:rsidTr="003023CA">
        <w:trPr>
          <w:trHeight w:val="227"/>
        </w:trPr>
        <w:tc>
          <w:tcPr>
            <w:tcW w:w="10060" w:type="dxa"/>
            <w:gridSpan w:val="8"/>
            <w:shd w:val="clear" w:color="auto" w:fill="92CDDC" w:themeFill="accent5" w:themeFillTint="99"/>
          </w:tcPr>
          <w:p w14:paraId="6490ED78" w14:textId="77777777" w:rsidR="00C676A1" w:rsidRPr="00CD6A4A" w:rsidRDefault="00C676A1" w:rsidP="00C676A1">
            <w:pPr>
              <w:tabs>
                <w:tab w:val="left" w:leader="dot" w:pos="3969"/>
              </w:tabs>
              <w:jc w:val="center"/>
              <w:rPr>
                <w:rFonts w:ascii="Corbel" w:hAnsi="Corbel"/>
                <w:b/>
                <w:sz w:val="20"/>
                <w:szCs w:val="20"/>
              </w:rPr>
            </w:pPr>
            <w:r w:rsidRPr="00CD6A4A">
              <w:rPr>
                <w:rFonts w:ascii="Corbel" w:hAnsi="Corbel" w:cs="TimesNewRomanPSMT"/>
                <w:b/>
                <w:sz w:val="20"/>
                <w:szCs w:val="20"/>
              </w:rPr>
              <w:t>Grupa przedmiotów kierunkowych</w:t>
            </w:r>
          </w:p>
        </w:tc>
      </w:tr>
      <w:tr w:rsidR="00C676A1" w:rsidRPr="00CD6A4A" w14:paraId="58320CAD" w14:textId="77777777" w:rsidTr="00F35A3A">
        <w:trPr>
          <w:trHeight w:val="227"/>
        </w:trPr>
        <w:tc>
          <w:tcPr>
            <w:tcW w:w="1242" w:type="dxa"/>
            <w:vAlign w:val="center"/>
          </w:tcPr>
          <w:p w14:paraId="50C8E8F6" w14:textId="2FFB470A" w:rsidR="00C676A1" w:rsidRPr="00F35A3A" w:rsidRDefault="005C7319" w:rsidP="00F35A3A">
            <w:pPr>
              <w:autoSpaceDE w:val="0"/>
              <w:autoSpaceDN w:val="0"/>
              <w:adjustRightInd w:val="0"/>
              <w:rPr>
                <w:rFonts w:ascii="Corbel" w:hAnsi="Corbel" w:cs="TimesNewRomanPSMT"/>
                <w:bCs/>
                <w:sz w:val="20"/>
                <w:szCs w:val="20"/>
              </w:rPr>
            </w:pPr>
            <w:r>
              <w:rPr>
                <w:rFonts w:ascii="Corbel" w:hAnsi="Corbel" w:cs="TimesNewRomanPSMT"/>
                <w:bCs/>
                <w:sz w:val="20"/>
                <w:szCs w:val="20"/>
              </w:rPr>
              <w:t>19</w:t>
            </w:r>
            <w:r w:rsidR="00F35A3A" w:rsidRPr="00F35A3A">
              <w:rPr>
                <w:rFonts w:ascii="Corbel" w:hAnsi="Corbel" w:cs="TimesNewRomanPSMT"/>
                <w:bCs/>
                <w:sz w:val="20"/>
                <w:szCs w:val="20"/>
              </w:rPr>
              <w:t>.</w:t>
            </w:r>
          </w:p>
        </w:tc>
        <w:tc>
          <w:tcPr>
            <w:tcW w:w="1843" w:type="dxa"/>
            <w:vAlign w:val="center"/>
          </w:tcPr>
          <w:p w14:paraId="469E0427" w14:textId="77777777" w:rsidR="00C676A1" w:rsidRPr="00CD6A4A" w:rsidRDefault="00C676A1" w:rsidP="00C676A1">
            <w:pPr>
              <w:rPr>
                <w:rFonts w:ascii="Corbel" w:hAnsi="Corbel"/>
                <w:sz w:val="18"/>
                <w:szCs w:val="18"/>
              </w:rPr>
            </w:pPr>
            <w:r w:rsidRPr="00CD6A4A">
              <w:rPr>
                <w:rFonts w:ascii="Corbel" w:hAnsi="Corbel"/>
                <w:sz w:val="18"/>
                <w:szCs w:val="18"/>
              </w:rPr>
              <w:t>Grafika 3D</w:t>
            </w:r>
          </w:p>
        </w:tc>
        <w:tc>
          <w:tcPr>
            <w:tcW w:w="1985" w:type="dxa"/>
          </w:tcPr>
          <w:p w14:paraId="37121D64" w14:textId="77777777" w:rsidR="00C676A1" w:rsidRPr="00CD6A4A" w:rsidRDefault="00C676A1" w:rsidP="00C676A1">
            <w:pPr>
              <w:tabs>
                <w:tab w:val="left" w:leader="dot" w:pos="3969"/>
              </w:tabs>
              <w:rPr>
                <w:rFonts w:ascii="Corbel" w:hAnsi="Corbel"/>
                <w:sz w:val="20"/>
                <w:szCs w:val="20"/>
              </w:rPr>
            </w:pPr>
            <w:r w:rsidRPr="00CD6A4A">
              <w:rPr>
                <w:rFonts w:ascii="Corbel" w:hAnsi="Corbel"/>
                <w:sz w:val="18"/>
                <w:szCs w:val="18"/>
              </w:rPr>
              <w:t>K_W01, K_W04, K_U01, K_U05, K_U06, K_K02, K_K04, K_K05</w:t>
            </w:r>
          </w:p>
        </w:tc>
        <w:tc>
          <w:tcPr>
            <w:tcW w:w="1134" w:type="dxa"/>
            <w:gridSpan w:val="2"/>
            <w:vAlign w:val="center"/>
          </w:tcPr>
          <w:p w14:paraId="4CFE5B45" w14:textId="4BA56FB8" w:rsidR="00C676A1" w:rsidRPr="00CD6A4A" w:rsidRDefault="00C676A1" w:rsidP="00C676A1">
            <w:pPr>
              <w:tabs>
                <w:tab w:val="left" w:leader="dot" w:pos="3969"/>
              </w:tabs>
              <w:jc w:val="center"/>
              <w:rPr>
                <w:rFonts w:ascii="Corbel" w:hAnsi="Corbel"/>
                <w:sz w:val="20"/>
                <w:szCs w:val="20"/>
              </w:rPr>
            </w:pPr>
            <w:r w:rsidRPr="00CD6A4A">
              <w:rPr>
                <w:rFonts w:ascii="Corbel" w:hAnsi="Corbel"/>
                <w:sz w:val="20"/>
                <w:szCs w:val="20"/>
              </w:rPr>
              <w:t>1</w:t>
            </w:r>
            <w:r>
              <w:rPr>
                <w:rFonts w:ascii="Corbel" w:hAnsi="Corbel"/>
                <w:sz w:val="20"/>
                <w:szCs w:val="20"/>
              </w:rPr>
              <w:t>5</w:t>
            </w:r>
            <w:r w:rsidRPr="00CD6A4A">
              <w:rPr>
                <w:rFonts w:ascii="Corbel" w:hAnsi="Corbel"/>
                <w:sz w:val="20"/>
                <w:szCs w:val="20"/>
              </w:rPr>
              <w:t>0</w:t>
            </w:r>
          </w:p>
        </w:tc>
        <w:tc>
          <w:tcPr>
            <w:tcW w:w="1446" w:type="dxa"/>
            <w:vAlign w:val="center"/>
          </w:tcPr>
          <w:p w14:paraId="55004D04" w14:textId="77777777" w:rsidR="00C676A1" w:rsidRPr="00CD6A4A" w:rsidRDefault="00C676A1" w:rsidP="00C676A1">
            <w:pPr>
              <w:jc w:val="center"/>
              <w:rPr>
                <w:rFonts w:ascii="Corbel" w:hAnsi="Corbel"/>
              </w:rPr>
            </w:pPr>
            <w:r w:rsidRPr="00CD6A4A">
              <w:rPr>
                <w:rFonts w:ascii="Corbel" w:hAnsi="Corbel"/>
                <w:sz w:val="20"/>
                <w:szCs w:val="20"/>
              </w:rPr>
              <w:t>-</w:t>
            </w:r>
          </w:p>
        </w:tc>
        <w:tc>
          <w:tcPr>
            <w:tcW w:w="1105" w:type="dxa"/>
            <w:vAlign w:val="center"/>
          </w:tcPr>
          <w:p w14:paraId="07978253" w14:textId="77777777" w:rsidR="00C676A1" w:rsidRDefault="00C676A1" w:rsidP="00C676A1">
            <w:pPr>
              <w:tabs>
                <w:tab w:val="left" w:leader="dot" w:pos="3969"/>
              </w:tabs>
              <w:jc w:val="center"/>
              <w:rPr>
                <w:rFonts w:ascii="Corbel" w:hAnsi="Corbel"/>
                <w:sz w:val="20"/>
                <w:szCs w:val="20"/>
              </w:rPr>
            </w:pPr>
            <w:r>
              <w:rPr>
                <w:rFonts w:ascii="Corbel" w:hAnsi="Corbel"/>
                <w:sz w:val="20"/>
                <w:szCs w:val="20"/>
              </w:rPr>
              <w:t>ZO,</w:t>
            </w:r>
          </w:p>
          <w:p w14:paraId="5A6F64E5" w14:textId="661B104C" w:rsidR="00C676A1" w:rsidRPr="00CD6A4A" w:rsidRDefault="00C676A1" w:rsidP="00C676A1">
            <w:pPr>
              <w:tabs>
                <w:tab w:val="left" w:leader="dot" w:pos="3969"/>
              </w:tabs>
              <w:jc w:val="center"/>
              <w:rPr>
                <w:rFonts w:ascii="Corbel" w:hAnsi="Corbel"/>
                <w:sz w:val="20"/>
                <w:szCs w:val="20"/>
              </w:rPr>
            </w:pPr>
            <w:r w:rsidRPr="00CD6A4A">
              <w:rPr>
                <w:rFonts w:ascii="Corbel" w:hAnsi="Corbel"/>
                <w:sz w:val="20"/>
                <w:szCs w:val="20"/>
              </w:rPr>
              <w:t xml:space="preserve">E </w:t>
            </w:r>
            <w:r w:rsidR="00CF30C6">
              <w:rPr>
                <w:rFonts w:ascii="Corbel" w:hAnsi="Corbel"/>
                <w:sz w:val="20"/>
                <w:szCs w:val="20"/>
              </w:rPr>
              <w:t>7</w:t>
            </w:r>
          </w:p>
        </w:tc>
        <w:tc>
          <w:tcPr>
            <w:tcW w:w="1305" w:type="dxa"/>
            <w:vAlign w:val="center"/>
          </w:tcPr>
          <w:p w14:paraId="7E7E8E9D" w14:textId="3E3E6B67" w:rsidR="00C676A1" w:rsidRPr="00CD6A4A" w:rsidRDefault="00C676A1" w:rsidP="00C676A1">
            <w:pPr>
              <w:tabs>
                <w:tab w:val="left" w:leader="dot" w:pos="3969"/>
              </w:tabs>
              <w:jc w:val="center"/>
              <w:rPr>
                <w:rFonts w:ascii="Corbel" w:hAnsi="Corbel"/>
                <w:sz w:val="20"/>
                <w:szCs w:val="20"/>
              </w:rPr>
            </w:pPr>
            <w:r>
              <w:rPr>
                <w:rFonts w:ascii="Corbel" w:hAnsi="Corbel"/>
                <w:sz w:val="20"/>
                <w:szCs w:val="20"/>
              </w:rPr>
              <w:t>11</w:t>
            </w:r>
          </w:p>
        </w:tc>
      </w:tr>
      <w:tr w:rsidR="00C676A1" w:rsidRPr="00CD6A4A" w14:paraId="5142773C" w14:textId="77777777" w:rsidTr="00F35A3A">
        <w:trPr>
          <w:trHeight w:val="670"/>
        </w:trPr>
        <w:tc>
          <w:tcPr>
            <w:tcW w:w="1242" w:type="dxa"/>
            <w:vAlign w:val="center"/>
          </w:tcPr>
          <w:p w14:paraId="028DF274" w14:textId="39BCA212" w:rsidR="00C676A1" w:rsidRPr="00F35A3A" w:rsidRDefault="00F35A3A" w:rsidP="00F35A3A">
            <w:pPr>
              <w:autoSpaceDE w:val="0"/>
              <w:autoSpaceDN w:val="0"/>
              <w:adjustRightInd w:val="0"/>
              <w:rPr>
                <w:rFonts w:ascii="Corbel" w:hAnsi="Corbel" w:cs="TimesNewRomanPSMT"/>
                <w:bCs/>
                <w:sz w:val="20"/>
                <w:szCs w:val="20"/>
              </w:rPr>
            </w:pPr>
            <w:r w:rsidRPr="00F35A3A">
              <w:rPr>
                <w:rFonts w:ascii="Corbel" w:hAnsi="Corbel" w:cs="TimesNewRomanPSMT"/>
                <w:bCs/>
                <w:sz w:val="20"/>
                <w:szCs w:val="20"/>
              </w:rPr>
              <w:t>2</w:t>
            </w:r>
            <w:r w:rsidR="005C7319">
              <w:rPr>
                <w:rFonts w:ascii="Corbel" w:hAnsi="Corbel" w:cs="TimesNewRomanPSMT"/>
                <w:bCs/>
                <w:sz w:val="20"/>
                <w:szCs w:val="20"/>
              </w:rPr>
              <w:t>0</w:t>
            </w:r>
            <w:r w:rsidRPr="00F35A3A">
              <w:rPr>
                <w:rFonts w:ascii="Corbel" w:hAnsi="Corbel" w:cs="TimesNewRomanPSMT"/>
                <w:bCs/>
                <w:sz w:val="20"/>
                <w:szCs w:val="20"/>
              </w:rPr>
              <w:t>.</w:t>
            </w:r>
          </w:p>
        </w:tc>
        <w:tc>
          <w:tcPr>
            <w:tcW w:w="1843" w:type="dxa"/>
            <w:vAlign w:val="center"/>
          </w:tcPr>
          <w:p w14:paraId="1A9B0311" w14:textId="77777777" w:rsidR="00C676A1" w:rsidRPr="00CD6A4A" w:rsidRDefault="00C676A1" w:rsidP="00C676A1">
            <w:pPr>
              <w:rPr>
                <w:rFonts w:ascii="Corbel" w:hAnsi="Corbel"/>
                <w:sz w:val="18"/>
                <w:szCs w:val="18"/>
              </w:rPr>
            </w:pPr>
            <w:r w:rsidRPr="00CD6A4A">
              <w:rPr>
                <w:rFonts w:ascii="Corbel" w:hAnsi="Corbel"/>
                <w:sz w:val="18"/>
                <w:szCs w:val="18"/>
              </w:rPr>
              <w:t>Podsta</w:t>
            </w:r>
            <w:r>
              <w:rPr>
                <w:rFonts w:ascii="Corbel" w:hAnsi="Corbel"/>
                <w:sz w:val="18"/>
                <w:szCs w:val="18"/>
              </w:rPr>
              <w:t>wy grafiki warsztatowej:</w:t>
            </w:r>
            <w:r w:rsidRPr="00CD6A4A">
              <w:rPr>
                <w:rFonts w:ascii="Corbel" w:hAnsi="Corbel"/>
                <w:sz w:val="18"/>
                <w:szCs w:val="18"/>
              </w:rPr>
              <w:t xml:space="preserve"> Druk wypukły</w:t>
            </w:r>
          </w:p>
        </w:tc>
        <w:tc>
          <w:tcPr>
            <w:tcW w:w="1985" w:type="dxa"/>
          </w:tcPr>
          <w:p w14:paraId="47D16A7F" w14:textId="77777777" w:rsidR="00C676A1" w:rsidRPr="00CD6A4A" w:rsidRDefault="00C676A1" w:rsidP="00C676A1">
            <w:pPr>
              <w:tabs>
                <w:tab w:val="left" w:leader="dot" w:pos="3969"/>
              </w:tabs>
              <w:rPr>
                <w:rFonts w:ascii="Corbel" w:hAnsi="Corbel"/>
                <w:sz w:val="20"/>
                <w:szCs w:val="20"/>
              </w:rPr>
            </w:pPr>
            <w:r w:rsidRPr="00CD6A4A">
              <w:rPr>
                <w:rFonts w:ascii="Corbel" w:hAnsi="Corbel"/>
                <w:sz w:val="18"/>
                <w:szCs w:val="18"/>
              </w:rPr>
              <w:t>K_W01, K_U01, K_U05, K_U06, K_U07, K_K04, K_K05</w:t>
            </w:r>
          </w:p>
        </w:tc>
        <w:tc>
          <w:tcPr>
            <w:tcW w:w="1134" w:type="dxa"/>
            <w:gridSpan w:val="2"/>
            <w:vAlign w:val="center"/>
          </w:tcPr>
          <w:p w14:paraId="47EF6117" w14:textId="77777777" w:rsidR="00C676A1" w:rsidRPr="00CD6A4A" w:rsidRDefault="00C676A1" w:rsidP="00C676A1">
            <w:pPr>
              <w:tabs>
                <w:tab w:val="left" w:leader="dot" w:pos="3969"/>
              </w:tabs>
              <w:jc w:val="center"/>
              <w:rPr>
                <w:rFonts w:ascii="Corbel" w:hAnsi="Corbel"/>
                <w:sz w:val="20"/>
                <w:szCs w:val="20"/>
              </w:rPr>
            </w:pPr>
            <w:r>
              <w:rPr>
                <w:rFonts w:ascii="Corbel" w:hAnsi="Corbel"/>
                <w:sz w:val="20"/>
                <w:szCs w:val="20"/>
              </w:rPr>
              <w:t>180</w:t>
            </w:r>
          </w:p>
        </w:tc>
        <w:tc>
          <w:tcPr>
            <w:tcW w:w="1446" w:type="dxa"/>
            <w:vAlign w:val="center"/>
          </w:tcPr>
          <w:p w14:paraId="456C9482" w14:textId="77777777" w:rsidR="00C676A1" w:rsidRPr="00CA5016" w:rsidRDefault="00C676A1" w:rsidP="00C676A1">
            <w:pPr>
              <w:jc w:val="center"/>
              <w:rPr>
                <w:rFonts w:ascii="Corbel" w:hAnsi="Corbel"/>
                <w:sz w:val="20"/>
                <w:szCs w:val="20"/>
              </w:rPr>
            </w:pPr>
            <w:r w:rsidRPr="00CA5016">
              <w:rPr>
                <w:rFonts w:ascii="Corbel" w:hAnsi="Corbel"/>
                <w:sz w:val="20"/>
                <w:szCs w:val="20"/>
              </w:rPr>
              <w:t>-</w:t>
            </w:r>
          </w:p>
        </w:tc>
        <w:tc>
          <w:tcPr>
            <w:tcW w:w="1105" w:type="dxa"/>
            <w:vAlign w:val="center"/>
          </w:tcPr>
          <w:p w14:paraId="718A214E" w14:textId="77777777" w:rsidR="00C676A1" w:rsidRDefault="00C676A1" w:rsidP="00C676A1">
            <w:pPr>
              <w:tabs>
                <w:tab w:val="left" w:leader="dot" w:pos="3969"/>
              </w:tabs>
              <w:jc w:val="center"/>
              <w:rPr>
                <w:rFonts w:ascii="Corbel" w:hAnsi="Corbel"/>
                <w:sz w:val="20"/>
                <w:szCs w:val="20"/>
              </w:rPr>
            </w:pPr>
            <w:r>
              <w:rPr>
                <w:rFonts w:ascii="Corbel" w:hAnsi="Corbel"/>
                <w:sz w:val="20"/>
                <w:szCs w:val="20"/>
              </w:rPr>
              <w:t>ZO,</w:t>
            </w:r>
          </w:p>
          <w:p w14:paraId="5B2CA49F" w14:textId="77777777" w:rsidR="00C676A1" w:rsidRPr="00CD6A4A" w:rsidRDefault="00C676A1" w:rsidP="00C676A1">
            <w:pPr>
              <w:tabs>
                <w:tab w:val="left" w:leader="dot" w:pos="3969"/>
              </w:tabs>
              <w:jc w:val="center"/>
              <w:rPr>
                <w:rFonts w:ascii="Corbel" w:hAnsi="Corbel"/>
                <w:sz w:val="20"/>
                <w:szCs w:val="20"/>
              </w:rPr>
            </w:pPr>
            <w:r w:rsidRPr="00CD6A4A">
              <w:rPr>
                <w:rFonts w:ascii="Corbel" w:hAnsi="Corbel"/>
                <w:sz w:val="20"/>
                <w:szCs w:val="20"/>
              </w:rPr>
              <w:t>E 5</w:t>
            </w:r>
          </w:p>
        </w:tc>
        <w:tc>
          <w:tcPr>
            <w:tcW w:w="1305" w:type="dxa"/>
            <w:vAlign w:val="center"/>
          </w:tcPr>
          <w:p w14:paraId="5AB44831" w14:textId="77777777" w:rsidR="00C676A1" w:rsidRPr="00CD6A4A" w:rsidRDefault="00C676A1" w:rsidP="00C676A1">
            <w:pPr>
              <w:tabs>
                <w:tab w:val="left" w:leader="dot" w:pos="3969"/>
              </w:tabs>
              <w:jc w:val="center"/>
              <w:rPr>
                <w:rFonts w:ascii="Corbel" w:hAnsi="Corbel"/>
                <w:sz w:val="20"/>
                <w:szCs w:val="20"/>
              </w:rPr>
            </w:pPr>
            <w:r w:rsidRPr="00CD6A4A">
              <w:rPr>
                <w:rFonts w:ascii="Corbel" w:hAnsi="Corbel"/>
                <w:sz w:val="20"/>
                <w:szCs w:val="20"/>
              </w:rPr>
              <w:t>9</w:t>
            </w:r>
          </w:p>
        </w:tc>
      </w:tr>
      <w:tr w:rsidR="00C676A1" w:rsidRPr="00CD6A4A" w14:paraId="3B2FA848" w14:textId="77777777" w:rsidTr="00F35A3A">
        <w:trPr>
          <w:trHeight w:val="670"/>
        </w:trPr>
        <w:tc>
          <w:tcPr>
            <w:tcW w:w="1242" w:type="dxa"/>
            <w:vAlign w:val="center"/>
          </w:tcPr>
          <w:p w14:paraId="7DE5272A" w14:textId="319DF2AF" w:rsidR="00C676A1" w:rsidRPr="00F35A3A" w:rsidRDefault="00F35A3A" w:rsidP="00F35A3A">
            <w:pPr>
              <w:autoSpaceDE w:val="0"/>
              <w:autoSpaceDN w:val="0"/>
              <w:adjustRightInd w:val="0"/>
              <w:rPr>
                <w:rFonts w:ascii="Corbel" w:hAnsi="Corbel" w:cs="TimesNewRomanPSMT"/>
                <w:bCs/>
                <w:sz w:val="20"/>
                <w:szCs w:val="20"/>
              </w:rPr>
            </w:pPr>
            <w:r w:rsidRPr="00F35A3A">
              <w:rPr>
                <w:rFonts w:ascii="Corbel" w:hAnsi="Corbel" w:cs="TimesNewRomanPSMT"/>
                <w:bCs/>
                <w:sz w:val="20"/>
                <w:szCs w:val="20"/>
              </w:rPr>
              <w:t>2</w:t>
            </w:r>
            <w:r w:rsidR="005C7319">
              <w:rPr>
                <w:rFonts w:ascii="Corbel" w:hAnsi="Corbel" w:cs="TimesNewRomanPSMT"/>
                <w:bCs/>
                <w:sz w:val="20"/>
                <w:szCs w:val="20"/>
              </w:rPr>
              <w:t>1</w:t>
            </w:r>
            <w:r w:rsidRPr="00F35A3A">
              <w:rPr>
                <w:rFonts w:ascii="Corbel" w:hAnsi="Corbel" w:cs="TimesNewRomanPSMT"/>
                <w:bCs/>
                <w:sz w:val="20"/>
                <w:szCs w:val="20"/>
              </w:rPr>
              <w:t>.</w:t>
            </w:r>
          </w:p>
        </w:tc>
        <w:tc>
          <w:tcPr>
            <w:tcW w:w="1843" w:type="dxa"/>
            <w:vAlign w:val="center"/>
          </w:tcPr>
          <w:p w14:paraId="5B1C6573" w14:textId="77777777" w:rsidR="00C676A1" w:rsidRPr="00CD6A4A" w:rsidRDefault="00C676A1" w:rsidP="00C676A1">
            <w:pPr>
              <w:rPr>
                <w:rFonts w:ascii="Corbel" w:hAnsi="Corbel"/>
                <w:sz w:val="18"/>
                <w:szCs w:val="18"/>
              </w:rPr>
            </w:pPr>
            <w:r w:rsidRPr="00CD6A4A">
              <w:rPr>
                <w:rFonts w:ascii="Corbel" w:hAnsi="Corbel"/>
                <w:sz w:val="18"/>
                <w:szCs w:val="18"/>
              </w:rPr>
              <w:t>Podstawy grafiki warsztatowej: Druk wklęsły</w:t>
            </w:r>
          </w:p>
        </w:tc>
        <w:tc>
          <w:tcPr>
            <w:tcW w:w="1985" w:type="dxa"/>
          </w:tcPr>
          <w:p w14:paraId="6B6CDBE5" w14:textId="77777777" w:rsidR="00C676A1" w:rsidRPr="00CD6A4A" w:rsidRDefault="00C676A1" w:rsidP="00C676A1">
            <w:pPr>
              <w:tabs>
                <w:tab w:val="left" w:leader="dot" w:pos="3969"/>
              </w:tabs>
              <w:rPr>
                <w:rFonts w:ascii="Corbel" w:hAnsi="Corbel"/>
                <w:sz w:val="20"/>
                <w:szCs w:val="20"/>
              </w:rPr>
            </w:pPr>
            <w:r w:rsidRPr="00CD6A4A">
              <w:rPr>
                <w:rFonts w:ascii="Corbel" w:hAnsi="Corbel"/>
                <w:sz w:val="18"/>
                <w:szCs w:val="18"/>
              </w:rPr>
              <w:t>K_W01, K_U01, K_U05, K_U06, K_U07, K_K04, K_K05</w:t>
            </w:r>
          </w:p>
        </w:tc>
        <w:tc>
          <w:tcPr>
            <w:tcW w:w="1134" w:type="dxa"/>
            <w:gridSpan w:val="2"/>
            <w:vAlign w:val="center"/>
          </w:tcPr>
          <w:p w14:paraId="4A3CC857" w14:textId="77777777" w:rsidR="00C676A1" w:rsidRPr="00CD6A4A" w:rsidRDefault="00C676A1" w:rsidP="00C676A1">
            <w:pPr>
              <w:tabs>
                <w:tab w:val="left" w:leader="dot" w:pos="3969"/>
              </w:tabs>
              <w:jc w:val="center"/>
              <w:rPr>
                <w:rFonts w:ascii="Corbel" w:hAnsi="Corbel"/>
                <w:sz w:val="20"/>
                <w:szCs w:val="20"/>
              </w:rPr>
            </w:pPr>
            <w:r>
              <w:rPr>
                <w:rFonts w:ascii="Corbel" w:hAnsi="Corbel"/>
                <w:sz w:val="20"/>
                <w:szCs w:val="20"/>
              </w:rPr>
              <w:t>180</w:t>
            </w:r>
          </w:p>
        </w:tc>
        <w:tc>
          <w:tcPr>
            <w:tcW w:w="1446" w:type="dxa"/>
            <w:vAlign w:val="center"/>
          </w:tcPr>
          <w:p w14:paraId="18DE9E08" w14:textId="77777777" w:rsidR="00C676A1" w:rsidRPr="00CA5016" w:rsidRDefault="00C676A1" w:rsidP="00C676A1">
            <w:pPr>
              <w:tabs>
                <w:tab w:val="left" w:leader="dot" w:pos="3969"/>
              </w:tabs>
              <w:jc w:val="center"/>
              <w:rPr>
                <w:rFonts w:ascii="Corbel" w:hAnsi="Corbel"/>
                <w:sz w:val="20"/>
                <w:szCs w:val="20"/>
              </w:rPr>
            </w:pPr>
            <w:r w:rsidRPr="00CA5016">
              <w:rPr>
                <w:rFonts w:ascii="Corbel" w:hAnsi="Corbel" w:cs="TimesNewRomanPSMT"/>
                <w:sz w:val="20"/>
                <w:szCs w:val="20"/>
              </w:rPr>
              <w:t>-</w:t>
            </w:r>
          </w:p>
        </w:tc>
        <w:tc>
          <w:tcPr>
            <w:tcW w:w="1105" w:type="dxa"/>
            <w:vAlign w:val="center"/>
          </w:tcPr>
          <w:p w14:paraId="2F614604" w14:textId="77777777" w:rsidR="00C676A1" w:rsidRDefault="00C676A1" w:rsidP="00C676A1">
            <w:pPr>
              <w:tabs>
                <w:tab w:val="left" w:leader="dot" w:pos="3969"/>
              </w:tabs>
              <w:jc w:val="center"/>
              <w:rPr>
                <w:rFonts w:ascii="Corbel" w:hAnsi="Corbel"/>
                <w:sz w:val="20"/>
                <w:szCs w:val="20"/>
              </w:rPr>
            </w:pPr>
            <w:r>
              <w:rPr>
                <w:rFonts w:ascii="Corbel" w:hAnsi="Corbel"/>
                <w:sz w:val="20"/>
                <w:szCs w:val="20"/>
              </w:rPr>
              <w:t>ZO,</w:t>
            </w:r>
          </w:p>
          <w:p w14:paraId="41C7C844" w14:textId="77777777" w:rsidR="00C676A1" w:rsidRPr="00CD6A4A" w:rsidRDefault="00C676A1" w:rsidP="00C676A1">
            <w:pPr>
              <w:tabs>
                <w:tab w:val="left" w:leader="dot" w:pos="3969"/>
              </w:tabs>
              <w:jc w:val="center"/>
              <w:rPr>
                <w:rFonts w:ascii="Corbel" w:hAnsi="Corbel"/>
                <w:sz w:val="20"/>
                <w:szCs w:val="20"/>
              </w:rPr>
            </w:pPr>
            <w:r w:rsidRPr="00CD6A4A">
              <w:rPr>
                <w:rFonts w:ascii="Corbel" w:hAnsi="Corbel"/>
                <w:sz w:val="20"/>
                <w:szCs w:val="20"/>
              </w:rPr>
              <w:t>E 3</w:t>
            </w:r>
          </w:p>
        </w:tc>
        <w:tc>
          <w:tcPr>
            <w:tcW w:w="1305" w:type="dxa"/>
            <w:vAlign w:val="center"/>
          </w:tcPr>
          <w:p w14:paraId="285AB71D" w14:textId="77777777" w:rsidR="00C676A1" w:rsidRPr="00CD6A4A" w:rsidRDefault="00C676A1" w:rsidP="00C676A1">
            <w:pPr>
              <w:tabs>
                <w:tab w:val="left" w:leader="dot" w:pos="3969"/>
              </w:tabs>
              <w:jc w:val="center"/>
              <w:rPr>
                <w:rFonts w:ascii="Corbel" w:hAnsi="Corbel"/>
                <w:sz w:val="20"/>
                <w:szCs w:val="20"/>
              </w:rPr>
            </w:pPr>
            <w:r w:rsidRPr="00CD6A4A">
              <w:rPr>
                <w:rFonts w:ascii="Corbel" w:hAnsi="Corbel"/>
                <w:sz w:val="20"/>
                <w:szCs w:val="20"/>
              </w:rPr>
              <w:t>9</w:t>
            </w:r>
          </w:p>
        </w:tc>
      </w:tr>
      <w:tr w:rsidR="00C676A1" w:rsidRPr="00CD6A4A" w14:paraId="3814AC39" w14:textId="77777777" w:rsidTr="00F35A3A">
        <w:trPr>
          <w:trHeight w:val="670"/>
        </w:trPr>
        <w:tc>
          <w:tcPr>
            <w:tcW w:w="1242" w:type="dxa"/>
            <w:vAlign w:val="center"/>
          </w:tcPr>
          <w:p w14:paraId="2E579658" w14:textId="61FED200" w:rsidR="00C676A1" w:rsidRPr="00F35A3A" w:rsidRDefault="00F35A3A" w:rsidP="00F35A3A">
            <w:pPr>
              <w:autoSpaceDE w:val="0"/>
              <w:autoSpaceDN w:val="0"/>
              <w:adjustRightInd w:val="0"/>
              <w:rPr>
                <w:rFonts w:ascii="Corbel" w:hAnsi="Corbel" w:cs="TimesNewRomanPSMT"/>
                <w:bCs/>
                <w:sz w:val="20"/>
                <w:szCs w:val="20"/>
              </w:rPr>
            </w:pPr>
            <w:r w:rsidRPr="00F35A3A">
              <w:rPr>
                <w:rFonts w:ascii="Corbel" w:hAnsi="Corbel" w:cs="TimesNewRomanPSMT"/>
                <w:bCs/>
                <w:sz w:val="20"/>
                <w:szCs w:val="20"/>
              </w:rPr>
              <w:t>2</w:t>
            </w:r>
            <w:r w:rsidR="005C7319">
              <w:rPr>
                <w:rFonts w:ascii="Corbel" w:hAnsi="Corbel" w:cs="TimesNewRomanPSMT"/>
                <w:bCs/>
                <w:sz w:val="20"/>
                <w:szCs w:val="20"/>
              </w:rPr>
              <w:t>2</w:t>
            </w:r>
            <w:r w:rsidRPr="00F35A3A">
              <w:rPr>
                <w:rFonts w:ascii="Corbel" w:hAnsi="Corbel" w:cs="TimesNewRomanPSMT"/>
                <w:bCs/>
                <w:sz w:val="20"/>
                <w:szCs w:val="20"/>
              </w:rPr>
              <w:t>.</w:t>
            </w:r>
          </w:p>
        </w:tc>
        <w:tc>
          <w:tcPr>
            <w:tcW w:w="1843" w:type="dxa"/>
            <w:vAlign w:val="center"/>
          </w:tcPr>
          <w:p w14:paraId="712F6CAE" w14:textId="77777777" w:rsidR="00C676A1" w:rsidRPr="00CD6A4A" w:rsidRDefault="00C676A1" w:rsidP="00C676A1">
            <w:pPr>
              <w:rPr>
                <w:rFonts w:ascii="Corbel" w:hAnsi="Corbel"/>
                <w:sz w:val="18"/>
                <w:szCs w:val="18"/>
              </w:rPr>
            </w:pPr>
            <w:r w:rsidRPr="00CD6A4A">
              <w:rPr>
                <w:rFonts w:ascii="Corbel" w:hAnsi="Corbel"/>
                <w:sz w:val="18"/>
                <w:szCs w:val="18"/>
              </w:rPr>
              <w:t>Podstawy grafiki warsztatowej: Druk płaski</w:t>
            </w:r>
          </w:p>
        </w:tc>
        <w:tc>
          <w:tcPr>
            <w:tcW w:w="1985" w:type="dxa"/>
          </w:tcPr>
          <w:p w14:paraId="436950B0" w14:textId="77777777" w:rsidR="00C676A1" w:rsidRPr="00CD6A4A" w:rsidRDefault="00C676A1" w:rsidP="00C676A1">
            <w:pPr>
              <w:tabs>
                <w:tab w:val="left" w:leader="dot" w:pos="3969"/>
              </w:tabs>
              <w:rPr>
                <w:rFonts w:ascii="Corbel" w:hAnsi="Corbel"/>
                <w:sz w:val="20"/>
                <w:szCs w:val="20"/>
              </w:rPr>
            </w:pPr>
            <w:r w:rsidRPr="00CD6A4A">
              <w:rPr>
                <w:rFonts w:ascii="Corbel" w:hAnsi="Corbel"/>
                <w:sz w:val="18"/>
                <w:szCs w:val="18"/>
              </w:rPr>
              <w:t>K_W01, K_U01, K_U05, K_U06, K_U07, K_K04, K_K05</w:t>
            </w:r>
          </w:p>
        </w:tc>
        <w:tc>
          <w:tcPr>
            <w:tcW w:w="1134" w:type="dxa"/>
            <w:gridSpan w:val="2"/>
            <w:vAlign w:val="center"/>
          </w:tcPr>
          <w:p w14:paraId="3A4944FB" w14:textId="77777777" w:rsidR="00C676A1" w:rsidRPr="00CD6A4A" w:rsidRDefault="00C676A1" w:rsidP="00C676A1">
            <w:pPr>
              <w:tabs>
                <w:tab w:val="left" w:leader="dot" w:pos="3969"/>
              </w:tabs>
              <w:jc w:val="center"/>
              <w:rPr>
                <w:rFonts w:ascii="Corbel" w:hAnsi="Corbel"/>
                <w:sz w:val="20"/>
                <w:szCs w:val="20"/>
              </w:rPr>
            </w:pPr>
            <w:r>
              <w:rPr>
                <w:rFonts w:ascii="Corbel" w:hAnsi="Corbel" w:cs="TimesNewRomanPSMT"/>
                <w:sz w:val="20"/>
                <w:szCs w:val="20"/>
              </w:rPr>
              <w:t>180</w:t>
            </w:r>
          </w:p>
        </w:tc>
        <w:tc>
          <w:tcPr>
            <w:tcW w:w="1446" w:type="dxa"/>
            <w:vAlign w:val="center"/>
          </w:tcPr>
          <w:p w14:paraId="27E8313E" w14:textId="77777777" w:rsidR="00C676A1" w:rsidRPr="00CA5016" w:rsidRDefault="00C676A1" w:rsidP="00C676A1">
            <w:pPr>
              <w:jc w:val="center"/>
              <w:rPr>
                <w:rFonts w:ascii="Corbel" w:hAnsi="Corbel"/>
              </w:rPr>
            </w:pPr>
            <w:r w:rsidRPr="00CA5016">
              <w:rPr>
                <w:rFonts w:ascii="Corbel" w:hAnsi="Corbel"/>
                <w:sz w:val="20"/>
                <w:szCs w:val="20"/>
              </w:rPr>
              <w:t>-</w:t>
            </w:r>
          </w:p>
        </w:tc>
        <w:tc>
          <w:tcPr>
            <w:tcW w:w="1105" w:type="dxa"/>
            <w:vAlign w:val="center"/>
          </w:tcPr>
          <w:p w14:paraId="11B5EC1F" w14:textId="77777777" w:rsidR="00C676A1" w:rsidRDefault="00C676A1" w:rsidP="00C676A1">
            <w:pPr>
              <w:tabs>
                <w:tab w:val="left" w:leader="dot" w:pos="3969"/>
              </w:tabs>
              <w:jc w:val="center"/>
              <w:rPr>
                <w:rFonts w:ascii="Corbel" w:hAnsi="Corbel"/>
                <w:sz w:val="20"/>
                <w:szCs w:val="20"/>
              </w:rPr>
            </w:pPr>
            <w:r>
              <w:rPr>
                <w:rFonts w:ascii="Corbel" w:hAnsi="Corbel"/>
                <w:sz w:val="20"/>
                <w:szCs w:val="20"/>
              </w:rPr>
              <w:t>ZO,</w:t>
            </w:r>
          </w:p>
          <w:p w14:paraId="0B301783" w14:textId="77777777" w:rsidR="00C676A1" w:rsidRPr="00CD6A4A" w:rsidRDefault="00C676A1" w:rsidP="00C676A1">
            <w:pPr>
              <w:tabs>
                <w:tab w:val="left" w:leader="dot" w:pos="3969"/>
              </w:tabs>
              <w:jc w:val="center"/>
              <w:rPr>
                <w:rFonts w:ascii="Corbel" w:hAnsi="Corbel"/>
                <w:sz w:val="20"/>
                <w:szCs w:val="20"/>
              </w:rPr>
            </w:pPr>
            <w:r w:rsidRPr="00CD6A4A">
              <w:rPr>
                <w:rFonts w:ascii="Corbel" w:hAnsi="Corbel"/>
                <w:sz w:val="20"/>
                <w:szCs w:val="20"/>
              </w:rPr>
              <w:t>E 4</w:t>
            </w:r>
          </w:p>
        </w:tc>
        <w:tc>
          <w:tcPr>
            <w:tcW w:w="1305" w:type="dxa"/>
            <w:vAlign w:val="center"/>
          </w:tcPr>
          <w:p w14:paraId="4F02C38C" w14:textId="77777777" w:rsidR="00C676A1" w:rsidRPr="00CD6A4A" w:rsidRDefault="00C676A1" w:rsidP="00C676A1">
            <w:pPr>
              <w:tabs>
                <w:tab w:val="left" w:leader="dot" w:pos="3969"/>
              </w:tabs>
              <w:jc w:val="center"/>
              <w:rPr>
                <w:rFonts w:ascii="Corbel" w:hAnsi="Corbel"/>
                <w:sz w:val="20"/>
                <w:szCs w:val="20"/>
              </w:rPr>
            </w:pPr>
            <w:r w:rsidRPr="00CD6A4A">
              <w:rPr>
                <w:rFonts w:ascii="Corbel" w:hAnsi="Corbel" w:cs="TimesNewRomanPSMT"/>
                <w:sz w:val="20"/>
                <w:szCs w:val="20"/>
              </w:rPr>
              <w:t>9</w:t>
            </w:r>
          </w:p>
        </w:tc>
      </w:tr>
      <w:tr w:rsidR="00C676A1" w:rsidRPr="00CD6A4A" w14:paraId="72548895" w14:textId="77777777" w:rsidTr="00F35A3A">
        <w:trPr>
          <w:trHeight w:val="227"/>
        </w:trPr>
        <w:tc>
          <w:tcPr>
            <w:tcW w:w="1242" w:type="dxa"/>
            <w:vAlign w:val="center"/>
          </w:tcPr>
          <w:p w14:paraId="0C1FE2CC" w14:textId="18CB8E07" w:rsidR="00C676A1" w:rsidRPr="00F35A3A" w:rsidRDefault="00F35A3A" w:rsidP="00F35A3A">
            <w:pPr>
              <w:autoSpaceDE w:val="0"/>
              <w:autoSpaceDN w:val="0"/>
              <w:adjustRightInd w:val="0"/>
              <w:rPr>
                <w:rFonts w:ascii="Corbel" w:hAnsi="Corbel" w:cs="TimesNewRomanPSMT"/>
                <w:bCs/>
                <w:sz w:val="20"/>
                <w:szCs w:val="20"/>
              </w:rPr>
            </w:pPr>
            <w:r w:rsidRPr="00F35A3A">
              <w:rPr>
                <w:rFonts w:ascii="Corbel" w:hAnsi="Corbel" w:cs="TimesNewRomanPSMT"/>
                <w:bCs/>
                <w:sz w:val="20"/>
                <w:szCs w:val="20"/>
              </w:rPr>
              <w:t>2</w:t>
            </w:r>
            <w:r w:rsidR="005C7319">
              <w:rPr>
                <w:rFonts w:ascii="Corbel" w:hAnsi="Corbel" w:cs="TimesNewRomanPSMT"/>
                <w:bCs/>
                <w:sz w:val="20"/>
                <w:szCs w:val="20"/>
              </w:rPr>
              <w:t>3</w:t>
            </w:r>
            <w:r w:rsidRPr="00F35A3A">
              <w:rPr>
                <w:rFonts w:ascii="Corbel" w:hAnsi="Corbel" w:cs="TimesNewRomanPSMT"/>
                <w:bCs/>
                <w:sz w:val="20"/>
                <w:szCs w:val="20"/>
              </w:rPr>
              <w:t>.</w:t>
            </w:r>
          </w:p>
        </w:tc>
        <w:tc>
          <w:tcPr>
            <w:tcW w:w="1843" w:type="dxa"/>
            <w:vAlign w:val="center"/>
          </w:tcPr>
          <w:p w14:paraId="3E4C68A7" w14:textId="77777777" w:rsidR="00C676A1" w:rsidRPr="00CD6A4A" w:rsidRDefault="00C676A1" w:rsidP="00C676A1">
            <w:pPr>
              <w:rPr>
                <w:rFonts w:ascii="Corbel" w:hAnsi="Corbel"/>
                <w:sz w:val="18"/>
                <w:szCs w:val="18"/>
              </w:rPr>
            </w:pPr>
            <w:r w:rsidRPr="00CD6A4A">
              <w:rPr>
                <w:rFonts w:ascii="Corbel" w:hAnsi="Corbel"/>
                <w:sz w:val="18"/>
                <w:szCs w:val="18"/>
              </w:rPr>
              <w:t>Podstawy grafiki warsztatowej: Druk cyfrowy</w:t>
            </w:r>
          </w:p>
        </w:tc>
        <w:tc>
          <w:tcPr>
            <w:tcW w:w="1985" w:type="dxa"/>
          </w:tcPr>
          <w:p w14:paraId="14579F85" w14:textId="77777777" w:rsidR="00C676A1" w:rsidRPr="00CD6A4A" w:rsidRDefault="00C676A1" w:rsidP="00C676A1">
            <w:pPr>
              <w:tabs>
                <w:tab w:val="left" w:leader="dot" w:pos="3969"/>
              </w:tabs>
              <w:rPr>
                <w:rFonts w:ascii="Corbel" w:hAnsi="Corbel"/>
                <w:sz w:val="20"/>
                <w:szCs w:val="20"/>
              </w:rPr>
            </w:pPr>
            <w:r w:rsidRPr="00CD6A4A">
              <w:rPr>
                <w:rFonts w:ascii="Corbel" w:hAnsi="Corbel"/>
                <w:sz w:val="18"/>
                <w:szCs w:val="18"/>
              </w:rPr>
              <w:t>K_W01, K_W04, K_U01, K_U05, K_U06, K_U07, K_K04, K_K05</w:t>
            </w:r>
          </w:p>
        </w:tc>
        <w:tc>
          <w:tcPr>
            <w:tcW w:w="1134" w:type="dxa"/>
            <w:gridSpan w:val="2"/>
            <w:vAlign w:val="center"/>
          </w:tcPr>
          <w:p w14:paraId="008F646C" w14:textId="77777777" w:rsidR="00C676A1" w:rsidRPr="00CD6A4A" w:rsidRDefault="00C676A1" w:rsidP="00C676A1">
            <w:pPr>
              <w:tabs>
                <w:tab w:val="left" w:leader="dot" w:pos="3969"/>
              </w:tabs>
              <w:jc w:val="center"/>
              <w:rPr>
                <w:rFonts w:ascii="Corbel" w:hAnsi="Corbel"/>
                <w:sz w:val="20"/>
                <w:szCs w:val="20"/>
              </w:rPr>
            </w:pPr>
            <w:r w:rsidRPr="00CD6A4A">
              <w:rPr>
                <w:rFonts w:ascii="Corbel" w:hAnsi="Corbel" w:cs="TimesNewRomanPSMT"/>
                <w:sz w:val="20"/>
                <w:szCs w:val="20"/>
              </w:rPr>
              <w:t>90</w:t>
            </w:r>
          </w:p>
        </w:tc>
        <w:tc>
          <w:tcPr>
            <w:tcW w:w="1446" w:type="dxa"/>
            <w:vAlign w:val="center"/>
          </w:tcPr>
          <w:p w14:paraId="180C3211" w14:textId="77777777" w:rsidR="00C676A1" w:rsidRPr="00CD6A4A" w:rsidRDefault="00C676A1" w:rsidP="00C676A1">
            <w:pPr>
              <w:jc w:val="center"/>
              <w:rPr>
                <w:rFonts w:ascii="Corbel" w:hAnsi="Corbel"/>
              </w:rPr>
            </w:pPr>
            <w:r w:rsidRPr="00CD6A4A">
              <w:rPr>
                <w:rFonts w:ascii="Corbel" w:hAnsi="Corbel"/>
                <w:sz w:val="20"/>
                <w:szCs w:val="20"/>
              </w:rPr>
              <w:t>-</w:t>
            </w:r>
          </w:p>
        </w:tc>
        <w:tc>
          <w:tcPr>
            <w:tcW w:w="1105" w:type="dxa"/>
            <w:vAlign w:val="center"/>
          </w:tcPr>
          <w:p w14:paraId="26E97DCF" w14:textId="77777777" w:rsidR="00C676A1" w:rsidRDefault="00C676A1" w:rsidP="00C676A1">
            <w:pPr>
              <w:tabs>
                <w:tab w:val="left" w:leader="dot" w:pos="3969"/>
              </w:tabs>
              <w:jc w:val="center"/>
              <w:rPr>
                <w:rFonts w:ascii="Corbel" w:hAnsi="Corbel"/>
                <w:sz w:val="20"/>
                <w:szCs w:val="20"/>
              </w:rPr>
            </w:pPr>
            <w:r>
              <w:rPr>
                <w:rFonts w:ascii="Corbel" w:hAnsi="Corbel"/>
                <w:sz w:val="20"/>
                <w:szCs w:val="20"/>
              </w:rPr>
              <w:t>ZO,</w:t>
            </w:r>
          </w:p>
          <w:p w14:paraId="668C460D" w14:textId="77777777" w:rsidR="00C676A1" w:rsidRPr="00CD6A4A" w:rsidRDefault="00C676A1" w:rsidP="00C676A1">
            <w:pPr>
              <w:tabs>
                <w:tab w:val="left" w:leader="dot" w:pos="3969"/>
              </w:tabs>
              <w:jc w:val="center"/>
              <w:rPr>
                <w:rFonts w:ascii="Corbel" w:hAnsi="Corbel"/>
                <w:sz w:val="20"/>
                <w:szCs w:val="20"/>
              </w:rPr>
            </w:pPr>
            <w:r w:rsidRPr="00CD6A4A">
              <w:rPr>
                <w:rFonts w:ascii="Corbel" w:hAnsi="Corbel"/>
                <w:sz w:val="20"/>
                <w:szCs w:val="20"/>
              </w:rPr>
              <w:t>E 6</w:t>
            </w:r>
          </w:p>
        </w:tc>
        <w:tc>
          <w:tcPr>
            <w:tcW w:w="1305" w:type="dxa"/>
            <w:vAlign w:val="center"/>
          </w:tcPr>
          <w:p w14:paraId="2E684CBC" w14:textId="27C0E4A0" w:rsidR="00C676A1" w:rsidRPr="00CD6A4A" w:rsidRDefault="00CF30C6" w:rsidP="00C676A1">
            <w:pPr>
              <w:tabs>
                <w:tab w:val="left" w:leader="dot" w:pos="3969"/>
              </w:tabs>
              <w:jc w:val="center"/>
              <w:rPr>
                <w:rFonts w:ascii="Corbel" w:hAnsi="Corbel"/>
                <w:sz w:val="20"/>
                <w:szCs w:val="20"/>
              </w:rPr>
            </w:pPr>
            <w:r>
              <w:rPr>
                <w:rFonts w:ascii="Corbel" w:hAnsi="Corbel"/>
                <w:sz w:val="20"/>
                <w:szCs w:val="20"/>
              </w:rPr>
              <w:t>9</w:t>
            </w:r>
          </w:p>
        </w:tc>
      </w:tr>
      <w:tr w:rsidR="00C676A1" w:rsidRPr="00CD6A4A" w14:paraId="25BF9693" w14:textId="77777777" w:rsidTr="00F35A3A">
        <w:trPr>
          <w:trHeight w:val="227"/>
        </w:trPr>
        <w:tc>
          <w:tcPr>
            <w:tcW w:w="1242" w:type="dxa"/>
            <w:vAlign w:val="center"/>
          </w:tcPr>
          <w:p w14:paraId="3008B67D" w14:textId="2D935434" w:rsidR="00C676A1" w:rsidRPr="00F35A3A" w:rsidRDefault="00F35A3A" w:rsidP="00F35A3A">
            <w:pPr>
              <w:autoSpaceDE w:val="0"/>
              <w:autoSpaceDN w:val="0"/>
              <w:adjustRightInd w:val="0"/>
              <w:rPr>
                <w:rFonts w:ascii="Corbel" w:hAnsi="Corbel" w:cs="TimesNewRomanPSMT"/>
                <w:bCs/>
                <w:sz w:val="20"/>
                <w:szCs w:val="20"/>
              </w:rPr>
            </w:pPr>
            <w:r w:rsidRPr="00F35A3A">
              <w:rPr>
                <w:rFonts w:ascii="Corbel" w:hAnsi="Corbel" w:cs="TimesNewRomanPSMT"/>
                <w:bCs/>
                <w:sz w:val="20"/>
                <w:szCs w:val="20"/>
              </w:rPr>
              <w:t>2</w:t>
            </w:r>
            <w:r w:rsidR="005C7319">
              <w:rPr>
                <w:rFonts w:ascii="Corbel" w:hAnsi="Corbel" w:cs="TimesNewRomanPSMT"/>
                <w:bCs/>
                <w:sz w:val="20"/>
                <w:szCs w:val="20"/>
              </w:rPr>
              <w:t>4</w:t>
            </w:r>
            <w:r w:rsidRPr="00F35A3A">
              <w:rPr>
                <w:rFonts w:ascii="Corbel" w:hAnsi="Corbel" w:cs="TimesNewRomanPSMT"/>
                <w:bCs/>
                <w:sz w:val="20"/>
                <w:szCs w:val="20"/>
              </w:rPr>
              <w:t>.</w:t>
            </w:r>
          </w:p>
        </w:tc>
        <w:tc>
          <w:tcPr>
            <w:tcW w:w="1843" w:type="dxa"/>
            <w:vAlign w:val="center"/>
          </w:tcPr>
          <w:p w14:paraId="594DA4B6" w14:textId="77777777" w:rsidR="00C676A1" w:rsidRPr="00CD6A4A" w:rsidRDefault="00C676A1" w:rsidP="00C676A1">
            <w:pPr>
              <w:rPr>
                <w:rFonts w:ascii="Corbel" w:hAnsi="Corbel"/>
                <w:sz w:val="18"/>
                <w:szCs w:val="18"/>
              </w:rPr>
            </w:pPr>
            <w:r w:rsidRPr="00CD6A4A">
              <w:rPr>
                <w:rFonts w:ascii="Corbel" w:hAnsi="Corbel"/>
                <w:sz w:val="18"/>
                <w:szCs w:val="18"/>
              </w:rPr>
              <w:t xml:space="preserve">Podstawy grafiki warsztatowej: </w:t>
            </w:r>
            <w:r>
              <w:rPr>
                <w:rFonts w:ascii="Corbel" w:hAnsi="Corbel"/>
                <w:sz w:val="18"/>
                <w:szCs w:val="18"/>
              </w:rPr>
              <w:t>Serigrafia</w:t>
            </w:r>
          </w:p>
        </w:tc>
        <w:tc>
          <w:tcPr>
            <w:tcW w:w="1985" w:type="dxa"/>
          </w:tcPr>
          <w:p w14:paraId="12B4C904" w14:textId="77777777" w:rsidR="00C676A1" w:rsidRPr="00CD6A4A" w:rsidRDefault="00C676A1" w:rsidP="00C676A1">
            <w:pPr>
              <w:tabs>
                <w:tab w:val="left" w:leader="dot" w:pos="3969"/>
              </w:tabs>
              <w:rPr>
                <w:rFonts w:ascii="Corbel" w:hAnsi="Corbel"/>
                <w:sz w:val="18"/>
                <w:szCs w:val="18"/>
              </w:rPr>
            </w:pPr>
            <w:r w:rsidRPr="00CD6A4A">
              <w:rPr>
                <w:rFonts w:ascii="Corbel" w:hAnsi="Corbel"/>
                <w:sz w:val="18"/>
                <w:szCs w:val="18"/>
              </w:rPr>
              <w:t>K_W01, K_U01, K_U05, K_U06, K_U07, K_K04, K_K05</w:t>
            </w:r>
          </w:p>
        </w:tc>
        <w:tc>
          <w:tcPr>
            <w:tcW w:w="1134" w:type="dxa"/>
            <w:gridSpan w:val="2"/>
            <w:vAlign w:val="center"/>
          </w:tcPr>
          <w:p w14:paraId="3C904B56" w14:textId="5107F404" w:rsidR="00C676A1" w:rsidRPr="00CD6A4A" w:rsidRDefault="00C676A1" w:rsidP="00C676A1">
            <w:pPr>
              <w:tabs>
                <w:tab w:val="left" w:leader="dot" w:pos="3969"/>
              </w:tabs>
              <w:jc w:val="center"/>
              <w:rPr>
                <w:rFonts w:ascii="Corbel" w:hAnsi="Corbel" w:cs="TimesNewRomanPSMT"/>
                <w:sz w:val="20"/>
                <w:szCs w:val="20"/>
              </w:rPr>
            </w:pPr>
            <w:r>
              <w:rPr>
                <w:rFonts w:ascii="Corbel" w:hAnsi="Corbel" w:cs="TimesNewRomanPSMT"/>
                <w:sz w:val="20"/>
                <w:szCs w:val="20"/>
              </w:rPr>
              <w:t>120</w:t>
            </w:r>
          </w:p>
        </w:tc>
        <w:tc>
          <w:tcPr>
            <w:tcW w:w="1446" w:type="dxa"/>
            <w:vAlign w:val="center"/>
          </w:tcPr>
          <w:p w14:paraId="06A6F484" w14:textId="77777777" w:rsidR="00C676A1" w:rsidRPr="00CD6A4A" w:rsidRDefault="00C676A1" w:rsidP="00C676A1">
            <w:pPr>
              <w:jc w:val="center"/>
              <w:rPr>
                <w:rFonts w:ascii="Corbel" w:hAnsi="Corbel"/>
                <w:sz w:val="20"/>
                <w:szCs w:val="20"/>
              </w:rPr>
            </w:pPr>
            <w:r>
              <w:rPr>
                <w:rFonts w:ascii="Corbel" w:hAnsi="Corbel"/>
                <w:sz w:val="20"/>
                <w:szCs w:val="20"/>
              </w:rPr>
              <w:t>-</w:t>
            </w:r>
          </w:p>
        </w:tc>
        <w:tc>
          <w:tcPr>
            <w:tcW w:w="1105" w:type="dxa"/>
            <w:vAlign w:val="center"/>
          </w:tcPr>
          <w:p w14:paraId="4DFF305D" w14:textId="77777777" w:rsidR="00C676A1" w:rsidRDefault="00C676A1" w:rsidP="00C676A1">
            <w:pPr>
              <w:tabs>
                <w:tab w:val="left" w:leader="dot" w:pos="3969"/>
              </w:tabs>
              <w:jc w:val="center"/>
              <w:rPr>
                <w:rFonts w:ascii="Corbel" w:hAnsi="Corbel"/>
                <w:sz w:val="20"/>
                <w:szCs w:val="20"/>
              </w:rPr>
            </w:pPr>
            <w:r>
              <w:rPr>
                <w:rFonts w:ascii="Corbel" w:hAnsi="Corbel"/>
                <w:sz w:val="20"/>
                <w:szCs w:val="20"/>
              </w:rPr>
              <w:t>ZO,</w:t>
            </w:r>
          </w:p>
          <w:p w14:paraId="51EF3368" w14:textId="25B4CE0E" w:rsidR="00C676A1" w:rsidRDefault="00C676A1" w:rsidP="00C676A1">
            <w:pPr>
              <w:tabs>
                <w:tab w:val="left" w:leader="dot" w:pos="3969"/>
              </w:tabs>
              <w:jc w:val="center"/>
              <w:rPr>
                <w:rFonts w:ascii="Corbel" w:hAnsi="Corbel"/>
                <w:sz w:val="20"/>
                <w:szCs w:val="20"/>
              </w:rPr>
            </w:pPr>
            <w:r>
              <w:rPr>
                <w:rFonts w:ascii="Corbel" w:hAnsi="Corbel"/>
                <w:sz w:val="20"/>
                <w:szCs w:val="20"/>
              </w:rPr>
              <w:t xml:space="preserve">E </w:t>
            </w:r>
            <w:r w:rsidR="00CF30C6">
              <w:rPr>
                <w:rFonts w:ascii="Corbel" w:hAnsi="Corbel"/>
                <w:sz w:val="20"/>
                <w:szCs w:val="20"/>
              </w:rPr>
              <w:t>5</w:t>
            </w:r>
          </w:p>
        </w:tc>
        <w:tc>
          <w:tcPr>
            <w:tcW w:w="1305" w:type="dxa"/>
            <w:vAlign w:val="center"/>
          </w:tcPr>
          <w:p w14:paraId="6093EB87" w14:textId="79B71B2C" w:rsidR="00C676A1" w:rsidRDefault="00C676A1" w:rsidP="00C676A1">
            <w:pPr>
              <w:tabs>
                <w:tab w:val="left" w:leader="dot" w:pos="3969"/>
              </w:tabs>
              <w:jc w:val="center"/>
              <w:rPr>
                <w:rFonts w:ascii="Corbel" w:hAnsi="Corbel"/>
                <w:sz w:val="20"/>
                <w:szCs w:val="20"/>
              </w:rPr>
            </w:pPr>
            <w:r>
              <w:rPr>
                <w:rFonts w:ascii="Corbel" w:hAnsi="Corbel"/>
                <w:sz w:val="20"/>
                <w:szCs w:val="20"/>
              </w:rPr>
              <w:t>6</w:t>
            </w:r>
          </w:p>
        </w:tc>
      </w:tr>
      <w:tr w:rsidR="00C676A1" w:rsidRPr="00CD6A4A" w14:paraId="7C76B7A0" w14:textId="77777777" w:rsidTr="00F35A3A">
        <w:trPr>
          <w:trHeight w:val="670"/>
        </w:trPr>
        <w:tc>
          <w:tcPr>
            <w:tcW w:w="1242" w:type="dxa"/>
            <w:vAlign w:val="center"/>
          </w:tcPr>
          <w:p w14:paraId="60E1C332" w14:textId="37CBEC7B" w:rsidR="00C676A1" w:rsidRPr="00F35A3A" w:rsidRDefault="00F35A3A" w:rsidP="00F35A3A">
            <w:pPr>
              <w:autoSpaceDE w:val="0"/>
              <w:autoSpaceDN w:val="0"/>
              <w:adjustRightInd w:val="0"/>
              <w:rPr>
                <w:rFonts w:ascii="Corbel" w:hAnsi="Corbel" w:cs="TimesNewRomanPSMT"/>
                <w:bCs/>
                <w:sz w:val="20"/>
                <w:szCs w:val="20"/>
              </w:rPr>
            </w:pPr>
            <w:r w:rsidRPr="00F35A3A">
              <w:rPr>
                <w:rFonts w:ascii="Corbel" w:hAnsi="Corbel" w:cs="TimesNewRomanPSMT"/>
                <w:bCs/>
                <w:sz w:val="20"/>
                <w:szCs w:val="20"/>
              </w:rPr>
              <w:t>2</w:t>
            </w:r>
            <w:r w:rsidR="005C7319">
              <w:rPr>
                <w:rFonts w:ascii="Corbel" w:hAnsi="Corbel" w:cs="TimesNewRomanPSMT"/>
                <w:bCs/>
                <w:sz w:val="20"/>
                <w:szCs w:val="20"/>
              </w:rPr>
              <w:t>5</w:t>
            </w:r>
            <w:r w:rsidRPr="00F35A3A">
              <w:rPr>
                <w:rFonts w:ascii="Corbel" w:hAnsi="Corbel" w:cs="TimesNewRomanPSMT"/>
                <w:bCs/>
                <w:sz w:val="20"/>
                <w:szCs w:val="20"/>
              </w:rPr>
              <w:t>.</w:t>
            </w:r>
          </w:p>
        </w:tc>
        <w:tc>
          <w:tcPr>
            <w:tcW w:w="1843" w:type="dxa"/>
            <w:vAlign w:val="center"/>
          </w:tcPr>
          <w:p w14:paraId="500A5212" w14:textId="0DD0CA64" w:rsidR="00C676A1" w:rsidRPr="00CD6A4A" w:rsidRDefault="00C676A1" w:rsidP="00C676A1">
            <w:pPr>
              <w:rPr>
                <w:rFonts w:ascii="Corbel" w:hAnsi="Corbel"/>
                <w:sz w:val="18"/>
                <w:szCs w:val="18"/>
              </w:rPr>
            </w:pPr>
            <w:r w:rsidRPr="00CD6A4A">
              <w:rPr>
                <w:rFonts w:ascii="Corbel" w:hAnsi="Corbel"/>
                <w:sz w:val="18"/>
                <w:szCs w:val="18"/>
              </w:rPr>
              <w:t>Technologie internetowe</w:t>
            </w:r>
          </w:p>
        </w:tc>
        <w:tc>
          <w:tcPr>
            <w:tcW w:w="1985" w:type="dxa"/>
          </w:tcPr>
          <w:p w14:paraId="36FB4E83" w14:textId="63F69E74" w:rsidR="00C676A1" w:rsidRPr="00CD6A4A" w:rsidRDefault="00C676A1" w:rsidP="00C676A1">
            <w:pPr>
              <w:tabs>
                <w:tab w:val="left" w:leader="dot" w:pos="3969"/>
              </w:tabs>
              <w:rPr>
                <w:rFonts w:ascii="Corbel" w:hAnsi="Corbel"/>
                <w:sz w:val="18"/>
                <w:szCs w:val="18"/>
              </w:rPr>
            </w:pPr>
            <w:r w:rsidRPr="00CD6A4A">
              <w:rPr>
                <w:rFonts w:ascii="Corbel" w:hAnsi="Corbel"/>
                <w:sz w:val="18"/>
                <w:szCs w:val="18"/>
              </w:rPr>
              <w:t>K_W01, K_W04, K_U02, K_K02</w:t>
            </w:r>
          </w:p>
        </w:tc>
        <w:tc>
          <w:tcPr>
            <w:tcW w:w="1134" w:type="dxa"/>
            <w:gridSpan w:val="2"/>
            <w:vAlign w:val="center"/>
          </w:tcPr>
          <w:p w14:paraId="61FFC67D" w14:textId="4593D4DE" w:rsidR="00C676A1" w:rsidRDefault="00C676A1" w:rsidP="00C676A1">
            <w:pPr>
              <w:tabs>
                <w:tab w:val="left" w:leader="dot" w:pos="3969"/>
              </w:tabs>
              <w:jc w:val="center"/>
              <w:rPr>
                <w:rFonts w:ascii="Corbel" w:hAnsi="Corbel" w:cs="TimesNewRomanPSMT"/>
                <w:sz w:val="20"/>
                <w:szCs w:val="20"/>
              </w:rPr>
            </w:pPr>
            <w:r w:rsidRPr="00CD6A4A">
              <w:rPr>
                <w:rFonts w:ascii="Corbel" w:hAnsi="Corbel" w:cs="TimesNewRomanPSMT"/>
                <w:sz w:val="20"/>
                <w:szCs w:val="20"/>
              </w:rPr>
              <w:t>60</w:t>
            </w:r>
          </w:p>
        </w:tc>
        <w:tc>
          <w:tcPr>
            <w:tcW w:w="1446" w:type="dxa"/>
            <w:vAlign w:val="center"/>
          </w:tcPr>
          <w:p w14:paraId="2C6E8D84" w14:textId="07582A15" w:rsidR="00C676A1" w:rsidRPr="00CD6A4A" w:rsidRDefault="00C676A1" w:rsidP="00C676A1">
            <w:pPr>
              <w:jc w:val="center"/>
              <w:rPr>
                <w:rFonts w:ascii="Corbel" w:hAnsi="Corbel"/>
                <w:sz w:val="20"/>
                <w:szCs w:val="20"/>
              </w:rPr>
            </w:pPr>
            <w:r w:rsidRPr="00CD6A4A">
              <w:rPr>
                <w:rFonts w:ascii="Corbel" w:hAnsi="Corbel" w:cs="TimesNewRomanPSMT"/>
                <w:b/>
                <w:sz w:val="20"/>
                <w:szCs w:val="20"/>
              </w:rPr>
              <w:t>-</w:t>
            </w:r>
          </w:p>
        </w:tc>
        <w:tc>
          <w:tcPr>
            <w:tcW w:w="1105" w:type="dxa"/>
            <w:vAlign w:val="center"/>
          </w:tcPr>
          <w:p w14:paraId="2837CE35" w14:textId="461744D9" w:rsidR="00C676A1" w:rsidRDefault="00C676A1" w:rsidP="00C676A1">
            <w:pPr>
              <w:tabs>
                <w:tab w:val="left" w:leader="dot" w:pos="3969"/>
              </w:tabs>
              <w:jc w:val="center"/>
              <w:rPr>
                <w:rFonts w:ascii="Corbel" w:hAnsi="Corbel"/>
                <w:sz w:val="20"/>
                <w:szCs w:val="20"/>
              </w:rPr>
            </w:pPr>
            <w:r>
              <w:rPr>
                <w:rFonts w:ascii="Corbel" w:hAnsi="Corbel"/>
                <w:sz w:val="18"/>
                <w:szCs w:val="18"/>
              </w:rPr>
              <w:t>ZO</w:t>
            </w:r>
          </w:p>
        </w:tc>
        <w:tc>
          <w:tcPr>
            <w:tcW w:w="1305" w:type="dxa"/>
            <w:vAlign w:val="center"/>
          </w:tcPr>
          <w:p w14:paraId="7FEE8524" w14:textId="3C415F1D" w:rsidR="00C676A1" w:rsidRDefault="00C676A1" w:rsidP="00C676A1">
            <w:pPr>
              <w:tabs>
                <w:tab w:val="left" w:leader="dot" w:pos="3969"/>
              </w:tabs>
              <w:jc w:val="center"/>
              <w:rPr>
                <w:rFonts w:ascii="Corbel" w:hAnsi="Corbel" w:cs="TimesNewRomanPSMT"/>
                <w:sz w:val="20"/>
                <w:szCs w:val="20"/>
              </w:rPr>
            </w:pPr>
            <w:r>
              <w:rPr>
                <w:rFonts w:ascii="Corbel" w:hAnsi="Corbel" w:cs="TimesNewRomanPSMT"/>
                <w:sz w:val="20"/>
                <w:szCs w:val="20"/>
              </w:rPr>
              <w:t>4</w:t>
            </w:r>
          </w:p>
        </w:tc>
      </w:tr>
      <w:tr w:rsidR="00C676A1" w:rsidRPr="00CD6A4A" w14:paraId="5A24EA4A" w14:textId="77777777" w:rsidTr="00F35A3A">
        <w:trPr>
          <w:trHeight w:val="670"/>
        </w:trPr>
        <w:tc>
          <w:tcPr>
            <w:tcW w:w="1242" w:type="dxa"/>
            <w:vAlign w:val="center"/>
          </w:tcPr>
          <w:p w14:paraId="42005AE5" w14:textId="0C0A68E5" w:rsidR="00C676A1" w:rsidRPr="00F35A3A" w:rsidRDefault="00F35A3A" w:rsidP="00F35A3A">
            <w:pPr>
              <w:autoSpaceDE w:val="0"/>
              <w:autoSpaceDN w:val="0"/>
              <w:adjustRightInd w:val="0"/>
              <w:rPr>
                <w:rFonts w:ascii="Corbel" w:hAnsi="Corbel" w:cs="TimesNewRomanPSMT"/>
                <w:bCs/>
                <w:sz w:val="20"/>
                <w:szCs w:val="20"/>
              </w:rPr>
            </w:pPr>
            <w:r w:rsidRPr="00F35A3A">
              <w:rPr>
                <w:rFonts w:ascii="Corbel" w:hAnsi="Corbel" w:cs="TimesNewRomanPSMT"/>
                <w:bCs/>
                <w:sz w:val="20"/>
                <w:szCs w:val="20"/>
              </w:rPr>
              <w:t>2</w:t>
            </w:r>
            <w:r w:rsidR="005C7319">
              <w:rPr>
                <w:rFonts w:ascii="Corbel" w:hAnsi="Corbel" w:cs="TimesNewRomanPSMT"/>
                <w:bCs/>
                <w:sz w:val="20"/>
                <w:szCs w:val="20"/>
              </w:rPr>
              <w:t>6</w:t>
            </w:r>
            <w:r w:rsidRPr="00F35A3A">
              <w:rPr>
                <w:rFonts w:ascii="Corbel" w:hAnsi="Corbel" w:cs="TimesNewRomanPSMT"/>
                <w:bCs/>
                <w:sz w:val="20"/>
                <w:szCs w:val="20"/>
              </w:rPr>
              <w:t>.</w:t>
            </w:r>
          </w:p>
        </w:tc>
        <w:tc>
          <w:tcPr>
            <w:tcW w:w="1843" w:type="dxa"/>
            <w:vAlign w:val="center"/>
          </w:tcPr>
          <w:p w14:paraId="22ABE6B3" w14:textId="77777777" w:rsidR="00C676A1" w:rsidRPr="00CD6A4A" w:rsidRDefault="00C676A1" w:rsidP="00C676A1">
            <w:pPr>
              <w:rPr>
                <w:rFonts w:ascii="Corbel" w:hAnsi="Corbel"/>
                <w:sz w:val="18"/>
                <w:szCs w:val="18"/>
              </w:rPr>
            </w:pPr>
            <w:r w:rsidRPr="00CD6A4A">
              <w:rPr>
                <w:rFonts w:ascii="Corbel" w:hAnsi="Corbel"/>
                <w:sz w:val="18"/>
                <w:szCs w:val="18"/>
              </w:rPr>
              <w:t>Projektowanie graficzne</w:t>
            </w:r>
          </w:p>
        </w:tc>
        <w:tc>
          <w:tcPr>
            <w:tcW w:w="1985" w:type="dxa"/>
          </w:tcPr>
          <w:p w14:paraId="37BE1CE5" w14:textId="77777777" w:rsidR="00C676A1" w:rsidRPr="00CD6A4A" w:rsidRDefault="00C676A1" w:rsidP="00C676A1">
            <w:pPr>
              <w:tabs>
                <w:tab w:val="left" w:leader="dot" w:pos="3969"/>
              </w:tabs>
              <w:rPr>
                <w:rFonts w:ascii="Corbel" w:hAnsi="Corbel"/>
                <w:sz w:val="20"/>
                <w:szCs w:val="20"/>
              </w:rPr>
            </w:pPr>
            <w:r w:rsidRPr="00CD6A4A">
              <w:rPr>
                <w:rFonts w:ascii="Corbel" w:hAnsi="Corbel"/>
                <w:sz w:val="18"/>
                <w:szCs w:val="18"/>
              </w:rPr>
              <w:t>K_W01, K_W04, K_U01, K_U05, K_U06, K_K02, K_K04, K_K05</w:t>
            </w:r>
          </w:p>
        </w:tc>
        <w:tc>
          <w:tcPr>
            <w:tcW w:w="1134" w:type="dxa"/>
            <w:gridSpan w:val="2"/>
            <w:vAlign w:val="center"/>
          </w:tcPr>
          <w:p w14:paraId="13675C0E" w14:textId="77777777" w:rsidR="00C676A1" w:rsidRPr="00CD6A4A" w:rsidRDefault="00C676A1" w:rsidP="00C676A1">
            <w:pPr>
              <w:tabs>
                <w:tab w:val="left" w:leader="dot" w:pos="3969"/>
              </w:tabs>
              <w:jc w:val="center"/>
              <w:rPr>
                <w:rFonts w:ascii="Corbel" w:hAnsi="Corbel" w:cs="TimesNewRomanPSMT"/>
                <w:sz w:val="20"/>
                <w:szCs w:val="20"/>
              </w:rPr>
            </w:pPr>
            <w:r>
              <w:rPr>
                <w:rFonts w:ascii="Corbel" w:hAnsi="Corbel" w:cs="TimesNewRomanPSMT"/>
                <w:sz w:val="20"/>
                <w:szCs w:val="20"/>
              </w:rPr>
              <w:t>300</w:t>
            </w:r>
          </w:p>
        </w:tc>
        <w:tc>
          <w:tcPr>
            <w:tcW w:w="1446" w:type="dxa"/>
            <w:vAlign w:val="center"/>
          </w:tcPr>
          <w:p w14:paraId="7F4336E9" w14:textId="77777777" w:rsidR="00C676A1" w:rsidRPr="00CD6A4A" w:rsidRDefault="00C676A1" w:rsidP="00C676A1">
            <w:pPr>
              <w:jc w:val="center"/>
              <w:rPr>
                <w:rFonts w:ascii="Corbel" w:hAnsi="Corbel"/>
                <w:sz w:val="20"/>
                <w:szCs w:val="20"/>
              </w:rPr>
            </w:pPr>
            <w:r w:rsidRPr="00CD6A4A">
              <w:rPr>
                <w:rFonts w:ascii="Corbel" w:hAnsi="Corbel"/>
                <w:sz w:val="20"/>
                <w:szCs w:val="20"/>
              </w:rPr>
              <w:t>-</w:t>
            </w:r>
          </w:p>
        </w:tc>
        <w:tc>
          <w:tcPr>
            <w:tcW w:w="1105" w:type="dxa"/>
            <w:vAlign w:val="center"/>
          </w:tcPr>
          <w:p w14:paraId="509E80D4" w14:textId="77777777" w:rsidR="00C676A1" w:rsidRDefault="00C676A1" w:rsidP="00C676A1">
            <w:pPr>
              <w:tabs>
                <w:tab w:val="left" w:leader="dot" w:pos="3969"/>
              </w:tabs>
              <w:jc w:val="center"/>
              <w:rPr>
                <w:rFonts w:ascii="Corbel" w:hAnsi="Corbel"/>
                <w:sz w:val="20"/>
                <w:szCs w:val="20"/>
              </w:rPr>
            </w:pPr>
            <w:r>
              <w:rPr>
                <w:rFonts w:ascii="Corbel" w:hAnsi="Corbel"/>
                <w:sz w:val="20"/>
                <w:szCs w:val="20"/>
              </w:rPr>
              <w:t>ZO,</w:t>
            </w:r>
          </w:p>
          <w:p w14:paraId="6BC12C57" w14:textId="77777777" w:rsidR="00C676A1" w:rsidRPr="00CD6A4A" w:rsidRDefault="00C676A1" w:rsidP="00C676A1">
            <w:pPr>
              <w:tabs>
                <w:tab w:val="left" w:leader="dot" w:pos="3969"/>
              </w:tabs>
              <w:jc w:val="center"/>
              <w:rPr>
                <w:rFonts w:ascii="Corbel" w:hAnsi="Corbel"/>
                <w:sz w:val="20"/>
                <w:szCs w:val="20"/>
              </w:rPr>
            </w:pPr>
            <w:r w:rsidRPr="00CD6A4A">
              <w:rPr>
                <w:rFonts w:ascii="Corbel" w:hAnsi="Corbel"/>
                <w:sz w:val="20"/>
                <w:szCs w:val="20"/>
              </w:rPr>
              <w:t>E 6</w:t>
            </w:r>
          </w:p>
        </w:tc>
        <w:tc>
          <w:tcPr>
            <w:tcW w:w="1305" w:type="dxa"/>
            <w:vAlign w:val="center"/>
          </w:tcPr>
          <w:p w14:paraId="6CCEF1F3" w14:textId="3CF9FF41" w:rsidR="00C676A1" w:rsidRPr="00CD6A4A" w:rsidRDefault="00C676A1" w:rsidP="00C676A1">
            <w:pPr>
              <w:tabs>
                <w:tab w:val="left" w:leader="dot" w:pos="3969"/>
              </w:tabs>
              <w:jc w:val="center"/>
              <w:rPr>
                <w:rFonts w:ascii="Corbel" w:hAnsi="Corbel" w:cs="TimesNewRomanPSMT"/>
                <w:sz w:val="20"/>
                <w:szCs w:val="20"/>
              </w:rPr>
            </w:pPr>
            <w:r>
              <w:rPr>
                <w:rFonts w:ascii="Corbel" w:hAnsi="Corbel" w:cs="TimesNewRomanPSMT"/>
                <w:sz w:val="20"/>
                <w:szCs w:val="20"/>
              </w:rPr>
              <w:t>16</w:t>
            </w:r>
          </w:p>
        </w:tc>
      </w:tr>
      <w:tr w:rsidR="00C676A1" w:rsidRPr="00CD6A4A" w14:paraId="4A0EE149" w14:textId="77777777" w:rsidTr="00F35A3A">
        <w:trPr>
          <w:trHeight w:val="227"/>
        </w:trPr>
        <w:tc>
          <w:tcPr>
            <w:tcW w:w="1242" w:type="dxa"/>
            <w:vAlign w:val="center"/>
          </w:tcPr>
          <w:p w14:paraId="553D1231" w14:textId="33924D98" w:rsidR="00C676A1" w:rsidRPr="00F35A3A" w:rsidRDefault="00F35A3A" w:rsidP="00F35A3A">
            <w:pPr>
              <w:autoSpaceDE w:val="0"/>
              <w:autoSpaceDN w:val="0"/>
              <w:adjustRightInd w:val="0"/>
              <w:rPr>
                <w:rFonts w:ascii="Corbel" w:hAnsi="Corbel" w:cs="TimesNewRomanPSMT"/>
                <w:bCs/>
                <w:sz w:val="20"/>
                <w:szCs w:val="20"/>
              </w:rPr>
            </w:pPr>
            <w:r w:rsidRPr="00F35A3A">
              <w:rPr>
                <w:rFonts w:ascii="Corbel" w:hAnsi="Corbel" w:cs="TimesNewRomanPSMT"/>
                <w:bCs/>
                <w:sz w:val="20"/>
                <w:szCs w:val="20"/>
              </w:rPr>
              <w:t>2</w:t>
            </w:r>
            <w:r w:rsidR="005C7319">
              <w:rPr>
                <w:rFonts w:ascii="Corbel" w:hAnsi="Corbel" w:cs="TimesNewRomanPSMT"/>
                <w:bCs/>
                <w:sz w:val="20"/>
                <w:szCs w:val="20"/>
              </w:rPr>
              <w:t>7</w:t>
            </w:r>
            <w:r w:rsidRPr="00F35A3A">
              <w:rPr>
                <w:rFonts w:ascii="Corbel" w:hAnsi="Corbel" w:cs="TimesNewRomanPSMT"/>
                <w:bCs/>
                <w:sz w:val="20"/>
                <w:szCs w:val="20"/>
              </w:rPr>
              <w:t>.</w:t>
            </w:r>
          </w:p>
        </w:tc>
        <w:tc>
          <w:tcPr>
            <w:tcW w:w="1843" w:type="dxa"/>
            <w:vAlign w:val="center"/>
          </w:tcPr>
          <w:p w14:paraId="22EFBE90" w14:textId="7FDE1E3B" w:rsidR="00C676A1" w:rsidRPr="00D44A91" w:rsidRDefault="00C676A1" w:rsidP="00C676A1">
            <w:pPr>
              <w:rPr>
                <w:rFonts w:ascii="Corbel" w:hAnsi="Corbel"/>
                <w:sz w:val="18"/>
                <w:szCs w:val="18"/>
              </w:rPr>
            </w:pPr>
            <w:r w:rsidRPr="00D44A91">
              <w:rPr>
                <w:rFonts w:ascii="Corbel" w:hAnsi="Corbel"/>
                <w:sz w:val="18"/>
                <w:szCs w:val="18"/>
              </w:rPr>
              <w:t>Obrazowanie A</w:t>
            </w:r>
            <w:r w:rsidR="00383596">
              <w:rPr>
                <w:rFonts w:ascii="Corbel" w:hAnsi="Corbel"/>
                <w:sz w:val="18"/>
                <w:szCs w:val="18"/>
              </w:rPr>
              <w:t>I</w:t>
            </w:r>
          </w:p>
        </w:tc>
        <w:tc>
          <w:tcPr>
            <w:tcW w:w="1985" w:type="dxa"/>
          </w:tcPr>
          <w:p w14:paraId="626E6F34" w14:textId="49D89EA1" w:rsidR="00C676A1" w:rsidRPr="00D44A91" w:rsidRDefault="00D44A91" w:rsidP="00C676A1">
            <w:pPr>
              <w:tabs>
                <w:tab w:val="left" w:leader="dot" w:pos="3969"/>
              </w:tabs>
              <w:rPr>
                <w:rFonts w:ascii="Corbel" w:hAnsi="Corbel"/>
                <w:sz w:val="20"/>
                <w:szCs w:val="20"/>
              </w:rPr>
            </w:pPr>
            <w:r w:rsidRPr="00A41854">
              <w:rPr>
                <w:rFonts w:ascii="Corbel" w:hAnsi="Corbel"/>
                <w:sz w:val="20"/>
                <w:szCs w:val="20"/>
              </w:rPr>
              <w:t>K</w:t>
            </w:r>
            <w:r w:rsidR="00383596" w:rsidRPr="00A41854">
              <w:rPr>
                <w:rFonts w:ascii="Corbel" w:hAnsi="Corbel"/>
                <w:sz w:val="20"/>
                <w:szCs w:val="20"/>
              </w:rPr>
              <w:t>_</w:t>
            </w:r>
            <w:r w:rsidRPr="00A41854">
              <w:rPr>
                <w:rFonts w:ascii="Corbel" w:hAnsi="Corbel"/>
                <w:sz w:val="20"/>
                <w:szCs w:val="20"/>
              </w:rPr>
              <w:t>W01, K</w:t>
            </w:r>
            <w:r w:rsidR="00383596" w:rsidRPr="00A41854">
              <w:rPr>
                <w:rFonts w:ascii="Corbel" w:hAnsi="Corbel"/>
                <w:sz w:val="20"/>
                <w:szCs w:val="20"/>
              </w:rPr>
              <w:t>_</w:t>
            </w:r>
            <w:r w:rsidRPr="00A41854">
              <w:rPr>
                <w:rFonts w:ascii="Corbel" w:hAnsi="Corbel"/>
                <w:sz w:val="20"/>
                <w:szCs w:val="20"/>
              </w:rPr>
              <w:t>W03, K</w:t>
            </w:r>
            <w:r w:rsidR="00383596" w:rsidRPr="00A41854">
              <w:rPr>
                <w:rFonts w:ascii="Corbel" w:hAnsi="Corbel"/>
                <w:sz w:val="20"/>
                <w:szCs w:val="20"/>
              </w:rPr>
              <w:t>_</w:t>
            </w:r>
            <w:r w:rsidRPr="00A41854">
              <w:rPr>
                <w:rFonts w:ascii="Corbel" w:hAnsi="Corbel"/>
                <w:sz w:val="20"/>
                <w:szCs w:val="20"/>
              </w:rPr>
              <w:t>W10, K</w:t>
            </w:r>
            <w:r w:rsidR="00383596" w:rsidRPr="00A41854">
              <w:rPr>
                <w:rFonts w:ascii="Corbel" w:hAnsi="Corbel"/>
                <w:sz w:val="20"/>
                <w:szCs w:val="20"/>
              </w:rPr>
              <w:t>_</w:t>
            </w:r>
            <w:r w:rsidRPr="00A41854">
              <w:rPr>
                <w:rFonts w:ascii="Corbel" w:hAnsi="Corbel"/>
                <w:sz w:val="20"/>
                <w:szCs w:val="20"/>
              </w:rPr>
              <w:t>K02, K</w:t>
            </w:r>
            <w:r w:rsidR="00383596" w:rsidRPr="00A41854">
              <w:rPr>
                <w:rFonts w:ascii="Corbel" w:hAnsi="Corbel"/>
                <w:sz w:val="20"/>
                <w:szCs w:val="20"/>
              </w:rPr>
              <w:t>_</w:t>
            </w:r>
            <w:r w:rsidRPr="00A41854">
              <w:rPr>
                <w:rFonts w:ascii="Corbel" w:hAnsi="Corbel"/>
                <w:sz w:val="20"/>
                <w:szCs w:val="20"/>
              </w:rPr>
              <w:t>U01</w:t>
            </w:r>
          </w:p>
        </w:tc>
        <w:tc>
          <w:tcPr>
            <w:tcW w:w="1134" w:type="dxa"/>
            <w:gridSpan w:val="2"/>
            <w:vAlign w:val="center"/>
          </w:tcPr>
          <w:p w14:paraId="41AD1660" w14:textId="50C28932" w:rsidR="00C676A1" w:rsidRPr="00D44A91" w:rsidRDefault="00C676A1" w:rsidP="00C676A1">
            <w:pPr>
              <w:tabs>
                <w:tab w:val="left" w:leader="dot" w:pos="3969"/>
              </w:tabs>
              <w:jc w:val="center"/>
              <w:rPr>
                <w:rFonts w:ascii="Corbel" w:hAnsi="Corbel" w:cs="TimesNewRomanPSMT"/>
                <w:sz w:val="20"/>
                <w:szCs w:val="20"/>
              </w:rPr>
            </w:pPr>
            <w:r w:rsidRPr="00D44A91">
              <w:rPr>
                <w:rFonts w:ascii="Corbel" w:hAnsi="Corbel" w:cs="TimesNewRomanPSMT"/>
                <w:sz w:val="20"/>
                <w:szCs w:val="20"/>
              </w:rPr>
              <w:t>30</w:t>
            </w:r>
          </w:p>
        </w:tc>
        <w:tc>
          <w:tcPr>
            <w:tcW w:w="1446" w:type="dxa"/>
            <w:vAlign w:val="center"/>
          </w:tcPr>
          <w:p w14:paraId="28403DB7" w14:textId="52161882" w:rsidR="00C676A1" w:rsidRPr="00D44A91" w:rsidRDefault="00C676A1" w:rsidP="00C676A1">
            <w:pPr>
              <w:tabs>
                <w:tab w:val="left" w:leader="dot" w:pos="3969"/>
              </w:tabs>
              <w:jc w:val="center"/>
              <w:rPr>
                <w:rFonts w:ascii="Corbel" w:hAnsi="Corbel"/>
                <w:b/>
                <w:sz w:val="20"/>
                <w:szCs w:val="20"/>
              </w:rPr>
            </w:pPr>
            <w:r w:rsidRPr="00D44A91">
              <w:rPr>
                <w:rFonts w:ascii="Corbel" w:hAnsi="Corbel"/>
                <w:b/>
                <w:sz w:val="20"/>
                <w:szCs w:val="20"/>
              </w:rPr>
              <w:t>-</w:t>
            </w:r>
          </w:p>
        </w:tc>
        <w:tc>
          <w:tcPr>
            <w:tcW w:w="1105" w:type="dxa"/>
            <w:vAlign w:val="center"/>
          </w:tcPr>
          <w:p w14:paraId="438C4AFB" w14:textId="700EE3D8" w:rsidR="00C676A1" w:rsidRPr="00D44A91" w:rsidRDefault="00CF30C6" w:rsidP="00C676A1">
            <w:pPr>
              <w:tabs>
                <w:tab w:val="left" w:leader="dot" w:pos="3969"/>
              </w:tabs>
              <w:jc w:val="center"/>
              <w:rPr>
                <w:rFonts w:ascii="Corbel" w:hAnsi="Corbel"/>
                <w:sz w:val="20"/>
                <w:szCs w:val="20"/>
              </w:rPr>
            </w:pPr>
            <w:r w:rsidRPr="00D44A91">
              <w:rPr>
                <w:rFonts w:ascii="Corbel" w:hAnsi="Corbel"/>
                <w:sz w:val="20"/>
                <w:szCs w:val="20"/>
              </w:rPr>
              <w:t>ZO</w:t>
            </w:r>
          </w:p>
        </w:tc>
        <w:tc>
          <w:tcPr>
            <w:tcW w:w="1305" w:type="dxa"/>
            <w:vAlign w:val="center"/>
          </w:tcPr>
          <w:p w14:paraId="78254D2E" w14:textId="34B708CC" w:rsidR="00C676A1" w:rsidRPr="00D44A91" w:rsidRDefault="00C676A1" w:rsidP="00C676A1">
            <w:pPr>
              <w:tabs>
                <w:tab w:val="left" w:leader="dot" w:pos="3969"/>
              </w:tabs>
              <w:jc w:val="center"/>
              <w:rPr>
                <w:rFonts w:ascii="Corbel" w:hAnsi="Corbel" w:cs="TimesNewRomanPSMT"/>
                <w:sz w:val="20"/>
                <w:szCs w:val="20"/>
              </w:rPr>
            </w:pPr>
            <w:r w:rsidRPr="00D44A91">
              <w:rPr>
                <w:rFonts w:ascii="Corbel" w:hAnsi="Corbel" w:cs="TimesNewRomanPSMT"/>
                <w:sz w:val="20"/>
                <w:szCs w:val="20"/>
              </w:rPr>
              <w:t>2</w:t>
            </w:r>
          </w:p>
        </w:tc>
      </w:tr>
      <w:tr w:rsidR="00C676A1" w:rsidRPr="00CD6A4A" w14:paraId="06F0DC60" w14:textId="77777777" w:rsidTr="00F35A3A">
        <w:trPr>
          <w:trHeight w:val="227"/>
        </w:trPr>
        <w:tc>
          <w:tcPr>
            <w:tcW w:w="1242" w:type="dxa"/>
            <w:vAlign w:val="center"/>
          </w:tcPr>
          <w:p w14:paraId="37E585DC" w14:textId="303FD56E" w:rsidR="00C676A1" w:rsidRPr="00F35A3A" w:rsidRDefault="00F35A3A" w:rsidP="00F35A3A">
            <w:pPr>
              <w:autoSpaceDE w:val="0"/>
              <w:autoSpaceDN w:val="0"/>
              <w:adjustRightInd w:val="0"/>
              <w:rPr>
                <w:rFonts w:ascii="Corbel" w:hAnsi="Corbel" w:cs="TimesNewRomanPSMT"/>
                <w:bCs/>
                <w:sz w:val="20"/>
                <w:szCs w:val="20"/>
              </w:rPr>
            </w:pPr>
            <w:r w:rsidRPr="00F35A3A">
              <w:rPr>
                <w:rFonts w:ascii="Corbel" w:hAnsi="Corbel" w:cs="TimesNewRomanPSMT"/>
                <w:bCs/>
                <w:sz w:val="20"/>
                <w:szCs w:val="20"/>
              </w:rPr>
              <w:t>2</w:t>
            </w:r>
            <w:r w:rsidR="005C7319">
              <w:rPr>
                <w:rFonts w:ascii="Corbel" w:hAnsi="Corbel" w:cs="TimesNewRomanPSMT"/>
                <w:bCs/>
                <w:sz w:val="20"/>
                <w:szCs w:val="20"/>
              </w:rPr>
              <w:t>8</w:t>
            </w:r>
            <w:r w:rsidRPr="00F35A3A">
              <w:rPr>
                <w:rFonts w:ascii="Corbel" w:hAnsi="Corbel" w:cs="TimesNewRomanPSMT"/>
                <w:bCs/>
                <w:sz w:val="20"/>
                <w:szCs w:val="20"/>
              </w:rPr>
              <w:t>.</w:t>
            </w:r>
          </w:p>
        </w:tc>
        <w:tc>
          <w:tcPr>
            <w:tcW w:w="1843" w:type="dxa"/>
            <w:vAlign w:val="center"/>
          </w:tcPr>
          <w:p w14:paraId="7B4D28AD" w14:textId="77777777" w:rsidR="00C676A1" w:rsidRPr="00CD6A4A" w:rsidRDefault="00C676A1" w:rsidP="00C676A1">
            <w:pPr>
              <w:rPr>
                <w:rFonts w:ascii="Corbel" w:hAnsi="Corbel"/>
                <w:sz w:val="18"/>
                <w:szCs w:val="18"/>
              </w:rPr>
            </w:pPr>
            <w:r w:rsidRPr="00CD6A4A">
              <w:rPr>
                <w:rFonts w:ascii="Corbel" w:hAnsi="Corbel"/>
                <w:sz w:val="18"/>
                <w:szCs w:val="18"/>
              </w:rPr>
              <w:t>Techniki cyfrowe</w:t>
            </w:r>
          </w:p>
        </w:tc>
        <w:tc>
          <w:tcPr>
            <w:tcW w:w="1985" w:type="dxa"/>
          </w:tcPr>
          <w:p w14:paraId="5A1E7A4B" w14:textId="77777777" w:rsidR="00C676A1" w:rsidRPr="00CD6A4A" w:rsidRDefault="00C676A1" w:rsidP="00C676A1">
            <w:pPr>
              <w:tabs>
                <w:tab w:val="left" w:leader="dot" w:pos="3969"/>
              </w:tabs>
              <w:rPr>
                <w:rFonts w:ascii="Corbel" w:hAnsi="Corbel"/>
                <w:sz w:val="20"/>
                <w:szCs w:val="20"/>
              </w:rPr>
            </w:pPr>
            <w:r w:rsidRPr="00CD6A4A">
              <w:rPr>
                <w:rFonts w:ascii="Corbel" w:hAnsi="Corbel"/>
                <w:sz w:val="18"/>
                <w:szCs w:val="18"/>
              </w:rPr>
              <w:t>K_W01, K_W04, K_U01, K_U05, K_U06,  K_K02, K_K04, K_K05</w:t>
            </w:r>
          </w:p>
        </w:tc>
        <w:tc>
          <w:tcPr>
            <w:tcW w:w="1134" w:type="dxa"/>
            <w:gridSpan w:val="2"/>
          </w:tcPr>
          <w:p w14:paraId="5E467C6A" w14:textId="77777777" w:rsidR="00C676A1" w:rsidRPr="00CD6A4A" w:rsidRDefault="00C676A1" w:rsidP="00C676A1">
            <w:pPr>
              <w:tabs>
                <w:tab w:val="left" w:leader="dot" w:pos="3969"/>
              </w:tabs>
              <w:jc w:val="center"/>
              <w:rPr>
                <w:rFonts w:ascii="Corbel" w:hAnsi="Corbel" w:cs="TimesNewRomanPSMT"/>
                <w:sz w:val="20"/>
                <w:szCs w:val="20"/>
              </w:rPr>
            </w:pPr>
          </w:p>
          <w:p w14:paraId="511FE14C" w14:textId="77777777" w:rsidR="00C676A1" w:rsidRPr="00CD6A4A" w:rsidRDefault="00C676A1" w:rsidP="00C676A1">
            <w:pPr>
              <w:tabs>
                <w:tab w:val="left" w:leader="dot" w:pos="3969"/>
              </w:tabs>
              <w:jc w:val="center"/>
              <w:rPr>
                <w:rFonts w:ascii="Corbel" w:hAnsi="Corbel" w:cs="TimesNewRomanPSMT"/>
                <w:sz w:val="20"/>
                <w:szCs w:val="20"/>
              </w:rPr>
            </w:pPr>
            <w:r>
              <w:rPr>
                <w:rFonts w:ascii="Corbel" w:hAnsi="Corbel" w:cs="TimesNewRomanPSMT"/>
                <w:sz w:val="20"/>
                <w:szCs w:val="20"/>
              </w:rPr>
              <w:t>6</w:t>
            </w:r>
            <w:r w:rsidRPr="00CD6A4A">
              <w:rPr>
                <w:rFonts w:ascii="Corbel" w:hAnsi="Corbel" w:cs="TimesNewRomanPSMT"/>
                <w:sz w:val="20"/>
                <w:szCs w:val="20"/>
              </w:rPr>
              <w:t>0</w:t>
            </w:r>
          </w:p>
        </w:tc>
        <w:tc>
          <w:tcPr>
            <w:tcW w:w="1446" w:type="dxa"/>
            <w:vAlign w:val="center"/>
          </w:tcPr>
          <w:p w14:paraId="4F1304F0" w14:textId="77777777" w:rsidR="00C676A1" w:rsidRPr="00CD6A4A" w:rsidRDefault="00C676A1" w:rsidP="00C676A1">
            <w:pPr>
              <w:jc w:val="center"/>
              <w:rPr>
                <w:rFonts w:ascii="Corbel" w:hAnsi="Corbel"/>
              </w:rPr>
            </w:pPr>
            <w:r w:rsidRPr="00CD6A4A">
              <w:rPr>
                <w:rFonts w:ascii="Corbel" w:hAnsi="Corbel"/>
                <w:sz w:val="20"/>
                <w:szCs w:val="20"/>
              </w:rPr>
              <w:t>-</w:t>
            </w:r>
          </w:p>
        </w:tc>
        <w:tc>
          <w:tcPr>
            <w:tcW w:w="1105" w:type="dxa"/>
          </w:tcPr>
          <w:p w14:paraId="27B14D58" w14:textId="77777777" w:rsidR="00C676A1" w:rsidRDefault="00C676A1" w:rsidP="00C676A1">
            <w:pPr>
              <w:tabs>
                <w:tab w:val="left" w:leader="dot" w:pos="3969"/>
              </w:tabs>
              <w:jc w:val="center"/>
              <w:rPr>
                <w:rFonts w:ascii="Corbel" w:hAnsi="Corbel"/>
                <w:sz w:val="20"/>
                <w:szCs w:val="20"/>
              </w:rPr>
            </w:pPr>
            <w:r>
              <w:rPr>
                <w:rFonts w:ascii="Corbel" w:hAnsi="Corbel"/>
                <w:sz w:val="20"/>
                <w:szCs w:val="20"/>
              </w:rPr>
              <w:t>ZO,</w:t>
            </w:r>
          </w:p>
          <w:p w14:paraId="57F100DC" w14:textId="77777777" w:rsidR="00C676A1" w:rsidRPr="00CD6A4A" w:rsidRDefault="00C676A1" w:rsidP="00C676A1">
            <w:pPr>
              <w:tabs>
                <w:tab w:val="left" w:leader="dot" w:pos="3969"/>
              </w:tabs>
              <w:jc w:val="center"/>
              <w:rPr>
                <w:rFonts w:ascii="Corbel" w:hAnsi="Corbel"/>
                <w:sz w:val="20"/>
                <w:szCs w:val="20"/>
              </w:rPr>
            </w:pPr>
            <w:r w:rsidRPr="00CD6A4A">
              <w:rPr>
                <w:rFonts w:ascii="Corbel" w:hAnsi="Corbel"/>
                <w:sz w:val="20"/>
                <w:szCs w:val="20"/>
              </w:rPr>
              <w:t xml:space="preserve">E </w:t>
            </w:r>
            <w:r>
              <w:rPr>
                <w:rFonts w:ascii="Corbel" w:hAnsi="Corbel"/>
                <w:sz w:val="20"/>
                <w:szCs w:val="20"/>
              </w:rPr>
              <w:t>2</w:t>
            </w:r>
          </w:p>
        </w:tc>
        <w:tc>
          <w:tcPr>
            <w:tcW w:w="1305" w:type="dxa"/>
          </w:tcPr>
          <w:p w14:paraId="53BAD43C" w14:textId="77777777" w:rsidR="00C676A1" w:rsidRPr="00CD6A4A" w:rsidRDefault="00C676A1" w:rsidP="00C676A1">
            <w:pPr>
              <w:tabs>
                <w:tab w:val="left" w:leader="dot" w:pos="3969"/>
              </w:tabs>
              <w:jc w:val="center"/>
              <w:rPr>
                <w:rFonts w:ascii="Corbel" w:hAnsi="Corbel" w:cs="TimesNewRomanPSMT"/>
                <w:sz w:val="20"/>
                <w:szCs w:val="20"/>
              </w:rPr>
            </w:pPr>
          </w:p>
          <w:p w14:paraId="416CD33F" w14:textId="77777777" w:rsidR="00C676A1" w:rsidRPr="00CD6A4A" w:rsidRDefault="00C676A1" w:rsidP="00C676A1">
            <w:pPr>
              <w:tabs>
                <w:tab w:val="left" w:leader="dot" w:pos="3969"/>
              </w:tabs>
              <w:jc w:val="center"/>
              <w:rPr>
                <w:rFonts w:ascii="Corbel" w:hAnsi="Corbel" w:cs="TimesNewRomanPSMT"/>
                <w:sz w:val="20"/>
                <w:szCs w:val="20"/>
              </w:rPr>
            </w:pPr>
            <w:r>
              <w:rPr>
                <w:rFonts w:ascii="Corbel" w:hAnsi="Corbel" w:cs="TimesNewRomanPSMT"/>
                <w:sz w:val="20"/>
                <w:szCs w:val="20"/>
              </w:rPr>
              <w:t>4</w:t>
            </w:r>
          </w:p>
        </w:tc>
      </w:tr>
      <w:tr w:rsidR="00C676A1" w:rsidRPr="00CD6A4A" w14:paraId="15F5AA20" w14:textId="77777777" w:rsidTr="00F35A3A">
        <w:trPr>
          <w:trHeight w:val="670"/>
        </w:trPr>
        <w:tc>
          <w:tcPr>
            <w:tcW w:w="1242" w:type="dxa"/>
            <w:vAlign w:val="center"/>
          </w:tcPr>
          <w:p w14:paraId="61430319" w14:textId="5446EE49" w:rsidR="00C676A1" w:rsidRPr="00F35A3A" w:rsidRDefault="005C7319" w:rsidP="00F35A3A">
            <w:pPr>
              <w:autoSpaceDE w:val="0"/>
              <w:autoSpaceDN w:val="0"/>
              <w:adjustRightInd w:val="0"/>
              <w:rPr>
                <w:rFonts w:ascii="Corbel" w:hAnsi="Corbel" w:cs="TimesNewRomanPSMT"/>
                <w:bCs/>
                <w:sz w:val="20"/>
                <w:szCs w:val="20"/>
              </w:rPr>
            </w:pPr>
            <w:r>
              <w:rPr>
                <w:rFonts w:ascii="Corbel" w:hAnsi="Corbel" w:cs="TimesNewRomanPSMT"/>
                <w:bCs/>
                <w:sz w:val="20"/>
                <w:szCs w:val="20"/>
              </w:rPr>
              <w:t>29</w:t>
            </w:r>
            <w:r w:rsidR="00F35A3A" w:rsidRPr="00F35A3A">
              <w:rPr>
                <w:rFonts w:ascii="Corbel" w:hAnsi="Corbel" w:cs="TimesNewRomanPSMT"/>
                <w:bCs/>
                <w:sz w:val="20"/>
                <w:szCs w:val="20"/>
              </w:rPr>
              <w:t>.</w:t>
            </w:r>
          </w:p>
        </w:tc>
        <w:tc>
          <w:tcPr>
            <w:tcW w:w="1843" w:type="dxa"/>
            <w:vAlign w:val="center"/>
          </w:tcPr>
          <w:p w14:paraId="62DAC712" w14:textId="77777777" w:rsidR="00C676A1" w:rsidRPr="00CD6A4A" w:rsidRDefault="00C676A1" w:rsidP="00C676A1">
            <w:pPr>
              <w:rPr>
                <w:rFonts w:ascii="Corbel" w:hAnsi="Corbel"/>
                <w:sz w:val="18"/>
                <w:szCs w:val="18"/>
              </w:rPr>
            </w:pPr>
            <w:r w:rsidRPr="00CD6A4A">
              <w:rPr>
                <w:rFonts w:ascii="Corbel" w:hAnsi="Corbel"/>
                <w:sz w:val="18"/>
                <w:szCs w:val="18"/>
              </w:rPr>
              <w:t>Multimedia</w:t>
            </w:r>
          </w:p>
        </w:tc>
        <w:tc>
          <w:tcPr>
            <w:tcW w:w="1985" w:type="dxa"/>
          </w:tcPr>
          <w:p w14:paraId="7E13FA71" w14:textId="77777777" w:rsidR="00C676A1" w:rsidRPr="00CD6A4A" w:rsidRDefault="00C676A1" w:rsidP="00C676A1">
            <w:pPr>
              <w:tabs>
                <w:tab w:val="left" w:leader="dot" w:pos="3969"/>
              </w:tabs>
              <w:rPr>
                <w:rFonts w:ascii="Corbel" w:hAnsi="Corbel"/>
                <w:sz w:val="20"/>
                <w:szCs w:val="20"/>
              </w:rPr>
            </w:pPr>
            <w:r w:rsidRPr="00CD6A4A">
              <w:rPr>
                <w:rFonts w:ascii="Corbel" w:hAnsi="Corbel"/>
                <w:sz w:val="18"/>
                <w:szCs w:val="18"/>
              </w:rPr>
              <w:t>K_W01, K_W04, K_U01, K_U05, K_U06,  K_K02, K_K04, K_K05</w:t>
            </w:r>
          </w:p>
        </w:tc>
        <w:tc>
          <w:tcPr>
            <w:tcW w:w="1134" w:type="dxa"/>
            <w:gridSpan w:val="2"/>
          </w:tcPr>
          <w:p w14:paraId="5F7BB962" w14:textId="77777777" w:rsidR="00C676A1" w:rsidRPr="00CD6A4A" w:rsidRDefault="00C676A1" w:rsidP="00C676A1">
            <w:pPr>
              <w:tabs>
                <w:tab w:val="left" w:leader="dot" w:pos="3969"/>
              </w:tabs>
              <w:jc w:val="center"/>
              <w:rPr>
                <w:rFonts w:ascii="Corbel" w:hAnsi="Corbel" w:cs="TimesNewRomanPSMT"/>
                <w:sz w:val="20"/>
                <w:szCs w:val="20"/>
              </w:rPr>
            </w:pPr>
          </w:p>
          <w:p w14:paraId="2883DA04" w14:textId="77777777" w:rsidR="00C676A1" w:rsidRPr="00CD6A4A" w:rsidRDefault="00C676A1" w:rsidP="00C676A1">
            <w:pPr>
              <w:tabs>
                <w:tab w:val="left" w:leader="dot" w:pos="3969"/>
              </w:tabs>
              <w:jc w:val="center"/>
              <w:rPr>
                <w:rFonts w:ascii="Corbel" w:hAnsi="Corbel" w:cs="TimesNewRomanPSMT"/>
                <w:sz w:val="20"/>
                <w:szCs w:val="20"/>
              </w:rPr>
            </w:pPr>
            <w:r w:rsidRPr="00CD6A4A">
              <w:rPr>
                <w:rFonts w:ascii="Corbel" w:hAnsi="Corbel" w:cs="TimesNewRomanPSMT"/>
                <w:sz w:val="20"/>
                <w:szCs w:val="20"/>
              </w:rPr>
              <w:t>120</w:t>
            </w:r>
          </w:p>
        </w:tc>
        <w:tc>
          <w:tcPr>
            <w:tcW w:w="1446" w:type="dxa"/>
            <w:vAlign w:val="center"/>
          </w:tcPr>
          <w:p w14:paraId="654F9721" w14:textId="77777777" w:rsidR="00C676A1" w:rsidRPr="00CA5016" w:rsidRDefault="00C676A1" w:rsidP="00C676A1">
            <w:pPr>
              <w:jc w:val="center"/>
              <w:rPr>
                <w:rFonts w:ascii="Corbel" w:hAnsi="Corbel"/>
                <w:sz w:val="20"/>
                <w:szCs w:val="20"/>
              </w:rPr>
            </w:pPr>
            <w:r w:rsidRPr="00CA5016">
              <w:rPr>
                <w:rFonts w:ascii="Corbel" w:hAnsi="Corbel"/>
                <w:sz w:val="20"/>
                <w:szCs w:val="20"/>
              </w:rPr>
              <w:t>-</w:t>
            </w:r>
          </w:p>
        </w:tc>
        <w:tc>
          <w:tcPr>
            <w:tcW w:w="1105" w:type="dxa"/>
          </w:tcPr>
          <w:p w14:paraId="3965B85C" w14:textId="77777777" w:rsidR="00C676A1" w:rsidRPr="00CD6A4A" w:rsidRDefault="00C676A1" w:rsidP="00C676A1">
            <w:pPr>
              <w:tabs>
                <w:tab w:val="left" w:leader="dot" w:pos="3969"/>
              </w:tabs>
              <w:jc w:val="center"/>
              <w:rPr>
                <w:rFonts w:ascii="Corbel" w:hAnsi="Corbel"/>
                <w:sz w:val="20"/>
                <w:szCs w:val="20"/>
              </w:rPr>
            </w:pPr>
            <w:r>
              <w:rPr>
                <w:rFonts w:ascii="Corbel" w:hAnsi="Corbel"/>
                <w:sz w:val="20"/>
                <w:szCs w:val="20"/>
              </w:rPr>
              <w:t>ZO,</w:t>
            </w:r>
          </w:p>
          <w:p w14:paraId="0E5E866E" w14:textId="77777777" w:rsidR="00C676A1" w:rsidRPr="00CD6A4A" w:rsidRDefault="00C676A1" w:rsidP="00C676A1">
            <w:pPr>
              <w:tabs>
                <w:tab w:val="left" w:leader="dot" w:pos="3969"/>
              </w:tabs>
              <w:jc w:val="center"/>
              <w:rPr>
                <w:rFonts w:ascii="Corbel" w:hAnsi="Corbel"/>
                <w:sz w:val="20"/>
                <w:szCs w:val="20"/>
              </w:rPr>
            </w:pPr>
            <w:r w:rsidRPr="00CD6A4A">
              <w:rPr>
                <w:rFonts w:ascii="Corbel" w:hAnsi="Corbel"/>
                <w:sz w:val="20"/>
                <w:szCs w:val="20"/>
              </w:rPr>
              <w:t>E 6</w:t>
            </w:r>
          </w:p>
        </w:tc>
        <w:tc>
          <w:tcPr>
            <w:tcW w:w="1305" w:type="dxa"/>
          </w:tcPr>
          <w:p w14:paraId="5B57D7BE" w14:textId="77777777" w:rsidR="00C676A1" w:rsidRPr="00CD6A4A" w:rsidRDefault="00C676A1" w:rsidP="00C676A1">
            <w:pPr>
              <w:tabs>
                <w:tab w:val="left" w:leader="dot" w:pos="3969"/>
              </w:tabs>
              <w:jc w:val="center"/>
              <w:rPr>
                <w:rFonts w:ascii="Corbel" w:hAnsi="Corbel" w:cs="TimesNewRomanPSMT"/>
                <w:sz w:val="20"/>
                <w:szCs w:val="20"/>
              </w:rPr>
            </w:pPr>
          </w:p>
          <w:p w14:paraId="53FC6D30" w14:textId="014BDA22" w:rsidR="00C676A1" w:rsidRPr="00CD6A4A" w:rsidRDefault="00C676A1" w:rsidP="00C676A1">
            <w:pPr>
              <w:tabs>
                <w:tab w:val="left" w:leader="dot" w:pos="3969"/>
              </w:tabs>
              <w:jc w:val="center"/>
              <w:rPr>
                <w:rFonts w:ascii="Corbel" w:hAnsi="Corbel" w:cs="TimesNewRomanPSMT"/>
                <w:sz w:val="20"/>
                <w:szCs w:val="20"/>
              </w:rPr>
            </w:pPr>
            <w:r>
              <w:rPr>
                <w:rFonts w:ascii="Corbel" w:hAnsi="Corbel" w:cs="TimesNewRomanPSMT"/>
                <w:sz w:val="20"/>
                <w:szCs w:val="20"/>
              </w:rPr>
              <w:t>9</w:t>
            </w:r>
          </w:p>
        </w:tc>
      </w:tr>
      <w:tr w:rsidR="008C148C" w:rsidRPr="00CD6A4A" w14:paraId="6BD1EE62" w14:textId="77777777" w:rsidTr="00F35A3A">
        <w:trPr>
          <w:trHeight w:val="670"/>
        </w:trPr>
        <w:tc>
          <w:tcPr>
            <w:tcW w:w="1242" w:type="dxa"/>
            <w:vAlign w:val="center"/>
          </w:tcPr>
          <w:p w14:paraId="71C75D7C" w14:textId="1738AE8D" w:rsidR="008C148C" w:rsidRPr="00F35A3A" w:rsidRDefault="00F35A3A" w:rsidP="00F35A3A">
            <w:pPr>
              <w:autoSpaceDE w:val="0"/>
              <w:autoSpaceDN w:val="0"/>
              <w:adjustRightInd w:val="0"/>
              <w:rPr>
                <w:rFonts w:ascii="Corbel" w:hAnsi="Corbel" w:cs="TimesNewRomanPSMT"/>
                <w:bCs/>
                <w:sz w:val="20"/>
                <w:szCs w:val="20"/>
              </w:rPr>
            </w:pPr>
            <w:r w:rsidRPr="00F35A3A">
              <w:rPr>
                <w:rFonts w:ascii="Corbel" w:hAnsi="Corbel" w:cs="TimesNewRomanPSMT"/>
                <w:bCs/>
                <w:sz w:val="20"/>
                <w:szCs w:val="20"/>
              </w:rPr>
              <w:t>3</w:t>
            </w:r>
            <w:r w:rsidR="005C7319">
              <w:rPr>
                <w:rFonts w:ascii="Corbel" w:hAnsi="Corbel" w:cs="TimesNewRomanPSMT"/>
                <w:bCs/>
                <w:sz w:val="20"/>
                <w:szCs w:val="20"/>
              </w:rPr>
              <w:t>0</w:t>
            </w:r>
            <w:r w:rsidRPr="00F35A3A">
              <w:rPr>
                <w:rFonts w:ascii="Corbel" w:hAnsi="Corbel" w:cs="TimesNewRomanPSMT"/>
                <w:bCs/>
                <w:sz w:val="20"/>
                <w:szCs w:val="20"/>
              </w:rPr>
              <w:t>.</w:t>
            </w:r>
          </w:p>
        </w:tc>
        <w:tc>
          <w:tcPr>
            <w:tcW w:w="1843" w:type="dxa"/>
            <w:vAlign w:val="center"/>
          </w:tcPr>
          <w:p w14:paraId="085A5496" w14:textId="474DE1FD" w:rsidR="008C148C" w:rsidRPr="00CD6A4A" w:rsidRDefault="008C148C" w:rsidP="00C676A1">
            <w:pPr>
              <w:rPr>
                <w:rFonts w:ascii="Corbel" w:hAnsi="Corbel"/>
                <w:sz w:val="18"/>
                <w:szCs w:val="18"/>
              </w:rPr>
            </w:pPr>
            <w:r w:rsidRPr="00137592">
              <w:rPr>
                <w:rFonts w:ascii="Corbel" w:hAnsi="Corbel"/>
                <w:sz w:val="18"/>
                <w:szCs w:val="18"/>
              </w:rPr>
              <w:t>Przygotowanie do druku</w:t>
            </w:r>
          </w:p>
        </w:tc>
        <w:tc>
          <w:tcPr>
            <w:tcW w:w="1985" w:type="dxa"/>
          </w:tcPr>
          <w:p w14:paraId="0C6BBFC2" w14:textId="59A98BD2" w:rsidR="008C148C" w:rsidRPr="00CD6A4A" w:rsidRDefault="008C148C" w:rsidP="00C676A1">
            <w:pPr>
              <w:tabs>
                <w:tab w:val="left" w:leader="dot" w:pos="3969"/>
              </w:tabs>
              <w:rPr>
                <w:rFonts w:ascii="Corbel" w:hAnsi="Corbel"/>
                <w:sz w:val="18"/>
                <w:szCs w:val="18"/>
              </w:rPr>
            </w:pPr>
            <w:r w:rsidRPr="00137592">
              <w:rPr>
                <w:rFonts w:ascii="Corbel" w:hAnsi="Corbel"/>
                <w:sz w:val="18"/>
                <w:szCs w:val="18"/>
              </w:rPr>
              <w:t>K_W01, K_W04, K_U01, K_U05, K_U06, K_U07, K_K05</w:t>
            </w:r>
          </w:p>
        </w:tc>
        <w:tc>
          <w:tcPr>
            <w:tcW w:w="1134" w:type="dxa"/>
            <w:gridSpan w:val="2"/>
          </w:tcPr>
          <w:p w14:paraId="1CA830F9" w14:textId="45B8060A" w:rsidR="008C148C" w:rsidRPr="00CD6A4A" w:rsidRDefault="008C148C" w:rsidP="00C676A1">
            <w:pPr>
              <w:tabs>
                <w:tab w:val="left" w:leader="dot" w:pos="3969"/>
              </w:tabs>
              <w:jc w:val="center"/>
              <w:rPr>
                <w:rFonts w:ascii="Corbel" w:hAnsi="Corbel" w:cs="TimesNewRomanPSMT"/>
                <w:sz w:val="20"/>
                <w:szCs w:val="20"/>
              </w:rPr>
            </w:pPr>
            <w:r>
              <w:rPr>
                <w:rFonts w:ascii="Corbel" w:hAnsi="Corbel" w:cs="TimesNewRomanPSMT"/>
                <w:sz w:val="20"/>
                <w:szCs w:val="20"/>
              </w:rPr>
              <w:t>45</w:t>
            </w:r>
          </w:p>
        </w:tc>
        <w:tc>
          <w:tcPr>
            <w:tcW w:w="1446" w:type="dxa"/>
            <w:vAlign w:val="center"/>
          </w:tcPr>
          <w:p w14:paraId="7B6B7C79" w14:textId="3C0076B1" w:rsidR="008C148C" w:rsidRPr="00CA5016" w:rsidRDefault="008C148C" w:rsidP="00C676A1">
            <w:pPr>
              <w:jc w:val="center"/>
              <w:rPr>
                <w:rFonts w:ascii="Corbel" w:hAnsi="Corbel"/>
                <w:sz w:val="20"/>
                <w:szCs w:val="20"/>
              </w:rPr>
            </w:pPr>
            <w:r w:rsidRPr="00137592">
              <w:rPr>
                <w:rFonts w:ascii="Corbel" w:hAnsi="Corbel"/>
                <w:sz w:val="20"/>
                <w:szCs w:val="20"/>
              </w:rPr>
              <w:t>-</w:t>
            </w:r>
          </w:p>
        </w:tc>
        <w:tc>
          <w:tcPr>
            <w:tcW w:w="1105" w:type="dxa"/>
          </w:tcPr>
          <w:p w14:paraId="65931AC0" w14:textId="50794C74" w:rsidR="008C148C" w:rsidRDefault="008C148C" w:rsidP="00C676A1">
            <w:pPr>
              <w:tabs>
                <w:tab w:val="left" w:leader="dot" w:pos="3969"/>
              </w:tabs>
              <w:jc w:val="center"/>
              <w:rPr>
                <w:rFonts w:ascii="Corbel" w:hAnsi="Corbel"/>
                <w:sz w:val="20"/>
                <w:szCs w:val="20"/>
              </w:rPr>
            </w:pPr>
            <w:r>
              <w:rPr>
                <w:rFonts w:ascii="Corbel" w:hAnsi="Corbel"/>
                <w:sz w:val="18"/>
                <w:szCs w:val="18"/>
              </w:rPr>
              <w:t>ZO</w:t>
            </w:r>
          </w:p>
        </w:tc>
        <w:tc>
          <w:tcPr>
            <w:tcW w:w="1305" w:type="dxa"/>
          </w:tcPr>
          <w:p w14:paraId="57762E10" w14:textId="4F465B4D" w:rsidR="008C148C" w:rsidRPr="00CD6A4A" w:rsidRDefault="008C148C" w:rsidP="00C676A1">
            <w:pPr>
              <w:tabs>
                <w:tab w:val="left" w:leader="dot" w:pos="3969"/>
              </w:tabs>
              <w:jc w:val="center"/>
              <w:rPr>
                <w:rFonts w:ascii="Corbel" w:hAnsi="Corbel" w:cs="TimesNewRomanPSMT"/>
                <w:sz w:val="20"/>
                <w:szCs w:val="20"/>
              </w:rPr>
            </w:pPr>
            <w:r>
              <w:rPr>
                <w:rFonts w:ascii="Corbel" w:hAnsi="Corbel" w:cs="TimesNewRomanPSMT"/>
                <w:sz w:val="20"/>
                <w:szCs w:val="20"/>
              </w:rPr>
              <w:t>2</w:t>
            </w:r>
          </w:p>
        </w:tc>
      </w:tr>
      <w:tr w:rsidR="008C148C" w:rsidRPr="00137592" w14:paraId="097D5196" w14:textId="77777777" w:rsidTr="00F35A3A">
        <w:trPr>
          <w:trHeight w:val="227"/>
        </w:trPr>
        <w:tc>
          <w:tcPr>
            <w:tcW w:w="1242" w:type="dxa"/>
            <w:vAlign w:val="center"/>
          </w:tcPr>
          <w:p w14:paraId="6A522878" w14:textId="6524C110" w:rsidR="008C148C" w:rsidRPr="00F35A3A" w:rsidRDefault="00F35A3A" w:rsidP="00F35A3A">
            <w:pPr>
              <w:autoSpaceDE w:val="0"/>
              <w:autoSpaceDN w:val="0"/>
              <w:adjustRightInd w:val="0"/>
              <w:rPr>
                <w:rFonts w:ascii="Corbel" w:hAnsi="Corbel" w:cs="TimesNewRomanPSMT"/>
                <w:bCs/>
                <w:sz w:val="20"/>
                <w:szCs w:val="20"/>
              </w:rPr>
            </w:pPr>
            <w:r w:rsidRPr="00F35A3A">
              <w:rPr>
                <w:rFonts w:ascii="Corbel" w:hAnsi="Corbel" w:cs="TimesNewRomanPSMT"/>
                <w:bCs/>
                <w:sz w:val="20"/>
                <w:szCs w:val="20"/>
              </w:rPr>
              <w:t>3</w:t>
            </w:r>
            <w:r w:rsidR="005C7319">
              <w:rPr>
                <w:rFonts w:ascii="Corbel" w:hAnsi="Corbel" w:cs="TimesNewRomanPSMT"/>
                <w:bCs/>
                <w:sz w:val="20"/>
                <w:szCs w:val="20"/>
              </w:rPr>
              <w:t>1</w:t>
            </w:r>
            <w:r w:rsidRPr="00F35A3A">
              <w:rPr>
                <w:rFonts w:ascii="Corbel" w:hAnsi="Corbel" w:cs="TimesNewRomanPSMT"/>
                <w:bCs/>
                <w:sz w:val="20"/>
                <w:szCs w:val="20"/>
              </w:rPr>
              <w:t>.</w:t>
            </w:r>
          </w:p>
        </w:tc>
        <w:tc>
          <w:tcPr>
            <w:tcW w:w="1843" w:type="dxa"/>
            <w:vAlign w:val="center"/>
          </w:tcPr>
          <w:p w14:paraId="6CE781B2" w14:textId="4DFC7796" w:rsidR="008C148C" w:rsidRPr="00137592" w:rsidRDefault="008C148C" w:rsidP="00C676A1">
            <w:pPr>
              <w:rPr>
                <w:rFonts w:ascii="Corbel" w:hAnsi="Corbel"/>
                <w:sz w:val="18"/>
                <w:szCs w:val="18"/>
              </w:rPr>
            </w:pPr>
            <w:r w:rsidRPr="008C148C">
              <w:rPr>
                <w:rFonts w:ascii="Corbel" w:hAnsi="Corbel"/>
                <w:sz w:val="18"/>
                <w:szCs w:val="18"/>
              </w:rPr>
              <w:t>Praktyka zawodowa</w:t>
            </w:r>
          </w:p>
        </w:tc>
        <w:tc>
          <w:tcPr>
            <w:tcW w:w="1985" w:type="dxa"/>
          </w:tcPr>
          <w:p w14:paraId="08677E68" w14:textId="001542CC" w:rsidR="008C148C" w:rsidRPr="00137592" w:rsidRDefault="008C148C" w:rsidP="00C676A1">
            <w:pPr>
              <w:tabs>
                <w:tab w:val="left" w:leader="dot" w:pos="3969"/>
              </w:tabs>
              <w:rPr>
                <w:rFonts w:ascii="Corbel" w:hAnsi="Corbel"/>
                <w:sz w:val="18"/>
                <w:szCs w:val="18"/>
              </w:rPr>
            </w:pPr>
            <w:r w:rsidRPr="008C148C">
              <w:rPr>
                <w:rFonts w:ascii="Corbel" w:hAnsi="Corbel"/>
                <w:sz w:val="18"/>
                <w:szCs w:val="18"/>
              </w:rPr>
              <w:t>K_W06, K_U04, K_K04</w:t>
            </w:r>
          </w:p>
        </w:tc>
        <w:tc>
          <w:tcPr>
            <w:tcW w:w="1134" w:type="dxa"/>
            <w:gridSpan w:val="2"/>
          </w:tcPr>
          <w:p w14:paraId="05690F43" w14:textId="4CD1C292" w:rsidR="008C148C" w:rsidRDefault="008C148C" w:rsidP="00C676A1">
            <w:pPr>
              <w:tabs>
                <w:tab w:val="left" w:leader="dot" w:pos="3969"/>
              </w:tabs>
              <w:jc w:val="center"/>
              <w:rPr>
                <w:rFonts w:ascii="Corbel" w:hAnsi="Corbel" w:cs="TimesNewRomanPSMT"/>
                <w:sz w:val="20"/>
                <w:szCs w:val="20"/>
              </w:rPr>
            </w:pPr>
            <w:r w:rsidRPr="008C148C">
              <w:rPr>
                <w:rFonts w:ascii="Corbel" w:hAnsi="Corbel" w:cs="TimesNewRomanPSMT"/>
                <w:sz w:val="20"/>
                <w:szCs w:val="20"/>
              </w:rPr>
              <w:t>90</w:t>
            </w:r>
          </w:p>
        </w:tc>
        <w:tc>
          <w:tcPr>
            <w:tcW w:w="1446" w:type="dxa"/>
          </w:tcPr>
          <w:p w14:paraId="2A7B28A6" w14:textId="32E4AAA7" w:rsidR="008C148C" w:rsidRPr="00CA5016" w:rsidRDefault="008C148C" w:rsidP="00C676A1">
            <w:pPr>
              <w:tabs>
                <w:tab w:val="left" w:leader="dot" w:pos="3969"/>
              </w:tabs>
              <w:jc w:val="center"/>
              <w:rPr>
                <w:rFonts w:ascii="Corbel" w:hAnsi="Corbel" w:cs="TimesNewRomanPSMT"/>
                <w:sz w:val="20"/>
                <w:szCs w:val="20"/>
              </w:rPr>
            </w:pPr>
            <w:r w:rsidRPr="008C148C">
              <w:rPr>
                <w:rFonts w:ascii="Corbel" w:hAnsi="Corbel" w:cs="TimesNewRomanPSMT"/>
                <w:sz w:val="20"/>
                <w:szCs w:val="20"/>
              </w:rPr>
              <w:t>-</w:t>
            </w:r>
          </w:p>
        </w:tc>
        <w:tc>
          <w:tcPr>
            <w:tcW w:w="1105" w:type="dxa"/>
          </w:tcPr>
          <w:p w14:paraId="51D341B2" w14:textId="658C2558" w:rsidR="008C148C" w:rsidRDefault="008C148C" w:rsidP="00C676A1">
            <w:pPr>
              <w:tabs>
                <w:tab w:val="left" w:leader="dot" w:pos="3969"/>
              </w:tabs>
              <w:jc w:val="center"/>
              <w:rPr>
                <w:rFonts w:ascii="Corbel" w:hAnsi="Corbel"/>
                <w:sz w:val="18"/>
                <w:szCs w:val="18"/>
              </w:rPr>
            </w:pPr>
            <w:r w:rsidRPr="008C148C">
              <w:rPr>
                <w:rFonts w:ascii="Corbel" w:hAnsi="Corbel"/>
                <w:sz w:val="18"/>
                <w:szCs w:val="18"/>
              </w:rPr>
              <w:t>ZO</w:t>
            </w:r>
          </w:p>
        </w:tc>
        <w:tc>
          <w:tcPr>
            <w:tcW w:w="1305" w:type="dxa"/>
          </w:tcPr>
          <w:p w14:paraId="308C17E4" w14:textId="5BE507A5" w:rsidR="008C148C" w:rsidRDefault="008C148C" w:rsidP="00C676A1">
            <w:pPr>
              <w:tabs>
                <w:tab w:val="left" w:leader="dot" w:pos="3969"/>
              </w:tabs>
              <w:jc w:val="center"/>
              <w:rPr>
                <w:rFonts w:ascii="Corbel" w:hAnsi="Corbel" w:cs="TimesNewRomanPSMT"/>
                <w:sz w:val="20"/>
                <w:szCs w:val="20"/>
              </w:rPr>
            </w:pPr>
            <w:r w:rsidRPr="008C148C">
              <w:rPr>
                <w:rFonts w:ascii="Corbel" w:hAnsi="Corbel" w:cs="TimesNewRomanPSMT"/>
                <w:sz w:val="20"/>
                <w:szCs w:val="20"/>
              </w:rPr>
              <w:t>4</w:t>
            </w:r>
          </w:p>
        </w:tc>
      </w:tr>
      <w:tr w:rsidR="00C676A1" w:rsidRPr="00137592" w14:paraId="2F61B00C" w14:textId="77777777" w:rsidTr="00F35A3A">
        <w:trPr>
          <w:trHeight w:val="227"/>
        </w:trPr>
        <w:tc>
          <w:tcPr>
            <w:tcW w:w="1242" w:type="dxa"/>
            <w:vAlign w:val="center"/>
          </w:tcPr>
          <w:p w14:paraId="0C8C3F61" w14:textId="429553F9" w:rsidR="00C676A1" w:rsidRPr="00F35A3A" w:rsidRDefault="00F35A3A" w:rsidP="00F35A3A">
            <w:pPr>
              <w:autoSpaceDE w:val="0"/>
              <w:autoSpaceDN w:val="0"/>
              <w:adjustRightInd w:val="0"/>
              <w:rPr>
                <w:rFonts w:ascii="Corbel" w:hAnsi="Corbel" w:cs="TimesNewRomanPSMT"/>
                <w:bCs/>
                <w:sz w:val="20"/>
                <w:szCs w:val="20"/>
              </w:rPr>
            </w:pPr>
            <w:r w:rsidRPr="00F35A3A">
              <w:rPr>
                <w:rFonts w:ascii="Corbel" w:hAnsi="Corbel" w:cs="TimesNewRomanPSMT"/>
                <w:bCs/>
                <w:sz w:val="20"/>
                <w:szCs w:val="20"/>
              </w:rPr>
              <w:t>3</w:t>
            </w:r>
            <w:r w:rsidR="005C7319">
              <w:rPr>
                <w:rFonts w:ascii="Corbel" w:hAnsi="Corbel" w:cs="TimesNewRomanPSMT"/>
                <w:bCs/>
                <w:sz w:val="20"/>
                <w:szCs w:val="20"/>
              </w:rPr>
              <w:t>2</w:t>
            </w:r>
            <w:r w:rsidRPr="00F35A3A">
              <w:rPr>
                <w:rFonts w:ascii="Corbel" w:hAnsi="Corbel" w:cs="TimesNewRomanPSMT"/>
                <w:bCs/>
                <w:sz w:val="20"/>
                <w:szCs w:val="20"/>
              </w:rPr>
              <w:t>.</w:t>
            </w:r>
          </w:p>
        </w:tc>
        <w:tc>
          <w:tcPr>
            <w:tcW w:w="1843" w:type="dxa"/>
            <w:vAlign w:val="center"/>
          </w:tcPr>
          <w:p w14:paraId="7B683717" w14:textId="77777777" w:rsidR="00C676A1" w:rsidRPr="00137592" w:rsidRDefault="00C676A1" w:rsidP="00C676A1">
            <w:pPr>
              <w:rPr>
                <w:rFonts w:ascii="Corbel" w:hAnsi="Corbel"/>
                <w:sz w:val="18"/>
                <w:szCs w:val="18"/>
              </w:rPr>
            </w:pPr>
            <w:r w:rsidRPr="00137592">
              <w:rPr>
                <w:rFonts w:ascii="Corbel" w:hAnsi="Corbel"/>
                <w:sz w:val="18"/>
                <w:szCs w:val="18"/>
              </w:rPr>
              <w:t>Działania interdyscyplinarne</w:t>
            </w:r>
          </w:p>
        </w:tc>
        <w:tc>
          <w:tcPr>
            <w:tcW w:w="1985" w:type="dxa"/>
          </w:tcPr>
          <w:p w14:paraId="681658CD" w14:textId="77777777" w:rsidR="00C676A1" w:rsidRPr="00137592" w:rsidRDefault="00C676A1" w:rsidP="00C676A1">
            <w:pPr>
              <w:tabs>
                <w:tab w:val="left" w:leader="dot" w:pos="3969"/>
              </w:tabs>
              <w:rPr>
                <w:rFonts w:ascii="Corbel" w:hAnsi="Corbel"/>
                <w:sz w:val="20"/>
                <w:szCs w:val="20"/>
              </w:rPr>
            </w:pPr>
            <w:r w:rsidRPr="00137592">
              <w:rPr>
                <w:rFonts w:ascii="Corbel" w:hAnsi="Corbel"/>
                <w:sz w:val="18"/>
                <w:szCs w:val="18"/>
              </w:rPr>
              <w:t>K_W01, K_W04, K_U01, K_U02, K_K02</w:t>
            </w:r>
          </w:p>
        </w:tc>
        <w:tc>
          <w:tcPr>
            <w:tcW w:w="1134" w:type="dxa"/>
            <w:gridSpan w:val="2"/>
          </w:tcPr>
          <w:p w14:paraId="3C599C98" w14:textId="77777777" w:rsidR="00C676A1" w:rsidRPr="00137592" w:rsidRDefault="00C676A1" w:rsidP="00C676A1">
            <w:pPr>
              <w:tabs>
                <w:tab w:val="left" w:leader="dot" w:pos="3969"/>
              </w:tabs>
              <w:jc w:val="center"/>
              <w:rPr>
                <w:rFonts w:ascii="Corbel" w:hAnsi="Corbel" w:cs="TimesNewRomanPSMT"/>
                <w:sz w:val="20"/>
                <w:szCs w:val="20"/>
              </w:rPr>
            </w:pPr>
            <w:r>
              <w:rPr>
                <w:rFonts w:ascii="Corbel" w:hAnsi="Corbel" w:cs="TimesNewRomanPSMT"/>
                <w:sz w:val="20"/>
                <w:szCs w:val="20"/>
              </w:rPr>
              <w:t>90</w:t>
            </w:r>
          </w:p>
        </w:tc>
        <w:tc>
          <w:tcPr>
            <w:tcW w:w="1446" w:type="dxa"/>
          </w:tcPr>
          <w:p w14:paraId="54D9512E" w14:textId="77777777" w:rsidR="00C676A1" w:rsidRPr="00CA5016" w:rsidRDefault="00C676A1" w:rsidP="00C676A1">
            <w:pPr>
              <w:tabs>
                <w:tab w:val="left" w:leader="dot" w:pos="3969"/>
              </w:tabs>
              <w:jc w:val="center"/>
              <w:rPr>
                <w:rFonts w:ascii="Corbel" w:hAnsi="Corbel"/>
                <w:sz w:val="20"/>
                <w:szCs w:val="20"/>
              </w:rPr>
            </w:pPr>
            <w:r w:rsidRPr="00CA5016">
              <w:rPr>
                <w:rFonts w:ascii="Corbel" w:hAnsi="Corbel" w:cs="TimesNewRomanPSMT"/>
                <w:sz w:val="20"/>
                <w:szCs w:val="20"/>
              </w:rPr>
              <w:t>-</w:t>
            </w:r>
          </w:p>
        </w:tc>
        <w:tc>
          <w:tcPr>
            <w:tcW w:w="1105" w:type="dxa"/>
          </w:tcPr>
          <w:p w14:paraId="300C2302" w14:textId="77777777" w:rsidR="00C676A1" w:rsidRPr="00137592" w:rsidRDefault="00C676A1" w:rsidP="00C676A1">
            <w:pPr>
              <w:tabs>
                <w:tab w:val="left" w:leader="dot" w:pos="3969"/>
              </w:tabs>
              <w:jc w:val="center"/>
              <w:rPr>
                <w:rFonts w:ascii="Corbel" w:hAnsi="Corbel"/>
                <w:sz w:val="20"/>
                <w:szCs w:val="20"/>
              </w:rPr>
            </w:pPr>
            <w:r>
              <w:rPr>
                <w:rFonts w:ascii="Corbel" w:hAnsi="Corbel"/>
                <w:sz w:val="18"/>
                <w:szCs w:val="18"/>
              </w:rPr>
              <w:t>ZO</w:t>
            </w:r>
          </w:p>
        </w:tc>
        <w:tc>
          <w:tcPr>
            <w:tcW w:w="1305" w:type="dxa"/>
          </w:tcPr>
          <w:p w14:paraId="5CA7E0A3" w14:textId="56434089" w:rsidR="00C676A1" w:rsidRPr="00137592" w:rsidRDefault="00C676A1" w:rsidP="00C676A1">
            <w:pPr>
              <w:tabs>
                <w:tab w:val="left" w:leader="dot" w:pos="3969"/>
              </w:tabs>
              <w:jc w:val="center"/>
              <w:rPr>
                <w:rFonts w:ascii="Corbel" w:hAnsi="Corbel" w:cs="TimesNewRomanPSMT"/>
                <w:sz w:val="20"/>
                <w:szCs w:val="20"/>
              </w:rPr>
            </w:pPr>
            <w:r>
              <w:rPr>
                <w:rFonts w:ascii="Corbel" w:hAnsi="Corbel" w:cs="TimesNewRomanPSMT"/>
                <w:sz w:val="20"/>
                <w:szCs w:val="20"/>
              </w:rPr>
              <w:t>8</w:t>
            </w:r>
          </w:p>
        </w:tc>
      </w:tr>
      <w:tr w:rsidR="00C676A1" w:rsidRPr="00137592" w14:paraId="6C72B30B" w14:textId="77777777" w:rsidTr="004F1B50">
        <w:trPr>
          <w:trHeight w:val="227"/>
        </w:trPr>
        <w:tc>
          <w:tcPr>
            <w:tcW w:w="5070" w:type="dxa"/>
            <w:gridSpan w:val="3"/>
            <w:shd w:val="clear" w:color="auto" w:fill="D9D9D9" w:themeFill="background1" w:themeFillShade="D9"/>
          </w:tcPr>
          <w:p w14:paraId="5BB0E920" w14:textId="77777777" w:rsidR="00C676A1" w:rsidRPr="00137592" w:rsidRDefault="00C676A1" w:rsidP="00C676A1">
            <w:pPr>
              <w:tabs>
                <w:tab w:val="left" w:leader="dot" w:pos="3969"/>
              </w:tabs>
              <w:rPr>
                <w:rFonts w:ascii="Corbel" w:hAnsi="Corbel"/>
                <w:b/>
                <w:sz w:val="20"/>
                <w:szCs w:val="20"/>
              </w:rPr>
            </w:pPr>
            <w:r w:rsidRPr="00137592">
              <w:rPr>
                <w:rFonts w:ascii="Corbel" w:hAnsi="Corbel"/>
                <w:b/>
                <w:sz w:val="20"/>
                <w:szCs w:val="20"/>
              </w:rPr>
              <w:t>Razem</w:t>
            </w:r>
            <w:r>
              <w:rPr>
                <w:rFonts w:ascii="Corbel" w:hAnsi="Corbel"/>
                <w:b/>
                <w:sz w:val="20"/>
                <w:szCs w:val="20"/>
              </w:rPr>
              <w:t xml:space="preserve"> </w:t>
            </w:r>
            <w:r>
              <w:rPr>
                <w:rFonts w:ascii="Corbel" w:hAnsi="Corbel" w:cs="TimesNewRomanPSMT"/>
                <w:b/>
                <w:sz w:val="20"/>
                <w:szCs w:val="20"/>
              </w:rPr>
              <w:t>g</w:t>
            </w:r>
            <w:r w:rsidRPr="00CD6A4A">
              <w:rPr>
                <w:rFonts w:ascii="Corbel" w:hAnsi="Corbel" w:cs="TimesNewRomanPSMT"/>
                <w:b/>
                <w:sz w:val="20"/>
                <w:szCs w:val="20"/>
              </w:rPr>
              <w:t>rupa przedmiotów kierunkowych</w:t>
            </w:r>
            <w:r w:rsidRPr="00137592">
              <w:rPr>
                <w:rFonts w:ascii="Corbel" w:hAnsi="Corbel"/>
                <w:b/>
                <w:sz w:val="20"/>
                <w:szCs w:val="20"/>
              </w:rPr>
              <w:t xml:space="preserve">: </w:t>
            </w:r>
          </w:p>
        </w:tc>
        <w:tc>
          <w:tcPr>
            <w:tcW w:w="1134" w:type="dxa"/>
            <w:gridSpan w:val="2"/>
            <w:shd w:val="clear" w:color="auto" w:fill="D9D9D9" w:themeFill="background1" w:themeFillShade="D9"/>
          </w:tcPr>
          <w:p w14:paraId="2CEC6417" w14:textId="459C0D75" w:rsidR="00C676A1" w:rsidRPr="00137592" w:rsidRDefault="00C676A1" w:rsidP="00C676A1">
            <w:pPr>
              <w:tabs>
                <w:tab w:val="left" w:leader="dot" w:pos="3969"/>
              </w:tabs>
              <w:jc w:val="center"/>
              <w:rPr>
                <w:rFonts w:ascii="Corbel" w:hAnsi="Corbel" w:cs="TimesNewRomanPSMT"/>
                <w:b/>
                <w:sz w:val="20"/>
                <w:szCs w:val="20"/>
              </w:rPr>
            </w:pPr>
            <w:r>
              <w:rPr>
                <w:rFonts w:ascii="Corbel" w:hAnsi="Corbel" w:cs="TimesNewRomanPSMT"/>
                <w:b/>
                <w:sz w:val="20"/>
                <w:szCs w:val="20"/>
              </w:rPr>
              <w:t>1</w:t>
            </w:r>
            <w:r w:rsidR="008B4AF7">
              <w:rPr>
                <w:rFonts w:ascii="Corbel" w:hAnsi="Corbel" w:cs="TimesNewRomanPSMT"/>
                <w:b/>
                <w:sz w:val="20"/>
                <w:szCs w:val="20"/>
              </w:rPr>
              <w:t>695</w:t>
            </w:r>
          </w:p>
        </w:tc>
        <w:tc>
          <w:tcPr>
            <w:tcW w:w="1446" w:type="dxa"/>
            <w:shd w:val="clear" w:color="auto" w:fill="D9D9D9" w:themeFill="background1" w:themeFillShade="D9"/>
          </w:tcPr>
          <w:p w14:paraId="03C89CAD" w14:textId="77777777" w:rsidR="00C676A1" w:rsidRPr="00137592" w:rsidRDefault="00C676A1" w:rsidP="00C676A1">
            <w:pPr>
              <w:tabs>
                <w:tab w:val="left" w:leader="dot" w:pos="3969"/>
              </w:tabs>
              <w:jc w:val="center"/>
              <w:rPr>
                <w:rFonts w:ascii="Corbel" w:hAnsi="Corbel" w:cs="TimesNewRomanPSMT"/>
                <w:b/>
                <w:sz w:val="20"/>
                <w:szCs w:val="20"/>
              </w:rPr>
            </w:pPr>
            <w:r>
              <w:rPr>
                <w:rFonts w:ascii="Corbel" w:hAnsi="Corbel" w:cs="TimesNewRomanPSMT"/>
                <w:b/>
                <w:sz w:val="20"/>
                <w:szCs w:val="20"/>
              </w:rPr>
              <w:t>-</w:t>
            </w:r>
          </w:p>
        </w:tc>
        <w:tc>
          <w:tcPr>
            <w:tcW w:w="1105" w:type="dxa"/>
            <w:shd w:val="clear" w:color="auto" w:fill="D9D9D9" w:themeFill="background1" w:themeFillShade="D9"/>
          </w:tcPr>
          <w:p w14:paraId="422F55EA" w14:textId="77777777" w:rsidR="00C676A1" w:rsidRPr="00137592" w:rsidRDefault="00C676A1" w:rsidP="00C676A1">
            <w:pPr>
              <w:tabs>
                <w:tab w:val="left" w:leader="dot" w:pos="3969"/>
              </w:tabs>
              <w:jc w:val="center"/>
              <w:rPr>
                <w:rFonts w:ascii="Corbel" w:hAnsi="Corbel"/>
                <w:b/>
                <w:sz w:val="20"/>
                <w:szCs w:val="20"/>
              </w:rPr>
            </w:pPr>
            <w:r>
              <w:rPr>
                <w:rFonts w:ascii="Corbel" w:hAnsi="Corbel"/>
                <w:b/>
                <w:sz w:val="20"/>
                <w:szCs w:val="20"/>
              </w:rPr>
              <w:t>-</w:t>
            </w:r>
          </w:p>
        </w:tc>
        <w:tc>
          <w:tcPr>
            <w:tcW w:w="1305" w:type="dxa"/>
            <w:shd w:val="clear" w:color="auto" w:fill="D9D9D9" w:themeFill="background1" w:themeFillShade="D9"/>
            <w:vAlign w:val="center"/>
          </w:tcPr>
          <w:p w14:paraId="2CFFCD46" w14:textId="31E4E287" w:rsidR="00C676A1" w:rsidRPr="00137592" w:rsidRDefault="00B4274B" w:rsidP="00C676A1">
            <w:pPr>
              <w:jc w:val="center"/>
              <w:rPr>
                <w:rFonts w:ascii="Corbel" w:hAnsi="Corbel"/>
                <w:b/>
                <w:sz w:val="20"/>
                <w:szCs w:val="20"/>
              </w:rPr>
            </w:pPr>
            <w:r>
              <w:rPr>
                <w:rFonts w:ascii="Corbel" w:hAnsi="Corbel"/>
                <w:b/>
                <w:sz w:val="20"/>
                <w:szCs w:val="20"/>
              </w:rPr>
              <w:t>102</w:t>
            </w:r>
          </w:p>
        </w:tc>
      </w:tr>
      <w:tr w:rsidR="00C676A1" w:rsidRPr="00137592" w14:paraId="7CF2B2B0" w14:textId="77777777" w:rsidTr="003023CA">
        <w:trPr>
          <w:trHeight w:val="227"/>
        </w:trPr>
        <w:tc>
          <w:tcPr>
            <w:tcW w:w="10060" w:type="dxa"/>
            <w:gridSpan w:val="8"/>
            <w:shd w:val="clear" w:color="auto" w:fill="92CDDC" w:themeFill="accent5" w:themeFillTint="99"/>
          </w:tcPr>
          <w:p w14:paraId="074BAB2E" w14:textId="77777777" w:rsidR="00C676A1" w:rsidRPr="00DB1FDF" w:rsidRDefault="00C676A1" w:rsidP="00C676A1">
            <w:pPr>
              <w:autoSpaceDE w:val="0"/>
              <w:autoSpaceDN w:val="0"/>
              <w:adjustRightInd w:val="0"/>
              <w:jc w:val="center"/>
              <w:rPr>
                <w:rFonts w:ascii="Corbel" w:hAnsi="Corbel"/>
                <w:b/>
                <w:sz w:val="20"/>
                <w:szCs w:val="20"/>
              </w:rPr>
            </w:pPr>
            <w:r w:rsidRPr="00DB1FDF">
              <w:rPr>
                <w:rFonts w:ascii="Corbel" w:hAnsi="Corbel" w:cs="TimesNewRomanPSMT"/>
                <w:b/>
                <w:sz w:val="20"/>
                <w:szCs w:val="20"/>
              </w:rPr>
              <w:t>Grupa przedmiotów kierunkowych do wyboru</w:t>
            </w:r>
            <w:r w:rsidRPr="00DB1FDF">
              <w:rPr>
                <w:rFonts w:ascii="Corbel" w:hAnsi="Corbel" w:cs="TimesNewRomanPSMT"/>
                <w:b/>
                <w:strike/>
                <w:sz w:val="20"/>
                <w:szCs w:val="20"/>
              </w:rPr>
              <w:t>/ specjalność/ ścieżka kształcenia w zakresie</w:t>
            </w:r>
            <w:r w:rsidRPr="00DB1FDF">
              <w:rPr>
                <w:rFonts w:ascii="Corbel" w:hAnsi="Corbel" w:cs="TimesNewRomanPSMT"/>
                <w:b/>
                <w:sz w:val="20"/>
                <w:szCs w:val="20"/>
              </w:rPr>
              <w:t xml:space="preserve">   </w:t>
            </w:r>
          </w:p>
        </w:tc>
      </w:tr>
      <w:tr w:rsidR="00C676A1" w:rsidRPr="00137592" w14:paraId="0D541E0E" w14:textId="77777777" w:rsidTr="00F35A3A">
        <w:trPr>
          <w:trHeight w:val="227"/>
        </w:trPr>
        <w:tc>
          <w:tcPr>
            <w:tcW w:w="1242" w:type="dxa"/>
            <w:vAlign w:val="center"/>
          </w:tcPr>
          <w:p w14:paraId="05BE05DF" w14:textId="5FFEAEB2" w:rsidR="00C676A1" w:rsidRPr="00F35A3A" w:rsidRDefault="00F35A3A" w:rsidP="00F35A3A">
            <w:pPr>
              <w:autoSpaceDE w:val="0"/>
              <w:autoSpaceDN w:val="0"/>
              <w:adjustRightInd w:val="0"/>
              <w:rPr>
                <w:rFonts w:ascii="Corbel" w:hAnsi="Corbel" w:cs="TimesNewRomanPSMT"/>
                <w:bCs/>
                <w:sz w:val="20"/>
                <w:szCs w:val="20"/>
              </w:rPr>
            </w:pPr>
            <w:r w:rsidRPr="00F35A3A">
              <w:rPr>
                <w:rFonts w:ascii="Corbel" w:hAnsi="Corbel" w:cs="TimesNewRomanPSMT"/>
                <w:bCs/>
                <w:sz w:val="20"/>
                <w:szCs w:val="20"/>
              </w:rPr>
              <w:t>3</w:t>
            </w:r>
            <w:r w:rsidR="005C7319">
              <w:rPr>
                <w:rFonts w:ascii="Corbel" w:hAnsi="Corbel" w:cs="TimesNewRomanPSMT"/>
                <w:bCs/>
                <w:sz w:val="20"/>
                <w:szCs w:val="20"/>
              </w:rPr>
              <w:t>3</w:t>
            </w:r>
            <w:r w:rsidRPr="00F35A3A">
              <w:rPr>
                <w:rFonts w:ascii="Corbel" w:hAnsi="Corbel" w:cs="TimesNewRomanPSMT"/>
                <w:bCs/>
                <w:sz w:val="20"/>
                <w:szCs w:val="20"/>
              </w:rPr>
              <w:t>.</w:t>
            </w:r>
          </w:p>
        </w:tc>
        <w:tc>
          <w:tcPr>
            <w:tcW w:w="1843" w:type="dxa"/>
            <w:vAlign w:val="center"/>
          </w:tcPr>
          <w:p w14:paraId="65F40045" w14:textId="77777777" w:rsidR="00C676A1" w:rsidRPr="00137592" w:rsidRDefault="00C676A1" w:rsidP="00C676A1">
            <w:pPr>
              <w:rPr>
                <w:rFonts w:ascii="Corbel" w:hAnsi="Corbel"/>
                <w:sz w:val="18"/>
                <w:szCs w:val="18"/>
              </w:rPr>
            </w:pPr>
            <w:r w:rsidRPr="00137592">
              <w:rPr>
                <w:rFonts w:ascii="Corbel" w:hAnsi="Corbel"/>
                <w:sz w:val="18"/>
                <w:szCs w:val="18"/>
              </w:rPr>
              <w:t>Seminarium dyplomowe</w:t>
            </w:r>
          </w:p>
        </w:tc>
        <w:tc>
          <w:tcPr>
            <w:tcW w:w="1985" w:type="dxa"/>
          </w:tcPr>
          <w:p w14:paraId="5CBB431D" w14:textId="77777777" w:rsidR="00C676A1" w:rsidRPr="00137592" w:rsidRDefault="00C676A1" w:rsidP="00C676A1">
            <w:pPr>
              <w:tabs>
                <w:tab w:val="left" w:leader="dot" w:pos="3969"/>
              </w:tabs>
              <w:jc w:val="center"/>
              <w:rPr>
                <w:rFonts w:ascii="Corbel" w:hAnsi="Corbel"/>
                <w:sz w:val="20"/>
                <w:szCs w:val="20"/>
              </w:rPr>
            </w:pPr>
            <w:r w:rsidRPr="00137592">
              <w:rPr>
                <w:rFonts w:ascii="Corbel" w:hAnsi="Corbel"/>
                <w:sz w:val="18"/>
                <w:szCs w:val="18"/>
              </w:rPr>
              <w:t xml:space="preserve">K_W05, K_U08, K_U09, </w:t>
            </w:r>
            <w:r>
              <w:rPr>
                <w:rFonts w:ascii="Corbel" w:hAnsi="Corbel"/>
                <w:sz w:val="18"/>
                <w:szCs w:val="18"/>
              </w:rPr>
              <w:t>K_U12</w:t>
            </w:r>
          </w:p>
        </w:tc>
        <w:tc>
          <w:tcPr>
            <w:tcW w:w="1134" w:type="dxa"/>
            <w:gridSpan w:val="2"/>
          </w:tcPr>
          <w:p w14:paraId="170A8688" w14:textId="77777777" w:rsidR="00C676A1" w:rsidRPr="00137592" w:rsidRDefault="00C676A1" w:rsidP="00C676A1">
            <w:pPr>
              <w:tabs>
                <w:tab w:val="left" w:leader="dot" w:pos="3969"/>
              </w:tabs>
              <w:jc w:val="center"/>
              <w:rPr>
                <w:rFonts w:ascii="Corbel" w:hAnsi="Corbel"/>
                <w:sz w:val="20"/>
                <w:szCs w:val="20"/>
              </w:rPr>
            </w:pPr>
            <w:r w:rsidRPr="00137592">
              <w:rPr>
                <w:rFonts w:ascii="Corbel" w:hAnsi="Corbel"/>
                <w:sz w:val="20"/>
                <w:szCs w:val="20"/>
              </w:rPr>
              <w:t>75</w:t>
            </w:r>
          </w:p>
        </w:tc>
        <w:tc>
          <w:tcPr>
            <w:tcW w:w="1446" w:type="dxa"/>
            <w:vAlign w:val="center"/>
          </w:tcPr>
          <w:p w14:paraId="09D7BE77" w14:textId="77777777" w:rsidR="00C676A1" w:rsidRPr="00E35B9D" w:rsidRDefault="00C676A1" w:rsidP="00C676A1">
            <w:pPr>
              <w:jc w:val="center"/>
              <w:rPr>
                <w:rFonts w:ascii="Corbel" w:hAnsi="Corbel"/>
                <w:sz w:val="20"/>
                <w:szCs w:val="20"/>
              </w:rPr>
            </w:pPr>
            <w:r w:rsidRPr="00E35B9D">
              <w:rPr>
                <w:rFonts w:ascii="Corbel" w:hAnsi="Corbel"/>
                <w:sz w:val="20"/>
                <w:szCs w:val="20"/>
              </w:rPr>
              <w:t>-</w:t>
            </w:r>
          </w:p>
        </w:tc>
        <w:tc>
          <w:tcPr>
            <w:tcW w:w="1105" w:type="dxa"/>
          </w:tcPr>
          <w:p w14:paraId="34B29168" w14:textId="77777777" w:rsidR="00C676A1" w:rsidRPr="00137592" w:rsidRDefault="00C676A1" w:rsidP="00C676A1">
            <w:pPr>
              <w:tabs>
                <w:tab w:val="left" w:leader="dot" w:pos="3969"/>
              </w:tabs>
              <w:jc w:val="center"/>
              <w:rPr>
                <w:rFonts w:ascii="Corbel" w:hAnsi="Corbel"/>
                <w:sz w:val="20"/>
                <w:szCs w:val="20"/>
              </w:rPr>
            </w:pPr>
            <w:r>
              <w:rPr>
                <w:rFonts w:ascii="Corbel" w:hAnsi="Corbel"/>
                <w:sz w:val="20"/>
                <w:szCs w:val="20"/>
              </w:rPr>
              <w:t>Z</w:t>
            </w:r>
          </w:p>
        </w:tc>
        <w:tc>
          <w:tcPr>
            <w:tcW w:w="1305" w:type="dxa"/>
          </w:tcPr>
          <w:p w14:paraId="418102C5" w14:textId="77777777" w:rsidR="00C676A1" w:rsidRPr="00137592" w:rsidRDefault="00C676A1" w:rsidP="00C676A1">
            <w:pPr>
              <w:tabs>
                <w:tab w:val="left" w:leader="dot" w:pos="3969"/>
              </w:tabs>
              <w:jc w:val="center"/>
              <w:rPr>
                <w:rFonts w:ascii="Corbel" w:hAnsi="Corbel"/>
                <w:sz w:val="20"/>
                <w:szCs w:val="20"/>
              </w:rPr>
            </w:pPr>
            <w:r w:rsidRPr="00137592">
              <w:rPr>
                <w:rFonts w:ascii="Corbel" w:hAnsi="Corbel"/>
                <w:sz w:val="20"/>
                <w:szCs w:val="20"/>
              </w:rPr>
              <w:t>1</w:t>
            </w:r>
            <w:r>
              <w:rPr>
                <w:rFonts w:ascii="Corbel" w:hAnsi="Corbel"/>
                <w:sz w:val="20"/>
                <w:szCs w:val="20"/>
              </w:rPr>
              <w:t>2</w:t>
            </w:r>
          </w:p>
        </w:tc>
      </w:tr>
      <w:tr w:rsidR="00C676A1" w:rsidRPr="00137592" w14:paraId="687FE87B" w14:textId="77777777" w:rsidTr="00F35A3A">
        <w:trPr>
          <w:trHeight w:val="895"/>
        </w:trPr>
        <w:tc>
          <w:tcPr>
            <w:tcW w:w="1242" w:type="dxa"/>
            <w:tcBorders>
              <w:bottom w:val="single" w:sz="4" w:space="0" w:color="auto"/>
            </w:tcBorders>
            <w:vAlign w:val="center"/>
          </w:tcPr>
          <w:p w14:paraId="6F11B46F" w14:textId="0F8CDE5D" w:rsidR="00C676A1" w:rsidRPr="00F35A3A" w:rsidRDefault="00F35A3A" w:rsidP="00F35A3A">
            <w:pPr>
              <w:autoSpaceDE w:val="0"/>
              <w:autoSpaceDN w:val="0"/>
              <w:adjustRightInd w:val="0"/>
              <w:rPr>
                <w:rFonts w:ascii="Corbel" w:hAnsi="Corbel" w:cs="TimesNewRomanPSMT"/>
                <w:bCs/>
                <w:sz w:val="20"/>
                <w:szCs w:val="20"/>
              </w:rPr>
            </w:pPr>
            <w:r w:rsidRPr="00F35A3A">
              <w:rPr>
                <w:rFonts w:ascii="Corbel" w:hAnsi="Corbel" w:cs="TimesNewRomanPSMT"/>
                <w:bCs/>
                <w:sz w:val="20"/>
                <w:szCs w:val="20"/>
              </w:rPr>
              <w:t>3</w:t>
            </w:r>
            <w:r w:rsidR="005C7319">
              <w:rPr>
                <w:rFonts w:ascii="Corbel" w:hAnsi="Corbel" w:cs="TimesNewRomanPSMT"/>
                <w:bCs/>
                <w:sz w:val="20"/>
                <w:szCs w:val="20"/>
              </w:rPr>
              <w:t>4</w:t>
            </w:r>
            <w:r w:rsidRPr="00F35A3A">
              <w:rPr>
                <w:rFonts w:ascii="Corbel" w:hAnsi="Corbel" w:cs="TimesNewRomanPSMT"/>
                <w:bCs/>
                <w:sz w:val="20"/>
                <w:szCs w:val="20"/>
              </w:rPr>
              <w:t>.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14:paraId="1FF3CAC9" w14:textId="77777777" w:rsidR="00C676A1" w:rsidRDefault="00C676A1" w:rsidP="00C676A1">
            <w:pPr>
              <w:rPr>
                <w:rFonts w:ascii="Corbel" w:hAnsi="Corbel"/>
                <w:sz w:val="18"/>
                <w:szCs w:val="18"/>
              </w:rPr>
            </w:pPr>
            <w:r w:rsidRPr="00137592">
              <w:rPr>
                <w:rFonts w:ascii="Corbel" w:hAnsi="Corbel"/>
                <w:sz w:val="18"/>
                <w:szCs w:val="18"/>
              </w:rPr>
              <w:t>Media rysunkowe (ilustracja)</w:t>
            </w:r>
          </w:p>
          <w:p w14:paraId="1FCCE223" w14:textId="77777777" w:rsidR="00E81EE4" w:rsidRDefault="00E81EE4" w:rsidP="00C676A1">
            <w:pPr>
              <w:rPr>
                <w:rFonts w:ascii="Corbel" w:hAnsi="Corbel"/>
                <w:sz w:val="18"/>
                <w:szCs w:val="18"/>
              </w:rPr>
            </w:pPr>
          </w:p>
          <w:p w14:paraId="1543ECC1" w14:textId="77777777" w:rsidR="00E81EE4" w:rsidRPr="00137592" w:rsidRDefault="00E81EE4" w:rsidP="00C676A1">
            <w:pPr>
              <w:rPr>
                <w:rFonts w:ascii="Corbel" w:hAnsi="Corbel"/>
                <w:sz w:val="18"/>
                <w:szCs w:val="18"/>
              </w:rPr>
            </w:pP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14:paraId="69DE6747" w14:textId="77777777" w:rsidR="00C676A1" w:rsidRPr="00137592" w:rsidRDefault="00C676A1" w:rsidP="00C676A1">
            <w:pPr>
              <w:tabs>
                <w:tab w:val="left" w:leader="dot" w:pos="3969"/>
              </w:tabs>
              <w:rPr>
                <w:rFonts w:ascii="Corbel" w:hAnsi="Corbel"/>
                <w:sz w:val="20"/>
                <w:szCs w:val="20"/>
              </w:rPr>
            </w:pPr>
            <w:r w:rsidRPr="00137592">
              <w:rPr>
                <w:rFonts w:ascii="Corbel" w:hAnsi="Corbel"/>
                <w:sz w:val="18"/>
                <w:szCs w:val="18"/>
              </w:rPr>
              <w:t>K_W01, K_W04, K_U01, K_U05, K_U06, K_U07, K_K02, K_K04, K_K05</w:t>
            </w:r>
          </w:p>
        </w:tc>
        <w:tc>
          <w:tcPr>
            <w:tcW w:w="1134" w:type="dxa"/>
            <w:gridSpan w:val="2"/>
            <w:vMerge w:val="restart"/>
            <w:vAlign w:val="center"/>
          </w:tcPr>
          <w:p w14:paraId="142CED5B" w14:textId="77777777" w:rsidR="00C676A1" w:rsidRDefault="00C676A1" w:rsidP="00C676A1">
            <w:pPr>
              <w:tabs>
                <w:tab w:val="left" w:leader="dot" w:pos="3969"/>
              </w:tabs>
              <w:jc w:val="center"/>
              <w:rPr>
                <w:rFonts w:ascii="Corbel" w:hAnsi="Corbel"/>
                <w:sz w:val="20"/>
                <w:szCs w:val="20"/>
              </w:rPr>
            </w:pPr>
          </w:p>
          <w:p w14:paraId="1A9A7861" w14:textId="53B80E27" w:rsidR="00C676A1" w:rsidRPr="00137592" w:rsidRDefault="00C676A1" w:rsidP="00C676A1">
            <w:pPr>
              <w:tabs>
                <w:tab w:val="left" w:leader="dot" w:pos="3969"/>
              </w:tabs>
              <w:jc w:val="center"/>
              <w:rPr>
                <w:rFonts w:ascii="Corbel" w:hAnsi="Corbel"/>
                <w:b/>
                <w:i/>
                <w:sz w:val="20"/>
                <w:szCs w:val="20"/>
              </w:rPr>
            </w:pPr>
            <w:r w:rsidRPr="00137592">
              <w:rPr>
                <w:rFonts w:ascii="Corbel" w:hAnsi="Corbel"/>
                <w:sz w:val="20"/>
                <w:szCs w:val="20"/>
              </w:rPr>
              <w:t>1</w:t>
            </w:r>
            <w:r>
              <w:rPr>
                <w:rFonts w:ascii="Corbel" w:hAnsi="Corbel"/>
                <w:sz w:val="20"/>
                <w:szCs w:val="20"/>
              </w:rPr>
              <w:t>20</w:t>
            </w:r>
          </w:p>
        </w:tc>
        <w:tc>
          <w:tcPr>
            <w:tcW w:w="1446" w:type="dxa"/>
            <w:vMerge w:val="restart"/>
            <w:tcBorders>
              <w:bottom w:val="single" w:sz="4" w:space="0" w:color="auto"/>
            </w:tcBorders>
            <w:vAlign w:val="center"/>
          </w:tcPr>
          <w:p w14:paraId="3308DD2F" w14:textId="77777777" w:rsidR="00C676A1" w:rsidRPr="00E35B9D" w:rsidRDefault="00C676A1" w:rsidP="00C676A1">
            <w:pPr>
              <w:tabs>
                <w:tab w:val="left" w:leader="dot" w:pos="3969"/>
              </w:tabs>
              <w:jc w:val="center"/>
              <w:rPr>
                <w:rFonts w:ascii="Corbel" w:hAnsi="Corbel" w:cs="TimesNewRomanPSMT"/>
                <w:sz w:val="20"/>
                <w:szCs w:val="20"/>
              </w:rPr>
            </w:pPr>
          </w:p>
          <w:p w14:paraId="761A1389" w14:textId="77777777" w:rsidR="00C676A1" w:rsidRPr="00E35B9D" w:rsidRDefault="00C676A1" w:rsidP="00C676A1">
            <w:pPr>
              <w:tabs>
                <w:tab w:val="left" w:leader="dot" w:pos="3969"/>
              </w:tabs>
              <w:jc w:val="center"/>
              <w:rPr>
                <w:rFonts w:ascii="Corbel" w:hAnsi="Corbel" w:cs="TimesNewRomanPSMT"/>
                <w:sz w:val="20"/>
                <w:szCs w:val="20"/>
              </w:rPr>
            </w:pPr>
          </w:p>
          <w:p w14:paraId="616C6933" w14:textId="77777777" w:rsidR="00C676A1" w:rsidRPr="00E35B9D" w:rsidRDefault="00C676A1" w:rsidP="00C676A1">
            <w:pPr>
              <w:tabs>
                <w:tab w:val="left" w:leader="dot" w:pos="3969"/>
              </w:tabs>
              <w:jc w:val="center"/>
              <w:rPr>
                <w:rFonts w:ascii="Corbel" w:hAnsi="Corbel"/>
                <w:sz w:val="20"/>
                <w:szCs w:val="20"/>
              </w:rPr>
            </w:pPr>
            <w:r w:rsidRPr="00E35B9D">
              <w:rPr>
                <w:rFonts w:ascii="Corbel" w:hAnsi="Corbel" w:cs="TimesNewRomanPSMT"/>
                <w:sz w:val="20"/>
                <w:szCs w:val="20"/>
              </w:rPr>
              <w:t>-</w:t>
            </w:r>
          </w:p>
          <w:p w14:paraId="170CC23D" w14:textId="77777777" w:rsidR="00C676A1" w:rsidRPr="00E35B9D" w:rsidRDefault="00C676A1" w:rsidP="00C676A1">
            <w:pPr>
              <w:jc w:val="center"/>
              <w:rPr>
                <w:rFonts w:ascii="Corbel" w:hAnsi="Corbel"/>
                <w:sz w:val="20"/>
                <w:szCs w:val="20"/>
              </w:rPr>
            </w:pPr>
          </w:p>
        </w:tc>
        <w:tc>
          <w:tcPr>
            <w:tcW w:w="1105" w:type="dxa"/>
            <w:vMerge w:val="restart"/>
            <w:tcBorders>
              <w:bottom w:val="single" w:sz="4" w:space="0" w:color="auto"/>
            </w:tcBorders>
            <w:vAlign w:val="center"/>
          </w:tcPr>
          <w:p w14:paraId="5F846989" w14:textId="77777777" w:rsidR="00C676A1" w:rsidRPr="00137592" w:rsidRDefault="00C676A1" w:rsidP="00C676A1">
            <w:pPr>
              <w:tabs>
                <w:tab w:val="left" w:leader="dot" w:pos="3969"/>
              </w:tabs>
              <w:jc w:val="center"/>
              <w:rPr>
                <w:rFonts w:ascii="Corbel" w:hAnsi="Corbel"/>
                <w:sz w:val="20"/>
                <w:szCs w:val="20"/>
              </w:rPr>
            </w:pPr>
            <w:r>
              <w:rPr>
                <w:rFonts w:ascii="Corbel" w:hAnsi="Corbel"/>
                <w:sz w:val="20"/>
                <w:szCs w:val="20"/>
              </w:rPr>
              <w:lastRenderedPageBreak/>
              <w:t>ZO,</w:t>
            </w:r>
          </w:p>
          <w:p w14:paraId="75D1A2A1" w14:textId="77777777" w:rsidR="00C676A1" w:rsidRPr="00137592" w:rsidRDefault="00C676A1" w:rsidP="00C676A1">
            <w:pPr>
              <w:tabs>
                <w:tab w:val="left" w:leader="dot" w:pos="3969"/>
              </w:tabs>
              <w:jc w:val="center"/>
              <w:rPr>
                <w:rFonts w:ascii="Corbel" w:hAnsi="Corbel"/>
                <w:sz w:val="20"/>
                <w:szCs w:val="20"/>
              </w:rPr>
            </w:pPr>
            <w:r w:rsidRPr="00137592">
              <w:rPr>
                <w:rFonts w:ascii="Corbel" w:hAnsi="Corbel"/>
                <w:sz w:val="20"/>
                <w:szCs w:val="20"/>
              </w:rPr>
              <w:t>E 7</w:t>
            </w:r>
          </w:p>
        </w:tc>
        <w:tc>
          <w:tcPr>
            <w:tcW w:w="1305" w:type="dxa"/>
            <w:vMerge w:val="restart"/>
            <w:vAlign w:val="center"/>
          </w:tcPr>
          <w:p w14:paraId="0658EFFB" w14:textId="31A9D3E4" w:rsidR="00C676A1" w:rsidRDefault="00C676A1" w:rsidP="00C676A1">
            <w:pPr>
              <w:tabs>
                <w:tab w:val="left" w:leader="dot" w:pos="3969"/>
              </w:tabs>
              <w:jc w:val="center"/>
              <w:rPr>
                <w:rFonts w:ascii="Corbel" w:hAnsi="Corbel"/>
                <w:sz w:val="20"/>
                <w:szCs w:val="20"/>
              </w:rPr>
            </w:pPr>
            <w:r>
              <w:rPr>
                <w:rFonts w:ascii="Corbel" w:hAnsi="Corbel"/>
                <w:sz w:val="20"/>
                <w:szCs w:val="20"/>
              </w:rPr>
              <w:t>6</w:t>
            </w:r>
          </w:p>
          <w:p w14:paraId="1CFB1C78" w14:textId="77777777" w:rsidR="00C676A1" w:rsidRPr="00137592" w:rsidRDefault="00C676A1" w:rsidP="00C676A1">
            <w:pPr>
              <w:tabs>
                <w:tab w:val="left" w:leader="dot" w:pos="3969"/>
              </w:tabs>
              <w:jc w:val="center"/>
              <w:rPr>
                <w:rFonts w:ascii="Corbel" w:hAnsi="Corbel"/>
                <w:b/>
                <w:i/>
                <w:sz w:val="20"/>
                <w:szCs w:val="20"/>
              </w:rPr>
            </w:pPr>
          </w:p>
        </w:tc>
      </w:tr>
      <w:tr w:rsidR="00C676A1" w:rsidRPr="00137592" w14:paraId="6E1A0909" w14:textId="77777777" w:rsidTr="00F35A3A">
        <w:trPr>
          <w:trHeight w:val="670"/>
        </w:trPr>
        <w:tc>
          <w:tcPr>
            <w:tcW w:w="1242" w:type="dxa"/>
            <w:tcBorders>
              <w:bottom w:val="single" w:sz="4" w:space="0" w:color="auto"/>
            </w:tcBorders>
            <w:vAlign w:val="center"/>
          </w:tcPr>
          <w:p w14:paraId="0E069C11" w14:textId="40C991C0" w:rsidR="00C676A1" w:rsidRPr="00F35A3A" w:rsidRDefault="00F35A3A" w:rsidP="00F35A3A">
            <w:pPr>
              <w:autoSpaceDE w:val="0"/>
              <w:autoSpaceDN w:val="0"/>
              <w:adjustRightInd w:val="0"/>
              <w:rPr>
                <w:rFonts w:ascii="Corbel" w:hAnsi="Corbel" w:cs="TimesNewRomanPSMT"/>
                <w:bCs/>
                <w:sz w:val="20"/>
                <w:szCs w:val="20"/>
              </w:rPr>
            </w:pPr>
            <w:r w:rsidRPr="00F35A3A">
              <w:rPr>
                <w:rFonts w:ascii="Corbel" w:hAnsi="Corbel" w:cs="TimesNewRomanPSMT"/>
                <w:bCs/>
                <w:sz w:val="20"/>
                <w:szCs w:val="20"/>
              </w:rPr>
              <w:lastRenderedPageBreak/>
              <w:t>3</w:t>
            </w:r>
            <w:r w:rsidR="005C7319">
              <w:rPr>
                <w:rFonts w:ascii="Corbel" w:hAnsi="Corbel" w:cs="TimesNewRomanPSMT"/>
                <w:bCs/>
                <w:sz w:val="20"/>
                <w:szCs w:val="20"/>
              </w:rPr>
              <w:t>5</w:t>
            </w:r>
            <w:r w:rsidRPr="00F35A3A">
              <w:rPr>
                <w:rFonts w:ascii="Corbel" w:hAnsi="Corbel" w:cs="TimesNewRomanPSMT"/>
                <w:bCs/>
                <w:sz w:val="20"/>
                <w:szCs w:val="20"/>
              </w:rPr>
              <w:t>.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14:paraId="2E9DE270" w14:textId="4ADF9283" w:rsidR="00C676A1" w:rsidRPr="00137592" w:rsidRDefault="00C676A1" w:rsidP="00C676A1">
            <w:pPr>
              <w:rPr>
                <w:rFonts w:ascii="Corbel" w:hAnsi="Corbel"/>
                <w:sz w:val="18"/>
                <w:szCs w:val="18"/>
              </w:rPr>
            </w:pPr>
            <w:r>
              <w:rPr>
                <w:rFonts w:ascii="Corbel" w:hAnsi="Corbel"/>
                <w:sz w:val="18"/>
                <w:szCs w:val="18"/>
              </w:rPr>
              <w:t>Techniki warsztatowe w zastosowaniu użytkowym</w:t>
            </w: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14:paraId="7A04A73E" w14:textId="10E1CAE7" w:rsidR="00C676A1" w:rsidRPr="00137592" w:rsidRDefault="00C676A1" w:rsidP="00C676A1">
            <w:pPr>
              <w:tabs>
                <w:tab w:val="left" w:leader="dot" w:pos="3969"/>
              </w:tabs>
              <w:rPr>
                <w:rFonts w:ascii="Corbel" w:hAnsi="Corbel"/>
                <w:sz w:val="20"/>
                <w:szCs w:val="20"/>
              </w:rPr>
            </w:pPr>
            <w:r w:rsidRPr="00FB728F">
              <w:rPr>
                <w:rFonts w:ascii="Corbel" w:hAnsi="Corbel"/>
                <w:sz w:val="18"/>
                <w:szCs w:val="18"/>
              </w:rPr>
              <w:t>K_W01,</w:t>
            </w:r>
            <w:r w:rsidR="00FB728F" w:rsidRPr="00FB728F">
              <w:rPr>
                <w:rFonts w:ascii="Corbel" w:hAnsi="Corbel"/>
                <w:sz w:val="18"/>
                <w:szCs w:val="18"/>
              </w:rPr>
              <w:t xml:space="preserve"> K_W02,</w:t>
            </w:r>
            <w:r w:rsidRPr="00FB728F">
              <w:rPr>
                <w:rFonts w:ascii="Corbel" w:hAnsi="Corbel"/>
                <w:sz w:val="18"/>
                <w:szCs w:val="18"/>
              </w:rPr>
              <w:t xml:space="preserve"> K_U01, K_U05, K_U0</w:t>
            </w:r>
            <w:r w:rsidR="00FB728F" w:rsidRPr="00FB728F">
              <w:rPr>
                <w:rFonts w:ascii="Corbel" w:hAnsi="Corbel"/>
                <w:sz w:val="18"/>
                <w:szCs w:val="18"/>
              </w:rPr>
              <w:t>9</w:t>
            </w:r>
            <w:r w:rsidRPr="00FB728F">
              <w:rPr>
                <w:rFonts w:ascii="Corbel" w:hAnsi="Corbel"/>
                <w:sz w:val="18"/>
                <w:szCs w:val="18"/>
              </w:rPr>
              <w:t>, K_K0</w:t>
            </w:r>
            <w:r w:rsidR="00FB728F" w:rsidRPr="00FB728F">
              <w:rPr>
                <w:rFonts w:ascii="Corbel" w:hAnsi="Corbel"/>
                <w:sz w:val="18"/>
                <w:szCs w:val="18"/>
              </w:rPr>
              <w:t>2</w:t>
            </w:r>
          </w:p>
        </w:tc>
        <w:tc>
          <w:tcPr>
            <w:tcW w:w="1134" w:type="dxa"/>
            <w:gridSpan w:val="2"/>
            <w:vMerge/>
            <w:tcBorders>
              <w:bottom w:val="single" w:sz="4" w:space="0" w:color="auto"/>
            </w:tcBorders>
          </w:tcPr>
          <w:p w14:paraId="1F90FD72" w14:textId="77777777" w:rsidR="00C676A1" w:rsidRPr="00137592" w:rsidRDefault="00C676A1" w:rsidP="00C676A1">
            <w:pPr>
              <w:tabs>
                <w:tab w:val="left" w:leader="dot" w:pos="3969"/>
              </w:tabs>
              <w:jc w:val="center"/>
              <w:rPr>
                <w:rFonts w:ascii="Corbel" w:hAnsi="Corbel"/>
                <w:sz w:val="20"/>
                <w:szCs w:val="20"/>
              </w:rPr>
            </w:pPr>
          </w:p>
        </w:tc>
        <w:tc>
          <w:tcPr>
            <w:tcW w:w="1446" w:type="dxa"/>
            <w:vMerge/>
            <w:tcBorders>
              <w:bottom w:val="single" w:sz="4" w:space="0" w:color="auto"/>
            </w:tcBorders>
            <w:vAlign w:val="center"/>
          </w:tcPr>
          <w:p w14:paraId="1857C513" w14:textId="77777777" w:rsidR="00C676A1" w:rsidRPr="00E35B9D" w:rsidRDefault="00C676A1" w:rsidP="00C676A1">
            <w:pPr>
              <w:jc w:val="center"/>
              <w:rPr>
                <w:rFonts w:ascii="Corbel" w:hAnsi="Corbel"/>
              </w:rPr>
            </w:pPr>
          </w:p>
        </w:tc>
        <w:tc>
          <w:tcPr>
            <w:tcW w:w="1105" w:type="dxa"/>
            <w:vMerge/>
            <w:tcBorders>
              <w:bottom w:val="single" w:sz="4" w:space="0" w:color="auto"/>
            </w:tcBorders>
          </w:tcPr>
          <w:p w14:paraId="7A302864" w14:textId="77777777" w:rsidR="00C676A1" w:rsidRPr="00137592" w:rsidRDefault="00C676A1" w:rsidP="00C676A1">
            <w:pPr>
              <w:tabs>
                <w:tab w:val="left" w:leader="dot" w:pos="3969"/>
              </w:tabs>
              <w:jc w:val="center"/>
              <w:rPr>
                <w:rFonts w:ascii="Corbel" w:hAnsi="Corbel"/>
                <w:sz w:val="20"/>
                <w:szCs w:val="20"/>
              </w:rPr>
            </w:pPr>
          </w:p>
        </w:tc>
        <w:tc>
          <w:tcPr>
            <w:tcW w:w="1305" w:type="dxa"/>
            <w:vMerge/>
            <w:tcBorders>
              <w:bottom w:val="single" w:sz="4" w:space="0" w:color="auto"/>
            </w:tcBorders>
          </w:tcPr>
          <w:p w14:paraId="248A70E7" w14:textId="77777777" w:rsidR="00C676A1" w:rsidRPr="00137592" w:rsidRDefault="00C676A1" w:rsidP="00C676A1">
            <w:pPr>
              <w:tabs>
                <w:tab w:val="left" w:leader="dot" w:pos="3969"/>
              </w:tabs>
              <w:jc w:val="center"/>
              <w:rPr>
                <w:rFonts w:ascii="Corbel" w:hAnsi="Corbel"/>
                <w:sz w:val="20"/>
                <w:szCs w:val="20"/>
              </w:rPr>
            </w:pPr>
          </w:p>
        </w:tc>
      </w:tr>
      <w:tr w:rsidR="00C676A1" w:rsidRPr="00137592" w14:paraId="2F173765" w14:textId="77777777" w:rsidTr="00F35A3A">
        <w:trPr>
          <w:trHeight w:val="1014"/>
        </w:trPr>
        <w:tc>
          <w:tcPr>
            <w:tcW w:w="1242" w:type="dxa"/>
            <w:vAlign w:val="center"/>
          </w:tcPr>
          <w:p w14:paraId="0A5ADB74" w14:textId="77777777" w:rsidR="00C676A1" w:rsidRPr="00F35A3A" w:rsidRDefault="00C676A1" w:rsidP="00C676A1">
            <w:pPr>
              <w:autoSpaceDE w:val="0"/>
              <w:autoSpaceDN w:val="0"/>
              <w:adjustRightInd w:val="0"/>
              <w:jc w:val="center"/>
              <w:rPr>
                <w:rFonts w:ascii="Corbel" w:hAnsi="Corbel" w:cs="TimesNewRomanPSMT"/>
                <w:bCs/>
                <w:sz w:val="20"/>
                <w:szCs w:val="20"/>
              </w:rPr>
            </w:pPr>
          </w:p>
          <w:p w14:paraId="5AA1AE6E" w14:textId="77777777" w:rsidR="00C676A1" w:rsidRPr="00F35A3A" w:rsidRDefault="00C676A1" w:rsidP="00C676A1">
            <w:pPr>
              <w:autoSpaceDE w:val="0"/>
              <w:autoSpaceDN w:val="0"/>
              <w:adjustRightInd w:val="0"/>
              <w:jc w:val="center"/>
              <w:rPr>
                <w:rFonts w:ascii="Corbel" w:hAnsi="Corbel" w:cs="TimesNewRomanPSMT"/>
                <w:bCs/>
                <w:sz w:val="20"/>
                <w:szCs w:val="20"/>
              </w:rPr>
            </w:pPr>
          </w:p>
          <w:p w14:paraId="3E957B07" w14:textId="05F7F9D7" w:rsidR="00C676A1" w:rsidRPr="00F35A3A" w:rsidRDefault="00F35A3A" w:rsidP="00F35A3A">
            <w:pPr>
              <w:autoSpaceDE w:val="0"/>
              <w:autoSpaceDN w:val="0"/>
              <w:adjustRightInd w:val="0"/>
              <w:rPr>
                <w:rFonts w:ascii="Corbel" w:hAnsi="Corbel" w:cs="TimesNewRomanPSMT"/>
                <w:bCs/>
                <w:sz w:val="20"/>
                <w:szCs w:val="20"/>
              </w:rPr>
            </w:pPr>
            <w:r w:rsidRPr="00F35A3A">
              <w:rPr>
                <w:rFonts w:ascii="Corbel" w:hAnsi="Corbel" w:cs="TimesNewRomanPSMT"/>
                <w:bCs/>
                <w:sz w:val="20"/>
                <w:szCs w:val="20"/>
              </w:rPr>
              <w:t>3</w:t>
            </w:r>
            <w:r w:rsidR="005C7319">
              <w:rPr>
                <w:rFonts w:ascii="Corbel" w:hAnsi="Corbel" w:cs="TimesNewRomanPSMT"/>
                <w:bCs/>
                <w:sz w:val="20"/>
                <w:szCs w:val="20"/>
              </w:rPr>
              <w:t>6</w:t>
            </w:r>
            <w:r w:rsidRPr="00F35A3A">
              <w:rPr>
                <w:rFonts w:ascii="Corbel" w:hAnsi="Corbel" w:cs="TimesNewRomanPSMT"/>
                <w:bCs/>
                <w:sz w:val="20"/>
                <w:szCs w:val="20"/>
              </w:rPr>
              <w:t>.</w:t>
            </w:r>
          </w:p>
          <w:p w14:paraId="5C8E76A5" w14:textId="4300EC34" w:rsidR="00FB728F" w:rsidRPr="00F35A3A" w:rsidRDefault="00FB728F" w:rsidP="00C676A1">
            <w:pPr>
              <w:autoSpaceDE w:val="0"/>
              <w:autoSpaceDN w:val="0"/>
              <w:adjustRightInd w:val="0"/>
              <w:jc w:val="center"/>
              <w:rPr>
                <w:rFonts w:ascii="Corbel" w:hAnsi="Corbel" w:cs="TimesNewRomanPSMT"/>
                <w:bCs/>
                <w:sz w:val="20"/>
                <w:szCs w:val="20"/>
              </w:rPr>
            </w:pPr>
          </w:p>
          <w:p w14:paraId="0CEA3CB2" w14:textId="620F3F6B" w:rsidR="00FB728F" w:rsidRPr="00F35A3A" w:rsidRDefault="00FB728F" w:rsidP="00C676A1">
            <w:pPr>
              <w:autoSpaceDE w:val="0"/>
              <w:autoSpaceDN w:val="0"/>
              <w:adjustRightInd w:val="0"/>
              <w:jc w:val="center"/>
              <w:rPr>
                <w:rFonts w:ascii="Corbel" w:hAnsi="Corbel" w:cs="TimesNewRomanPSMT"/>
                <w:bCs/>
                <w:sz w:val="20"/>
                <w:szCs w:val="20"/>
              </w:rPr>
            </w:pPr>
          </w:p>
          <w:p w14:paraId="079DA007" w14:textId="77777777" w:rsidR="00C676A1" w:rsidRPr="00F35A3A" w:rsidRDefault="00C676A1" w:rsidP="00C676A1">
            <w:pPr>
              <w:autoSpaceDE w:val="0"/>
              <w:autoSpaceDN w:val="0"/>
              <w:adjustRightInd w:val="0"/>
              <w:jc w:val="center"/>
              <w:rPr>
                <w:rFonts w:ascii="Corbel" w:hAnsi="Corbel" w:cs="TimesNewRomanPSMT"/>
                <w:bCs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14:paraId="4510CFE9" w14:textId="77777777" w:rsidR="00C676A1" w:rsidRPr="00137592" w:rsidRDefault="00C676A1" w:rsidP="00C676A1">
            <w:pPr>
              <w:rPr>
                <w:rFonts w:ascii="Corbel" w:hAnsi="Corbel"/>
                <w:sz w:val="18"/>
                <w:szCs w:val="18"/>
              </w:rPr>
            </w:pPr>
            <w:r w:rsidRPr="00137592">
              <w:rPr>
                <w:rFonts w:ascii="Corbel" w:hAnsi="Corbel"/>
                <w:sz w:val="18"/>
                <w:szCs w:val="18"/>
              </w:rPr>
              <w:t>Magisterska Pracownia Artystyczna:</w:t>
            </w:r>
          </w:p>
          <w:p w14:paraId="3104ED4B" w14:textId="77777777" w:rsidR="00C676A1" w:rsidRPr="00137592" w:rsidRDefault="00C676A1" w:rsidP="00C676A1">
            <w:pPr>
              <w:rPr>
                <w:rFonts w:ascii="Corbel" w:hAnsi="Corbel"/>
                <w:sz w:val="18"/>
                <w:szCs w:val="18"/>
              </w:rPr>
            </w:pPr>
            <w:r w:rsidRPr="00137592">
              <w:rPr>
                <w:rFonts w:ascii="Corbel" w:hAnsi="Corbel"/>
                <w:sz w:val="18"/>
                <w:szCs w:val="18"/>
              </w:rPr>
              <w:t>- Pracownia projektowa I</w:t>
            </w:r>
          </w:p>
          <w:p w14:paraId="2510334F" w14:textId="77777777" w:rsidR="00C676A1" w:rsidRPr="00137592" w:rsidRDefault="00C676A1" w:rsidP="00C676A1">
            <w:pPr>
              <w:rPr>
                <w:rFonts w:ascii="Corbel" w:hAnsi="Corbel"/>
                <w:sz w:val="18"/>
                <w:szCs w:val="18"/>
              </w:rPr>
            </w:pPr>
            <w:r w:rsidRPr="00137592">
              <w:rPr>
                <w:rFonts w:ascii="Corbel" w:hAnsi="Corbel"/>
                <w:sz w:val="18"/>
                <w:szCs w:val="18"/>
              </w:rPr>
              <w:t>- Pracownia projektowa II</w:t>
            </w:r>
          </w:p>
          <w:p w14:paraId="798D281A" w14:textId="77777777" w:rsidR="00C676A1" w:rsidRPr="00137592" w:rsidRDefault="00C676A1" w:rsidP="00C676A1">
            <w:pPr>
              <w:rPr>
                <w:rFonts w:ascii="Corbel" w:hAnsi="Corbel"/>
                <w:sz w:val="18"/>
                <w:szCs w:val="18"/>
              </w:rPr>
            </w:pPr>
            <w:r w:rsidRPr="00137592">
              <w:rPr>
                <w:rFonts w:ascii="Corbel" w:hAnsi="Corbel"/>
                <w:sz w:val="18"/>
                <w:szCs w:val="18"/>
              </w:rPr>
              <w:t>- Pracownia multimedialna</w:t>
            </w:r>
          </w:p>
        </w:tc>
        <w:tc>
          <w:tcPr>
            <w:tcW w:w="1985" w:type="dxa"/>
          </w:tcPr>
          <w:p w14:paraId="37485572" w14:textId="77777777" w:rsidR="00C676A1" w:rsidRPr="00137592" w:rsidRDefault="00C676A1" w:rsidP="00C676A1">
            <w:pPr>
              <w:tabs>
                <w:tab w:val="left" w:leader="dot" w:pos="3969"/>
              </w:tabs>
              <w:rPr>
                <w:rFonts w:ascii="Corbel" w:hAnsi="Corbel"/>
                <w:sz w:val="20"/>
                <w:szCs w:val="20"/>
              </w:rPr>
            </w:pPr>
            <w:r w:rsidRPr="00137592">
              <w:rPr>
                <w:rFonts w:ascii="Corbel" w:hAnsi="Corbel"/>
                <w:sz w:val="20"/>
                <w:szCs w:val="20"/>
              </w:rPr>
              <w:t xml:space="preserve">K_W01, K_W04, K_W09, K_U01, K_U02, K_U03, </w:t>
            </w:r>
            <w:r w:rsidRPr="00F40449">
              <w:rPr>
                <w:rFonts w:ascii="Corbel" w:hAnsi="Corbel"/>
                <w:sz w:val="20"/>
                <w:szCs w:val="20"/>
              </w:rPr>
              <w:t>K_U12</w:t>
            </w:r>
            <w:r>
              <w:rPr>
                <w:rFonts w:ascii="Corbel" w:hAnsi="Corbel"/>
                <w:sz w:val="18"/>
                <w:szCs w:val="18"/>
              </w:rPr>
              <w:t xml:space="preserve">, </w:t>
            </w:r>
            <w:r w:rsidRPr="00137592">
              <w:rPr>
                <w:rFonts w:ascii="Corbel" w:hAnsi="Corbel"/>
                <w:sz w:val="20"/>
                <w:szCs w:val="20"/>
              </w:rPr>
              <w:t>K_K02, K_K03, K_K04, K_K05, K_K06</w:t>
            </w:r>
          </w:p>
        </w:tc>
        <w:tc>
          <w:tcPr>
            <w:tcW w:w="1134" w:type="dxa"/>
            <w:gridSpan w:val="2"/>
          </w:tcPr>
          <w:p w14:paraId="6D02D4BF" w14:textId="77777777" w:rsidR="00C676A1" w:rsidRPr="00137592" w:rsidRDefault="00C676A1" w:rsidP="00C676A1">
            <w:pPr>
              <w:tabs>
                <w:tab w:val="left" w:leader="dot" w:pos="3969"/>
              </w:tabs>
              <w:jc w:val="center"/>
              <w:rPr>
                <w:rFonts w:ascii="Corbel" w:hAnsi="Corbel"/>
                <w:sz w:val="20"/>
                <w:szCs w:val="20"/>
              </w:rPr>
            </w:pPr>
          </w:p>
          <w:p w14:paraId="20A89787" w14:textId="77777777" w:rsidR="00C676A1" w:rsidRPr="00137592" w:rsidRDefault="00C676A1" w:rsidP="00C676A1">
            <w:pPr>
              <w:tabs>
                <w:tab w:val="left" w:leader="dot" w:pos="3969"/>
              </w:tabs>
              <w:jc w:val="center"/>
              <w:rPr>
                <w:rFonts w:ascii="Corbel" w:hAnsi="Corbel"/>
                <w:sz w:val="20"/>
                <w:szCs w:val="20"/>
              </w:rPr>
            </w:pPr>
          </w:p>
          <w:p w14:paraId="7EC9DE7F" w14:textId="77777777" w:rsidR="00C676A1" w:rsidRPr="00137592" w:rsidRDefault="00C676A1" w:rsidP="00C676A1">
            <w:pPr>
              <w:tabs>
                <w:tab w:val="left" w:leader="dot" w:pos="3969"/>
              </w:tabs>
              <w:jc w:val="center"/>
              <w:rPr>
                <w:rFonts w:ascii="Corbel" w:hAnsi="Corbel"/>
                <w:sz w:val="20"/>
                <w:szCs w:val="20"/>
              </w:rPr>
            </w:pPr>
            <w:r w:rsidRPr="00137592">
              <w:rPr>
                <w:rFonts w:ascii="Corbel" w:hAnsi="Corbel"/>
                <w:sz w:val="20"/>
                <w:szCs w:val="20"/>
              </w:rPr>
              <w:t>360</w:t>
            </w:r>
          </w:p>
        </w:tc>
        <w:tc>
          <w:tcPr>
            <w:tcW w:w="1446" w:type="dxa"/>
            <w:vAlign w:val="center"/>
          </w:tcPr>
          <w:p w14:paraId="2169A0C7" w14:textId="77777777" w:rsidR="00C676A1" w:rsidRPr="00E35B9D" w:rsidRDefault="00C676A1" w:rsidP="00C676A1">
            <w:pPr>
              <w:jc w:val="center"/>
              <w:rPr>
                <w:rFonts w:ascii="Corbel" w:hAnsi="Corbel"/>
              </w:rPr>
            </w:pPr>
            <w:r w:rsidRPr="00E35B9D">
              <w:rPr>
                <w:rFonts w:ascii="Corbel" w:hAnsi="Corbel"/>
                <w:sz w:val="20"/>
                <w:szCs w:val="20"/>
              </w:rPr>
              <w:t>-</w:t>
            </w:r>
          </w:p>
        </w:tc>
        <w:tc>
          <w:tcPr>
            <w:tcW w:w="1105" w:type="dxa"/>
          </w:tcPr>
          <w:p w14:paraId="6C49C8D5" w14:textId="77777777" w:rsidR="00C676A1" w:rsidRPr="00137592" w:rsidRDefault="00C676A1" w:rsidP="00C676A1">
            <w:pPr>
              <w:tabs>
                <w:tab w:val="left" w:leader="dot" w:pos="3969"/>
              </w:tabs>
              <w:jc w:val="center"/>
              <w:rPr>
                <w:rFonts w:ascii="Corbel" w:hAnsi="Corbel"/>
                <w:sz w:val="20"/>
                <w:szCs w:val="20"/>
              </w:rPr>
            </w:pPr>
          </w:p>
          <w:p w14:paraId="65AA8BB6" w14:textId="77777777" w:rsidR="00C676A1" w:rsidRPr="00137592" w:rsidRDefault="00C676A1" w:rsidP="00C676A1">
            <w:pPr>
              <w:tabs>
                <w:tab w:val="left" w:leader="dot" w:pos="3969"/>
              </w:tabs>
              <w:jc w:val="center"/>
              <w:rPr>
                <w:rFonts w:ascii="Corbel" w:hAnsi="Corbel"/>
                <w:sz w:val="20"/>
                <w:szCs w:val="20"/>
              </w:rPr>
            </w:pPr>
          </w:p>
          <w:p w14:paraId="5ABEBA87" w14:textId="77777777" w:rsidR="00C676A1" w:rsidRDefault="00C676A1" w:rsidP="00C676A1">
            <w:pPr>
              <w:tabs>
                <w:tab w:val="left" w:leader="dot" w:pos="3969"/>
              </w:tabs>
              <w:jc w:val="center"/>
              <w:rPr>
                <w:rFonts w:ascii="Corbel" w:hAnsi="Corbel"/>
                <w:sz w:val="20"/>
                <w:szCs w:val="20"/>
              </w:rPr>
            </w:pPr>
            <w:r>
              <w:rPr>
                <w:rFonts w:ascii="Corbel" w:hAnsi="Corbel"/>
                <w:sz w:val="20"/>
                <w:szCs w:val="20"/>
              </w:rPr>
              <w:t>ZO,</w:t>
            </w:r>
          </w:p>
          <w:p w14:paraId="6206BF15" w14:textId="77777777" w:rsidR="00C676A1" w:rsidRPr="00137592" w:rsidRDefault="00C676A1" w:rsidP="00C676A1">
            <w:pPr>
              <w:tabs>
                <w:tab w:val="left" w:leader="dot" w:pos="3969"/>
              </w:tabs>
              <w:jc w:val="center"/>
              <w:rPr>
                <w:rFonts w:ascii="Corbel" w:hAnsi="Corbel"/>
                <w:sz w:val="20"/>
                <w:szCs w:val="20"/>
              </w:rPr>
            </w:pPr>
            <w:r w:rsidRPr="00137592">
              <w:rPr>
                <w:rFonts w:ascii="Corbel" w:hAnsi="Corbel"/>
                <w:sz w:val="20"/>
                <w:szCs w:val="20"/>
              </w:rPr>
              <w:t>E 10</w:t>
            </w:r>
          </w:p>
        </w:tc>
        <w:tc>
          <w:tcPr>
            <w:tcW w:w="1305" w:type="dxa"/>
          </w:tcPr>
          <w:p w14:paraId="37DD7401" w14:textId="77777777" w:rsidR="00C676A1" w:rsidRPr="00137592" w:rsidRDefault="00C676A1" w:rsidP="00C676A1">
            <w:pPr>
              <w:tabs>
                <w:tab w:val="left" w:leader="dot" w:pos="3969"/>
              </w:tabs>
              <w:jc w:val="center"/>
              <w:rPr>
                <w:rFonts w:ascii="Corbel" w:hAnsi="Corbel"/>
                <w:sz w:val="20"/>
                <w:szCs w:val="20"/>
              </w:rPr>
            </w:pPr>
          </w:p>
          <w:p w14:paraId="45B80901" w14:textId="77777777" w:rsidR="00C676A1" w:rsidRPr="00137592" w:rsidRDefault="00C676A1" w:rsidP="00C676A1">
            <w:pPr>
              <w:tabs>
                <w:tab w:val="left" w:leader="dot" w:pos="3969"/>
              </w:tabs>
              <w:jc w:val="center"/>
              <w:rPr>
                <w:rFonts w:ascii="Corbel" w:hAnsi="Corbel"/>
                <w:sz w:val="20"/>
                <w:szCs w:val="20"/>
              </w:rPr>
            </w:pPr>
          </w:p>
          <w:p w14:paraId="403E3F82" w14:textId="77777777" w:rsidR="00C676A1" w:rsidRPr="00137592" w:rsidRDefault="00C676A1" w:rsidP="00C676A1">
            <w:pPr>
              <w:tabs>
                <w:tab w:val="left" w:leader="dot" w:pos="3969"/>
              </w:tabs>
              <w:jc w:val="center"/>
              <w:rPr>
                <w:rFonts w:ascii="Corbel" w:hAnsi="Corbel"/>
                <w:sz w:val="20"/>
                <w:szCs w:val="20"/>
              </w:rPr>
            </w:pPr>
            <w:r w:rsidRPr="00137592">
              <w:rPr>
                <w:rFonts w:ascii="Corbel" w:hAnsi="Corbel"/>
                <w:sz w:val="20"/>
                <w:szCs w:val="20"/>
              </w:rPr>
              <w:t>4</w:t>
            </w:r>
            <w:r>
              <w:rPr>
                <w:rFonts w:ascii="Corbel" w:hAnsi="Corbel"/>
                <w:sz w:val="20"/>
                <w:szCs w:val="20"/>
              </w:rPr>
              <w:t>2</w:t>
            </w:r>
          </w:p>
        </w:tc>
      </w:tr>
      <w:tr w:rsidR="00C676A1" w:rsidRPr="00137592" w14:paraId="7AB0B906" w14:textId="77777777" w:rsidTr="00F35A3A">
        <w:trPr>
          <w:trHeight w:val="227"/>
        </w:trPr>
        <w:tc>
          <w:tcPr>
            <w:tcW w:w="1242" w:type="dxa"/>
            <w:vAlign w:val="center"/>
          </w:tcPr>
          <w:p w14:paraId="28B4D703" w14:textId="77777777" w:rsidR="00C676A1" w:rsidRPr="00F35A3A" w:rsidRDefault="00C676A1" w:rsidP="00C676A1">
            <w:pPr>
              <w:autoSpaceDE w:val="0"/>
              <w:autoSpaceDN w:val="0"/>
              <w:adjustRightInd w:val="0"/>
              <w:rPr>
                <w:rFonts w:ascii="Corbel" w:hAnsi="Corbel" w:cs="TimesNewRomanPSMT"/>
                <w:bCs/>
                <w:sz w:val="20"/>
                <w:szCs w:val="20"/>
              </w:rPr>
            </w:pPr>
          </w:p>
          <w:p w14:paraId="7F17F17D" w14:textId="2DB8D2FE" w:rsidR="00C676A1" w:rsidRPr="00F35A3A" w:rsidRDefault="00F35A3A" w:rsidP="00F35A3A">
            <w:pPr>
              <w:autoSpaceDE w:val="0"/>
              <w:autoSpaceDN w:val="0"/>
              <w:adjustRightInd w:val="0"/>
              <w:rPr>
                <w:rFonts w:ascii="Corbel" w:hAnsi="Corbel" w:cs="TimesNewRomanPSMT"/>
                <w:bCs/>
                <w:sz w:val="20"/>
                <w:szCs w:val="20"/>
              </w:rPr>
            </w:pPr>
            <w:r w:rsidRPr="00F35A3A">
              <w:rPr>
                <w:rFonts w:ascii="Corbel" w:hAnsi="Corbel" w:cs="TimesNewRomanPSMT"/>
                <w:bCs/>
                <w:sz w:val="20"/>
                <w:szCs w:val="20"/>
              </w:rPr>
              <w:t>3</w:t>
            </w:r>
            <w:r w:rsidR="005C7319">
              <w:rPr>
                <w:rFonts w:ascii="Corbel" w:hAnsi="Corbel" w:cs="TimesNewRomanPSMT"/>
                <w:bCs/>
                <w:sz w:val="20"/>
                <w:szCs w:val="20"/>
              </w:rPr>
              <w:t>7</w:t>
            </w:r>
            <w:r w:rsidRPr="00F35A3A">
              <w:rPr>
                <w:rFonts w:ascii="Corbel" w:hAnsi="Corbel" w:cs="TimesNewRomanPSMT"/>
                <w:bCs/>
                <w:sz w:val="20"/>
                <w:szCs w:val="20"/>
              </w:rPr>
              <w:t>.</w:t>
            </w:r>
          </w:p>
          <w:p w14:paraId="64226309" w14:textId="54189580" w:rsidR="00FB728F" w:rsidRPr="00F35A3A" w:rsidRDefault="00FB728F" w:rsidP="00C676A1">
            <w:pPr>
              <w:autoSpaceDE w:val="0"/>
              <w:autoSpaceDN w:val="0"/>
              <w:adjustRightInd w:val="0"/>
              <w:jc w:val="center"/>
              <w:rPr>
                <w:rFonts w:ascii="Corbel" w:hAnsi="Corbel" w:cs="TimesNewRomanPSMT"/>
                <w:bCs/>
                <w:sz w:val="20"/>
                <w:szCs w:val="20"/>
              </w:rPr>
            </w:pPr>
          </w:p>
          <w:p w14:paraId="339EF320" w14:textId="10713250" w:rsidR="00FB728F" w:rsidRPr="00F35A3A" w:rsidRDefault="00FB728F" w:rsidP="00C676A1">
            <w:pPr>
              <w:autoSpaceDE w:val="0"/>
              <w:autoSpaceDN w:val="0"/>
              <w:adjustRightInd w:val="0"/>
              <w:jc w:val="center"/>
              <w:rPr>
                <w:rFonts w:ascii="Corbel" w:hAnsi="Corbel" w:cs="TimesNewRomanPSMT"/>
                <w:bCs/>
                <w:sz w:val="20"/>
                <w:szCs w:val="20"/>
              </w:rPr>
            </w:pPr>
          </w:p>
          <w:p w14:paraId="49D0ECF2" w14:textId="683CD832" w:rsidR="00FB728F" w:rsidRPr="00F35A3A" w:rsidRDefault="00FB728F" w:rsidP="00C676A1">
            <w:pPr>
              <w:autoSpaceDE w:val="0"/>
              <w:autoSpaceDN w:val="0"/>
              <w:adjustRightInd w:val="0"/>
              <w:jc w:val="center"/>
              <w:rPr>
                <w:rFonts w:ascii="Corbel" w:hAnsi="Corbel" w:cs="TimesNewRomanPSMT"/>
                <w:bCs/>
                <w:sz w:val="20"/>
                <w:szCs w:val="20"/>
              </w:rPr>
            </w:pPr>
          </w:p>
          <w:p w14:paraId="46BB7596" w14:textId="77777777" w:rsidR="00FB728F" w:rsidRPr="00F35A3A" w:rsidRDefault="00FB728F" w:rsidP="00C676A1">
            <w:pPr>
              <w:autoSpaceDE w:val="0"/>
              <w:autoSpaceDN w:val="0"/>
              <w:adjustRightInd w:val="0"/>
              <w:jc w:val="center"/>
              <w:rPr>
                <w:rFonts w:ascii="Corbel" w:hAnsi="Corbel" w:cs="TimesNewRomanPSMT"/>
                <w:bCs/>
                <w:sz w:val="20"/>
                <w:szCs w:val="20"/>
              </w:rPr>
            </w:pPr>
          </w:p>
          <w:p w14:paraId="54984B02" w14:textId="77777777" w:rsidR="00C676A1" w:rsidRPr="00F35A3A" w:rsidRDefault="00C676A1" w:rsidP="00C676A1">
            <w:pPr>
              <w:autoSpaceDE w:val="0"/>
              <w:autoSpaceDN w:val="0"/>
              <w:adjustRightInd w:val="0"/>
              <w:jc w:val="center"/>
              <w:rPr>
                <w:rFonts w:ascii="Corbel" w:hAnsi="Corbel" w:cs="TimesNewRomanPSMT"/>
                <w:bCs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14:paraId="71827CA4" w14:textId="77777777" w:rsidR="00C676A1" w:rsidRPr="00137592" w:rsidRDefault="00C676A1" w:rsidP="00C676A1">
            <w:pPr>
              <w:rPr>
                <w:rFonts w:ascii="Corbel" w:hAnsi="Corbel"/>
                <w:sz w:val="18"/>
                <w:szCs w:val="18"/>
              </w:rPr>
            </w:pPr>
            <w:r w:rsidRPr="00137592">
              <w:rPr>
                <w:rFonts w:ascii="Corbel" w:hAnsi="Corbel"/>
                <w:sz w:val="18"/>
                <w:szCs w:val="18"/>
              </w:rPr>
              <w:t xml:space="preserve">Magisterska Pracownia Artystyczna: </w:t>
            </w:r>
          </w:p>
          <w:p w14:paraId="35F49584" w14:textId="77777777" w:rsidR="00C676A1" w:rsidRPr="00137592" w:rsidRDefault="00C676A1" w:rsidP="00C676A1">
            <w:pPr>
              <w:rPr>
                <w:rFonts w:ascii="Corbel" w:hAnsi="Corbel"/>
                <w:sz w:val="18"/>
                <w:szCs w:val="18"/>
              </w:rPr>
            </w:pPr>
            <w:r w:rsidRPr="00137592">
              <w:rPr>
                <w:rFonts w:ascii="Corbel" w:hAnsi="Corbel"/>
                <w:sz w:val="18"/>
                <w:szCs w:val="18"/>
              </w:rPr>
              <w:t>-</w:t>
            </w:r>
            <w:r>
              <w:rPr>
                <w:rFonts w:ascii="Corbel" w:hAnsi="Corbel"/>
                <w:sz w:val="18"/>
                <w:szCs w:val="18"/>
              </w:rPr>
              <w:t xml:space="preserve"> Pracownia grafiki warsztatowej</w:t>
            </w:r>
            <w:r w:rsidRPr="00137592">
              <w:rPr>
                <w:rFonts w:ascii="Corbel" w:hAnsi="Corbel"/>
                <w:sz w:val="18"/>
                <w:szCs w:val="18"/>
              </w:rPr>
              <w:t xml:space="preserve"> druku wypukłego</w:t>
            </w:r>
          </w:p>
          <w:p w14:paraId="0318BF33" w14:textId="77777777" w:rsidR="00C676A1" w:rsidRPr="00137592" w:rsidRDefault="00C676A1" w:rsidP="00C676A1">
            <w:pPr>
              <w:rPr>
                <w:rFonts w:ascii="Corbel" w:hAnsi="Corbel"/>
                <w:sz w:val="18"/>
                <w:szCs w:val="18"/>
              </w:rPr>
            </w:pPr>
            <w:r w:rsidRPr="00137592">
              <w:rPr>
                <w:rFonts w:ascii="Corbel" w:hAnsi="Corbel"/>
                <w:sz w:val="18"/>
                <w:szCs w:val="18"/>
              </w:rPr>
              <w:t>- Pracownia grafiki warsztatowej druku wklęsłego</w:t>
            </w:r>
          </w:p>
          <w:p w14:paraId="676BBDA0" w14:textId="77777777" w:rsidR="00C676A1" w:rsidRPr="00137592" w:rsidRDefault="00C676A1" w:rsidP="00C676A1">
            <w:pPr>
              <w:rPr>
                <w:rFonts w:ascii="Corbel" w:hAnsi="Corbel"/>
                <w:sz w:val="18"/>
                <w:szCs w:val="18"/>
              </w:rPr>
            </w:pPr>
            <w:r w:rsidRPr="00137592">
              <w:rPr>
                <w:rFonts w:ascii="Corbel" w:hAnsi="Corbel"/>
                <w:sz w:val="18"/>
                <w:szCs w:val="18"/>
              </w:rPr>
              <w:t>- Pracownia grafiki warsztatowej druku płaskiego</w:t>
            </w:r>
          </w:p>
          <w:p w14:paraId="2B568283" w14:textId="77777777" w:rsidR="00C676A1" w:rsidRPr="00137592" w:rsidRDefault="00C676A1" w:rsidP="00C676A1">
            <w:pPr>
              <w:rPr>
                <w:rFonts w:ascii="Corbel" w:hAnsi="Corbel"/>
                <w:sz w:val="18"/>
                <w:szCs w:val="18"/>
              </w:rPr>
            </w:pPr>
            <w:r w:rsidRPr="00137592">
              <w:rPr>
                <w:rFonts w:ascii="Corbel" w:hAnsi="Corbel"/>
                <w:sz w:val="18"/>
                <w:szCs w:val="18"/>
              </w:rPr>
              <w:t>- Pracownia druku cyfrowego</w:t>
            </w:r>
          </w:p>
        </w:tc>
        <w:tc>
          <w:tcPr>
            <w:tcW w:w="1985" w:type="dxa"/>
          </w:tcPr>
          <w:p w14:paraId="30D9AED6" w14:textId="77777777" w:rsidR="00C676A1" w:rsidRPr="00137592" w:rsidRDefault="00C676A1" w:rsidP="00C676A1">
            <w:pPr>
              <w:tabs>
                <w:tab w:val="left" w:leader="dot" w:pos="3969"/>
              </w:tabs>
              <w:rPr>
                <w:rFonts w:ascii="Corbel" w:hAnsi="Corbel"/>
                <w:sz w:val="20"/>
                <w:szCs w:val="20"/>
              </w:rPr>
            </w:pPr>
            <w:r w:rsidRPr="00137592">
              <w:rPr>
                <w:rFonts w:ascii="Corbel" w:hAnsi="Corbel"/>
                <w:sz w:val="20"/>
                <w:szCs w:val="20"/>
              </w:rPr>
              <w:t>K_W01, K_U01, K_U02, K_U03, K_U07,</w:t>
            </w:r>
            <w:r w:rsidRPr="00F40449">
              <w:rPr>
                <w:rFonts w:ascii="Corbel" w:hAnsi="Corbel"/>
                <w:sz w:val="20"/>
                <w:szCs w:val="20"/>
              </w:rPr>
              <w:t xml:space="preserve"> K_U12</w:t>
            </w:r>
            <w:r>
              <w:rPr>
                <w:rFonts w:ascii="Corbel" w:hAnsi="Corbel"/>
                <w:sz w:val="20"/>
                <w:szCs w:val="20"/>
              </w:rPr>
              <w:t>,</w:t>
            </w:r>
            <w:r w:rsidRPr="00137592">
              <w:rPr>
                <w:rFonts w:ascii="Corbel" w:hAnsi="Corbel"/>
                <w:sz w:val="20"/>
                <w:szCs w:val="20"/>
              </w:rPr>
              <w:t xml:space="preserve"> K_K03, K_K04, K_K05, K_K06</w:t>
            </w:r>
          </w:p>
        </w:tc>
        <w:tc>
          <w:tcPr>
            <w:tcW w:w="1134" w:type="dxa"/>
            <w:gridSpan w:val="2"/>
          </w:tcPr>
          <w:p w14:paraId="2A151A04" w14:textId="77777777" w:rsidR="00C676A1" w:rsidRPr="00137592" w:rsidRDefault="00C676A1" w:rsidP="00C676A1">
            <w:pPr>
              <w:tabs>
                <w:tab w:val="left" w:leader="dot" w:pos="3969"/>
              </w:tabs>
              <w:jc w:val="center"/>
              <w:rPr>
                <w:rFonts w:ascii="Corbel" w:hAnsi="Corbel"/>
                <w:sz w:val="20"/>
                <w:szCs w:val="20"/>
              </w:rPr>
            </w:pPr>
          </w:p>
          <w:p w14:paraId="0693CFDE" w14:textId="77777777" w:rsidR="00C676A1" w:rsidRPr="00137592" w:rsidRDefault="00C676A1" w:rsidP="00C676A1">
            <w:pPr>
              <w:tabs>
                <w:tab w:val="left" w:leader="dot" w:pos="3969"/>
              </w:tabs>
              <w:jc w:val="center"/>
              <w:rPr>
                <w:rFonts w:ascii="Corbel" w:hAnsi="Corbel"/>
                <w:sz w:val="20"/>
                <w:szCs w:val="20"/>
              </w:rPr>
            </w:pPr>
          </w:p>
          <w:p w14:paraId="6F9A24E7" w14:textId="77777777" w:rsidR="00C676A1" w:rsidRPr="00137592" w:rsidRDefault="00C676A1" w:rsidP="00C676A1">
            <w:pPr>
              <w:tabs>
                <w:tab w:val="left" w:leader="dot" w:pos="3969"/>
              </w:tabs>
              <w:jc w:val="center"/>
              <w:rPr>
                <w:rFonts w:ascii="Corbel" w:hAnsi="Corbel"/>
                <w:sz w:val="20"/>
                <w:szCs w:val="20"/>
              </w:rPr>
            </w:pPr>
          </w:p>
          <w:p w14:paraId="0786A709" w14:textId="77777777" w:rsidR="00C676A1" w:rsidRDefault="00C676A1" w:rsidP="00C676A1">
            <w:pPr>
              <w:tabs>
                <w:tab w:val="left" w:leader="dot" w:pos="3969"/>
              </w:tabs>
              <w:jc w:val="center"/>
              <w:rPr>
                <w:rFonts w:ascii="Corbel" w:hAnsi="Corbel"/>
                <w:sz w:val="20"/>
                <w:szCs w:val="20"/>
              </w:rPr>
            </w:pPr>
          </w:p>
          <w:p w14:paraId="53C2B426" w14:textId="77777777" w:rsidR="00C676A1" w:rsidRDefault="00C676A1" w:rsidP="00C676A1">
            <w:pPr>
              <w:tabs>
                <w:tab w:val="left" w:leader="dot" w:pos="3969"/>
              </w:tabs>
              <w:jc w:val="center"/>
              <w:rPr>
                <w:rFonts w:ascii="Corbel" w:hAnsi="Corbel"/>
                <w:sz w:val="20"/>
                <w:szCs w:val="20"/>
              </w:rPr>
            </w:pPr>
          </w:p>
          <w:p w14:paraId="6F85F243" w14:textId="77777777" w:rsidR="00C676A1" w:rsidRPr="00137592" w:rsidRDefault="00C676A1" w:rsidP="00C676A1">
            <w:pPr>
              <w:tabs>
                <w:tab w:val="left" w:leader="dot" w:pos="3969"/>
              </w:tabs>
              <w:jc w:val="center"/>
              <w:rPr>
                <w:rFonts w:ascii="Corbel" w:hAnsi="Corbel"/>
                <w:sz w:val="20"/>
                <w:szCs w:val="20"/>
              </w:rPr>
            </w:pPr>
            <w:r w:rsidRPr="00137592">
              <w:rPr>
                <w:rFonts w:ascii="Corbel" w:hAnsi="Corbel"/>
                <w:sz w:val="20"/>
                <w:szCs w:val="20"/>
              </w:rPr>
              <w:t>360</w:t>
            </w:r>
          </w:p>
        </w:tc>
        <w:tc>
          <w:tcPr>
            <w:tcW w:w="1446" w:type="dxa"/>
            <w:vAlign w:val="center"/>
          </w:tcPr>
          <w:p w14:paraId="00ABFA17" w14:textId="77777777" w:rsidR="00C676A1" w:rsidRPr="00137592" w:rsidRDefault="00C676A1" w:rsidP="00C676A1">
            <w:pPr>
              <w:jc w:val="center"/>
              <w:rPr>
                <w:rFonts w:ascii="Corbel" w:hAnsi="Corbel"/>
                <w:sz w:val="20"/>
                <w:szCs w:val="20"/>
              </w:rPr>
            </w:pPr>
            <w:r w:rsidRPr="00137592">
              <w:rPr>
                <w:rFonts w:ascii="Corbel" w:hAnsi="Corbel"/>
                <w:sz w:val="20"/>
                <w:szCs w:val="20"/>
              </w:rPr>
              <w:t>-</w:t>
            </w:r>
          </w:p>
        </w:tc>
        <w:tc>
          <w:tcPr>
            <w:tcW w:w="1105" w:type="dxa"/>
          </w:tcPr>
          <w:p w14:paraId="60A600AC" w14:textId="77777777" w:rsidR="00C676A1" w:rsidRPr="00137592" w:rsidRDefault="00C676A1" w:rsidP="00C676A1">
            <w:pPr>
              <w:tabs>
                <w:tab w:val="left" w:leader="dot" w:pos="3969"/>
              </w:tabs>
              <w:jc w:val="center"/>
              <w:rPr>
                <w:rFonts w:ascii="Corbel" w:hAnsi="Corbel"/>
                <w:sz w:val="20"/>
                <w:szCs w:val="20"/>
              </w:rPr>
            </w:pPr>
          </w:p>
          <w:p w14:paraId="5B74A8CA" w14:textId="77777777" w:rsidR="00C676A1" w:rsidRPr="00137592" w:rsidRDefault="00C676A1" w:rsidP="00C676A1">
            <w:pPr>
              <w:tabs>
                <w:tab w:val="left" w:leader="dot" w:pos="3969"/>
              </w:tabs>
              <w:jc w:val="center"/>
              <w:rPr>
                <w:rFonts w:ascii="Corbel" w:hAnsi="Corbel"/>
                <w:sz w:val="20"/>
                <w:szCs w:val="20"/>
              </w:rPr>
            </w:pPr>
          </w:p>
          <w:p w14:paraId="257C3EAD" w14:textId="77777777" w:rsidR="00C676A1" w:rsidRPr="00137592" w:rsidRDefault="00C676A1" w:rsidP="00C676A1">
            <w:pPr>
              <w:tabs>
                <w:tab w:val="left" w:leader="dot" w:pos="3969"/>
              </w:tabs>
              <w:jc w:val="center"/>
              <w:rPr>
                <w:rFonts w:ascii="Corbel" w:hAnsi="Corbel"/>
                <w:sz w:val="20"/>
                <w:szCs w:val="20"/>
              </w:rPr>
            </w:pPr>
          </w:p>
          <w:p w14:paraId="2A7D3EE7" w14:textId="77777777" w:rsidR="00C676A1" w:rsidRDefault="00C676A1" w:rsidP="00C676A1">
            <w:pPr>
              <w:tabs>
                <w:tab w:val="left" w:leader="dot" w:pos="3969"/>
              </w:tabs>
              <w:jc w:val="center"/>
              <w:rPr>
                <w:rFonts w:ascii="Corbel" w:hAnsi="Corbel"/>
                <w:sz w:val="20"/>
                <w:szCs w:val="20"/>
              </w:rPr>
            </w:pPr>
          </w:p>
          <w:p w14:paraId="21E2E568" w14:textId="77777777" w:rsidR="00C676A1" w:rsidRDefault="00C676A1" w:rsidP="00C676A1">
            <w:pPr>
              <w:tabs>
                <w:tab w:val="left" w:leader="dot" w:pos="3969"/>
              </w:tabs>
              <w:jc w:val="center"/>
              <w:rPr>
                <w:rFonts w:ascii="Corbel" w:hAnsi="Corbel"/>
                <w:sz w:val="20"/>
                <w:szCs w:val="20"/>
              </w:rPr>
            </w:pPr>
            <w:r>
              <w:rPr>
                <w:rFonts w:ascii="Corbel" w:hAnsi="Corbel"/>
                <w:sz w:val="20"/>
                <w:szCs w:val="20"/>
              </w:rPr>
              <w:t>ZO,</w:t>
            </w:r>
          </w:p>
          <w:p w14:paraId="1887972F" w14:textId="77777777" w:rsidR="00C676A1" w:rsidRPr="00137592" w:rsidRDefault="00C676A1" w:rsidP="00C676A1">
            <w:pPr>
              <w:tabs>
                <w:tab w:val="left" w:leader="dot" w:pos="3969"/>
              </w:tabs>
              <w:jc w:val="center"/>
              <w:rPr>
                <w:rFonts w:ascii="Corbel" w:hAnsi="Corbel"/>
                <w:sz w:val="20"/>
                <w:szCs w:val="20"/>
              </w:rPr>
            </w:pPr>
            <w:r w:rsidRPr="00137592">
              <w:rPr>
                <w:rFonts w:ascii="Corbel" w:hAnsi="Corbel"/>
                <w:sz w:val="20"/>
                <w:szCs w:val="20"/>
              </w:rPr>
              <w:t>E 10</w:t>
            </w:r>
          </w:p>
        </w:tc>
        <w:tc>
          <w:tcPr>
            <w:tcW w:w="1305" w:type="dxa"/>
          </w:tcPr>
          <w:p w14:paraId="24BF95BB" w14:textId="77777777" w:rsidR="00C676A1" w:rsidRPr="00137592" w:rsidRDefault="00C676A1" w:rsidP="00C676A1">
            <w:pPr>
              <w:tabs>
                <w:tab w:val="left" w:leader="dot" w:pos="3969"/>
              </w:tabs>
              <w:jc w:val="center"/>
              <w:rPr>
                <w:rFonts w:ascii="Corbel" w:hAnsi="Corbel"/>
                <w:sz w:val="20"/>
                <w:szCs w:val="20"/>
              </w:rPr>
            </w:pPr>
          </w:p>
          <w:p w14:paraId="64DFEE7D" w14:textId="77777777" w:rsidR="00C676A1" w:rsidRPr="00137592" w:rsidRDefault="00C676A1" w:rsidP="00C676A1">
            <w:pPr>
              <w:tabs>
                <w:tab w:val="left" w:leader="dot" w:pos="3969"/>
              </w:tabs>
              <w:jc w:val="center"/>
              <w:rPr>
                <w:rFonts w:ascii="Corbel" w:hAnsi="Corbel"/>
                <w:sz w:val="20"/>
                <w:szCs w:val="20"/>
              </w:rPr>
            </w:pPr>
          </w:p>
          <w:p w14:paraId="7DCD1D27" w14:textId="77777777" w:rsidR="00C676A1" w:rsidRPr="00137592" w:rsidRDefault="00C676A1" w:rsidP="00C676A1">
            <w:pPr>
              <w:tabs>
                <w:tab w:val="left" w:leader="dot" w:pos="3969"/>
              </w:tabs>
              <w:jc w:val="center"/>
              <w:rPr>
                <w:rFonts w:ascii="Corbel" w:hAnsi="Corbel"/>
                <w:sz w:val="20"/>
                <w:szCs w:val="20"/>
              </w:rPr>
            </w:pPr>
          </w:p>
          <w:p w14:paraId="40E46903" w14:textId="77777777" w:rsidR="00C676A1" w:rsidRDefault="00C676A1" w:rsidP="00C676A1">
            <w:pPr>
              <w:tabs>
                <w:tab w:val="left" w:leader="dot" w:pos="3969"/>
              </w:tabs>
              <w:jc w:val="center"/>
              <w:rPr>
                <w:rFonts w:ascii="Corbel" w:hAnsi="Corbel"/>
                <w:sz w:val="20"/>
                <w:szCs w:val="20"/>
              </w:rPr>
            </w:pPr>
          </w:p>
          <w:p w14:paraId="159D7E12" w14:textId="77777777" w:rsidR="00C676A1" w:rsidRDefault="00C676A1" w:rsidP="00C676A1">
            <w:pPr>
              <w:tabs>
                <w:tab w:val="left" w:leader="dot" w:pos="3969"/>
              </w:tabs>
              <w:jc w:val="center"/>
              <w:rPr>
                <w:rFonts w:ascii="Corbel" w:hAnsi="Corbel"/>
                <w:sz w:val="20"/>
                <w:szCs w:val="20"/>
              </w:rPr>
            </w:pPr>
          </w:p>
          <w:p w14:paraId="55FA342E" w14:textId="77777777" w:rsidR="00C676A1" w:rsidRPr="00137592" w:rsidRDefault="00C676A1" w:rsidP="00C676A1">
            <w:pPr>
              <w:tabs>
                <w:tab w:val="left" w:leader="dot" w:pos="3969"/>
              </w:tabs>
              <w:jc w:val="center"/>
              <w:rPr>
                <w:rFonts w:ascii="Corbel" w:hAnsi="Corbel"/>
                <w:sz w:val="20"/>
                <w:szCs w:val="20"/>
              </w:rPr>
            </w:pPr>
            <w:r>
              <w:rPr>
                <w:rFonts w:ascii="Corbel" w:hAnsi="Corbel"/>
                <w:sz w:val="20"/>
                <w:szCs w:val="20"/>
              </w:rPr>
              <w:t>42</w:t>
            </w:r>
          </w:p>
        </w:tc>
      </w:tr>
      <w:tr w:rsidR="00C676A1" w:rsidRPr="00137592" w14:paraId="43F95517" w14:textId="77777777" w:rsidTr="004F1B50">
        <w:trPr>
          <w:trHeight w:val="227"/>
        </w:trPr>
        <w:tc>
          <w:tcPr>
            <w:tcW w:w="5070" w:type="dxa"/>
            <w:gridSpan w:val="3"/>
            <w:shd w:val="clear" w:color="auto" w:fill="D9D9D9" w:themeFill="background1" w:themeFillShade="D9"/>
          </w:tcPr>
          <w:p w14:paraId="68B72618" w14:textId="77777777" w:rsidR="00C676A1" w:rsidRPr="00137592" w:rsidRDefault="00C676A1" w:rsidP="00C676A1">
            <w:pPr>
              <w:tabs>
                <w:tab w:val="left" w:leader="dot" w:pos="3969"/>
              </w:tabs>
              <w:rPr>
                <w:rFonts w:ascii="Corbel" w:hAnsi="Corbel"/>
                <w:b/>
                <w:sz w:val="20"/>
                <w:szCs w:val="20"/>
              </w:rPr>
            </w:pPr>
            <w:r w:rsidRPr="00137592">
              <w:rPr>
                <w:rFonts w:ascii="Corbel" w:hAnsi="Corbel"/>
                <w:b/>
                <w:sz w:val="20"/>
                <w:szCs w:val="20"/>
              </w:rPr>
              <w:t>Razem</w:t>
            </w:r>
            <w:r>
              <w:rPr>
                <w:rFonts w:ascii="Corbel" w:hAnsi="Corbel"/>
                <w:b/>
                <w:sz w:val="20"/>
                <w:szCs w:val="20"/>
              </w:rPr>
              <w:t xml:space="preserve"> </w:t>
            </w:r>
            <w:r>
              <w:rPr>
                <w:rFonts w:ascii="Corbel" w:hAnsi="Corbel" w:cs="TimesNewRomanPSMT"/>
                <w:b/>
                <w:sz w:val="20"/>
                <w:szCs w:val="20"/>
              </w:rPr>
              <w:t>g</w:t>
            </w:r>
            <w:r w:rsidRPr="00137592">
              <w:rPr>
                <w:rFonts w:ascii="Corbel" w:hAnsi="Corbel" w:cs="TimesNewRomanPSMT"/>
                <w:b/>
                <w:sz w:val="20"/>
                <w:szCs w:val="20"/>
              </w:rPr>
              <w:t>rupa przedmiotów kierunkowych do wyboru</w:t>
            </w:r>
            <w:r w:rsidRPr="00137592">
              <w:rPr>
                <w:rFonts w:ascii="Corbel" w:hAnsi="Corbel"/>
                <w:b/>
                <w:sz w:val="20"/>
                <w:szCs w:val="20"/>
              </w:rPr>
              <w:t xml:space="preserve">: </w:t>
            </w:r>
          </w:p>
        </w:tc>
        <w:tc>
          <w:tcPr>
            <w:tcW w:w="1134" w:type="dxa"/>
            <w:gridSpan w:val="2"/>
            <w:shd w:val="clear" w:color="auto" w:fill="D9D9D9" w:themeFill="background1" w:themeFillShade="D9"/>
          </w:tcPr>
          <w:p w14:paraId="553D5DEE" w14:textId="536A298E" w:rsidR="00C676A1" w:rsidRPr="00137592" w:rsidRDefault="008B4AF7" w:rsidP="00C676A1">
            <w:pPr>
              <w:tabs>
                <w:tab w:val="left" w:leader="dot" w:pos="3969"/>
              </w:tabs>
              <w:jc w:val="center"/>
              <w:rPr>
                <w:rFonts w:ascii="Corbel" w:hAnsi="Corbel"/>
                <w:b/>
                <w:sz w:val="20"/>
                <w:szCs w:val="20"/>
              </w:rPr>
            </w:pPr>
            <w:r>
              <w:rPr>
                <w:rFonts w:ascii="Corbel" w:hAnsi="Corbel"/>
                <w:b/>
                <w:sz w:val="20"/>
                <w:szCs w:val="20"/>
              </w:rPr>
              <w:t>915</w:t>
            </w:r>
          </w:p>
        </w:tc>
        <w:tc>
          <w:tcPr>
            <w:tcW w:w="1446" w:type="dxa"/>
            <w:shd w:val="clear" w:color="auto" w:fill="D9D9D9" w:themeFill="background1" w:themeFillShade="D9"/>
          </w:tcPr>
          <w:p w14:paraId="2E494CED" w14:textId="77777777" w:rsidR="00C676A1" w:rsidRPr="00137592" w:rsidRDefault="00C676A1" w:rsidP="00C676A1">
            <w:pPr>
              <w:tabs>
                <w:tab w:val="left" w:leader="dot" w:pos="3969"/>
              </w:tabs>
              <w:jc w:val="center"/>
              <w:rPr>
                <w:rFonts w:ascii="Corbel" w:hAnsi="Corbel"/>
                <w:sz w:val="20"/>
                <w:szCs w:val="20"/>
              </w:rPr>
            </w:pPr>
            <w:r w:rsidRPr="00137592">
              <w:rPr>
                <w:rFonts w:ascii="Corbel" w:hAnsi="Corbel"/>
                <w:sz w:val="20"/>
                <w:szCs w:val="20"/>
              </w:rPr>
              <w:t>-</w:t>
            </w:r>
          </w:p>
        </w:tc>
        <w:tc>
          <w:tcPr>
            <w:tcW w:w="1105" w:type="dxa"/>
            <w:shd w:val="clear" w:color="auto" w:fill="D9D9D9" w:themeFill="background1" w:themeFillShade="D9"/>
          </w:tcPr>
          <w:p w14:paraId="4D18F54A" w14:textId="77777777" w:rsidR="00C676A1" w:rsidRPr="00137592" w:rsidRDefault="00C676A1" w:rsidP="00C676A1">
            <w:pPr>
              <w:tabs>
                <w:tab w:val="left" w:leader="dot" w:pos="3969"/>
              </w:tabs>
              <w:jc w:val="center"/>
              <w:rPr>
                <w:rFonts w:ascii="Corbel" w:hAnsi="Corbel"/>
                <w:sz w:val="20"/>
                <w:szCs w:val="20"/>
              </w:rPr>
            </w:pPr>
            <w:r w:rsidRPr="00137592">
              <w:rPr>
                <w:rFonts w:ascii="Corbel" w:hAnsi="Corbel"/>
                <w:sz w:val="20"/>
                <w:szCs w:val="20"/>
              </w:rPr>
              <w:t>-</w:t>
            </w:r>
          </w:p>
        </w:tc>
        <w:tc>
          <w:tcPr>
            <w:tcW w:w="1305" w:type="dxa"/>
            <w:shd w:val="clear" w:color="auto" w:fill="D9D9D9" w:themeFill="background1" w:themeFillShade="D9"/>
          </w:tcPr>
          <w:p w14:paraId="518705E0" w14:textId="39BEB287" w:rsidR="00C676A1" w:rsidRPr="00137592" w:rsidRDefault="00C676A1" w:rsidP="00C676A1">
            <w:pPr>
              <w:tabs>
                <w:tab w:val="left" w:leader="dot" w:pos="3969"/>
              </w:tabs>
              <w:jc w:val="center"/>
              <w:rPr>
                <w:rFonts w:ascii="Corbel" w:hAnsi="Corbel"/>
                <w:b/>
                <w:sz w:val="20"/>
                <w:szCs w:val="20"/>
              </w:rPr>
            </w:pPr>
            <w:r>
              <w:rPr>
                <w:rFonts w:ascii="Corbel" w:hAnsi="Corbel"/>
                <w:b/>
                <w:sz w:val="20"/>
                <w:szCs w:val="20"/>
              </w:rPr>
              <w:t>1</w:t>
            </w:r>
            <w:r w:rsidR="008162DE">
              <w:rPr>
                <w:rFonts w:ascii="Corbel" w:hAnsi="Corbel"/>
                <w:b/>
                <w:sz w:val="20"/>
                <w:szCs w:val="20"/>
              </w:rPr>
              <w:t>02</w:t>
            </w:r>
          </w:p>
        </w:tc>
      </w:tr>
      <w:tr w:rsidR="00C676A1" w:rsidRPr="00137592" w14:paraId="0B92CCE6" w14:textId="77777777" w:rsidTr="004F1B50">
        <w:trPr>
          <w:trHeight w:val="227"/>
        </w:trPr>
        <w:tc>
          <w:tcPr>
            <w:tcW w:w="5070" w:type="dxa"/>
            <w:gridSpan w:val="3"/>
            <w:shd w:val="clear" w:color="auto" w:fill="D9D9D9" w:themeFill="background1" w:themeFillShade="D9"/>
          </w:tcPr>
          <w:p w14:paraId="4F4230B7" w14:textId="77777777" w:rsidR="00C676A1" w:rsidRPr="00137592" w:rsidRDefault="00C676A1" w:rsidP="00C676A1">
            <w:pPr>
              <w:tabs>
                <w:tab w:val="left" w:leader="dot" w:pos="3969"/>
              </w:tabs>
              <w:jc w:val="center"/>
              <w:rPr>
                <w:rFonts w:ascii="Corbel" w:hAnsi="Corbel" w:cs="TimesNewRomanPSMT"/>
                <w:b/>
                <w:sz w:val="20"/>
                <w:szCs w:val="20"/>
              </w:rPr>
            </w:pPr>
            <w:r w:rsidRPr="00137592">
              <w:rPr>
                <w:rFonts w:ascii="Corbel" w:hAnsi="Corbel" w:cs="TimesNewRomanPSMT"/>
                <w:b/>
                <w:sz w:val="20"/>
                <w:szCs w:val="20"/>
              </w:rPr>
              <w:t>Ogółem:</w:t>
            </w:r>
          </w:p>
        </w:tc>
        <w:tc>
          <w:tcPr>
            <w:tcW w:w="1134" w:type="dxa"/>
            <w:gridSpan w:val="2"/>
            <w:shd w:val="clear" w:color="auto" w:fill="D9D9D9" w:themeFill="background1" w:themeFillShade="D9"/>
            <w:vAlign w:val="center"/>
          </w:tcPr>
          <w:p w14:paraId="3953C2C2" w14:textId="7ACE69D9" w:rsidR="00C676A1" w:rsidRPr="00137592" w:rsidRDefault="00C676A1" w:rsidP="00C676A1">
            <w:pPr>
              <w:tabs>
                <w:tab w:val="left" w:leader="dot" w:pos="3969"/>
              </w:tabs>
              <w:jc w:val="center"/>
              <w:rPr>
                <w:rFonts w:ascii="Corbel" w:hAnsi="Corbel"/>
                <w:b/>
                <w:sz w:val="20"/>
                <w:szCs w:val="20"/>
              </w:rPr>
            </w:pPr>
            <w:r>
              <w:rPr>
                <w:rFonts w:ascii="Corbel" w:hAnsi="Corbel"/>
                <w:b/>
                <w:sz w:val="20"/>
                <w:szCs w:val="20"/>
              </w:rPr>
              <w:t>4</w:t>
            </w:r>
            <w:r w:rsidR="008B4AF7">
              <w:rPr>
                <w:rFonts w:ascii="Corbel" w:hAnsi="Corbel"/>
                <w:b/>
                <w:sz w:val="20"/>
                <w:szCs w:val="20"/>
              </w:rPr>
              <w:t>205</w:t>
            </w:r>
          </w:p>
        </w:tc>
        <w:tc>
          <w:tcPr>
            <w:tcW w:w="1446" w:type="dxa"/>
            <w:shd w:val="clear" w:color="auto" w:fill="D9D9D9" w:themeFill="background1" w:themeFillShade="D9"/>
            <w:vAlign w:val="center"/>
          </w:tcPr>
          <w:p w14:paraId="5D6363FE" w14:textId="77777777" w:rsidR="00C676A1" w:rsidRPr="00137592" w:rsidRDefault="00C676A1" w:rsidP="00C676A1">
            <w:pPr>
              <w:tabs>
                <w:tab w:val="left" w:leader="dot" w:pos="3969"/>
              </w:tabs>
              <w:jc w:val="center"/>
              <w:rPr>
                <w:rFonts w:ascii="Corbel" w:hAnsi="Corbel"/>
                <w:sz w:val="20"/>
                <w:szCs w:val="20"/>
              </w:rPr>
            </w:pPr>
            <w:r w:rsidRPr="00137592">
              <w:rPr>
                <w:rFonts w:ascii="Corbel" w:hAnsi="Corbel"/>
                <w:sz w:val="20"/>
                <w:szCs w:val="20"/>
              </w:rPr>
              <w:t>-</w:t>
            </w:r>
          </w:p>
        </w:tc>
        <w:tc>
          <w:tcPr>
            <w:tcW w:w="1105" w:type="dxa"/>
            <w:shd w:val="clear" w:color="auto" w:fill="D9D9D9" w:themeFill="background1" w:themeFillShade="D9"/>
            <w:vAlign w:val="center"/>
          </w:tcPr>
          <w:p w14:paraId="48FFE71B" w14:textId="77777777" w:rsidR="00C676A1" w:rsidRPr="00137592" w:rsidRDefault="00C676A1" w:rsidP="00C676A1">
            <w:pPr>
              <w:tabs>
                <w:tab w:val="left" w:leader="dot" w:pos="3969"/>
              </w:tabs>
              <w:jc w:val="center"/>
              <w:rPr>
                <w:rFonts w:ascii="Corbel" w:hAnsi="Corbel"/>
                <w:sz w:val="20"/>
                <w:szCs w:val="20"/>
              </w:rPr>
            </w:pPr>
            <w:r w:rsidRPr="00137592">
              <w:rPr>
                <w:rFonts w:ascii="Corbel" w:hAnsi="Corbel"/>
                <w:sz w:val="20"/>
                <w:szCs w:val="20"/>
              </w:rPr>
              <w:t>-</w:t>
            </w:r>
          </w:p>
        </w:tc>
        <w:tc>
          <w:tcPr>
            <w:tcW w:w="1305" w:type="dxa"/>
            <w:shd w:val="clear" w:color="auto" w:fill="D9D9D9" w:themeFill="background1" w:themeFillShade="D9"/>
            <w:vAlign w:val="center"/>
          </w:tcPr>
          <w:p w14:paraId="1C51DCDD" w14:textId="77777777" w:rsidR="00C676A1" w:rsidRPr="00137592" w:rsidRDefault="00C676A1" w:rsidP="00C676A1">
            <w:pPr>
              <w:tabs>
                <w:tab w:val="left" w:leader="dot" w:pos="3969"/>
              </w:tabs>
              <w:jc w:val="center"/>
              <w:rPr>
                <w:rFonts w:ascii="Corbel" w:hAnsi="Corbel"/>
                <w:b/>
                <w:sz w:val="20"/>
                <w:szCs w:val="20"/>
              </w:rPr>
            </w:pPr>
            <w:r w:rsidRPr="00137592">
              <w:rPr>
                <w:rFonts w:ascii="Corbel" w:hAnsi="Corbel"/>
                <w:b/>
                <w:sz w:val="20"/>
                <w:szCs w:val="20"/>
              </w:rPr>
              <w:t>300</w:t>
            </w:r>
          </w:p>
        </w:tc>
      </w:tr>
      <w:tr w:rsidR="00C676A1" w:rsidRPr="00137592" w14:paraId="6C675DF1" w14:textId="77777777" w:rsidTr="003023CA">
        <w:trPr>
          <w:trHeight w:val="227"/>
        </w:trPr>
        <w:tc>
          <w:tcPr>
            <w:tcW w:w="10060" w:type="dxa"/>
            <w:gridSpan w:val="8"/>
            <w:shd w:val="clear" w:color="auto" w:fill="auto"/>
            <w:vAlign w:val="center"/>
          </w:tcPr>
          <w:p w14:paraId="19CB5964" w14:textId="77777777" w:rsidR="00C676A1" w:rsidRDefault="00C676A1" w:rsidP="00C676A1">
            <w:pPr>
              <w:tabs>
                <w:tab w:val="left" w:leader="dot" w:pos="3969"/>
              </w:tabs>
              <w:rPr>
                <w:rFonts w:ascii="Corbel" w:hAnsi="Corbel" w:cs="TimesNewRomanPSMT"/>
              </w:rPr>
            </w:pPr>
          </w:p>
          <w:p w14:paraId="29310FE5" w14:textId="77777777" w:rsidR="00C676A1" w:rsidRPr="005674E8" w:rsidRDefault="00C676A1" w:rsidP="00C676A1">
            <w:pPr>
              <w:tabs>
                <w:tab w:val="left" w:leader="dot" w:pos="3969"/>
              </w:tabs>
              <w:rPr>
                <w:rFonts w:ascii="Corbel" w:hAnsi="Corbel" w:cs="TimesNewRomanPSMT"/>
              </w:rPr>
            </w:pPr>
            <w:r w:rsidRPr="005674E8">
              <w:rPr>
                <w:rFonts w:ascii="Corbel" w:hAnsi="Corbel" w:cs="TimesNewRomanPSMT"/>
              </w:rPr>
              <w:t xml:space="preserve">Opis przebiegu studiów z uwzględnieniem kolejności przedmiotów, zasad wyboru przedmiotów obieralnych oraz zasad realizacji ścieżek kształcenia: </w:t>
            </w:r>
          </w:p>
          <w:p w14:paraId="5A3B915E" w14:textId="733C8578" w:rsidR="00C676A1" w:rsidRPr="005674E8" w:rsidRDefault="00C676A1" w:rsidP="00C676A1">
            <w:pPr>
              <w:rPr>
                <w:rFonts w:ascii="Corbel" w:hAnsi="Corbel"/>
              </w:rPr>
            </w:pPr>
            <w:r>
              <w:rPr>
                <w:rFonts w:ascii="Corbel" w:hAnsi="Corbel"/>
              </w:rPr>
              <w:t>Student/ka  w</w:t>
            </w:r>
            <w:r w:rsidRPr="005674E8">
              <w:rPr>
                <w:rFonts w:ascii="Corbel" w:hAnsi="Corbel"/>
              </w:rPr>
              <w:t xml:space="preserve"> semestrze  </w:t>
            </w:r>
            <w:r w:rsidR="00E81EE4">
              <w:rPr>
                <w:rFonts w:ascii="Corbel" w:hAnsi="Corbel"/>
              </w:rPr>
              <w:t>6</w:t>
            </w:r>
            <w:r w:rsidRPr="005674E8">
              <w:rPr>
                <w:rFonts w:ascii="Corbel" w:hAnsi="Corbel"/>
              </w:rPr>
              <w:t xml:space="preserve">  dokonuje wyboru jednego z dwóch przedmiotów z planu studiów:  </w:t>
            </w:r>
          </w:p>
          <w:p w14:paraId="3A44A06F" w14:textId="28919B7D" w:rsidR="00C676A1" w:rsidRPr="005674E8" w:rsidRDefault="00C676A1" w:rsidP="00C676A1">
            <w:pPr>
              <w:rPr>
                <w:rFonts w:ascii="Corbel" w:hAnsi="Corbel"/>
                <w:b/>
              </w:rPr>
            </w:pPr>
            <w:r w:rsidRPr="005674E8">
              <w:rPr>
                <w:rFonts w:ascii="Corbel" w:hAnsi="Corbel"/>
                <w:b/>
              </w:rPr>
              <w:t>Media rysunkowe (ilustracja)</w:t>
            </w:r>
            <w:r w:rsidRPr="005674E8">
              <w:rPr>
                <w:rFonts w:ascii="Corbel" w:hAnsi="Corbel"/>
              </w:rPr>
              <w:t xml:space="preserve"> lub </w:t>
            </w:r>
            <w:r w:rsidR="008C148C">
              <w:rPr>
                <w:rFonts w:ascii="Corbel" w:hAnsi="Corbel"/>
                <w:b/>
              </w:rPr>
              <w:t>Techniki warsztatowe w zastosowaniu użytkowym</w:t>
            </w:r>
            <w:r w:rsidRPr="005674E8">
              <w:rPr>
                <w:rFonts w:ascii="Corbel" w:hAnsi="Corbel"/>
                <w:b/>
              </w:rPr>
              <w:t xml:space="preserve">. </w:t>
            </w:r>
          </w:p>
          <w:p w14:paraId="75CBA1A1" w14:textId="77777777" w:rsidR="00C676A1" w:rsidRPr="005674E8" w:rsidRDefault="00C676A1" w:rsidP="00C676A1">
            <w:pPr>
              <w:rPr>
                <w:rFonts w:ascii="Corbel" w:hAnsi="Corbel"/>
                <w:b/>
              </w:rPr>
            </w:pPr>
            <w:r w:rsidRPr="005674E8">
              <w:rPr>
                <w:rFonts w:ascii="Corbel" w:hAnsi="Corbel"/>
              </w:rPr>
              <w:t xml:space="preserve">W semestrze 7 </w:t>
            </w:r>
            <w:r>
              <w:rPr>
                <w:rFonts w:ascii="Corbel" w:hAnsi="Corbel"/>
              </w:rPr>
              <w:t>s</w:t>
            </w:r>
            <w:r w:rsidRPr="005674E8">
              <w:rPr>
                <w:rFonts w:ascii="Corbel" w:hAnsi="Corbel"/>
              </w:rPr>
              <w:t>tudent/tka wybiera po jednej pracowni dyplomowej z grupy przedmiotów kierunkowych do wyboru:</w:t>
            </w:r>
            <w:r w:rsidRPr="005674E8">
              <w:rPr>
                <w:rFonts w:ascii="Corbel" w:hAnsi="Corbel"/>
                <w:b/>
              </w:rPr>
              <w:t xml:space="preserve"> Magisterska Pracownia Artystyczna – </w:t>
            </w:r>
            <w:r>
              <w:rPr>
                <w:rFonts w:ascii="Corbel" w:hAnsi="Corbel"/>
                <w:b/>
              </w:rPr>
              <w:t>P</w:t>
            </w:r>
            <w:r w:rsidRPr="005674E8">
              <w:rPr>
                <w:rFonts w:ascii="Corbel" w:hAnsi="Corbel"/>
                <w:b/>
              </w:rPr>
              <w:t xml:space="preserve">racownia </w:t>
            </w:r>
            <w:r>
              <w:rPr>
                <w:rFonts w:ascii="Corbel" w:hAnsi="Corbel"/>
                <w:b/>
              </w:rPr>
              <w:t>p</w:t>
            </w:r>
            <w:r w:rsidRPr="005674E8">
              <w:rPr>
                <w:rFonts w:ascii="Corbel" w:hAnsi="Corbel"/>
                <w:b/>
              </w:rPr>
              <w:t xml:space="preserve">rojektowa I </w:t>
            </w:r>
            <w:r w:rsidRPr="005674E8">
              <w:rPr>
                <w:rFonts w:ascii="Corbel" w:hAnsi="Corbel"/>
              </w:rPr>
              <w:t>lub</w:t>
            </w:r>
            <w:r w:rsidRPr="005674E8">
              <w:rPr>
                <w:rFonts w:ascii="Corbel" w:hAnsi="Corbel"/>
                <w:b/>
              </w:rPr>
              <w:t xml:space="preserve"> II </w:t>
            </w:r>
            <w:r w:rsidRPr="005674E8">
              <w:rPr>
                <w:rFonts w:ascii="Corbel" w:hAnsi="Corbel"/>
              </w:rPr>
              <w:t xml:space="preserve">lub </w:t>
            </w:r>
            <w:r w:rsidRPr="005674E8">
              <w:rPr>
                <w:rFonts w:ascii="Corbel" w:hAnsi="Corbel"/>
                <w:b/>
              </w:rPr>
              <w:t xml:space="preserve">Pracownia multimedialna </w:t>
            </w:r>
            <w:r w:rsidRPr="005674E8">
              <w:rPr>
                <w:rFonts w:ascii="Corbel" w:hAnsi="Corbel"/>
              </w:rPr>
              <w:t>i jedną pracownię</w:t>
            </w:r>
            <w:r w:rsidRPr="005674E8">
              <w:rPr>
                <w:rFonts w:ascii="Corbel" w:hAnsi="Corbel"/>
                <w:b/>
              </w:rPr>
              <w:t xml:space="preserve">: Magisterska Pracownia Artystyczna – </w:t>
            </w:r>
            <w:r>
              <w:rPr>
                <w:rFonts w:ascii="Corbel" w:hAnsi="Corbel"/>
                <w:b/>
              </w:rPr>
              <w:t xml:space="preserve">Pracownia grafiki warsztatowej </w:t>
            </w:r>
            <w:r w:rsidRPr="005674E8">
              <w:rPr>
                <w:rFonts w:ascii="Corbel" w:hAnsi="Corbel"/>
                <w:b/>
              </w:rPr>
              <w:t>druk</w:t>
            </w:r>
            <w:r>
              <w:rPr>
                <w:rFonts w:ascii="Corbel" w:hAnsi="Corbel"/>
                <w:b/>
              </w:rPr>
              <w:t>u wypukłego</w:t>
            </w:r>
            <w:r w:rsidRPr="005674E8">
              <w:rPr>
                <w:rFonts w:ascii="Corbel" w:hAnsi="Corbel"/>
                <w:b/>
              </w:rPr>
              <w:t xml:space="preserve"> </w:t>
            </w:r>
            <w:r w:rsidRPr="005674E8">
              <w:rPr>
                <w:rFonts w:ascii="Corbel" w:hAnsi="Corbel"/>
              </w:rPr>
              <w:t>lub</w:t>
            </w:r>
            <w:r w:rsidRPr="005674E8">
              <w:rPr>
                <w:rFonts w:ascii="Corbel" w:hAnsi="Corbel"/>
                <w:b/>
              </w:rPr>
              <w:t xml:space="preserve"> Pr</w:t>
            </w:r>
            <w:r>
              <w:rPr>
                <w:rFonts w:ascii="Corbel" w:hAnsi="Corbel"/>
                <w:b/>
              </w:rPr>
              <w:t xml:space="preserve">acownia grafiki warsztatowej </w:t>
            </w:r>
            <w:r w:rsidRPr="005674E8">
              <w:rPr>
                <w:rFonts w:ascii="Corbel" w:hAnsi="Corbel"/>
                <w:b/>
              </w:rPr>
              <w:t>druk</w:t>
            </w:r>
            <w:r>
              <w:rPr>
                <w:rFonts w:ascii="Corbel" w:hAnsi="Corbel"/>
                <w:b/>
              </w:rPr>
              <w:t>u wklęsłego</w:t>
            </w:r>
            <w:r w:rsidRPr="005674E8">
              <w:rPr>
                <w:rFonts w:ascii="Corbel" w:hAnsi="Corbel"/>
                <w:b/>
              </w:rPr>
              <w:t xml:space="preserve"> </w:t>
            </w:r>
            <w:r w:rsidRPr="005674E8">
              <w:rPr>
                <w:rFonts w:ascii="Corbel" w:hAnsi="Corbel"/>
              </w:rPr>
              <w:t>lub</w:t>
            </w:r>
            <w:r w:rsidRPr="005674E8">
              <w:rPr>
                <w:rFonts w:ascii="Corbel" w:hAnsi="Corbel"/>
                <w:b/>
              </w:rPr>
              <w:t xml:space="preserve">  Pr</w:t>
            </w:r>
            <w:r>
              <w:rPr>
                <w:rFonts w:ascii="Corbel" w:hAnsi="Corbel"/>
                <w:b/>
              </w:rPr>
              <w:t xml:space="preserve">acownia grafiki warsztatowej </w:t>
            </w:r>
            <w:r w:rsidRPr="005674E8">
              <w:rPr>
                <w:rFonts w:ascii="Corbel" w:hAnsi="Corbel"/>
                <w:b/>
              </w:rPr>
              <w:t>druk</w:t>
            </w:r>
            <w:r>
              <w:rPr>
                <w:rFonts w:ascii="Corbel" w:hAnsi="Corbel"/>
                <w:b/>
              </w:rPr>
              <w:t>u</w:t>
            </w:r>
            <w:r w:rsidRPr="005674E8">
              <w:rPr>
                <w:rFonts w:ascii="Corbel" w:hAnsi="Corbel"/>
                <w:b/>
              </w:rPr>
              <w:t xml:space="preserve"> płaski</w:t>
            </w:r>
            <w:r>
              <w:rPr>
                <w:rFonts w:ascii="Corbel" w:hAnsi="Corbel"/>
                <w:b/>
              </w:rPr>
              <w:t>ego</w:t>
            </w:r>
            <w:r w:rsidRPr="005674E8">
              <w:rPr>
                <w:rFonts w:ascii="Corbel" w:hAnsi="Corbel"/>
                <w:b/>
              </w:rPr>
              <w:t xml:space="preserve"> </w:t>
            </w:r>
            <w:r w:rsidRPr="005674E8">
              <w:rPr>
                <w:rFonts w:ascii="Corbel" w:hAnsi="Corbel"/>
              </w:rPr>
              <w:t>lub</w:t>
            </w:r>
            <w:r w:rsidRPr="005674E8">
              <w:rPr>
                <w:rFonts w:ascii="Corbel" w:hAnsi="Corbel"/>
                <w:b/>
              </w:rPr>
              <w:t xml:space="preserve">  Pracownia grafiki warszt</w:t>
            </w:r>
            <w:r>
              <w:rPr>
                <w:rFonts w:ascii="Corbel" w:hAnsi="Corbel"/>
                <w:b/>
              </w:rPr>
              <w:t>atowej druku cyfrowego</w:t>
            </w:r>
            <w:r w:rsidRPr="005674E8">
              <w:rPr>
                <w:rFonts w:ascii="Corbel" w:hAnsi="Corbel"/>
                <w:b/>
              </w:rPr>
              <w:t>.</w:t>
            </w:r>
          </w:p>
          <w:p w14:paraId="7E317E5E" w14:textId="77777777" w:rsidR="00C676A1" w:rsidRDefault="00C676A1" w:rsidP="00C676A1">
            <w:pPr>
              <w:rPr>
                <w:rFonts w:ascii="Corbel" w:hAnsi="Corbel"/>
              </w:rPr>
            </w:pPr>
            <w:r w:rsidRPr="005674E8">
              <w:rPr>
                <w:rFonts w:ascii="Corbel" w:hAnsi="Corbel"/>
              </w:rPr>
              <w:t xml:space="preserve">W semestrze 8 </w:t>
            </w:r>
            <w:r>
              <w:rPr>
                <w:rFonts w:ascii="Corbel" w:hAnsi="Corbel"/>
              </w:rPr>
              <w:t>s</w:t>
            </w:r>
            <w:r w:rsidRPr="005674E8">
              <w:rPr>
                <w:rFonts w:ascii="Corbel" w:hAnsi="Corbel"/>
              </w:rPr>
              <w:t>tudent/tka wybiera jedną z grup seminarium  dyplomowego.  Przed podjęciem decyzji o</w:t>
            </w:r>
            <w:r>
              <w:rPr>
                <w:rFonts w:ascii="Corbel" w:hAnsi="Corbel"/>
              </w:rPr>
              <w:t> </w:t>
            </w:r>
            <w:r w:rsidRPr="005674E8">
              <w:rPr>
                <w:rFonts w:ascii="Corbel" w:hAnsi="Corbel"/>
              </w:rPr>
              <w:t>zapisie do grupy seminaryjnej studenci są zapoznawani z zagadnieniami, którymi zajmują się promotorzy prac teoretycznych. Wszystkie przedmioty kierunkowe do wyboru studenci wybierają zgodnie ze swoimi zainteresowaniami.</w:t>
            </w:r>
          </w:p>
          <w:p w14:paraId="4BC9D994" w14:textId="5CCD13C2" w:rsidR="00383596" w:rsidRPr="00383596" w:rsidRDefault="00383596" w:rsidP="00383596">
            <w:pPr>
              <w:tabs>
                <w:tab w:val="left" w:leader="dot" w:pos="3969"/>
              </w:tabs>
              <w:rPr>
                <w:rFonts w:ascii="Corbel" w:hAnsi="Corbel" w:cs="TimesNewRomanPSMT"/>
              </w:rPr>
            </w:pPr>
            <w:r w:rsidRPr="00F35A3A">
              <w:rPr>
                <w:rFonts w:ascii="Corbel" w:hAnsi="Corbel" w:cs="TimesNewRomanPSMT"/>
              </w:rPr>
              <w:t>W trakcie pierwszego roku studiów student zobowiązany jest do odbycia szkolenia bibliotecznego w formie kursu e-learningowego oraz kursu BHP.</w:t>
            </w:r>
            <w:r w:rsidRPr="00383596">
              <w:rPr>
                <w:rFonts w:ascii="Corbel" w:hAnsi="Corbel" w:cs="TimesNewRomanPSMT"/>
              </w:rPr>
              <w:t xml:space="preserve">    </w:t>
            </w:r>
          </w:p>
          <w:p w14:paraId="20049F7E" w14:textId="77777777" w:rsidR="00383596" w:rsidRPr="005674E8" w:rsidRDefault="00383596" w:rsidP="00C676A1">
            <w:pPr>
              <w:rPr>
                <w:rFonts w:ascii="Corbel" w:hAnsi="Corbel"/>
              </w:rPr>
            </w:pPr>
          </w:p>
        </w:tc>
      </w:tr>
    </w:tbl>
    <w:p w14:paraId="548BD718" w14:textId="5F9EAB8C" w:rsidR="000650CE" w:rsidRDefault="006F0329">
      <w:pPr>
        <w:rPr>
          <w:rFonts w:ascii="Corbel" w:hAnsi="Corbel"/>
        </w:rPr>
      </w:pPr>
      <w:r w:rsidRPr="00137592">
        <w:rPr>
          <w:rFonts w:ascii="Corbel" w:hAnsi="Corbel"/>
        </w:rPr>
        <w:t xml:space="preserve">  </w:t>
      </w:r>
    </w:p>
    <w:p w14:paraId="491327D2" w14:textId="77777777" w:rsidR="00B815A2" w:rsidRDefault="00B815A2" w:rsidP="00B815A2">
      <w:pPr>
        <w:spacing w:after="0" w:line="240" w:lineRule="auto"/>
        <w:ind w:left="4962"/>
        <w:jc w:val="center"/>
        <w:rPr>
          <w:rFonts w:ascii="Corbel" w:hAnsi="Corbel"/>
          <w:sz w:val="24"/>
          <w:szCs w:val="24"/>
        </w:rPr>
      </w:pPr>
      <w:r>
        <w:rPr>
          <w:rFonts w:ascii="Corbel" w:hAnsi="Corbel"/>
          <w:sz w:val="24"/>
          <w:szCs w:val="24"/>
        </w:rPr>
        <w:t>Przewodniczący Senatu</w:t>
      </w:r>
      <w:r>
        <w:rPr>
          <w:rFonts w:ascii="Corbel" w:hAnsi="Corbel"/>
          <w:sz w:val="24"/>
          <w:szCs w:val="24"/>
        </w:rPr>
        <w:br/>
        <w:t>Uniwersytetu Rzeszowskiego</w:t>
      </w:r>
      <w:r>
        <w:rPr>
          <w:rFonts w:ascii="Corbel" w:hAnsi="Corbel"/>
          <w:sz w:val="24"/>
          <w:szCs w:val="24"/>
        </w:rPr>
        <w:br/>
      </w:r>
    </w:p>
    <w:p w14:paraId="7EEB7422" w14:textId="77777777" w:rsidR="00B815A2" w:rsidRDefault="00B815A2" w:rsidP="00B815A2">
      <w:pPr>
        <w:spacing w:after="0" w:line="240" w:lineRule="auto"/>
        <w:ind w:left="4962"/>
        <w:jc w:val="center"/>
        <w:rPr>
          <w:rFonts w:ascii="Corbel" w:hAnsi="Corbel"/>
          <w:sz w:val="24"/>
          <w:szCs w:val="24"/>
        </w:rPr>
      </w:pPr>
    </w:p>
    <w:p w14:paraId="29D33C2E" w14:textId="77777777" w:rsidR="00B815A2" w:rsidRDefault="00B815A2" w:rsidP="00B815A2">
      <w:pPr>
        <w:spacing w:after="0" w:line="240" w:lineRule="auto"/>
        <w:ind w:left="4962"/>
        <w:jc w:val="center"/>
      </w:pPr>
      <w:r>
        <w:rPr>
          <w:rFonts w:ascii="Corbel" w:hAnsi="Corbel"/>
          <w:sz w:val="24"/>
          <w:szCs w:val="24"/>
        </w:rPr>
        <w:t>Prof. dr hab. Adam Reich</w:t>
      </w:r>
      <w:r>
        <w:rPr>
          <w:rFonts w:ascii="Corbel" w:hAnsi="Corbel"/>
          <w:sz w:val="24"/>
          <w:szCs w:val="24"/>
        </w:rPr>
        <w:br/>
        <w:t>Rektor</w:t>
      </w:r>
    </w:p>
    <w:p w14:paraId="6527F5F2" w14:textId="102C8C8C" w:rsidR="00B815A2" w:rsidRDefault="00B815A2">
      <w:pPr>
        <w:rPr>
          <w:rFonts w:ascii="Corbel" w:hAnsi="Corbel"/>
        </w:rPr>
      </w:pPr>
    </w:p>
    <w:p w14:paraId="1818810C" w14:textId="77777777" w:rsidR="00B55159" w:rsidRPr="00137592" w:rsidRDefault="00B55159">
      <w:pPr>
        <w:rPr>
          <w:rFonts w:ascii="Corbel" w:hAnsi="Corbel"/>
        </w:rPr>
      </w:pPr>
      <w:bookmarkStart w:id="0" w:name="_GoBack"/>
      <w:bookmarkEnd w:id="0"/>
    </w:p>
    <w:sectPr w:rsidR="00B55159" w:rsidRPr="00137592" w:rsidSect="00A84205">
      <w:pgSz w:w="11906" w:h="16838"/>
      <w:pgMar w:top="1134" w:right="1700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orbel">
    <w:panose1 w:val="020B0503020204020204"/>
    <w:charset w:val="EE"/>
    <w:family w:val="swiss"/>
    <w:pitch w:val="variable"/>
    <w:sig w:usb0="A00002EF" w:usb1="4000A44B" w:usb2="00000000" w:usb3="00000000" w:csb0="0000019F" w:csb1="00000000"/>
  </w:font>
  <w:font w:name="TimesNewRomanPSMT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5F2D81"/>
    <w:multiLevelType w:val="hybridMultilevel"/>
    <w:tmpl w:val="AEF0C7A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EC36F85"/>
    <w:multiLevelType w:val="hybridMultilevel"/>
    <w:tmpl w:val="B7944DA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4720938"/>
    <w:multiLevelType w:val="hybridMultilevel"/>
    <w:tmpl w:val="13B4217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8255D8C"/>
    <w:multiLevelType w:val="hybridMultilevel"/>
    <w:tmpl w:val="18329AD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87A7E40"/>
    <w:multiLevelType w:val="hybridMultilevel"/>
    <w:tmpl w:val="DE5CFF46"/>
    <w:lvl w:ilvl="0" w:tplc="861C5360">
      <w:numFmt w:val="bullet"/>
      <w:lvlText w:val="-"/>
      <w:lvlJc w:val="left"/>
      <w:pPr>
        <w:ind w:left="400" w:hanging="360"/>
      </w:pPr>
      <w:rPr>
        <w:rFonts w:ascii="Calibri" w:eastAsia="Calibri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0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60" w:hanging="360"/>
      </w:pPr>
      <w:rPr>
        <w:rFonts w:ascii="Wingdings" w:hAnsi="Wingdings" w:hint="default"/>
      </w:rPr>
    </w:lvl>
  </w:abstractNum>
  <w:abstractNum w:abstractNumId="5" w15:restartNumberingAfterBreak="0">
    <w:nsid w:val="5DB10B5C"/>
    <w:multiLevelType w:val="hybridMultilevel"/>
    <w:tmpl w:val="D7BA964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2AF269C"/>
    <w:multiLevelType w:val="hybridMultilevel"/>
    <w:tmpl w:val="F868578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6C42F39"/>
    <w:multiLevelType w:val="hybridMultilevel"/>
    <w:tmpl w:val="82FA16F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5"/>
  </w:num>
  <w:num w:numId="4">
    <w:abstractNumId w:val="6"/>
  </w:num>
  <w:num w:numId="5">
    <w:abstractNumId w:val="7"/>
  </w:num>
  <w:num w:numId="6">
    <w:abstractNumId w:val="2"/>
  </w:num>
  <w:num w:numId="7">
    <w:abstractNumId w:val="1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0329"/>
    <w:rsid w:val="00002B79"/>
    <w:rsid w:val="00004782"/>
    <w:rsid w:val="00007880"/>
    <w:rsid w:val="00012D3D"/>
    <w:rsid w:val="0001401B"/>
    <w:rsid w:val="000146EE"/>
    <w:rsid w:val="000156EA"/>
    <w:rsid w:val="0003349B"/>
    <w:rsid w:val="00034531"/>
    <w:rsid w:val="00035150"/>
    <w:rsid w:val="00040FFE"/>
    <w:rsid w:val="000421A9"/>
    <w:rsid w:val="000477CE"/>
    <w:rsid w:val="0005173A"/>
    <w:rsid w:val="00051BC5"/>
    <w:rsid w:val="00054648"/>
    <w:rsid w:val="00054880"/>
    <w:rsid w:val="000650CE"/>
    <w:rsid w:val="00077540"/>
    <w:rsid w:val="000820DB"/>
    <w:rsid w:val="00082D8A"/>
    <w:rsid w:val="00083D02"/>
    <w:rsid w:val="0008423A"/>
    <w:rsid w:val="000A46F6"/>
    <w:rsid w:val="000A5005"/>
    <w:rsid w:val="000A5931"/>
    <w:rsid w:val="000B2981"/>
    <w:rsid w:val="000B2BCE"/>
    <w:rsid w:val="000B43A6"/>
    <w:rsid w:val="000C0396"/>
    <w:rsid w:val="000C111D"/>
    <w:rsid w:val="000C37E1"/>
    <w:rsid w:val="000D0291"/>
    <w:rsid w:val="000E44CB"/>
    <w:rsid w:val="000E7DAD"/>
    <w:rsid w:val="000E7E87"/>
    <w:rsid w:val="000F1E22"/>
    <w:rsid w:val="00100449"/>
    <w:rsid w:val="001050D0"/>
    <w:rsid w:val="001060EC"/>
    <w:rsid w:val="00113BDA"/>
    <w:rsid w:val="001151E7"/>
    <w:rsid w:val="00117D19"/>
    <w:rsid w:val="00120FF6"/>
    <w:rsid w:val="00121A20"/>
    <w:rsid w:val="0012242F"/>
    <w:rsid w:val="00127221"/>
    <w:rsid w:val="0013362D"/>
    <w:rsid w:val="00135E21"/>
    <w:rsid w:val="00137592"/>
    <w:rsid w:val="00144C59"/>
    <w:rsid w:val="00153FE5"/>
    <w:rsid w:val="00157262"/>
    <w:rsid w:val="00160C45"/>
    <w:rsid w:val="00173006"/>
    <w:rsid w:val="00182CB6"/>
    <w:rsid w:val="00186873"/>
    <w:rsid w:val="00191A2F"/>
    <w:rsid w:val="001A06E7"/>
    <w:rsid w:val="001A1AC6"/>
    <w:rsid w:val="001A75D4"/>
    <w:rsid w:val="001B2FD5"/>
    <w:rsid w:val="001B4F5E"/>
    <w:rsid w:val="001B75B8"/>
    <w:rsid w:val="001C1DCD"/>
    <w:rsid w:val="001D004B"/>
    <w:rsid w:val="001D04E2"/>
    <w:rsid w:val="001D516D"/>
    <w:rsid w:val="001E243F"/>
    <w:rsid w:val="001E436E"/>
    <w:rsid w:val="001E7825"/>
    <w:rsid w:val="001E786E"/>
    <w:rsid w:val="001F3D9A"/>
    <w:rsid w:val="001F7B21"/>
    <w:rsid w:val="00201E61"/>
    <w:rsid w:val="00206476"/>
    <w:rsid w:val="002163BA"/>
    <w:rsid w:val="0022266C"/>
    <w:rsid w:val="0022297C"/>
    <w:rsid w:val="00225360"/>
    <w:rsid w:val="002258D7"/>
    <w:rsid w:val="00225BA5"/>
    <w:rsid w:val="00225CF0"/>
    <w:rsid w:val="00233C2D"/>
    <w:rsid w:val="00236E72"/>
    <w:rsid w:val="00243767"/>
    <w:rsid w:val="002459D2"/>
    <w:rsid w:val="0025173C"/>
    <w:rsid w:val="0025672D"/>
    <w:rsid w:val="002607FC"/>
    <w:rsid w:val="0026590C"/>
    <w:rsid w:val="00266F5D"/>
    <w:rsid w:val="00274DB3"/>
    <w:rsid w:val="002751B4"/>
    <w:rsid w:val="00283A4D"/>
    <w:rsid w:val="00284154"/>
    <w:rsid w:val="002852F3"/>
    <w:rsid w:val="00290FCD"/>
    <w:rsid w:val="00292C4C"/>
    <w:rsid w:val="002A2739"/>
    <w:rsid w:val="002C150C"/>
    <w:rsid w:val="002C45F0"/>
    <w:rsid w:val="002D02D8"/>
    <w:rsid w:val="002D3DA5"/>
    <w:rsid w:val="002D5D6D"/>
    <w:rsid w:val="002D695B"/>
    <w:rsid w:val="002E0D99"/>
    <w:rsid w:val="002E167D"/>
    <w:rsid w:val="002E37AF"/>
    <w:rsid w:val="002E6366"/>
    <w:rsid w:val="002E70B5"/>
    <w:rsid w:val="002F6707"/>
    <w:rsid w:val="00301B65"/>
    <w:rsid w:val="003023CA"/>
    <w:rsid w:val="00303B71"/>
    <w:rsid w:val="003078C0"/>
    <w:rsid w:val="003105CF"/>
    <w:rsid w:val="00311750"/>
    <w:rsid w:val="0032460B"/>
    <w:rsid w:val="00326C0C"/>
    <w:rsid w:val="00326FC5"/>
    <w:rsid w:val="0033082F"/>
    <w:rsid w:val="0033160B"/>
    <w:rsid w:val="003324DB"/>
    <w:rsid w:val="00334678"/>
    <w:rsid w:val="00335D82"/>
    <w:rsid w:val="00340B36"/>
    <w:rsid w:val="0034232B"/>
    <w:rsid w:val="003574CA"/>
    <w:rsid w:val="003620CC"/>
    <w:rsid w:val="00367B9B"/>
    <w:rsid w:val="003701D4"/>
    <w:rsid w:val="00370498"/>
    <w:rsid w:val="003708E1"/>
    <w:rsid w:val="003771D9"/>
    <w:rsid w:val="00383596"/>
    <w:rsid w:val="00390272"/>
    <w:rsid w:val="00393168"/>
    <w:rsid w:val="003A6A93"/>
    <w:rsid w:val="003A76E2"/>
    <w:rsid w:val="003B1127"/>
    <w:rsid w:val="003B327A"/>
    <w:rsid w:val="003B7270"/>
    <w:rsid w:val="003D4C71"/>
    <w:rsid w:val="003D5A8E"/>
    <w:rsid w:val="003D7BAF"/>
    <w:rsid w:val="003D7F28"/>
    <w:rsid w:val="003E2100"/>
    <w:rsid w:val="003E53FC"/>
    <w:rsid w:val="003F025A"/>
    <w:rsid w:val="004014D6"/>
    <w:rsid w:val="004130EA"/>
    <w:rsid w:val="0042104E"/>
    <w:rsid w:val="00427A9E"/>
    <w:rsid w:val="00432C8E"/>
    <w:rsid w:val="004344C0"/>
    <w:rsid w:val="004436C6"/>
    <w:rsid w:val="004443EC"/>
    <w:rsid w:val="00447B46"/>
    <w:rsid w:val="00451302"/>
    <w:rsid w:val="00452A80"/>
    <w:rsid w:val="004544D4"/>
    <w:rsid w:val="00454BFF"/>
    <w:rsid w:val="0045592D"/>
    <w:rsid w:val="00457306"/>
    <w:rsid w:val="004573D5"/>
    <w:rsid w:val="00466540"/>
    <w:rsid w:val="004713BB"/>
    <w:rsid w:val="00480EBA"/>
    <w:rsid w:val="00482D8C"/>
    <w:rsid w:val="004949DB"/>
    <w:rsid w:val="00495A9A"/>
    <w:rsid w:val="004A6673"/>
    <w:rsid w:val="004B0284"/>
    <w:rsid w:val="004B2A64"/>
    <w:rsid w:val="004B64C8"/>
    <w:rsid w:val="004B6CF1"/>
    <w:rsid w:val="004B744C"/>
    <w:rsid w:val="004B7F72"/>
    <w:rsid w:val="004C1BCE"/>
    <w:rsid w:val="004C3D51"/>
    <w:rsid w:val="004C7F5F"/>
    <w:rsid w:val="004D4FFD"/>
    <w:rsid w:val="004D5DAF"/>
    <w:rsid w:val="004E434A"/>
    <w:rsid w:val="004E79EB"/>
    <w:rsid w:val="004F195F"/>
    <w:rsid w:val="004F1B50"/>
    <w:rsid w:val="004F4E57"/>
    <w:rsid w:val="005022A7"/>
    <w:rsid w:val="00504B9D"/>
    <w:rsid w:val="005056A1"/>
    <w:rsid w:val="00506CB8"/>
    <w:rsid w:val="00506F7F"/>
    <w:rsid w:val="0051289B"/>
    <w:rsid w:val="00512FF0"/>
    <w:rsid w:val="00525403"/>
    <w:rsid w:val="00526B46"/>
    <w:rsid w:val="00531C79"/>
    <w:rsid w:val="005320D6"/>
    <w:rsid w:val="00544988"/>
    <w:rsid w:val="00544FFD"/>
    <w:rsid w:val="0056302C"/>
    <w:rsid w:val="00563EAD"/>
    <w:rsid w:val="00564A89"/>
    <w:rsid w:val="00564AB0"/>
    <w:rsid w:val="00564BEC"/>
    <w:rsid w:val="005653D6"/>
    <w:rsid w:val="00565540"/>
    <w:rsid w:val="00565B10"/>
    <w:rsid w:val="005674E8"/>
    <w:rsid w:val="00574A95"/>
    <w:rsid w:val="0058095C"/>
    <w:rsid w:val="00580CC3"/>
    <w:rsid w:val="00583870"/>
    <w:rsid w:val="00583CFC"/>
    <w:rsid w:val="005852FF"/>
    <w:rsid w:val="00590EA3"/>
    <w:rsid w:val="00592F00"/>
    <w:rsid w:val="00594881"/>
    <w:rsid w:val="00596325"/>
    <w:rsid w:val="005A0139"/>
    <w:rsid w:val="005A5961"/>
    <w:rsid w:val="005B3B06"/>
    <w:rsid w:val="005B4C0E"/>
    <w:rsid w:val="005B4C4F"/>
    <w:rsid w:val="005B7900"/>
    <w:rsid w:val="005B7CBD"/>
    <w:rsid w:val="005C0F39"/>
    <w:rsid w:val="005C7319"/>
    <w:rsid w:val="005D0B2A"/>
    <w:rsid w:val="005D24CE"/>
    <w:rsid w:val="005D4B88"/>
    <w:rsid w:val="005D73DD"/>
    <w:rsid w:val="005E0CC2"/>
    <w:rsid w:val="005E3D49"/>
    <w:rsid w:val="005E5D7C"/>
    <w:rsid w:val="005F1224"/>
    <w:rsid w:val="005F5828"/>
    <w:rsid w:val="005F682F"/>
    <w:rsid w:val="006016B3"/>
    <w:rsid w:val="00613593"/>
    <w:rsid w:val="0063239B"/>
    <w:rsid w:val="0063766E"/>
    <w:rsid w:val="00641A1C"/>
    <w:rsid w:val="006445AF"/>
    <w:rsid w:val="00663DB5"/>
    <w:rsid w:val="00665E0C"/>
    <w:rsid w:val="0067027F"/>
    <w:rsid w:val="00670564"/>
    <w:rsid w:val="00671BAD"/>
    <w:rsid w:val="006737C2"/>
    <w:rsid w:val="0067590F"/>
    <w:rsid w:val="00680648"/>
    <w:rsid w:val="00683279"/>
    <w:rsid w:val="00685AED"/>
    <w:rsid w:val="00687ADA"/>
    <w:rsid w:val="006A2AF2"/>
    <w:rsid w:val="006B0F74"/>
    <w:rsid w:val="006B53C7"/>
    <w:rsid w:val="006B77E2"/>
    <w:rsid w:val="006C29C6"/>
    <w:rsid w:val="006C5143"/>
    <w:rsid w:val="006C5A54"/>
    <w:rsid w:val="006C5D5C"/>
    <w:rsid w:val="006D3651"/>
    <w:rsid w:val="006D3F82"/>
    <w:rsid w:val="006D4B14"/>
    <w:rsid w:val="006E4AA5"/>
    <w:rsid w:val="006F0329"/>
    <w:rsid w:val="006F221E"/>
    <w:rsid w:val="006F7EA7"/>
    <w:rsid w:val="00700AF4"/>
    <w:rsid w:val="00703E45"/>
    <w:rsid w:val="00705C5B"/>
    <w:rsid w:val="007113EE"/>
    <w:rsid w:val="00714444"/>
    <w:rsid w:val="0072091B"/>
    <w:rsid w:val="00721162"/>
    <w:rsid w:val="00726FDF"/>
    <w:rsid w:val="00727E89"/>
    <w:rsid w:val="007302DF"/>
    <w:rsid w:val="00730DB4"/>
    <w:rsid w:val="00731C09"/>
    <w:rsid w:val="00732BA4"/>
    <w:rsid w:val="00736E60"/>
    <w:rsid w:val="00742405"/>
    <w:rsid w:val="00745CF3"/>
    <w:rsid w:val="00753E5D"/>
    <w:rsid w:val="0076382A"/>
    <w:rsid w:val="0076516A"/>
    <w:rsid w:val="00765FF4"/>
    <w:rsid w:val="0077361D"/>
    <w:rsid w:val="0077463C"/>
    <w:rsid w:val="0077584A"/>
    <w:rsid w:val="007800FB"/>
    <w:rsid w:val="00782223"/>
    <w:rsid w:val="007904B5"/>
    <w:rsid w:val="00791E8C"/>
    <w:rsid w:val="00793743"/>
    <w:rsid w:val="00795A1C"/>
    <w:rsid w:val="007A3B77"/>
    <w:rsid w:val="007A781D"/>
    <w:rsid w:val="007B0AF8"/>
    <w:rsid w:val="007B3C68"/>
    <w:rsid w:val="007B5078"/>
    <w:rsid w:val="007C0859"/>
    <w:rsid w:val="007C4181"/>
    <w:rsid w:val="007C4881"/>
    <w:rsid w:val="007C73A1"/>
    <w:rsid w:val="007D06FE"/>
    <w:rsid w:val="007D2F13"/>
    <w:rsid w:val="007D75ED"/>
    <w:rsid w:val="007E0B92"/>
    <w:rsid w:val="007F3344"/>
    <w:rsid w:val="008024A3"/>
    <w:rsid w:val="00802665"/>
    <w:rsid w:val="008055A7"/>
    <w:rsid w:val="008158D3"/>
    <w:rsid w:val="008162DE"/>
    <w:rsid w:val="00816DE9"/>
    <w:rsid w:val="00821669"/>
    <w:rsid w:val="00830AD3"/>
    <w:rsid w:val="008340DE"/>
    <w:rsid w:val="00836CEF"/>
    <w:rsid w:val="00842B3D"/>
    <w:rsid w:val="00852016"/>
    <w:rsid w:val="00852EA3"/>
    <w:rsid w:val="00854E7D"/>
    <w:rsid w:val="008567C6"/>
    <w:rsid w:val="008677BB"/>
    <w:rsid w:val="0087066C"/>
    <w:rsid w:val="0087183B"/>
    <w:rsid w:val="00875884"/>
    <w:rsid w:val="008814EF"/>
    <w:rsid w:val="00882B2D"/>
    <w:rsid w:val="00884D66"/>
    <w:rsid w:val="008936AA"/>
    <w:rsid w:val="008B45D7"/>
    <w:rsid w:val="008B4AF7"/>
    <w:rsid w:val="008C148C"/>
    <w:rsid w:val="008C3EC3"/>
    <w:rsid w:val="008C7B12"/>
    <w:rsid w:val="008E14C6"/>
    <w:rsid w:val="008E2AD9"/>
    <w:rsid w:val="008E463A"/>
    <w:rsid w:val="008E721F"/>
    <w:rsid w:val="008F1A7F"/>
    <w:rsid w:val="00902DD4"/>
    <w:rsid w:val="00902F34"/>
    <w:rsid w:val="00905F01"/>
    <w:rsid w:val="00914EE3"/>
    <w:rsid w:val="00921559"/>
    <w:rsid w:val="00927B2F"/>
    <w:rsid w:val="00941267"/>
    <w:rsid w:val="009424A4"/>
    <w:rsid w:val="00943919"/>
    <w:rsid w:val="00945C11"/>
    <w:rsid w:val="00951515"/>
    <w:rsid w:val="009517E4"/>
    <w:rsid w:val="009620B6"/>
    <w:rsid w:val="0097628F"/>
    <w:rsid w:val="00976E91"/>
    <w:rsid w:val="009770C6"/>
    <w:rsid w:val="00981B26"/>
    <w:rsid w:val="0098426A"/>
    <w:rsid w:val="009860CF"/>
    <w:rsid w:val="00997D19"/>
    <w:rsid w:val="009B06EB"/>
    <w:rsid w:val="009B2D27"/>
    <w:rsid w:val="009B50D3"/>
    <w:rsid w:val="009C0527"/>
    <w:rsid w:val="009C0C97"/>
    <w:rsid w:val="009C19A6"/>
    <w:rsid w:val="009C4E39"/>
    <w:rsid w:val="009E30A7"/>
    <w:rsid w:val="009E43A8"/>
    <w:rsid w:val="009F342F"/>
    <w:rsid w:val="009F495F"/>
    <w:rsid w:val="00A00A57"/>
    <w:rsid w:val="00A00C6C"/>
    <w:rsid w:val="00A06B7D"/>
    <w:rsid w:val="00A20F13"/>
    <w:rsid w:val="00A22D9D"/>
    <w:rsid w:val="00A23C37"/>
    <w:rsid w:val="00A263F1"/>
    <w:rsid w:val="00A2677A"/>
    <w:rsid w:val="00A30806"/>
    <w:rsid w:val="00A31EE7"/>
    <w:rsid w:val="00A40543"/>
    <w:rsid w:val="00A41854"/>
    <w:rsid w:val="00A44A47"/>
    <w:rsid w:val="00A538F9"/>
    <w:rsid w:val="00A53DDE"/>
    <w:rsid w:val="00A56F71"/>
    <w:rsid w:val="00A616B4"/>
    <w:rsid w:val="00A64C29"/>
    <w:rsid w:val="00A64CDD"/>
    <w:rsid w:val="00A66C12"/>
    <w:rsid w:val="00A70C43"/>
    <w:rsid w:val="00A7407B"/>
    <w:rsid w:val="00A81B66"/>
    <w:rsid w:val="00A82B00"/>
    <w:rsid w:val="00A84205"/>
    <w:rsid w:val="00A84551"/>
    <w:rsid w:val="00A852C2"/>
    <w:rsid w:val="00A878EE"/>
    <w:rsid w:val="00A9609D"/>
    <w:rsid w:val="00A97A02"/>
    <w:rsid w:val="00AA24C6"/>
    <w:rsid w:val="00AA4396"/>
    <w:rsid w:val="00AA5324"/>
    <w:rsid w:val="00AA68F6"/>
    <w:rsid w:val="00AC040D"/>
    <w:rsid w:val="00AC2F58"/>
    <w:rsid w:val="00AC3659"/>
    <w:rsid w:val="00AC55FC"/>
    <w:rsid w:val="00AC7570"/>
    <w:rsid w:val="00AD2218"/>
    <w:rsid w:val="00AD4B7E"/>
    <w:rsid w:val="00AD7D2F"/>
    <w:rsid w:val="00AD7F06"/>
    <w:rsid w:val="00AE0469"/>
    <w:rsid w:val="00AE453C"/>
    <w:rsid w:val="00AE4C0E"/>
    <w:rsid w:val="00AF053A"/>
    <w:rsid w:val="00AF7654"/>
    <w:rsid w:val="00B00E40"/>
    <w:rsid w:val="00B00E97"/>
    <w:rsid w:val="00B109C5"/>
    <w:rsid w:val="00B134D6"/>
    <w:rsid w:val="00B155B1"/>
    <w:rsid w:val="00B16242"/>
    <w:rsid w:val="00B167F5"/>
    <w:rsid w:val="00B216AF"/>
    <w:rsid w:val="00B2629E"/>
    <w:rsid w:val="00B3306E"/>
    <w:rsid w:val="00B4274B"/>
    <w:rsid w:val="00B435DE"/>
    <w:rsid w:val="00B47525"/>
    <w:rsid w:val="00B55159"/>
    <w:rsid w:val="00B56106"/>
    <w:rsid w:val="00B61D07"/>
    <w:rsid w:val="00B71C2C"/>
    <w:rsid w:val="00B7473E"/>
    <w:rsid w:val="00B812A5"/>
    <w:rsid w:val="00B815A2"/>
    <w:rsid w:val="00B909B0"/>
    <w:rsid w:val="00B90C5D"/>
    <w:rsid w:val="00BA00E3"/>
    <w:rsid w:val="00BA10C4"/>
    <w:rsid w:val="00BB0F0C"/>
    <w:rsid w:val="00BB1C00"/>
    <w:rsid w:val="00BB1E59"/>
    <w:rsid w:val="00BC1DFE"/>
    <w:rsid w:val="00BD5739"/>
    <w:rsid w:val="00BD7F8E"/>
    <w:rsid w:val="00BE74E0"/>
    <w:rsid w:val="00BE7A65"/>
    <w:rsid w:val="00BF04C9"/>
    <w:rsid w:val="00BF4D2E"/>
    <w:rsid w:val="00BF7977"/>
    <w:rsid w:val="00C1150D"/>
    <w:rsid w:val="00C11B73"/>
    <w:rsid w:val="00C137E0"/>
    <w:rsid w:val="00C13FE5"/>
    <w:rsid w:val="00C14C07"/>
    <w:rsid w:val="00C21A77"/>
    <w:rsid w:val="00C23953"/>
    <w:rsid w:val="00C2413B"/>
    <w:rsid w:val="00C25830"/>
    <w:rsid w:val="00C30B2A"/>
    <w:rsid w:val="00C330F3"/>
    <w:rsid w:val="00C36CD9"/>
    <w:rsid w:val="00C40628"/>
    <w:rsid w:val="00C42050"/>
    <w:rsid w:val="00C45993"/>
    <w:rsid w:val="00C4727F"/>
    <w:rsid w:val="00C505B0"/>
    <w:rsid w:val="00C507A9"/>
    <w:rsid w:val="00C50804"/>
    <w:rsid w:val="00C513B2"/>
    <w:rsid w:val="00C53D73"/>
    <w:rsid w:val="00C63FCA"/>
    <w:rsid w:val="00C676A1"/>
    <w:rsid w:val="00C71B22"/>
    <w:rsid w:val="00C74A03"/>
    <w:rsid w:val="00C82451"/>
    <w:rsid w:val="00C83303"/>
    <w:rsid w:val="00C86B8F"/>
    <w:rsid w:val="00C91BFB"/>
    <w:rsid w:val="00CA2141"/>
    <w:rsid w:val="00CA5016"/>
    <w:rsid w:val="00CA63CC"/>
    <w:rsid w:val="00CA6AB3"/>
    <w:rsid w:val="00CB02BD"/>
    <w:rsid w:val="00CB0B2C"/>
    <w:rsid w:val="00CC41E6"/>
    <w:rsid w:val="00CC49F4"/>
    <w:rsid w:val="00CD0BE4"/>
    <w:rsid w:val="00CD6A4A"/>
    <w:rsid w:val="00CF12C8"/>
    <w:rsid w:val="00CF1329"/>
    <w:rsid w:val="00CF30C6"/>
    <w:rsid w:val="00CF5E20"/>
    <w:rsid w:val="00D04131"/>
    <w:rsid w:val="00D04847"/>
    <w:rsid w:val="00D059DC"/>
    <w:rsid w:val="00D07B77"/>
    <w:rsid w:val="00D126C6"/>
    <w:rsid w:val="00D149E3"/>
    <w:rsid w:val="00D20FD8"/>
    <w:rsid w:val="00D216B1"/>
    <w:rsid w:val="00D24569"/>
    <w:rsid w:val="00D44562"/>
    <w:rsid w:val="00D44A91"/>
    <w:rsid w:val="00D4584B"/>
    <w:rsid w:val="00D464F2"/>
    <w:rsid w:val="00D515B8"/>
    <w:rsid w:val="00D53B36"/>
    <w:rsid w:val="00D53FF2"/>
    <w:rsid w:val="00D55516"/>
    <w:rsid w:val="00D565E5"/>
    <w:rsid w:val="00D64358"/>
    <w:rsid w:val="00D70EB1"/>
    <w:rsid w:val="00D74F33"/>
    <w:rsid w:val="00D82A56"/>
    <w:rsid w:val="00D85651"/>
    <w:rsid w:val="00D923AB"/>
    <w:rsid w:val="00D96934"/>
    <w:rsid w:val="00DB1FDF"/>
    <w:rsid w:val="00DB2F32"/>
    <w:rsid w:val="00DB4465"/>
    <w:rsid w:val="00DC266B"/>
    <w:rsid w:val="00DC281B"/>
    <w:rsid w:val="00DC554A"/>
    <w:rsid w:val="00DD02D0"/>
    <w:rsid w:val="00DD7E86"/>
    <w:rsid w:val="00DE00DF"/>
    <w:rsid w:val="00DE0B4F"/>
    <w:rsid w:val="00DE2240"/>
    <w:rsid w:val="00DF3DC3"/>
    <w:rsid w:val="00DF3DF0"/>
    <w:rsid w:val="00E03C74"/>
    <w:rsid w:val="00E10865"/>
    <w:rsid w:val="00E14D80"/>
    <w:rsid w:val="00E22491"/>
    <w:rsid w:val="00E239F9"/>
    <w:rsid w:val="00E24145"/>
    <w:rsid w:val="00E24C02"/>
    <w:rsid w:val="00E342FB"/>
    <w:rsid w:val="00E35B9D"/>
    <w:rsid w:val="00E445F3"/>
    <w:rsid w:val="00E448C2"/>
    <w:rsid w:val="00E5258D"/>
    <w:rsid w:val="00E5398D"/>
    <w:rsid w:val="00E56E7E"/>
    <w:rsid w:val="00E60457"/>
    <w:rsid w:val="00E6181C"/>
    <w:rsid w:val="00E65940"/>
    <w:rsid w:val="00E67EB0"/>
    <w:rsid w:val="00E700E3"/>
    <w:rsid w:val="00E75082"/>
    <w:rsid w:val="00E762CA"/>
    <w:rsid w:val="00E81EE4"/>
    <w:rsid w:val="00E9511A"/>
    <w:rsid w:val="00E96346"/>
    <w:rsid w:val="00EA5C13"/>
    <w:rsid w:val="00EA727B"/>
    <w:rsid w:val="00EC6175"/>
    <w:rsid w:val="00ED36B9"/>
    <w:rsid w:val="00ED6237"/>
    <w:rsid w:val="00EE4B19"/>
    <w:rsid w:val="00EE50DF"/>
    <w:rsid w:val="00EE7450"/>
    <w:rsid w:val="00EF100F"/>
    <w:rsid w:val="00EF1309"/>
    <w:rsid w:val="00F0495A"/>
    <w:rsid w:val="00F05A3E"/>
    <w:rsid w:val="00F10FCE"/>
    <w:rsid w:val="00F22F72"/>
    <w:rsid w:val="00F3116A"/>
    <w:rsid w:val="00F32384"/>
    <w:rsid w:val="00F35A3A"/>
    <w:rsid w:val="00F36A71"/>
    <w:rsid w:val="00F40449"/>
    <w:rsid w:val="00F44A0B"/>
    <w:rsid w:val="00F46A92"/>
    <w:rsid w:val="00F46B7C"/>
    <w:rsid w:val="00F50B7A"/>
    <w:rsid w:val="00F574D6"/>
    <w:rsid w:val="00F57E34"/>
    <w:rsid w:val="00F703E8"/>
    <w:rsid w:val="00F833ED"/>
    <w:rsid w:val="00F84E38"/>
    <w:rsid w:val="00F93EBA"/>
    <w:rsid w:val="00F96835"/>
    <w:rsid w:val="00FA0453"/>
    <w:rsid w:val="00FA3554"/>
    <w:rsid w:val="00FA5AD5"/>
    <w:rsid w:val="00FA7604"/>
    <w:rsid w:val="00FB2965"/>
    <w:rsid w:val="00FB67F5"/>
    <w:rsid w:val="00FB728F"/>
    <w:rsid w:val="00FC1A96"/>
    <w:rsid w:val="00FC3467"/>
    <w:rsid w:val="00FD1046"/>
    <w:rsid w:val="00FF2502"/>
    <w:rsid w:val="00FF2527"/>
    <w:rsid w:val="00FF4995"/>
    <w:rsid w:val="00FF589A"/>
    <w:rsid w:val="00FF69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81DEC6"/>
  <w15:docId w15:val="{48C87594-0BC0-44D0-83DB-90B48C593E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6F0329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6F0329"/>
    <w:pPr>
      <w:ind w:left="720"/>
      <w:contextualSpacing/>
    </w:pPr>
  </w:style>
  <w:style w:type="table" w:styleId="Tabela-Siatka">
    <w:name w:val="Table Grid"/>
    <w:basedOn w:val="Standardowy"/>
    <w:uiPriority w:val="59"/>
    <w:rsid w:val="006F032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kstzastpczy">
    <w:name w:val="Placeholder Text"/>
    <w:basedOn w:val="Domylnaczcionkaakapitu"/>
    <w:uiPriority w:val="99"/>
    <w:semiHidden/>
    <w:rsid w:val="00F46A92"/>
    <w:rPr>
      <w:color w:val="80808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538F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538F9"/>
    <w:rPr>
      <w:rFonts w:ascii="Segoe UI" w:hAnsi="Segoe UI" w:cs="Segoe UI"/>
      <w:sz w:val="18"/>
      <w:szCs w:val="18"/>
    </w:rPr>
  </w:style>
  <w:style w:type="paragraph" w:styleId="Tekstpodstawowy">
    <w:name w:val="Body Text"/>
    <w:basedOn w:val="Normalny"/>
    <w:link w:val="TekstpodstawowyZnak"/>
    <w:uiPriority w:val="99"/>
    <w:unhideWhenUsed/>
    <w:rsid w:val="009424A4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9424A4"/>
  </w:style>
  <w:style w:type="character" w:styleId="Odwoaniedokomentarza">
    <w:name w:val="annotation reference"/>
    <w:basedOn w:val="Domylnaczcionkaakapitu"/>
    <w:uiPriority w:val="99"/>
    <w:semiHidden/>
    <w:unhideWhenUsed/>
    <w:rsid w:val="001B2FD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1B2FD5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1B2FD5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B2FD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B2FD5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9B1042B-6E7B-400A-AAA6-B7090C0AC2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6</Pages>
  <Words>1901</Words>
  <Characters>11410</Characters>
  <Application>Microsoft Office Word</Application>
  <DocSecurity>0</DocSecurity>
  <Lines>95</Lines>
  <Paragraphs>26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13285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18</cp:revision>
  <cp:lastPrinted>2025-04-14T05:42:00Z</cp:lastPrinted>
  <dcterms:created xsi:type="dcterms:W3CDTF">2024-03-25T06:49:00Z</dcterms:created>
  <dcterms:modified xsi:type="dcterms:W3CDTF">2025-04-30T08:45:00Z</dcterms:modified>
</cp:coreProperties>
</file>