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82E39" w14:textId="77777777" w:rsidR="00936358" w:rsidRPr="00650F19" w:rsidRDefault="00936358" w:rsidP="00936358">
      <w:pPr>
        <w:spacing w:line="240" w:lineRule="auto"/>
        <w:jc w:val="right"/>
        <w:rPr>
          <w:rFonts w:ascii="Corbel" w:hAnsi="Corbel"/>
          <w:i/>
        </w:rPr>
      </w:pPr>
      <w:r>
        <w:rPr>
          <w:rFonts w:ascii="Corbel" w:hAnsi="Corbel"/>
          <w:i/>
        </w:rPr>
        <w:t xml:space="preserve">  Załącznik nr 1.1. do Uchwały nr …/06/2025 Senatu UR</w:t>
      </w:r>
      <w:r>
        <w:rPr>
          <w:rFonts w:ascii="Corbel" w:hAnsi="Corbel"/>
          <w:i/>
        </w:rPr>
        <w:br/>
        <w:t>z dnia 30 czerwca 2025 r.</w:t>
      </w:r>
    </w:p>
    <w:p w14:paraId="7E49C1D1" w14:textId="77777777" w:rsidR="007E6C5C" w:rsidRPr="008E24E5" w:rsidRDefault="008E24E5" w:rsidP="008E24E5">
      <w:pPr>
        <w:tabs>
          <w:tab w:val="left" w:pos="6330"/>
          <w:tab w:val="right" w:pos="9072"/>
        </w:tabs>
        <w:spacing w:line="240" w:lineRule="auto"/>
        <w:rPr>
          <w:rFonts w:ascii="Corbel" w:hAnsi="Corbel"/>
          <w:i/>
        </w:rPr>
      </w:pPr>
      <w:r>
        <w:rPr>
          <w:rFonts w:ascii="Corbel" w:hAnsi="Corbel"/>
          <w:i/>
        </w:rPr>
        <w:tab/>
      </w:r>
      <w:r w:rsidR="00590A1D">
        <w:rPr>
          <w:rFonts w:ascii="Corbel" w:hAnsi="Corbel"/>
          <w:i/>
        </w:rPr>
        <w:t xml:space="preserve">  </w:t>
      </w:r>
    </w:p>
    <w:p w14:paraId="6E9D74C8" w14:textId="77777777" w:rsidR="007E6C5C" w:rsidRPr="00A04092" w:rsidRDefault="000B1E9E" w:rsidP="007E6C5C">
      <w:pPr>
        <w:pStyle w:val="Akapitzlist"/>
        <w:spacing w:line="240" w:lineRule="auto"/>
        <w:ind w:left="1080"/>
        <w:jc w:val="center"/>
        <w:rPr>
          <w:rFonts w:ascii="Corbel" w:hAnsi="Corbel"/>
          <w:b/>
          <w:sz w:val="24"/>
          <w:szCs w:val="24"/>
        </w:rPr>
      </w:pPr>
      <w:r>
        <w:rPr>
          <w:rFonts w:ascii="Corbel" w:hAnsi="Corbel"/>
          <w:b/>
          <w:sz w:val="24"/>
          <w:szCs w:val="24"/>
        </w:rPr>
        <w:t>OGÓLNE INFORMACJE</w:t>
      </w:r>
      <w:r w:rsidR="007E6C5C" w:rsidRPr="00A04092">
        <w:rPr>
          <w:rFonts w:ascii="Corbel" w:hAnsi="Corbel"/>
          <w:b/>
          <w:sz w:val="24"/>
          <w:szCs w:val="24"/>
        </w:rPr>
        <w:t xml:space="preserve"> O KIERUNKU STUDIÓW</w:t>
      </w:r>
    </w:p>
    <w:p w14:paraId="29961D03" w14:textId="77777777" w:rsidR="007E6C5C" w:rsidRPr="00A04092" w:rsidRDefault="007E6C5C" w:rsidP="007E6C5C">
      <w:pPr>
        <w:pStyle w:val="Akapitzlist"/>
        <w:spacing w:line="240" w:lineRule="auto"/>
        <w:ind w:left="1080"/>
        <w:rPr>
          <w:rFonts w:ascii="Corbel" w:hAnsi="Corbel"/>
          <w:b/>
          <w:sz w:val="24"/>
          <w:szCs w:val="24"/>
        </w:rPr>
      </w:pPr>
    </w:p>
    <w:p w14:paraId="7EE3B568" w14:textId="77777777" w:rsidR="007E6C5C" w:rsidRPr="00077CB3" w:rsidRDefault="00077CB3" w:rsidP="0032129B">
      <w:pPr>
        <w:pStyle w:val="Akapitzlist"/>
        <w:spacing w:line="240" w:lineRule="auto"/>
        <w:ind w:left="1080"/>
        <w:jc w:val="center"/>
        <w:rPr>
          <w:rFonts w:ascii="Corbel" w:hAnsi="Corbel"/>
          <w:i/>
          <w:sz w:val="24"/>
          <w:szCs w:val="24"/>
        </w:rPr>
      </w:pPr>
      <w:r w:rsidRPr="00077CB3">
        <w:rPr>
          <w:rFonts w:ascii="Corbel" w:hAnsi="Corbel"/>
          <w:i/>
          <w:sz w:val="24"/>
          <w:szCs w:val="24"/>
        </w:rPr>
        <w:t xml:space="preserve">Obowiązuje od roku </w:t>
      </w:r>
      <w:proofErr w:type="spellStart"/>
      <w:r w:rsidRPr="00077CB3">
        <w:rPr>
          <w:rFonts w:ascii="Corbel" w:hAnsi="Corbel"/>
          <w:i/>
          <w:sz w:val="24"/>
          <w:szCs w:val="24"/>
        </w:rPr>
        <w:t>akad</w:t>
      </w:r>
      <w:proofErr w:type="spellEnd"/>
      <w:r w:rsidRPr="00077CB3">
        <w:rPr>
          <w:rFonts w:ascii="Corbel" w:hAnsi="Corbel"/>
          <w:i/>
          <w:sz w:val="24"/>
          <w:szCs w:val="24"/>
        </w:rPr>
        <w:t xml:space="preserve">. </w:t>
      </w:r>
      <w:r w:rsidR="006E3E26">
        <w:rPr>
          <w:rFonts w:ascii="Corbel" w:hAnsi="Corbel"/>
          <w:i/>
          <w:sz w:val="24"/>
          <w:szCs w:val="24"/>
        </w:rPr>
        <w:t>2025/2026</w:t>
      </w:r>
    </w:p>
    <w:p w14:paraId="00B35544" w14:textId="77777777" w:rsidR="00077CB3" w:rsidRPr="00A04092" w:rsidRDefault="00077CB3" w:rsidP="007E6C5C">
      <w:pPr>
        <w:pStyle w:val="Akapitzlist"/>
        <w:spacing w:line="240" w:lineRule="auto"/>
        <w:ind w:left="1080"/>
        <w:rPr>
          <w:rFonts w:ascii="Corbel" w:hAnsi="Corbel"/>
          <w:b/>
          <w:sz w:val="24"/>
          <w:szCs w:val="24"/>
        </w:rPr>
      </w:pPr>
    </w:p>
    <w:tbl>
      <w:tblPr>
        <w:tblStyle w:val="Tabela-Siatka"/>
        <w:tblW w:w="10031" w:type="dxa"/>
        <w:tblLayout w:type="fixed"/>
        <w:tblLook w:val="04A0" w:firstRow="1" w:lastRow="0" w:firstColumn="1" w:lastColumn="0" w:noHBand="0" w:noVBand="1"/>
      </w:tblPr>
      <w:tblGrid>
        <w:gridCol w:w="534"/>
        <w:gridCol w:w="4961"/>
        <w:gridCol w:w="2268"/>
        <w:gridCol w:w="2268"/>
      </w:tblGrid>
      <w:tr w:rsidR="007E6C5C" w:rsidRPr="00A04092" w14:paraId="41850908" w14:textId="77777777" w:rsidTr="00887C66">
        <w:tc>
          <w:tcPr>
            <w:tcW w:w="534" w:type="dxa"/>
          </w:tcPr>
          <w:p w14:paraId="7ADAB631" w14:textId="77777777" w:rsidR="007E6C5C" w:rsidRPr="00A04092" w:rsidRDefault="007E6C5C" w:rsidP="007E6C5C">
            <w:pPr>
              <w:pStyle w:val="Akapitzlist"/>
              <w:numPr>
                <w:ilvl w:val="0"/>
                <w:numId w:val="1"/>
              </w:numPr>
              <w:ind w:left="833"/>
              <w:rPr>
                <w:rFonts w:ascii="Corbel" w:hAnsi="Corbel"/>
                <w:sz w:val="24"/>
                <w:szCs w:val="24"/>
              </w:rPr>
            </w:pPr>
          </w:p>
        </w:tc>
        <w:tc>
          <w:tcPr>
            <w:tcW w:w="4961" w:type="dxa"/>
          </w:tcPr>
          <w:p w14:paraId="338C6140" w14:textId="77777777" w:rsidR="007E6C5C" w:rsidRPr="007F3646" w:rsidRDefault="007E6C5C" w:rsidP="00887C66">
            <w:pPr>
              <w:rPr>
                <w:rFonts w:ascii="Corbel" w:hAnsi="Corbel"/>
                <w:sz w:val="24"/>
                <w:szCs w:val="24"/>
              </w:rPr>
            </w:pPr>
            <w:r w:rsidRPr="007F3646">
              <w:rPr>
                <w:rFonts w:ascii="Corbel" w:hAnsi="Corbel"/>
                <w:sz w:val="24"/>
                <w:szCs w:val="24"/>
              </w:rPr>
              <w:t>Nazwa kierunku studiów</w:t>
            </w:r>
          </w:p>
        </w:tc>
        <w:tc>
          <w:tcPr>
            <w:tcW w:w="4536" w:type="dxa"/>
            <w:gridSpan w:val="2"/>
          </w:tcPr>
          <w:p w14:paraId="2B7BA566" w14:textId="77777777" w:rsidR="007E6C5C" w:rsidRPr="007F3646" w:rsidRDefault="006E3E26" w:rsidP="00887C66">
            <w:pPr>
              <w:tabs>
                <w:tab w:val="left" w:leader="dot" w:pos="3969"/>
              </w:tabs>
              <w:spacing w:after="200"/>
              <w:rPr>
                <w:rFonts w:ascii="Corbel" w:hAnsi="Corbel"/>
                <w:sz w:val="24"/>
                <w:szCs w:val="24"/>
              </w:rPr>
            </w:pPr>
            <w:r w:rsidRPr="007F3646">
              <w:rPr>
                <w:rFonts w:ascii="Corbel" w:hAnsi="Corbel"/>
                <w:sz w:val="24"/>
                <w:szCs w:val="24"/>
              </w:rPr>
              <w:t>Pielęgniarstwo</w:t>
            </w:r>
          </w:p>
        </w:tc>
      </w:tr>
      <w:tr w:rsidR="007E6C5C" w:rsidRPr="00A04092" w14:paraId="4F00B326" w14:textId="77777777" w:rsidTr="00887C66">
        <w:tc>
          <w:tcPr>
            <w:tcW w:w="534" w:type="dxa"/>
          </w:tcPr>
          <w:p w14:paraId="27B83C9E" w14:textId="77777777" w:rsidR="007E6C5C" w:rsidRPr="00A04092" w:rsidRDefault="007E6C5C" w:rsidP="007E6C5C">
            <w:pPr>
              <w:pStyle w:val="Akapitzlist"/>
              <w:numPr>
                <w:ilvl w:val="0"/>
                <w:numId w:val="1"/>
              </w:numPr>
              <w:ind w:left="833"/>
              <w:rPr>
                <w:rFonts w:ascii="Corbel" w:hAnsi="Corbel"/>
                <w:sz w:val="24"/>
                <w:szCs w:val="24"/>
              </w:rPr>
            </w:pPr>
          </w:p>
        </w:tc>
        <w:tc>
          <w:tcPr>
            <w:tcW w:w="4961" w:type="dxa"/>
          </w:tcPr>
          <w:p w14:paraId="61FA4287" w14:textId="77777777" w:rsidR="007E6C5C" w:rsidRPr="007F3646" w:rsidRDefault="007E6C5C" w:rsidP="00887C66">
            <w:pPr>
              <w:rPr>
                <w:rFonts w:ascii="Corbel" w:hAnsi="Corbel"/>
                <w:sz w:val="24"/>
                <w:szCs w:val="24"/>
              </w:rPr>
            </w:pPr>
            <w:r w:rsidRPr="007F3646">
              <w:rPr>
                <w:rFonts w:ascii="Corbel" w:hAnsi="Corbel"/>
                <w:sz w:val="24"/>
                <w:szCs w:val="24"/>
              </w:rPr>
              <w:t>Poziom studiów</w:t>
            </w:r>
          </w:p>
        </w:tc>
        <w:tc>
          <w:tcPr>
            <w:tcW w:w="4536" w:type="dxa"/>
            <w:gridSpan w:val="2"/>
          </w:tcPr>
          <w:p w14:paraId="58D719AC" w14:textId="77777777" w:rsidR="007E6C5C" w:rsidRPr="007F3646" w:rsidRDefault="006E3E26" w:rsidP="00887C66">
            <w:pPr>
              <w:tabs>
                <w:tab w:val="left" w:leader="dot" w:pos="3969"/>
              </w:tabs>
              <w:spacing w:after="200"/>
              <w:rPr>
                <w:rFonts w:ascii="Corbel" w:hAnsi="Corbel"/>
                <w:sz w:val="24"/>
                <w:szCs w:val="24"/>
              </w:rPr>
            </w:pPr>
            <w:r w:rsidRPr="007F3646">
              <w:rPr>
                <w:rFonts w:ascii="Corbel" w:hAnsi="Corbel"/>
                <w:sz w:val="24"/>
                <w:szCs w:val="24"/>
              </w:rPr>
              <w:t>Studia</w:t>
            </w:r>
            <w:r w:rsidRPr="007F3646">
              <w:rPr>
                <w:rFonts w:ascii="Corbel" w:hAnsi="Corbel"/>
                <w:spacing w:val="-4"/>
                <w:sz w:val="24"/>
                <w:szCs w:val="24"/>
              </w:rPr>
              <w:t xml:space="preserve"> </w:t>
            </w:r>
            <w:r w:rsidRPr="007F3646">
              <w:rPr>
                <w:rFonts w:ascii="Corbel" w:hAnsi="Corbel"/>
                <w:sz w:val="24"/>
                <w:szCs w:val="24"/>
              </w:rPr>
              <w:t>drugiego</w:t>
            </w:r>
            <w:r w:rsidRPr="007F3646">
              <w:rPr>
                <w:rFonts w:ascii="Corbel" w:hAnsi="Corbel"/>
                <w:spacing w:val="-3"/>
                <w:sz w:val="24"/>
                <w:szCs w:val="24"/>
              </w:rPr>
              <w:t xml:space="preserve"> </w:t>
            </w:r>
            <w:r w:rsidRPr="007F3646">
              <w:rPr>
                <w:rFonts w:ascii="Corbel" w:hAnsi="Corbel"/>
                <w:sz w:val="24"/>
                <w:szCs w:val="24"/>
              </w:rPr>
              <w:t>stopnia</w:t>
            </w:r>
          </w:p>
        </w:tc>
      </w:tr>
      <w:tr w:rsidR="007E6C5C" w:rsidRPr="00A04092" w14:paraId="448456C2" w14:textId="77777777" w:rsidTr="00887C66">
        <w:tc>
          <w:tcPr>
            <w:tcW w:w="534" w:type="dxa"/>
          </w:tcPr>
          <w:p w14:paraId="68E5A693" w14:textId="77777777" w:rsidR="007E6C5C" w:rsidRPr="00A04092" w:rsidRDefault="007E6C5C" w:rsidP="007E6C5C">
            <w:pPr>
              <w:pStyle w:val="Akapitzlist"/>
              <w:numPr>
                <w:ilvl w:val="0"/>
                <w:numId w:val="1"/>
              </w:numPr>
              <w:ind w:left="833"/>
              <w:rPr>
                <w:rFonts w:ascii="Corbel" w:hAnsi="Corbel"/>
                <w:sz w:val="24"/>
                <w:szCs w:val="24"/>
              </w:rPr>
            </w:pPr>
          </w:p>
        </w:tc>
        <w:tc>
          <w:tcPr>
            <w:tcW w:w="4961" w:type="dxa"/>
          </w:tcPr>
          <w:p w14:paraId="4D343336" w14:textId="77777777" w:rsidR="007E6C5C" w:rsidRPr="007F3646" w:rsidRDefault="007E6C5C" w:rsidP="00887C66">
            <w:pPr>
              <w:rPr>
                <w:rFonts w:ascii="Corbel" w:hAnsi="Corbel"/>
                <w:sz w:val="24"/>
                <w:szCs w:val="24"/>
              </w:rPr>
            </w:pPr>
            <w:r w:rsidRPr="007F3646">
              <w:rPr>
                <w:rFonts w:ascii="Corbel" w:hAnsi="Corbel"/>
                <w:sz w:val="24"/>
                <w:szCs w:val="24"/>
              </w:rPr>
              <w:t>Profil studiów</w:t>
            </w:r>
          </w:p>
        </w:tc>
        <w:tc>
          <w:tcPr>
            <w:tcW w:w="4536" w:type="dxa"/>
            <w:gridSpan w:val="2"/>
          </w:tcPr>
          <w:p w14:paraId="669D8857" w14:textId="77777777" w:rsidR="007E6C5C" w:rsidRPr="007F3646" w:rsidRDefault="006E3E26" w:rsidP="00887C66">
            <w:pPr>
              <w:tabs>
                <w:tab w:val="left" w:leader="dot" w:pos="3969"/>
              </w:tabs>
              <w:spacing w:after="200"/>
              <w:rPr>
                <w:rFonts w:ascii="Corbel" w:hAnsi="Corbel"/>
                <w:sz w:val="24"/>
                <w:szCs w:val="24"/>
              </w:rPr>
            </w:pPr>
            <w:proofErr w:type="spellStart"/>
            <w:r w:rsidRPr="007F3646">
              <w:rPr>
                <w:rFonts w:ascii="Corbel" w:hAnsi="Corbel"/>
                <w:sz w:val="24"/>
                <w:szCs w:val="24"/>
              </w:rPr>
              <w:t>ogólnoakademicki</w:t>
            </w:r>
            <w:proofErr w:type="spellEnd"/>
          </w:p>
        </w:tc>
      </w:tr>
      <w:tr w:rsidR="006E3E26" w:rsidRPr="00A04092" w14:paraId="610AFC6A" w14:textId="77777777" w:rsidTr="00820625">
        <w:tc>
          <w:tcPr>
            <w:tcW w:w="534" w:type="dxa"/>
          </w:tcPr>
          <w:p w14:paraId="2401328F" w14:textId="77777777" w:rsidR="006E3E26" w:rsidRPr="00A04092" w:rsidRDefault="006E3E26" w:rsidP="007E6C5C">
            <w:pPr>
              <w:pStyle w:val="Akapitzlist"/>
              <w:numPr>
                <w:ilvl w:val="0"/>
                <w:numId w:val="1"/>
              </w:numPr>
              <w:ind w:left="833"/>
              <w:rPr>
                <w:rFonts w:ascii="Corbel" w:hAnsi="Corbel"/>
                <w:sz w:val="24"/>
                <w:szCs w:val="24"/>
              </w:rPr>
            </w:pPr>
            <w:r w:rsidRPr="00A04092">
              <w:rPr>
                <w:rFonts w:ascii="Corbel" w:hAnsi="Corbel"/>
                <w:sz w:val="24"/>
                <w:szCs w:val="24"/>
              </w:rPr>
              <w:t>1.</w:t>
            </w:r>
          </w:p>
        </w:tc>
        <w:tc>
          <w:tcPr>
            <w:tcW w:w="4961" w:type="dxa"/>
          </w:tcPr>
          <w:p w14:paraId="5CFD68DF" w14:textId="77777777" w:rsidR="006E3E26" w:rsidRPr="007F3646" w:rsidRDefault="006E3E26" w:rsidP="00887C66">
            <w:pPr>
              <w:rPr>
                <w:rFonts w:ascii="Corbel" w:hAnsi="Corbel"/>
                <w:sz w:val="24"/>
                <w:szCs w:val="24"/>
              </w:rPr>
            </w:pPr>
            <w:r w:rsidRPr="007F3646">
              <w:rPr>
                <w:rFonts w:ascii="Corbel" w:hAnsi="Corbel"/>
                <w:sz w:val="24"/>
                <w:szCs w:val="24"/>
              </w:rPr>
              <w:t>Forma lub formy studiów</w:t>
            </w:r>
          </w:p>
        </w:tc>
        <w:tc>
          <w:tcPr>
            <w:tcW w:w="2268" w:type="dxa"/>
          </w:tcPr>
          <w:p w14:paraId="00AD1373" w14:textId="77777777" w:rsidR="006E3E26" w:rsidRPr="007F3646" w:rsidRDefault="006E3E26" w:rsidP="00887C66">
            <w:pPr>
              <w:tabs>
                <w:tab w:val="left" w:leader="dot" w:pos="3969"/>
              </w:tabs>
              <w:rPr>
                <w:rFonts w:ascii="Corbel" w:hAnsi="Corbel"/>
                <w:sz w:val="24"/>
                <w:szCs w:val="24"/>
              </w:rPr>
            </w:pPr>
            <w:r w:rsidRPr="007F3646">
              <w:rPr>
                <w:rFonts w:ascii="Corbel" w:hAnsi="Corbel"/>
                <w:sz w:val="24"/>
                <w:szCs w:val="24"/>
              </w:rPr>
              <w:t>stacjonarne</w:t>
            </w:r>
          </w:p>
        </w:tc>
        <w:tc>
          <w:tcPr>
            <w:tcW w:w="2268" w:type="dxa"/>
          </w:tcPr>
          <w:p w14:paraId="0ACFCD7D" w14:textId="77777777" w:rsidR="006E3E26" w:rsidRPr="007F3646" w:rsidRDefault="006E3E26" w:rsidP="00887C66">
            <w:pPr>
              <w:tabs>
                <w:tab w:val="left" w:leader="dot" w:pos="3969"/>
              </w:tabs>
              <w:spacing w:after="200"/>
              <w:rPr>
                <w:rFonts w:ascii="Corbel" w:hAnsi="Corbel"/>
                <w:sz w:val="24"/>
                <w:szCs w:val="24"/>
              </w:rPr>
            </w:pPr>
            <w:r w:rsidRPr="007F3646">
              <w:rPr>
                <w:rFonts w:ascii="Corbel" w:hAnsi="Corbel"/>
                <w:sz w:val="24"/>
                <w:szCs w:val="24"/>
              </w:rPr>
              <w:t>niestacjonarne</w:t>
            </w:r>
          </w:p>
        </w:tc>
      </w:tr>
      <w:tr w:rsidR="007E6C5C" w:rsidRPr="00A04092" w14:paraId="0EB3190D" w14:textId="77777777" w:rsidTr="00887C66">
        <w:tc>
          <w:tcPr>
            <w:tcW w:w="534" w:type="dxa"/>
          </w:tcPr>
          <w:p w14:paraId="7D826933" w14:textId="77777777" w:rsidR="007E6C5C" w:rsidRPr="00A04092" w:rsidRDefault="007E6C5C" w:rsidP="007E6C5C">
            <w:pPr>
              <w:pStyle w:val="Akapitzlist"/>
              <w:numPr>
                <w:ilvl w:val="0"/>
                <w:numId w:val="1"/>
              </w:numPr>
              <w:ind w:left="833"/>
              <w:rPr>
                <w:rFonts w:ascii="Corbel" w:hAnsi="Corbel"/>
                <w:sz w:val="24"/>
                <w:szCs w:val="24"/>
              </w:rPr>
            </w:pPr>
            <w:r w:rsidRPr="00A04092">
              <w:rPr>
                <w:rFonts w:ascii="Corbel" w:hAnsi="Corbel"/>
                <w:sz w:val="24"/>
                <w:szCs w:val="24"/>
              </w:rPr>
              <w:t>2.</w:t>
            </w:r>
          </w:p>
        </w:tc>
        <w:tc>
          <w:tcPr>
            <w:tcW w:w="4961" w:type="dxa"/>
          </w:tcPr>
          <w:p w14:paraId="0F0AC743" w14:textId="77777777" w:rsidR="007E6C5C" w:rsidRPr="007F3646" w:rsidRDefault="007E6C5C" w:rsidP="00887C66">
            <w:pPr>
              <w:rPr>
                <w:rFonts w:ascii="Corbel" w:hAnsi="Corbel"/>
                <w:sz w:val="24"/>
                <w:szCs w:val="24"/>
              </w:rPr>
            </w:pPr>
            <w:r w:rsidRPr="007F3646">
              <w:rPr>
                <w:rFonts w:ascii="Corbel" w:hAnsi="Corbel"/>
                <w:sz w:val="24"/>
                <w:szCs w:val="24"/>
              </w:rPr>
              <w:t>Liczba semestrów</w:t>
            </w:r>
          </w:p>
        </w:tc>
        <w:tc>
          <w:tcPr>
            <w:tcW w:w="4536" w:type="dxa"/>
            <w:gridSpan w:val="2"/>
          </w:tcPr>
          <w:p w14:paraId="2B8B0106" w14:textId="77777777" w:rsidR="007E6C5C" w:rsidRPr="007F3646" w:rsidRDefault="006E3E26" w:rsidP="00887C66">
            <w:pPr>
              <w:tabs>
                <w:tab w:val="left" w:leader="dot" w:pos="3969"/>
              </w:tabs>
              <w:spacing w:after="200"/>
              <w:rPr>
                <w:rFonts w:ascii="Corbel" w:hAnsi="Corbel"/>
                <w:sz w:val="24"/>
                <w:szCs w:val="24"/>
              </w:rPr>
            </w:pPr>
            <w:r w:rsidRPr="007F3646">
              <w:rPr>
                <w:rFonts w:ascii="Corbel" w:hAnsi="Corbel"/>
                <w:sz w:val="24"/>
                <w:szCs w:val="24"/>
              </w:rPr>
              <w:t>4 semestry</w:t>
            </w:r>
          </w:p>
        </w:tc>
      </w:tr>
      <w:tr w:rsidR="007E6C5C" w:rsidRPr="00A04092" w14:paraId="6D0F6C38" w14:textId="77777777" w:rsidTr="00887C66">
        <w:tc>
          <w:tcPr>
            <w:tcW w:w="534" w:type="dxa"/>
          </w:tcPr>
          <w:p w14:paraId="07D4C159" w14:textId="77777777" w:rsidR="007E6C5C" w:rsidRPr="00A04092" w:rsidRDefault="007E6C5C" w:rsidP="007E6C5C">
            <w:pPr>
              <w:pStyle w:val="Akapitzlist"/>
              <w:numPr>
                <w:ilvl w:val="0"/>
                <w:numId w:val="1"/>
              </w:numPr>
              <w:ind w:left="833"/>
              <w:rPr>
                <w:rFonts w:ascii="Corbel" w:hAnsi="Corbel"/>
                <w:sz w:val="24"/>
                <w:szCs w:val="24"/>
              </w:rPr>
            </w:pPr>
            <w:r w:rsidRPr="00A04092">
              <w:rPr>
                <w:rFonts w:ascii="Corbel" w:hAnsi="Corbel"/>
                <w:sz w:val="24"/>
                <w:szCs w:val="24"/>
              </w:rPr>
              <w:t xml:space="preserve">3. </w:t>
            </w:r>
          </w:p>
        </w:tc>
        <w:tc>
          <w:tcPr>
            <w:tcW w:w="4961" w:type="dxa"/>
          </w:tcPr>
          <w:p w14:paraId="080A1A99" w14:textId="77777777" w:rsidR="007E6C5C" w:rsidRPr="007F3646" w:rsidRDefault="007E6C5C" w:rsidP="00887C66">
            <w:pPr>
              <w:rPr>
                <w:rFonts w:ascii="Corbel" w:hAnsi="Corbel"/>
                <w:sz w:val="24"/>
                <w:szCs w:val="24"/>
              </w:rPr>
            </w:pPr>
            <w:r w:rsidRPr="007F3646">
              <w:rPr>
                <w:rFonts w:ascii="Corbel" w:hAnsi="Corbel"/>
                <w:sz w:val="24"/>
                <w:szCs w:val="24"/>
              </w:rPr>
              <w:t>Liczba punktów ECTS</w:t>
            </w:r>
            <w:r w:rsidRPr="007F3646">
              <w:rPr>
                <w:rFonts w:ascii="Corbel" w:hAnsi="Corbel" w:cs="TimesNewRomanPSMT"/>
                <w:sz w:val="24"/>
                <w:szCs w:val="24"/>
              </w:rPr>
              <w:t xml:space="preserve"> konieczna do ukończenia studiów na danym poziomie</w:t>
            </w:r>
          </w:p>
        </w:tc>
        <w:tc>
          <w:tcPr>
            <w:tcW w:w="4536" w:type="dxa"/>
            <w:gridSpan w:val="2"/>
          </w:tcPr>
          <w:p w14:paraId="06AB19F4" w14:textId="77777777" w:rsidR="007E6C5C" w:rsidRPr="007F3646" w:rsidRDefault="006E3E26" w:rsidP="00887C66">
            <w:pPr>
              <w:tabs>
                <w:tab w:val="left" w:leader="dot" w:pos="3969"/>
              </w:tabs>
              <w:spacing w:after="200"/>
              <w:rPr>
                <w:rFonts w:ascii="Corbel" w:hAnsi="Corbel"/>
                <w:sz w:val="24"/>
                <w:szCs w:val="24"/>
              </w:rPr>
            </w:pPr>
            <w:r w:rsidRPr="007F3646">
              <w:rPr>
                <w:rFonts w:ascii="Corbel" w:hAnsi="Corbel"/>
                <w:sz w:val="24"/>
                <w:szCs w:val="24"/>
              </w:rPr>
              <w:t>120</w:t>
            </w:r>
          </w:p>
        </w:tc>
      </w:tr>
      <w:tr w:rsidR="007E6C5C" w:rsidRPr="00A04092" w14:paraId="61F4132C" w14:textId="77777777" w:rsidTr="00887C66">
        <w:tc>
          <w:tcPr>
            <w:tcW w:w="534" w:type="dxa"/>
          </w:tcPr>
          <w:p w14:paraId="03B7A499" w14:textId="77777777" w:rsidR="007E6C5C" w:rsidRPr="00A04092" w:rsidRDefault="007E6C5C" w:rsidP="007E6C5C">
            <w:pPr>
              <w:pStyle w:val="Akapitzlist"/>
              <w:numPr>
                <w:ilvl w:val="0"/>
                <w:numId w:val="1"/>
              </w:numPr>
              <w:ind w:left="833"/>
              <w:rPr>
                <w:rFonts w:ascii="Corbel" w:hAnsi="Corbel"/>
                <w:sz w:val="24"/>
                <w:szCs w:val="24"/>
              </w:rPr>
            </w:pPr>
            <w:r w:rsidRPr="00A04092">
              <w:rPr>
                <w:rFonts w:ascii="Corbel" w:hAnsi="Corbel"/>
                <w:sz w:val="24"/>
                <w:szCs w:val="24"/>
              </w:rPr>
              <w:t>4.</w:t>
            </w:r>
          </w:p>
        </w:tc>
        <w:tc>
          <w:tcPr>
            <w:tcW w:w="4961" w:type="dxa"/>
          </w:tcPr>
          <w:p w14:paraId="373225A0" w14:textId="77777777" w:rsidR="007E6C5C" w:rsidRPr="007F3646" w:rsidRDefault="007E6C5C" w:rsidP="00887C66">
            <w:pPr>
              <w:rPr>
                <w:rFonts w:ascii="Corbel" w:hAnsi="Corbel"/>
                <w:sz w:val="24"/>
                <w:szCs w:val="24"/>
              </w:rPr>
            </w:pPr>
            <w:r w:rsidRPr="007F3646">
              <w:rPr>
                <w:rFonts w:ascii="Corbel" w:hAnsi="Corbel"/>
                <w:sz w:val="24"/>
                <w:szCs w:val="24"/>
              </w:rPr>
              <w:t>Tytuł zawodowy</w:t>
            </w:r>
          </w:p>
        </w:tc>
        <w:tc>
          <w:tcPr>
            <w:tcW w:w="4536" w:type="dxa"/>
            <w:gridSpan w:val="2"/>
          </w:tcPr>
          <w:p w14:paraId="19DA2CC4" w14:textId="77777777" w:rsidR="007E6C5C" w:rsidRPr="007F3646" w:rsidRDefault="0045556A" w:rsidP="00887C66">
            <w:pPr>
              <w:tabs>
                <w:tab w:val="left" w:leader="dot" w:pos="3969"/>
              </w:tabs>
              <w:spacing w:after="200"/>
              <w:rPr>
                <w:rFonts w:ascii="Corbel" w:hAnsi="Corbel"/>
                <w:sz w:val="24"/>
                <w:szCs w:val="24"/>
              </w:rPr>
            </w:pPr>
            <w:r w:rsidRPr="007F3646">
              <w:rPr>
                <w:rFonts w:ascii="Corbel" w:eastAsia="Calibri" w:hAnsi="Corbel" w:cs="Times New Roman"/>
                <w:sz w:val="24"/>
                <w:szCs w:val="24"/>
              </w:rPr>
              <w:t>magister</w:t>
            </w:r>
            <w:r w:rsidRPr="007F3646">
              <w:rPr>
                <w:rFonts w:ascii="Corbel" w:eastAsia="Calibri" w:hAnsi="Corbel" w:cs="Times New Roman"/>
                <w:spacing w:val="-3"/>
                <w:sz w:val="24"/>
                <w:szCs w:val="24"/>
              </w:rPr>
              <w:t xml:space="preserve"> </w:t>
            </w:r>
            <w:r w:rsidRPr="007F3646">
              <w:rPr>
                <w:rFonts w:ascii="Corbel" w:eastAsia="Calibri" w:hAnsi="Corbel" w:cs="Times New Roman"/>
                <w:sz w:val="24"/>
                <w:szCs w:val="24"/>
              </w:rPr>
              <w:t>pielęgniarstwa</w:t>
            </w:r>
          </w:p>
        </w:tc>
      </w:tr>
      <w:tr w:rsidR="007E6C5C" w:rsidRPr="00A04092" w14:paraId="06CA7270" w14:textId="77777777" w:rsidTr="00887C66">
        <w:tc>
          <w:tcPr>
            <w:tcW w:w="534" w:type="dxa"/>
          </w:tcPr>
          <w:p w14:paraId="6B90731F" w14:textId="77777777" w:rsidR="007E6C5C" w:rsidRPr="00A04092" w:rsidRDefault="007E6C5C" w:rsidP="007E6C5C">
            <w:pPr>
              <w:pStyle w:val="Akapitzlist"/>
              <w:numPr>
                <w:ilvl w:val="0"/>
                <w:numId w:val="1"/>
              </w:numPr>
              <w:ind w:left="833"/>
              <w:rPr>
                <w:rFonts w:ascii="Corbel" w:hAnsi="Corbel"/>
                <w:sz w:val="24"/>
                <w:szCs w:val="24"/>
              </w:rPr>
            </w:pPr>
          </w:p>
        </w:tc>
        <w:tc>
          <w:tcPr>
            <w:tcW w:w="4961" w:type="dxa"/>
          </w:tcPr>
          <w:p w14:paraId="1F9D5AEF" w14:textId="77777777" w:rsidR="007E6C5C" w:rsidRPr="007F3646" w:rsidRDefault="007E6C5C" w:rsidP="007A3BC3">
            <w:pPr>
              <w:jc w:val="both"/>
              <w:rPr>
                <w:rFonts w:ascii="Corbel" w:hAnsi="Corbel"/>
                <w:sz w:val="24"/>
                <w:szCs w:val="24"/>
              </w:rPr>
            </w:pPr>
            <w:r w:rsidRPr="007F3646">
              <w:rPr>
                <w:rFonts w:ascii="Corbel" w:hAnsi="Corbel"/>
                <w:sz w:val="24"/>
                <w:szCs w:val="24"/>
              </w:rPr>
              <w:t xml:space="preserve">Przyporządkowanie </w:t>
            </w:r>
            <w:r w:rsidR="0095707B" w:rsidRPr="007F3646">
              <w:rPr>
                <w:rFonts w:ascii="Corbel" w:hAnsi="Corbel"/>
                <w:sz w:val="24"/>
                <w:szCs w:val="24"/>
              </w:rPr>
              <w:t>kierunku studiów do dziedzin</w:t>
            </w:r>
            <w:r w:rsidR="006B5597" w:rsidRPr="007F3646">
              <w:rPr>
                <w:rFonts w:ascii="Corbel" w:hAnsi="Corbel"/>
                <w:sz w:val="24"/>
                <w:szCs w:val="24"/>
              </w:rPr>
              <w:t xml:space="preserve">y nauki i </w:t>
            </w:r>
            <w:r w:rsidR="0095707B" w:rsidRPr="007F3646">
              <w:rPr>
                <w:rFonts w:ascii="Corbel" w:hAnsi="Corbel"/>
                <w:sz w:val="24"/>
                <w:szCs w:val="24"/>
              </w:rPr>
              <w:t xml:space="preserve"> dyscyplin</w:t>
            </w:r>
            <w:r w:rsidRPr="007F3646">
              <w:rPr>
                <w:rFonts w:ascii="Corbel" w:hAnsi="Corbel"/>
                <w:sz w:val="24"/>
                <w:szCs w:val="24"/>
              </w:rPr>
              <w:t xml:space="preserve">y </w:t>
            </w:r>
            <w:r w:rsidR="006B5597" w:rsidRPr="007F3646">
              <w:rPr>
                <w:rFonts w:ascii="Corbel" w:hAnsi="Corbel"/>
                <w:sz w:val="24"/>
                <w:szCs w:val="24"/>
              </w:rPr>
              <w:t>naukowej</w:t>
            </w:r>
            <w:r w:rsidR="0095707B" w:rsidRPr="007F3646">
              <w:rPr>
                <w:rFonts w:ascii="Corbel" w:hAnsi="Corbel"/>
                <w:sz w:val="24"/>
                <w:szCs w:val="24"/>
              </w:rPr>
              <w:t xml:space="preserve"> lub artystycznej, </w:t>
            </w:r>
            <w:r w:rsidRPr="007F3646">
              <w:rPr>
                <w:rFonts w:ascii="Corbel" w:hAnsi="Corbel"/>
                <w:sz w:val="24"/>
                <w:szCs w:val="24"/>
              </w:rPr>
              <w:t xml:space="preserve">(określenie  procentowego udziału w przypadku przyporządkowania </w:t>
            </w:r>
            <w:r w:rsidR="0095707B" w:rsidRPr="007F3646">
              <w:rPr>
                <w:rFonts w:ascii="Corbel" w:hAnsi="Corbel"/>
                <w:sz w:val="24"/>
                <w:szCs w:val="24"/>
              </w:rPr>
              <w:t>kierunku studiów do więcej niż jednej</w:t>
            </w:r>
            <w:r w:rsidRPr="007F3646">
              <w:rPr>
                <w:rFonts w:ascii="Corbel" w:hAnsi="Corbel"/>
                <w:sz w:val="24"/>
                <w:szCs w:val="24"/>
              </w:rPr>
              <w:t xml:space="preserve"> dyscypliny oraz wskazanie dyscypliny wiodącej, w ramach której będzie uzyskiwana ponad połowa efektów uczenia się)</w:t>
            </w:r>
          </w:p>
        </w:tc>
        <w:tc>
          <w:tcPr>
            <w:tcW w:w="4536" w:type="dxa"/>
            <w:gridSpan w:val="2"/>
          </w:tcPr>
          <w:p w14:paraId="72B6413D" w14:textId="77777777" w:rsidR="007F3646" w:rsidRDefault="0045556A" w:rsidP="00887C66">
            <w:pPr>
              <w:tabs>
                <w:tab w:val="left" w:leader="dot" w:pos="3969"/>
              </w:tabs>
              <w:rPr>
                <w:rFonts w:ascii="Corbel" w:eastAsia="Calibri" w:hAnsi="Corbel" w:cs="Times New Roman"/>
                <w:spacing w:val="-47"/>
                <w:sz w:val="24"/>
                <w:szCs w:val="24"/>
              </w:rPr>
            </w:pPr>
            <w:r w:rsidRPr="007F3646">
              <w:rPr>
                <w:rFonts w:ascii="Corbel" w:eastAsia="Calibri" w:hAnsi="Corbel" w:cs="Times New Roman"/>
                <w:sz w:val="24"/>
                <w:szCs w:val="24"/>
              </w:rPr>
              <w:t>Dziedzina: nauk medycznych i nauk o zdrowiu</w:t>
            </w:r>
            <w:r w:rsidR="007F3646">
              <w:rPr>
                <w:rFonts w:ascii="Corbel" w:eastAsia="Calibri" w:hAnsi="Corbel" w:cs="Times New Roman"/>
                <w:sz w:val="24"/>
                <w:szCs w:val="24"/>
              </w:rPr>
              <w:t>.</w:t>
            </w:r>
            <w:r w:rsidRPr="007F3646">
              <w:rPr>
                <w:rFonts w:ascii="Corbel" w:eastAsia="Calibri" w:hAnsi="Corbel" w:cs="Times New Roman"/>
                <w:spacing w:val="-47"/>
                <w:sz w:val="24"/>
                <w:szCs w:val="24"/>
              </w:rPr>
              <w:t xml:space="preserve"> </w:t>
            </w:r>
            <w:r w:rsidR="007F3646">
              <w:rPr>
                <w:rFonts w:ascii="Corbel" w:eastAsia="Calibri" w:hAnsi="Corbel" w:cs="Times New Roman"/>
                <w:spacing w:val="-47"/>
                <w:sz w:val="24"/>
                <w:szCs w:val="24"/>
              </w:rPr>
              <w:t xml:space="preserve"> </w:t>
            </w:r>
          </w:p>
          <w:p w14:paraId="54F1A6C3" w14:textId="77777777" w:rsidR="00B45AB4" w:rsidRPr="007F3646" w:rsidRDefault="0045556A" w:rsidP="00887C66">
            <w:pPr>
              <w:tabs>
                <w:tab w:val="left" w:leader="dot" w:pos="3969"/>
              </w:tabs>
              <w:rPr>
                <w:rFonts w:ascii="Corbel" w:hAnsi="Corbel"/>
                <w:sz w:val="24"/>
                <w:szCs w:val="24"/>
              </w:rPr>
            </w:pPr>
            <w:r w:rsidRPr="007F3646">
              <w:rPr>
                <w:rFonts w:ascii="Corbel" w:eastAsia="Calibri" w:hAnsi="Corbel" w:cs="Times New Roman"/>
                <w:sz w:val="24"/>
                <w:szCs w:val="24"/>
              </w:rPr>
              <w:t>Dyscyplina</w:t>
            </w:r>
            <w:r w:rsidRPr="007F3646">
              <w:rPr>
                <w:rFonts w:ascii="Corbel" w:eastAsia="Calibri" w:hAnsi="Corbel" w:cs="Times New Roman"/>
                <w:spacing w:val="-1"/>
                <w:sz w:val="24"/>
                <w:szCs w:val="24"/>
              </w:rPr>
              <w:t xml:space="preserve"> </w:t>
            </w:r>
            <w:r w:rsidRPr="007F3646">
              <w:rPr>
                <w:rFonts w:ascii="Corbel" w:eastAsia="Calibri" w:hAnsi="Corbel" w:cs="Times New Roman"/>
                <w:sz w:val="24"/>
                <w:szCs w:val="24"/>
              </w:rPr>
              <w:t>:</w:t>
            </w:r>
            <w:r w:rsidRPr="007F3646">
              <w:rPr>
                <w:rFonts w:ascii="Corbel" w:eastAsia="Calibri" w:hAnsi="Corbel" w:cs="Times New Roman"/>
                <w:spacing w:val="-2"/>
                <w:sz w:val="24"/>
                <w:szCs w:val="24"/>
              </w:rPr>
              <w:t xml:space="preserve"> </w:t>
            </w:r>
            <w:r w:rsidRPr="007F3646">
              <w:rPr>
                <w:rFonts w:ascii="Corbel" w:eastAsia="Calibri" w:hAnsi="Corbel" w:cs="Times New Roman"/>
                <w:sz w:val="24"/>
                <w:szCs w:val="24"/>
              </w:rPr>
              <w:t>nauki</w:t>
            </w:r>
            <w:r w:rsidRPr="007F3646">
              <w:rPr>
                <w:rFonts w:ascii="Corbel" w:eastAsia="Calibri" w:hAnsi="Corbel" w:cs="Times New Roman"/>
                <w:spacing w:val="-2"/>
                <w:sz w:val="24"/>
                <w:szCs w:val="24"/>
              </w:rPr>
              <w:t xml:space="preserve"> </w:t>
            </w:r>
            <w:r w:rsidRPr="007F3646">
              <w:rPr>
                <w:rFonts w:ascii="Corbel" w:eastAsia="Calibri" w:hAnsi="Corbel" w:cs="Times New Roman"/>
                <w:sz w:val="24"/>
                <w:szCs w:val="24"/>
              </w:rPr>
              <w:t>o</w:t>
            </w:r>
            <w:r w:rsidRPr="007F3646">
              <w:rPr>
                <w:rFonts w:ascii="Corbel" w:eastAsia="Calibri" w:hAnsi="Corbel" w:cs="Times New Roman"/>
                <w:spacing w:val="-2"/>
                <w:sz w:val="24"/>
                <w:szCs w:val="24"/>
              </w:rPr>
              <w:t xml:space="preserve"> </w:t>
            </w:r>
            <w:r w:rsidRPr="007F3646">
              <w:rPr>
                <w:rFonts w:ascii="Corbel" w:eastAsia="Calibri" w:hAnsi="Corbel" w:cs="Times New Roman"/>
                <w:sz w:val="24"/>
                <w:szCs w:val="24"/>
              </w:rPr>
              <w:t>zdrowiu -</w:t>
            </w:r>
            <w:r w:rsidRPr="007F3646">
              <w:rPr>
                <w:rFonts w:ascii="Corbel" w:eastAsia="Calibri" w:hAnsi="Corbel" w:cs="Times New Roman"/>
                <w:spacing w:val="-1"/>
                <w:sz w:val="24"/>
                <w:szCs w:val="24"/>
              </w:rPr>
              <w:t xml:space="preserve"> </w:t>
            </w:r>
            <w:r w:rsidRPr="007F3646">
              <w:rPr>
                <w:rFonts w:ascii="Corbel" w:eastAsia="Calibri" w:hAnsi="Corbel" w:cs="Times New Roman"/>
                <w:sz w:val="24"/>
                <w:szCs w:val="24"/>
              </w:rPr>
              <w:t>100%</w:t>
            </w:r>
          </w:p>
          <w:p w14:paraId="55976C5E" w14:textId="77777777" w:rsidR="00B45AB4" w:rsidRPr="007F3646" w:rsidRDefault="00826888" w:rsidP="00887C66">
            <w:pPr>
              <w:tabs>
                <w:tab w:val="left" w:leader="dot" w:pos="3969"/>
              </w:tabs>
              <w:rPr>
                <w:rFonts w:ascii="Corbel" w:hAnsi="Corbel"/>
                <w:sz w:val="24"/>
                <w:szCs w:val="24"/>
              </w:rPr>
            </w:pPr>
            <w:r w:rsidRPr="007F3646">
              <w:rPr>
                <w:rFonts w:ascii="Corbel" w:hAnsi="Corbel"/>
                <w:sz w:val="24"/>
                <w:szCs w:val="24"/>
              </w:rPr>
              <w:t xml:space="preserve">                          </w:t>
            </w:r>
          </w:p>
          <w:p w14:paraId="2D2530B6" w14:textId="77777777" w:rsidR="00B45AB4" w:rsidRPr="007F3646" w:rsidRDefault="00B45AB4" w:rsidP="00B45AB4">
            <w:pPr>
              <w:tabs>
                <w:tab w:val="left" w:leader="dot" w:pos="3969"/>
              </w:tabs>
              <w:jc w:val="center"/>
              <w:rPr>
                <w:rFonts w:ascii="Corbel" w:hAnsi="Corbel"/>
                <w:sz w:val="24"/>
                <w:szCs w:val="24"/>
              </w:rPr>
            </w:pPr>
          </w:p>
        </w:tc>
      </w:tr>
      <w:tr w:rsidR="00B95FCE" w:rsidRPr="00A04092" w14:paraId="6933F155" w14:textId="77777777" w:rsidTr="00887C66">
        <w:tc>
          <w:tcPr>
            <w:tcW w:w="534" w:type="dxa"/>
          </w:tcPr>
          <w:p w14:paraId="1F94EEA2" w14:textId="77777777" w:rsidR="00B95FCE" w:rsidRPr="00A04092" w:rsidRDefault="00B95FCE" w:rsidP="007E6C5C">
            <w:pPr>
              <w:pStyle w:val="Akapitzlist"/>
              <w:numPr>
                <w:ilvl w:val="0"/>
                <w:numId w:val="1"/>
              </w:numPr>
              <w:ind w:left="833"/>
              <w:rPr>
                <w:rFonts w:ascii="Corbel" w:hAnsi="Corbel"/>
                <w:sz w:val="24"/>
                <w:szCs w:val="24"/>
              </w:rPr>
            </w:pPr>
          </w:p>
        </w:tc>
        <w:tc>
          <w:tcPr>
            <w:tcW w:w="4961" w:type="dxa"/>
          </w:tcPr>
          <w:p w14:paraId="2F937C51" w14:textId="77777777" w:rsidR="00B95FCE" w:rsidRPr="007F3646" w:rsidRDefault="00B95FCE" w:rsidP="007A3BC3">
            <w:pPr>
              <w:jc w:val="both"/>
              <w:rPr>
                <w:rFonts w:ascii="Corbel" w:hAnsi="Corbel"/>
                <w:sz w:val="24"/>
                <w:szCs w:val="24"/>
              </w:rPr>
            </w:pPr>
            <w:r w:rsidRPr="007F3646">
              <w:rPr>
                <w:rFonts w:ascii="Corbel" w:hAnsi="Corbel"/>
                <w:sz w:val="24"/>
                <w:szCs w:val="24"/>
              </w:rPr>
              <w:t>Różnice w</w:t>
            </w:r>
            <w:r w:rsidR="007A3BC3" w:rsidRPr="007F3646">
              <w:rPr>
                <w:rFonts w:ascii="Corbel" w:hAnsi="Corbel"/>
                <w:sz w:val="24"/>
                <w:szCs w:val="24"/>
              </w:rPr>
              <w:t xml:space="preserve"> stosunku do innych programów o </w:t>
            </w:r>
            <w:r w:rsidRPr="007F3646">
              <w:rPr>
                <w:rFonts w:ascii="Corbel" w:hAnsi="Corbel"/>
                <w:sz w:val="24"/>
                <w:szCs w:val="24"/>
              </w:rPr>
              <w:t>podobnie zdefiniowanych celach i efektach uczeni</w:t>
            </w:r>
            <w:r w:rsidR="007A3BC3" w:rsidRPr="007F3646">
              <w:rPr>
                <w:rFonts w:ascii="Corbel" w:hAnsi="Corbel"/>
                <w:sz w:val="24"/>
                <w:szCs w:val="24"/>
              </w:rPr>
              <w:t>a się, prowadzonych w Uczelni i </w:t>
            </w:r>
            <w:r w:rsidRPr="007F3646">
              <w:rPr>
                <w:rFonts w:ascii="Corbel" w:hAnsi="Corbel"/>
                <w:sz w:val="24"/>
                <w:szCs w:val="24"/>
              </w:rPr>
              <w:t>przypisanych do tej samej dyscypliny</w:t>
            </w:r>
          </w:p>
        </w:tc>
        <w:tc>
          <w:tcPr>
            <w:tcW w:w="4536" w:type="dxa"/>
            <w:gridSpan w:val="2"/>
          </w:tcPr>
          <w:p w14:paraId="4815037F" w14:textId="79ADCFE3" w:rsidR="00B95FCE" w:rsidRPr="007F3646" w:rsidRDefault="002A2A7D" w:rsidP="00887C66">
            <w:pPr>
              <w:tabs>
                <w:tab w:val="left" w:leader="dot" w:pos="3969"/>
              </w:tabs>
              <w:rPr>
                <w:rFonts w:ascii="Corbel" w:hAnsi="Corbel"/>
                <w:sz w:val="24"/>
                <w:szCs w:val="24"/>
              </w:rPr>
            </w:pPr>
            <w:r>
              <w:rPr>
                <w:rFonts w:ascii="Corbel" w:eastAsia="Calibri" w:hAnsi="Corbel" w:cs="Times New Roman"/>
                <w:sz w:val="24"/>
                <w:szCs w:val="24"/>
              </w:rPr>
              <w:t>Uczelnia nie prowadzi kierunku o podobnie zdefiniowanych celach i efektach uczenia się oraz o takim samym lub podobnym profilu absolwenta</w:t>
            </w:r>
          </w:p>
        </w:tc>
      </w:tr>
      <w:tr w:rsidR="00B45AB4" w:rsidRPr="00A04092" w14:paraId="3FE24244" w14:textId="77777777" w:rsidTr="00887C66">
        <w:tc>
          <w:tcPr>
            <w:tcW w:w="534" w:type="dxa"/>
          </w:tcPr>
          <w:p w14:paraId="08BE2DB0" w14:textId="77777777" w:rsidR="00B45AB4" w:rsidRPr="00A04092" w:rsidRDefault="00B45AB4" w:rsidP="007E6C5C">
            <w:pPr>
              <w:pStyle w:val="Akapitzlist"/>
              <w:numPr>
                <w:ilvl w:val="0"/>
                <w:numId w:val="1"/>
              </w:numPr>
              <w:ind w:left="833"/>
              <w:rPr>
                <w:rFonts w:ascii="Corbel" w:hAnsi="Corbel"/>
                <w:sz w:val="24"/>
                <w:szCs w:val="24"/>
              </w:rPr>
            </w:pPr>
          </w:p>
        </w:tc>
        <w:tc>
          <w:tcPr>
            <w:tcW w:w="4961" w:type="dxa"/>
          </w:tcPr>
          <w:p w14:paraId="02EB6A52" w14:textId="77777777" w:rsidR="00B45AB4" w:rsidRPr="007F3646" w:rsidRDefault="00B45AB4" w:rsidP="007A3BC3">
            <w:pPr>
              <w:jc w:val="both"/>
              <w:rPr>
                <w:rFonts w:ascii="Corbel" w:hAnsi="Corbel"/>
                <w:sz w:val="24"/>
                <w:szCs w:val="24"/>
              </w:rPr>
            </w:pPr>
            <w:r w:rsidRPr="007F3646">
              <w:rPr>
                <w:rFonts w:ascii="Corbel" w:hAnsi="Corbel"/>
                <w:sz w:val="24"/>
                <w:szCs w:val="24"/>
              </w:rPr>
              <w:t>Opis sylwetki absolwenta obejmujący opis ogólnych celów kształcenia oraz możliwości zatrudnienia i kontynuacji studiów</w:t>
            </w:r>
          </w:p>
        </w:tc>
        <w:tc>
          <w:tcPr>
            <w:tcW w:w="4536" w:type="dxa"/>
            <w:gridSpan w:val="2"/>
          </w:tcPr>
          <w:p w14:paraId="1C5A73CE" w14:textId="2F28A50A" w:rsidR="00221E52" w:rsidRPr="00221E52" w:rsidRDefault="00221E52" w:rsidP="007F3646">
            <w:pPr>
              <w:widowControl w:val="0"/>
              <w:autoSpaceDE w:val="0"/>
              <w:autoSpaceDN w:val="0"/>
              <w:ind w:left="108" w:right="94"/>
              <w:rPr>
                <w:rFonts w:ascii="Corbel" w:eastAsia="Corbel" w:hAnsi="Corbel" w:cs="Corbel"/>
                <w:sz w:val="24"/>
                <w:szCs w:val="24"/>
              </w:rPr>
            </w:pPr>
            <w:r w:rsidRPr="00221E52">
              <w:rPr>
                <w:rFonts w:ascii="Corbel" w:eastAsia="Corbel" w:hAnsi="Corbel" w:cs="Corbel"/>
                <w:sz w:val="24"/>
                <w:szCs w:val="24"/>
              </w:rPr>
              <w:t>Kształcenie</w:t>
            </w:r>
            <w:r w:rsidRPr="00221E52">
              <w:rPr>
                <w:rFonts w:ascii="Corbel" w:eastAsia="Corbel" w:hAnsi="Corbel" w:cs="Corbel"/>
                <w:spacing w:val="1"/>
                <w:sz w:val="24"/>
                <w:szCs w:val="24"/>
              </w:rPr>
              <w:t xml:space="preserve"> </w:t>
            </w:r>
            <w:r w:rsidRPr="00221E52">
              <w:rPr>
                <w:rFonts w:ascii="Corbel" w:eastAsia="Corbel" w:hAnsi="Corbel" w:cs="Corbel"/>
                <w:sz w:val="24"/>
                <w:szCs w:val="24"/>
              </w:rPr>
              <w:t>na</w:t>
            </w:r>
            <w:r w:rsidRPr="00221E52">
              <w:rPr>
                <w:rFonts w:ascii="Corbel" w:eastAsia="Corbel" w:hAnsi="Corbel" w:cs="Corbel"/>
                <w:spacing w:val="1"/>
                <w:sz w:val="24"/>
                <w:szCs w:val="24"/>
              </w:rPr>
              <w:t xml:space="preserve"> </w:t>
            </w:r>
            <w:r w:rsidRPr="00221E52">
              <w:rPr>
                <w:rFonts w:ascii="Corbel" w:eastAsia="Corbel" w:hAnsi="Corbel" w:cs="Corbel"/>
                <w:sz w:val="24"/>
                <w:szCs w:val="24"/>
              </w:rPr>
              <w:t>studiach</w:t>
            </w:r>
            <w:r w:rsidRPr="00221E52">
              <w:rPr>
                <w:rFonts w:ascii="Corbel" w:eastAsia="Corbel" w:hAnsi="Corbel" w:cs="Corbel"/>
                <w:spacing w:val="1"/>
                <w:sz w:val="24"/>
                <w:szCs w:val="24"/>
              </w:rPr>
              <w:t xml:space="preserve"> </w:t>
            </w:r>
            <w:r w:rsidRPr="00221E52">
              <w:rPr>
                <w:rFonts w:ascii="Corbel" w:eastAsia="Corbel" w:hAnsi="Corbel" w:cs="Corbel"/>
                <w:sz w:val="24"/>
                <w:szCs w:val="24"/>
              </w:rPr>
              <w:t>II</w:t>
            </w:r>
            <w:r w:rsidRPr="00221E52">
              <w:rPr>
                <w:rFonts w:ascii="Corbel" w:eastAsia="Corbel" w:hAnsi="Corbel" w:cs="Corbel"/>
                <w:spacing w:val="1"/>
                <w:sz w:val="24"/>
                <w:szCs w:val="24"/>
              </w:rPr>
              <w:t xml:space="preserve"> </w:t>
            </w:r>
            <w:r w:rsidRPr="00221E52">
              <w:rPr>
                <w:rFonts w:ascii="Corbel" w:eastAsia="Corbel" w:hAnsi="Corbel" w:cs="Corbel"/>
                <w:sz w:val="24"/>
                <w:szCs w:val="24"/>
              </w:rPr>
              <w:t>stopnia</w:t>
            </w:r>
            <w:r w:rsidRPr="00221E52">
              <w:rPr>
                <w:rFonts w:ascii="Corbel" w:eastAsia="Corbel" w:hAnsi="Corbel" w:cs="Corbel"/>
                <w:spacing w:val="1"/>
                <w:sz w:val="24"/>
                <w:szCs w:val="24"/>
              </w:rPr>
              <w:t xml:space="preserve"> </w:t>
            </w:r>
            <w:r w:rsidRPr="00221E52">
              <w:rPr>
                <w:rFonts w:ascii="Corbel" w:eastAsia="Corbel" w:hAnsi="Corbel" w:cs="Corbel"/>
                <w:sz w:val="24"/>
                <w:szCs w:val="24"/>
              </w:rPr>
              <w:t>mogą</w:t>
            </w:r>
            <w:r w:rsidRPr="00221E52">
              <w:rPr>
                <w:rFonts w:ascii="Corbel" w:eastAsia="Corbel" w:hAnsi="Corbel" w:cs="Corbel"/>
                <w:spacing w:val="1"/>
                <w:sz w:val="24"/>
                <w:szCs w:val="24"/>
              </w:rPr>
              <w:t xml:space="preserve"> </w:t>
            </w:r>
            <w:r w:rsidRPr="00221E52">
              <w:rPr>
                <w:rFonts w:ascii="Corbel" w:eastAsia="Corbel" w:hAnsi="Corbel" w:cs="Corbel"/>
                <w:sz w:val="24"/>
                <w:szCs w:val="24"/>
              </w:rPr>
              <w:t>podejmować</w:t>
            </w:r>
            <w:r w:rsidRPr="00221E52">
              <w:rPr>
                <w:rFonts w:ascii="Corbel" w:eastAsia="Corbel" w:hAnsi="Corbel" w:cs="Corbel"/>
                <w:spacing w:val="1"/>
                <w:sz w:val="24"/>
                <w:szCs w:val="24"/>
              </w:rPr>
              <w:t xml:space="preserve"> </w:t>
            </w:r>
            <w:r w:rsidRPr="00221E52">
              <w:rPr>
                <w:rFonts w:ascii="Corbel" w:eastAsia="Corbel" w:hAnsi="Corbel" w:cs="Corbel"/>
                <w:sz w:val="24"/>
                <w:szCs w:val="24"/>
              </w:rPr>
              <w:t>osoby,</w:t>
            </w:r>
            <w:r w:rsidRPr="00221E52">
              <w:rPr>
                <w:rFonts w:ascii="Corbel" w:eastAsia="Corbel" w:hAnsi="Corbel" w:cs="Corbel"/>
                <w:spacing w:val="1"/>
                <w:sz w:val="24"/>
                <w:szCs w:val="24"/>
              </w:rPr>
              <w:t xml:space="preserve"> </w:t>
            </w:r>
            <w:r w:rsidRPr="00221E52">
              <w:rPr>
                <w:rFonts w:ascii="Corbel" w:eastAsia="Corbel" w:hAnsi="Corbel" w:cs="Corbel"/>
                <w:sz w:val="24"/>
                <w:szCs w:val="24"/>
              </w:rPr>
              <w:t>które</w:t>
            </w:r>
            <w:r w:rsidRPr="00221E52">
              <w:rPr>
                <w:rFonts w:ascii="Corbel" w:eastAsia="Corbel" w:hAnsi="Corbel" w:cs="Corbel"/>
                <w:spacing w:val="1"/>
                <w:sz w:val="24"/>
                <w:szCs w:val="24"/>
              </w:rPr>
              <w:t xml:space="preserve"> </w:t>
            </w:r>
            <w:r w:rsidRPr="00221E52">
              <w:rPr>
                <w:rFonts w:ascii="Corbel" w:eastAsia="Corbel" w:hAnsi="Corbel" w:cs="Corbel"/>
                <w:sz w:val="24"/>
                <w:szCs w:val="24"/>
              </w:rPr>
              <w:t>posiadają</w:t>
            </w:r>
            <w:r w:rsidRPr="00221E52">
              <w:rPr>
                <w:rFonts w:ascii="Corbel" w:eastAsia="Corbel" w:hAnsi="Corbel" w:cs="Corbel"/>
                <w:spacing w:val="1"/>
                <w:sz w:val="24"/>
                <w:szCs w:val="24"/>
              </w:rPr>
              <w:t xml:space="preserve"> </w:t>
            </w:r>
            <w:r w:rsidRPr="00221E52">
              <w:rPr>
                <w:rFonts w:ascii="Corbel" w:eastAsia="Corbel" w:hAnsi="Corbel" w:cs="Corbel"/>
                <w:sz w:val="24"/>
                <w:szCs w:val="24"/>
              </w:rPr>
              <w:t>tytuł</w:t>
            </w:r>
            <w:r w:rsidRPr="00221E52">
              <w:rPr>
                <w:rFonts w:ascii="Corbel" w:eastAsia="Corbel" w:hAnsi="Corbel" w:cs="Corbel"/>
                <w:spacing w:val="1"/>
                <w:sz w:val="24"/>
                <w:szCs w:val="24"/>
              </w:rPr>
              <w:t xml:space="preserve"> </w:t>
            </w:r>
            <w:r w:rsidRPr="00221E52">
              <w:rPr>
                <w:rFonts w:ascii="Corbel" w:eastAsia="Corbel" w:hAnsi="Corbel" w:cs="Corbel"/>
                <w:sz w:val="24"/>
                <w:szCs w:val="24"/>
              </w:rPr>
              <w:t>zawodowy licencjata pielęgniarstwa. Absolwent</w:t>
            </w:r>
            <w:r w:rsidRPr="00221E52">
              <w:rPr>
                <w:rFonts w:ascii="Corbel" w:eastAsia="Corbel" w:hAnsi="Corbel" w:cs="Corbel"/>
                <w:spacing w:val="-46"/>
                <w:sz w:val="24"/>
                <w:szCs w:val="24"/>
              </w:rPr>
              <w:t xml:space="preserve"> </w:t>
            </w:r>
            <w:r w:rsidR="00231441">
              <w:rPr>
                <w:rFonts w:ascii="Corbel" w:eastAsia="Corbel" w:hAnsi="Corbel" w:cs="Corbel"/>
                <w:spacing w:val="-46"/>
                <w:sz w:val="24"/>
                <w:szCs w:val="24"/>
              </w:rPr>
              <w:t xml:space="preserve">      </w:t>
            </w:r>
            <w:r w:rsidR="00231441">
              <w:rPr>
                <w:rFonts w:ascii="Corbel" w:eastAsia="Corbel" w:hAnsi="Corbel" w:cs="Corbel"/>
                <w:sz w:val="24"/>
                <w:szCs w:val="24"/>
              </w:rPr>
              <w:t xml:space="preserve"> studiów</w:t>
            </w:r>
            <w:r w:rsidRPr="00221E52">
              <w:rPr>
                <w:rFonts w:ascii="Corbel" w:eastAsia="Corbel" w:hAnsi="Corbel" w:cs="Corbel"/>
                <w:spacing w:val="1"/>
                <w:sz w:val="24"/>
                <w:szCs w:val="24"/>
              </w:rPr>
              <w:t xml:space="preserve"> </w:t>
            </w:r>
            <w:r w:rsidRPr="00221E52">
              <w:rPr>
                <w:rFonts w:ascii="Corbel" w:eastAsia="Corbel" w:hAnsi="Corbel" w:cs="Corbel"/>
                <w:color w:val="333333"/>
                <w:sz w:val="24"/>
                <w:szCs w:val="24"/>
              </w:rPr>
              <w:t>drugiego</w:t>
            </w:r>
            <w:r w:rsidRPr="00221E52">
              <w:rPr>
                <w:rFonts w:ascii="Corbel" w:eastAsia="Corbel" w:hAnsi="Corbel" w:cs="Corbel"/>
                <w:color w:val="333333"/>
                <w:spacing w:val="1"/>
                <w:sz w:val="24"/>
                <w:szCs w:val="24"/>
              </w:rPr>
              <w:t xml:space="preserve"> </w:t>
            </w:r>
            <w:r w:rsidRPr="00221E52">
              <w:rPr>
                <w:rFonts w:ascii="Corbel" w:eastAsia="Corbel" w:hAnsi="Corbel" w:cs="Corbel"/>
                <w:color w:val="333333"/>
                <w:sz w:val="24"/>
                <w:szCs w:val="24"/>
              </w:rPr>
              <w:t>stopnia</w:t>
            </w:r>
            <w:r w:rsidRPr="00221E52">
              <w:rPr>
                <w:rFonts w:ascii="Corbel" w:eastAsia="Corbel" w:hAnsi="Corbel" w:cs="Corbel"/>
                <w:color w:val="333333"/>
                <w:spacing w:val="1"/>
                <w:sz w:val="24"/>
                <w:szCs w:val="24"/>
              </w:rPr>
              <w:t xml:space="preserve"> </w:t>
            </w:r>
            <w:r w:rsidRPr="00221E52">
              <w:rPr>
                <w:rFonts w:ascii="Corbel" w:eastAsia="Corbel" w:hAnsi="Corbel" w:cs="Corbel"/>
                <w:color w:val="333333"/>
                <w:sz w:val="24"/>
                <w:szCs w:val="24"/>
              </w:rPr>
              <w:t>na</w:t>
            </w:r>
            <w:r w:rsidRPr="00221E52">
              <w:rPr>
                <w:rFonts w:ascii="Corbel" w:eastAsia="Corbel" w:hAnsi="Corbel" w:cs="Corbel"/>
                <w:color w:val="333333"/>
                <w:spacing w:val="1"/>
                <w:sz w:val="24"/>
                <w:szCs w:val="24"/>
              </w:rPr>
              <w:t xml:space="preserve"> </w:t>
            </w:r>
            <w:r w:rsidRPr="00221E52">
              <w:rPr>
                <w:rFonts w:ascii="Corbel" w:eastAsia="Corbel" w:hAnsi="Corbel" w:cs="Corbel"/>
                <w:color w:val="333333"/>
                <w:sz w:val="24"/>
                <w:szCs w:val="24"/>
              </w:rPr>
              <w:t>kierunku</w:t>
            </w:r>
            <w:r w:rsidRPr="00221E52">
              <w:rPr>
                <w:rFonts w:ascii="Corbel" w:eastAsia="Corbel" w:hAnsi="Corbel" w:cs="Corbel"/>
                <w:color w:val="333333"/>
                <w:spacing w:val="1"/>
                <w:sz w:val="24"/>
                <w:szCs w:val="24"/>
              </w:rPr>
              <w:t xml:space="preserve"> </w:t>
            </w:r>
            <w:r w:rsidRPr="00221E52">
              <w:rPr>
                <w:rFonts w:ascii="Corbel" w:eastAsia="Corbel" w:hAnsi="Corbel" w:cs="Corbel"/>
                <w:color w:val="333333"/>
                <w:sz w:val="24"/>
                <w:szCs w:val="24"/>
              </w:rPr>
              <w:t>pielęgniarstwo</w:t>
            </w:r>
            <w:r w:rsidRPr="00221E52">
              <w:rPr>
                <w:rFonts w:ascii="Corbel" w:eastAsia="Corbel" w:hAnsi="Corbel" w:cs="Corbel"/>
                <w:color w:val="333333"/>
                <w:spacing w:val="1"/>
                <w:sz w:val="24"/>
                <w:szCs w:val="24"/>
              </w:rPr>
              <w:t xml:space="preserve"> </w:t>
            </w:r>
            <w:r w:rsidRPr="00221E52">
              <w:rPr>
                <w:rFonts w:ascii="Corbel" w:eastAsia="Corbel" w:hAnsi="Corbel" w:cs="Corbel"/>
                <w:color w:val="333333"/>
                <w:sz w:val="24"/>
                <w:szCs w:val="24"/>
              </w:rPr>
              <w:t>uzyskuje</w:t>
            </w:r>
            <w:r w:rsidRPr="00221E52">
              <w:rPr>
                <w:rFonts w:ascii="Corbel" w:eastAsia="Corbel" w:hAnsi="Corbel" w:cs="Corbel"/>
                <w:color w:val="333333"/>
                <w:spacing w:val="1"/>
                <w:sz w:val="24"/>
                <w:szCs w:val="24"/>
              </w:rPr>
              <w:t xml:space="preserve"> </w:t>
            </w:r>
            <w:r w:rsidRPr="00221E52">
              <w:rPr>
                <w:rFonts w:ascii="Corbel" w:eastAsia="Corbel" w:hAnsi="Corbel" w:cs="Corbel"/>
                <w:color w:val="333333"/>
                <w:sz w:val="24"/>
                <w:szCs w:val="24"/>
              </w:rPr>
              <w:t>dyplom</w:t>
            </w:r>
            <w:r w:rsidRPr="00221E52">
              <w:rPr>
                <w:rFonts w:ascii="Corbel" w:eastAsia="Corbel" w:hAnsi="Corbel" w:cs="Corbel"/>
                <w:color w:val="333333"/>
                <w:spacing w:val="1"/>
                <w:sz w:val="24"/>
                <w:szCs w:val="24"/>
              </w:rPr>
              <w:t xml:space="preserve"> </w:t>
            </w:r>
            <w:r w:rsidRPr="00221E52">
              <w:rPr>
                <w:rFonts w:ascii="Corbel" w:eastAsia="Corbel" w:hAnsi="Corbel" w:cs="Corbel"/>
                <w:color w:val="333333"/>
                <w:sz w:val="24"/>
                <w:szCs w:val="24"/>
              </w:rPr>
              <w:t>magistra</w:t>
            </w:r>
            <w:r w:rsidRPr="00221E52">
              <w:rPr>
                <w:rFonts w:ascii="Corbel" w:eastAsia="Corbel" w:hAnsi="Corbel" w:cs="Corbel"/>
                <w:color w:val="333333"/>
                <w:spacing w:val="1"/>
                <w:sz w:val="24"/>
                <w:szCs w:val="24"/>
              </w:rPr>
              <w:t xml:space="preserve"> </w:t>
            </w:r>
            <w:r w:rsidRPr="00221E52">
              <w:rPr>
                <w:rFonts w:ascii="Corbel" w:eastAsia="Corbel" w:hAnsi="Corbel" w:cs="Corbel"/>
                <w:color w:val="333333"/>
                <w:sz w:val="24"/>
                <w:szCs w:val="24"/>
              </w:rPr>
              <w:t>pielęgniarstwa, który potwierdza, że zdobył on</w:t>
            </w:r>
            <w:r w:rsidRPr="00221E52">
              <w:rPr>
                <w:rFonts w:ascii="Corbel" w:eastAsia="Corbel" w:hAnsi="Corbel" w:cs="Corbel"/>
                <w:color w:val="333333"/>
                <w:spacing w:val="1"/>
                <w:sz w:val="24"/>
                <w:szCs w:val="24"/>
              </w:rPr>
              <w:t xml:space="preserve"> </w:t>
            </w:r>
            <w:r w:rsidRPr="00221E52">
              <w:rPr>
                <w:rFonts w:ascii="Corbel" w:eastAsia="Corbel" w:hAnsi="Corbel" w:cs="Corbel"/>
                <w:color w:val="333333"/>
                <w:sz w:val="24"/>
                <w:szCs w:val="24"/>
              </w:rPr>
              <w:t>określoną</w:t>
            </w:r>
            <w:r w:rsidRPr="00221E52">
              <w:rPr>
                <w:rFonts w:ascii="Corbel" w:eastAsia="Corbel" w:hAnsi="Corbel" w:cs="Corbel"/>
                <w:color w:val="333333"/>
                <w:spacing w:val="-1"/>
                <w:sz w:val="24"/>
                <w:szCs w:val="24"/>
              </w:rPr>
              <w:t xml:space="preserve"> </w:t>
            </w:r>
            <w:r w:rsidRPr="00221E52">
              <w:rPr>
                <w:rFonts w:ascii="Corbel" w:eastAsia="Corbel" w:hAnsi="Corbel" w:cs="Corbel"/>
                <w:color w:val="333333"/>
                <w:sz w:val="24"/>
                <w:szCs w:val="24"/>
              </w:rPr>
              <w:t>wiedzę,</w:t>
            </w:r>
            <w:r w:rsidRPr="00221E52">
              <w:rPr>
                <w:rFonts w:ascii="Corbel" w:eastAsia="Corbel" w:hAnsi="Corbel" w:cs="Corbel"/>
                <w:color w:val="333333"/>
                <w:spacing w:val="-1"/>
                <w:sz w:val="24"/>
                <w:szCs w:val="24"/>
              </w:rPr>
              <w:t xml:space="preserve"> </w:t>
            </w:r>
            <w:r w:rsidRPr="00221E52">
              <w:rPr>
                <w:rFonts w:ascii="Corbel" w:eastAsia="Corbel" w:hAnsi="Corbel" w:cs="Corbel"/>
                <w:color w:val="333333"/>
                <w:sz w:val="24"/>
                <w:szCs w:val="24"/>
              </w:rPr>
              <w:t>umiejętności</w:t>
            </w:r>
            <w:r w:rsidRPr="00221E52">
              <w:rPr>
                <w:rFonts w:ascii="Corbel" w:eastAsia="Corbel" w:hAnsi="Corbel" w:cs="Corbel"/>
                <w:color w:val="333333"/>
                <w:spacing w:val="-2"/>
                <w:sz w:val="24"/>
                <w:szCs w:val="24"/>
              </w:rPr>
              <w:t xml:space="preserve"> </w:t>
            </w:r>
            <w:r w:rsidRPr="00221E52">
              <w:rPr>
                <w:rFonts w:ascii="Corbel" w:eastAsia="Corbel" w:hAnsi="Corbel" w:cs="Corbel"/>
                <w:color w:val="333333"/>
                <w:sz w:val="24"/>
                <w:szCs w:val="24"/>
              </w:rPr>
              <w:t>i</w:t>
            </w:r>
            <w:r w:rsidRPr="00221E52">
              <w:rPr>
                <w:rFonts w:ascii="Corbel" w:eastAsia="Corbel" w:hAnsi="Corbel" w:cs="Corbel"/>
                <w:color w:val="333333"/>
                <w:spacing w:val="-2"/>
                <w:sz w:val="24"/>
                <w:szCs w:val="24"/>
              </w:rPr>
              <w:t xml:space="preserve"> </w:t>
            </w:r>
            <w:r w:rsidRPr="00221E52">
              <w:rPr>
                <w:rFonts w:ascii="Corbel" w:eastAsia="Corbel" w:hAnsi="Corbel" w:cs="Corbel"/>
                <w:color w:val="333333"/>
                <w:sz w:val="24"/>
                <w:szCs w:val="24"/>
              </w:rPr>
              <w:t>kompetencje społeczne:</w:t>
            </w:r>
          </w:p>
          <w:p w14:paraId="5519592A" w14:textId="1C0D2949" w:rsidR="00221E52" w:rsidRPr="00221E52" w:rsidRDefault="007F3646" w:rsidP="007F3646">
            <w:pPr>
              <w:widowControl w:val="0"/>
              <w:tabs>
                <w:tab w:val="left" w:pos="595"/>
                <w:tab w:val="left" w:pos="1065"/>
                <w:tab w:val="left" w:pos="2170"/>
                <w:tab w:val="left" w:pos="3153"/>
                <w:tab w:val="left" w:pos="4482"/>
              </w:tabs>
              <w:autoSpaceDE w:val="0"/>
              <w:autoSpaceDN w:val="0"/>
              <w:spacing w:before="1"/>
              <w:ind w:left="108" w:right="99"/>
              <w:rPr>
                <w:rFonts w:ascii="Corbel" w:eastAsia="Corbel" w:hAnsi="Corbel" w:cs="Corbel"/>
                <w:b/>
                <w:sz w:val="24"/>
                <w:szCs w:val="24"/>
              </w:rPr>
            </w:pPr>
            <w:r>
              <w:rPr>
                <w:rFonts w:ascii="Corbel" w:eastAsia="Corbel" w:hAnsi="Corbel" w:cs="Corbel"/>
                <w:b/>
                <w:sz w:val="24"/>
                <w:szCs w:val="24"/>
              </w:rPr>
              <w:t>A)</w:t>
            </w:r>
            <w:r>
              <w:rPr>
                <w:rFonts w:ascii="Corbel" w:eastAsia="Corbel" w:hAnsi="Corbel" w:cs="Corbel"/>
                <w:b/>
                <w:sz w:val="24"/>
                <w:szCs w:val="24"/>
              </w:rPr>
              <w:tab/>
              <w:t>W</w:t>
            </w:r>
            <w:r>
              <w:rPr>
                <w:rFonts w:ascii="Corbel" w:eastAsia="Corbel" w:hAnsi="Corbel" w:cs="Corbel"/>
                <w:b/>
                <w:sz w:val="24"/>
                <w:szCs w:val="24"/>
              </w:rPr>
              <w:tab/>
              <w:t>zakresie</w:t>
            </w:r>
            <w:r>
              <w:rPr>
                <w:rFonts w:ascii="Corbel" w:eastAsia="Corbel" w:hAnsi="Corbel" w:cs="Corbel"/>
                <w:b/>
                <w:sz w:val="24"/>
                <w:szCs w:val="24"/>
              </w:rPr>
              <w:tab/>
              <w:t xml:space="preserve">wiedzy </w:t>
            </w:r>
            <w:r w:rsidR="00221E52" w:rsidRPr="00221E52">
              <w:rPr>
                <w:rFonts w:ascii="Corbel" w:eastAsia="Corbel" w:hAnsi="Corbel" w:cs="Corbel"/>
                <w:b/>
                <w:sz w:val="24"/>
                <w:szCs w:val="24"/>
              </w:rPr>
              <w:t>absolwent</w:t>
            </w:r>
            <w:r w:rsidR="00C52C04">
              <w:rPr>
                <w:rFonts w:ascii="Corbel" w:eastAsia="Corbel" w:hAnsi="Corbel" w:cs="Corbel"/>
                <w:b/>
                <w:sz w:val="24"/>
                <w:szCs w:val="24"/>
              </w:rPr>
              <w:t xml:space="preserve"> </w:t>
            </w:r>
            <w:r w:rsidR="00221E52" w:rsidRPr="00221E52">
              <w:rPr>
                <w:rFonts w:ascii="Corbel" w:eastAsia="Corbel" w:hAnsi="Corbel" w:cs="Corbel"/>
                <w:b/>
                <w:sz w:val="24"/>
                <w:szCs w:val="24"/>
              </w:rPr>
              <w:tab/>
            </w:r>
            <w:r w:rsidR="00221E52" w:rsidRPr="00221E52">
              <w:rPr>
                <w:rFonts w:ascii="Corbel" w:eastAsia="Corbel" w:hAnsi="Corbel" w:cs="Corbel"/>
                <w:b/>
                <w:spacing w:val="-1"/>
                <w:sz w:val="24"/>
                <w:szCs w:val="24"/>
              </w:rPr>
              <w:t>zna</w:t>
            </w:r>
            <w:r w:rsidR="002A2A7D">
              <w:rPr>
                <w:rFonts w:ascii="Corbel" w:eastAsia="Corbel" w:hAnsi="Corbel" w:cs="Corbel"/>
                <w:b/>
                <w:spacing w:val="-1"/>
                <w:sz w:val="24"/>
                <w:szCs w:val="24"/>
              </w:rPr>
              <w:t xml:space="preserve"> </w:t>
            </w:r>
            <w:r w:rsidR="00221E52" w:rsidRPr="00221E52">
              <w:rPr>
                <w:rFonts w:ascii="Corbel" w:eastAsia="Corbel" w:hAnsi="Corbel" w:cs="Corbel"/>
                <w:b/>
                <w:spacing w:val="-47"/>
                <w:sz w:val="24"/>
                <w:szCs w:val="24"/>
              </w:rPr>
              <w:t xml:space="preserve"> </w:t>
            </w:r>
            <w:r w:rsidR="00221E52" w:rsidRPr="00221E52">
              <w:rPr>
                <w:rFonts w:ascii="Corbel" w:eastAsia="Corbel" w:hAnsi="Corbel" w:cs="Corbel"/>
                <w:b/>
                <w:sz w:val="24"/>
                <w:szCs w:val="24"/>
              </w:rPr>
              <w:t>i rozumie:</w:t>
            </w:r>
          </w:p>
          <w:p w14:paraId="487E7AFF" w14:textId="77777777" w:rsidR="00B45AB4" w:rsidRPr="007F3646" w:rsidRDefault="00221E52" w:rsidP="007F3646">
            <w:pPr>
              <w:tabs>
                <w:tab w:val="left" w:leader="dot" w:pos="3969"/>
              </w:tabs>
              <w:rPr>
                <w:rFonts w:ascii="Corbel" w:eastAsia="Corbel" w:hAnsi="Corbel" w:cs="Corbel"/>
                <w:sz w:val="24"/>
                <w:szCs w:val="24"/>
              </w:rPr>
            </w:pPr>
            <w:r w:rsidRPr="007F3646">
              <w:rPr>
                <w:rFonts w:ascii="Corbel" w:eastAsia="Corbel" w:hAnsi="Corbel" w:cs="Corbel"/>
                <w:sz w:val="24"/>
                <w:szCs w:val="24"/>
              </w:rPr>
              <w:t>1) regulacje prawne w zakresie wykonywania zawodu pielęgniarki i udzielania świadczeń zdrowotnych;</w:t>
            </w:r>
          </w:p>
          <w:p w14:paraId="37416134" w14:textId="77777777" w:rsidR="00221E52" w:rsidRPr="00221E52" w:rsidRDefault="007F3646" w:rsidP="007F3646">
            <w:pPr>
              <w:widowControl w:val="0"/>
              <w:autoSpaceDE w:val="0"/>
              <w:autoSpaceDN w:val="0"/>
              <w:ind w:right="98"/>
              <w:rPr>
                <w:rFonts w:ascii="Corbel" w:eastAsia="Corbel" w:hAnsi="Corbel" w:cs="Corbel"/>
                <w:sz w:val="24"/>
                <w:szCs w:val="24"/>
              </w:rPr>
            </w:pPr>
            <w:r>
              <w:rPr>
                <w:rFonts w:ascii="Corbel" w:eastAsia="Corbel" w:hAnsi="Corbel" w:cs="Corbel"/>
                <w:sz w:val="24"/>
                <w:szCs w:val="24"/>
              </w:rPr>
              <w:t xml:space="preserve">2) </w:t>
            </w:r>
            <w:r w:rsidR="00221E52" w:rsidRPr="00221E52">
              <w:rPr>
                <w:rFonts w:ascii="Corbel" w:eastAsia="Corbel" w:hAnsi="Corbel" w:cs="Corbel"/>
                <w:sz w:val="24"/>
                <w:szCs w:val="24"/>
              </w:rPr>
              <w:t xml:space="preserve">założenia kształcenia na studiach </w:t>
            </w:r>
            <w:r w:rsidR="00221E52" w:rsidRPr="00221E52">
              <w:rPr>
                <w:rFonts w:ascii="Corbel" w:eastAsia="Corbel" w:hAnsi="Corbel" w:cs="Corbel"/>
                <w:sz w:val="24"/>
                <w:szCs w:val="24"/>
              </w:rPr>
              <w:lastRenderedPageBreak/>
              <w:t>przygotowującego do wykonywania zawodu pielęgniarki i kształcenia podyplomowego pielęgniarek;</w:t>
            </w:r>
          </w:p>
          <w:p w14:paraId="623AD630"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3) kierunki rozwoju pielęgniarstwa </w:t>
            </w:r>
            <w:r w:rsidR="007F3646">
              <w:rPr>
                <w:rFonts w:ascii="Corbel" w:eastAsia="Corbel" w:hAnsi="Corbel" w:cs="Corbel"/>
                <w:sz w:val="24"/>
                <w:szCs w:val="24"/>
              </w:rPr>
              <w:t xml:space="preserve">                        </w:t>
            </w:r>
            <w:r w:rsidRPr="00221E52">
              <w:rPr>
                <w:rFonts w:ascii="Corbel" w:eastAsia="Corbel" w:hAnsi="Corbel" w:cs="Corbel"/>
                <w:sz w:val="24"/>
                <w:szCs w:val="24"/>
              </w:rPr>
              <w:t xml:space="preserve">w Europie i na świecie; </w:t>
            </w:r>
          </w:p>
          <w:p w14:paraId="0637E887"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4) problematykę zarządzania zespołami pielęgniarskimi i organizacji opieki zdrowotnej; </w:t>
            </w:r>
          </w:p>
          <w:p w14:paraId="29E0248A"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5) uwarunkowania rozwoju jakości usług zdrowotnych i zarządzanie jakością; </w:t>
            </w:r>
          </w:p>
          <w:p w14:paraId="16E67D07"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6) uwarunkowania kulturowe i religijne sprawowania opieki pielęgniarskiej nad pacjentami różnych narodowości </w:t>
            </w:r>
            <w:r w:rsidR="007F3646">
              <w:rPr>
                <w:rFonts w:ascii="Corbel" w:eastAsia="Corbel" w:hAnsi="Corbel" w:cs="Corbel"/>
                <w:sz w:val="24"/>
                <w:szCs w:val="24"/>
              </w:rPr>
              <w:t xml:space="preserve">                        </w:t>
            </w:r>
            <w:r w:rsidRPr="00221E52">
              <w:rPr>
                <w:rFonts w:ascii="Corbel" w:eastAsia="Corbel" w:hAnsi="Corbel" w:cs="Corbel"/>
                <w:sz w:val="24"/>
                <w:szCs w:val="24"/>
              </w:rPr>
              <w:t xml:space="preserve">i wyznań; </w:t>
            </w:r>
          </w:p>
          <w:p w14:paraId="2357468B"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7) zadania pielęgniarki w opiece koordynowanej w podstawowej opiece zdrowotnej; </w:t>
            </w:r>
          </w:p>
          <w:p w14:paraId="663A0388" w14:textId="77777777" w:rsidR="00221E52" w:rsidRPr="00221E52" w:rsidRDefault="007F3646" w:rsidP="007F3646">
            <w:pPr>
              <w:widowControl w:val="0"/>
              <w:autoSpaceDE w:val="0"/>
              <w:autoSpaceDN w:val="0"/>
              <w:ind w:right="98"/>
              <w:rPr>
                <w:rFonts w:ascii="Corbel" w:eastAsia="Corbel" w:hAnsi="Corbel" w:cs="Corbel"/>
                <w:sz w:val="24"/>
                <w:szCs w:val="24"/>
              </w:rPr>
            </w:pPr>
            <w:r>
              <w:rPr>
                <w:rFonts w:ascii="Corbel" w:eastAsia="Corbel" w:hAnsi="Corbel" w:cs="Corbel"/>
                <w:sz w:val="24"/>
                <w:szCs w:val="24"/>
              </w:rPr>
              <w:t xml:space="preserve">8) </w:t>
            </w:r>
            <w:r w:rsidR="00221E52" w:rsidRPr="00221E52">
              <w:rPr>
                <w:rFonts w:ascii="Corbel" w:eastAsia="Corbel" w:hAnsi="Corbel" w:cs="Corbel"/>
                <w:sz w:val="24"/>
                <w:szCs w:val="24"/>
              </w:rPr>
              <w:t xml:space="preserve">zasady orzekania o czasowej niezdolności do pracy i wystawiania zaświadczeń o czasowej niezdolności do pracy; </w:t>
            </w:r>
          </w:p>
          <w:p w14:paraId="5AA66BB8"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9) standardy realizacji świadczeń w ramach zaawansowanej praktyki pielęgniarskiej oraz świadczeń pielęgniarskich udzielanych samodzielnie; </w:t>
            </w:r>
          </w:p>
          <w:p w14:paraId="3D7F6097"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10) mechanizmy działania produktów leczniczych oraz zasady ich ordynowania; </w:t>
            </w:r>
          </w:p>
          <w:p w14:paraId="5AA9462A"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11) wytyczne terapeutyczne i standardy opieki pielęgniarskiej w chorobach przewlekłych; </w:t>
            </w:r>
          </w:p>
          <w:p w14:paraId="2AF593C6"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12) zasady udzielania świadczeń zdrowotnych w chorobach przewlekłych w ramach zaawansowanej praktyki pielęgniarskiej;</w:t>
            </w:r>
          </w:p>
          <w:p w14:paraId="2A32D697"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13) zasady specjalistycznego leczenia ran przewlekłych, w tym odleżyn i owrzodzeń nowotworowych oraz pielęgnacji przetok; </w:t>
            </w:r>
          </w:p>
          <w:p w14:paraId="7B5F3984"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14) metody i zasady terapii bólu ostrego </w:t>
            </w:r>
            <w:r w:rsidRPr="00221E52">
              <w:rPr>
                <w:rFonts w:ascii="Corbel" w:eastAsia="Corbel" w:hAnsi="Corbel" w:cs="Corbel"/>
                <w:sz w:val="24"/>
                <w:szCs w:val="24"/>
              </w:rPr>
              <w:br/>
              <w:t xml:space="preserve">i przewlekłego; </w:t>
            </w:r>
          </w:p>
          <w:p w14:paraId="0F2E74EB"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15) metody i </w:t>
            </w:r>
            <w:r w:rsidR="007F3646">
              <w:rPr>
                <w:rFonts w:ascii="Corbel" w:eastAsia="Corbel" w:hAnsi="Corbel" w:cs="Corbel"/>
                <w:sz w:val="24"/>
                <w:szCs w:val="24"/>
              </w:rPr>
              <w:t xml:space="preserve">zasady edukacji zdrowotnej osób </w:t>
            </w:r>
            <w:r w:rsidRPr="00221E52">
              <w:rPr>
                <w:rFonts w:ascii="Corbel" w:eastAsia="Corbel" w:hAnsi="Corbel" w:cs="Corbel"/>
                <w:sz w:val="24"/>
                <w:szCs w:val="24"/>
              </w:rPr>
              <w:t xml:space="preserve">z chorobami przewlekłymi; </w:t>
            </w:r>
          </w:p>
          <w:p w14:paraId="04480782" w14:textId="77777777" w:rsidR="00221E52" w:rsidRPr="00221E52" w:rsidRDefault="00221E52" w:rsidP="007F3646">
            <w:pPr>
              <w:widowControl w:val="0"/>
              <w:autoSpaceDE w:val="0"/>
              <w:autoSpaceDN w:val="0"/>
              <w:ind w:right="98"/>
              <w:rPr>
                <w:rFonts w:ascii="Corbel" w:eastAsia="Corbel" w:hAnsi="Corbel" w:cs="Corbel"/>
                <w:sz w:val="24"/>
                <w:szCs w:val="24"/>
              </w:rPr>
            </w:pPr>
            <w:r w:rsidRPr="00221E52">
              <w:rPr>
                <w:rFonts w:ascii="Corbel" w:eastAsia="Corbel" w:hAnsi="Corbel" w:cs="Corbel"/>
                <w:sz w:val="24"/>
                <w:szCs w:val="24"/>
              </w:rPr>
              <w:t xml:space="preserve">16) metody i zasady prowadzenia badań naukowych; </w:t>
            </w:r>
          </w:p>
          <w:p w14:paraId="5A54B92D" w14:textId="77777777" w:rsidR="00221E52" w:rsidRPr="00221E52" w:rsidRDefault="007F3646" w:rsidP="007F3646">
            <w:pPr>
              <w:widowControl w:val="0"/>
              <w:autoSpaceDE w:val="0"/>
              <w:autoSpaceDN w:val="0"/>
              <w:ind w:right="98"/>
              <w:rPr>
                <w:rFonts w:ascii="Corbel" w:eastAsia="Corbel" w:hAnsi="Corbel" w:cs="Corbel"/>
                <w:sz w:val="24"/>
                <w:szCs w:val="24"/>
              </w:rPr>
            </w:pPr>
            <w:r>
              <w:rPr>
                <w:rFonts w:ascii="Corbel" w:eastAsia="Corbel" w:hAnsi="Corbel" w:cs="Corbel"/>
                <w:sz w:val="24"/>
                <w:szCs w:val="24"/>
              </w:rPr>
              <w:t xml:space="preserve">17) wymagania </w:t>
            </w:r>
            <w:r w:rsidR="00221E52" w:rsidRPr="00221E52">
              <w:rPr>
                <w:rFonts w:ascii="Corbel" w:eastAsia="Corbel" w:hAnsi="Corbel" w:cs="Corbel"/>
                <w:sz w:val="24"/>
                <w:szCs w:val="24"/>
              </w:rPr>
              <w:t xml:space="preserve">dotyczące przygotowywania publikacji naukowych; </w:t>
            </w:r>
          </w:p>
          <w:p w14:paraId="7F50E0F7" w14:textId="77777777" w:rsidR="006D04D6" w:rsidRPr="007F3646" w:rsidRDefault="00221E52" w:rsidP="007F3646">
            <w:pPr>
              <w:widowControl w:val="0"/>
              <w:autoSpaceDE w:val="0"/>
              <w:autoSpaceDN w:val="0"/>
              <w:ind w:right="98"/>
              <w:rPr>
                <w:rFonts w:ascii="Corbel" w:hAnsi="Corbel"/>
                <w:sz w:val="24"/>
                <w:szCs w:val="24"/>
              </w:rPr>
            </w:pPr>
            <w:r w:rsidRPr="00221E52">
              <w:rPr>
                <w:rFonts w:ascii="Corbel" w:eastAsia="Corbel" w:hAnsi="Corbel" w:cs="Corbel"/>
                <w:sz w:val="24"/>
                <w:szCs w:val="24"/>
              </w:rPr>
              <w:t>18) proces planowania opieki nad pacjentem zgodnie z praktyką pielęgniarską opartą na faktach</w:t>
            </w:r>
            <w:r w:rsidRPr="007F3646">
              <w:rPr>
                <w:rFonts w:ascii="Corbel" w:eastAsia="Corbel" w:hAnsi="Corbel" w:cs="Corbel"/>
                <w:sz w:val="24"/>
                <w:szCs w:val="24"/>
              </w:rPr>
              <w:t>.</w:t>
            </w:r>
            <w:r w:rsidR="006D04D6" w:rsidRPr="007F3646">
              <w:rPr>
                <w:rFonts w:ascii="Corbel" w:hAnsi="Corbel"/>
                <w:sz w:val="24"/>
                <w:szCs w:val="24"/>
              </w:rPr>
              <w:t xml:space="preserve"> </w:t>
            </w:r>
          </w:p>
          <w:p w14:paraId="5CD359F7" w14:textId="77777777" w:rsidR="007F3646" w:rsidRDefault="007F3646" w:rsidP="007F3646">
            <w:pPr>
              <w:widowControl w:val="0"/>
              <w:autoSpaceDE w:val="0"/>
              <w:autoSpaceDN w:val="0"/>
              <w:ind w:right="98"/>
              <w:jc w:val="both"/>
              <w:rPr>
                <w:rFonts w:ascii="Corbel" w:eastAsia="Corbel" w:hAnsi="Corbel" w:cs="Corbel"/>
                <w:b/>
                <w:sz w:val="24"/>
                <w:szCs w:val="24"/>
              </w:rPr>
            </w:pPr>
          </w:p>
          <w:p w14:paraId="332F4AD9" w14:textId="77777777" w:rsidR="006D04D6" w:rsidRDefault="006D04D6" w:rsidP="007F3646">
            <w:pPr>
              <w:widowControl w:val="0"/>
              <w:autoSpaceDE w:val="0"/>
              <w:autoSpaceDN w:val="0"/>
              <w:ind w:right="98"/>
              <w:rPr>
                <w:rFonts w:ascii="Corbel" w:eastAsia="Corbel" w:hAnsi="Corbel" w:cs="Corbel"/>
                <w:b/>
                <w:sz w:val="24"/>
                <w:szCs w:val="24"/>
              </w:rPr>
            </w:pPr>
            <w:r w:rsidRPr="007F3646">
              <w:rPr>
                <w:rFonts w:ascii="Corbel" w:eastAsia="Corbel" w:hAnsi="Corbel" w:cs="Corbel"/>
                <w:b/>
                <w:sz w:val="24"/>
                <w:szCs w:val="24"/>
              </w:rPr>
              <w:t>B)</w:t>
            </w:r>
            <w:r w:rsidRPr="007F3646">
              <w:rPr>
                <w:rFonts w:ascii="Corbel" w:eastAsia="Corbel" w:hAnsi="Corbel" w:cs="Corbel"/>
                <w:sz w:val="24"/>
                <w:szCs w:val="24"/>
              </w:rPr>
              <w:tab/>
            </w:r>
            <w:r w:rsidRPr="007F3646">
              <w:rPr>
                <w:rFonts w:ascii="Corbel" w:eastAsia="Corbel" w:hAnsi="Corbel" w:cs="Corbel"/>
                <w:b/>
                <w:sz w:val="24"/>
                <w:szCs w:val="24"/>
              </w:rPr>
              <w:t>W zakresie umiejętności absolwent potrafi:</w:t>
            </w:r>
          </w:p>
          <w:p w14:paraId="556AC979" w14:textId="77777777" w:rsidR="002A2A7D" w:rsidRDefault="002A2A7D" w:rsidP="007F3646">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 xml:space="preserve">1) rozwiązywać problemy zawodowe powstające w ramach wykonywania zawodu pielęgniarki, w szczególności związane z podejmowaniem decyzji w sytuacjach trudnych, wynikających ze specyfiki zadań zawodowych i warunków ich realizacji; </w:t>
            </w:r>
          </w:p>
          <w:p w14:paraId="6D390049" w14:textId="77777777" w:rsidR="002A2A7D" w:rsidRDefault="002A2A7D" w:rsidP="007F3646">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 xml:space="preserve">2) stosować odpowiednie przepisy prawa podczas wykonywania praktyki zawodowej pielęgniarki; </w:t>
            </w:r>
          </w:p>
          <w:p w14:paraId="360F57A9" w14:textId="3ECCF42B" w:rsidR="002A2A7D" w:rsidRDefault="002A2A7D" w:rsidP="007F3646">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3) opracowywać założenia polityki kadrowej odpowiednie do zapotrzebowania pacjentów na opiekę pielęgniarską;</w:t>
            </w:r>
          </w:p>
          <w:p w14:paraId="08F2DFF3" w14:textId="2829D60A" w:rsidR="002A2A7D" w:rsidRPr="002A2A7D" w:rsidRDefault="002A2A7D" w:rsidP="002A2A7D">
            <w:pPr>
              <w:widowControl w:val="0"/>
              <w:autoSpaceDE w:val="0"/>
              <w:autoSpaceDN w:val="0"/>
              <w:ind w:right="98"/>
              <w:rPr>
                <w:rFonts w:ascii="Corbel" w:eastAsia="Corbel" w:hAnsi="Corbel" w:cs="Corbel"/>
                <w:sz w:val="24"/>
                <w:szCs w:val="24"/>
              </w:rPr>
            </w:pPr>
            <w:r>
              <w:rPr>
                <w:rFonts w:ascii="Corbel" w:eastAsia="Corbel" w:hAnsi="Corbel" w:cs="Corbel"/>
                <w:sz w:val="24"/>
                <w:szCs w:val="24"/>
              </w:rPr>
              <w:t>4</w:t>
            </w:r>
            <w:r w:rsidRPr="002A2A7D">
              <w:rPr>
                <w:rFonts w:ascii="Corbel" w:eastAsia="Corbel" w:hAnsi="Corbel" w:cs="Corbel"/>
                <w:sz w:val="24"/>
                <w:szCs w:val="24"/>
              </w:rPr>
              <w:t>) stosować metody oraz techniki organizacji i zarządzania</w:t>
            </w:r>
            <w:r>
              <w:rPr>
                <w:rFonts w:ascii="Corbel" w:eastAsia="Corbel" w:hAnsi="Corbel" w:cs="Corbel"/>
                <w:sz w:val="24"/>
                <w:szCs w:val="24"/>
              </w:rPr>
              <w:t xml:space="preserve"> w analizowaniu i rozwiązywaniu </w:t>
            </w:r>
            <w:r w:rsidRPr="002A2A7D">
              <w:rPr>
                <w:rFonts w:ascii="Corbel" w:eastAsia="Corbel" w:hAnsi="Corbel" w:cs="Corbel"/>
                <w:sz w:val="24"/>
                <w:szCs w:val="24"/>
              </w:rPr>
              <w:t>problemów organizacyjnych oraz usprawnianiu wykonywania praktyki zawodowej</w:t>
            </w:r>
          </w:p>
          <w:p w14:paraId="68861E34" w14:textId="77777777"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pielęgniarki;</w:t>
            </w:r>
          </w:p>
          <w:p w14:paraId="7CF7B120" w14:textId="45FB9808"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5) organizować i nadzorować pracę zespołów pielęg</w:t>
            </w:r>
            <w:r>
              <w:rPr>
                <w:rFonts w:ascii="Corbel" w:eastAsia="Corbel" w:hAnsi="Corbel" w:cs="Corbel"/>
                <w:sz w:val="24"/>
                <w:szCs w:val="24"/>
              </w:rPr>
              <w:t xml:space="preserve">niarek, położnych lub personelu </w:t>
            </w:r>
            <w:r w:rsidRPr="002A2A7D">
              <w:rPr>
                <w:rFonts w:ascii="Corbel" w:eastAsia="Corbel" w:hAnsi="Corbel" w:cs="Corbel"/>
                <w:sz w:val="24"/>
                <w:szCs w:val="24"/>
              </w:rPr>
              <w:t>pomocniczego;</w:t>
            </w:r>
          </w:p>
          <w:p w14:paraId="1C48F8AB" w14:textId="555F9D94"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6) dobierać i zlecać badania diagnostyczne w ramach up</w:t>
            </w:r>
            <w:r>
              <w:rPr>
                <w:rFonts w:ascii="Corbel" w:eastAsia="Corbel" w:hAnsi="Corbel" w:cs="Corbel"/>
                <w:sz w:val="24"/>
                <w:szCs w:val="24"/>
              </w:rPr>
              <w:t xml:space="preserve">rawnień zawodowych pielęgniarki </w:t>
            </w:r>
            <w:r w:rsidRPr="002A2A7D">
              <w:rPr>
                <w:rFonts w:ascii="Corbel" w:eastAsia="Corbel" w:hAnsi="Corbel" w:cs="Corbel"/>
                <w:sz w:val="24"/>
                <w:szCs w:val="24"/>
              </w:rPr>
              <w:t>oraz interpretować ich wyniki;</w:t>
            </w:r>
          </w:p>
          <w:p w14:paraId="449F3FEF" w14:textId="57538334"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7) opracować program edukacji terapeutycznej pacjenta z c</w:t>
            </w:r>
            <w:r>
              <w:rPr>
                <w:rFonts w:ascii="Corbel" w:eastAsia="Corbel" w:hAnsi="Corbel" w:cs="Corbel"/>
                <w:sz w:val="24"/>
                <w:szCs w:val="24"/>
              </w:rPr>
              <w:t xml:space="preserve">horobą przewlekłą, prowadzić tę </w:t>
            </w:r>
            <w:r w:rsidRPr="002A2A7D">
              <w:rPr>
                <w:rFonts w:ascii="Corbel" w:eastAsia="Corbel" w:hAnsi="Corbel" w:cs="Corbel"/>
                <w:sz w:val="24"/>
                <w:szCs w:val="24"/>
              </w:rPr>
              <w:t>edukację i dokonać ewaluacji tego programu;</w:t>
            </w:r>
          </w:p>
          <w:p w14:paraId="4D63C5CF" w14:textId="45027AAC"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8) samodzielnie realizować świadczenia zdrowotne związ</w:t>
            </w:r>
            <w:r>
              <w:rPr>
                <w:rFonts w:ascii="Corbel" w:eastAsia="Corbel" w:hAnsi="Corbel" w:cs="Corbel"/>
                <w:sz w:val="24"/>
                <w:szCs w:val="24"/>
              </w:rPr>
              <w:t xml:space="preserve">ane z profilaktyką i opieką nad </w:t>
            </w:r>
            <w:r w:rsidRPr="002A2A7D">
              <w:rPr>
                <w:rFonts w:ascii="Corbel" w:eastAsia="Corbel" w:hAnsi="Corbel" w:cs="Corbel"/>
                <w:sz w:val="24"/>
                <w:szCs w:val="24"/>
              </w:rPr>
              <w:t>pacjentem z przewlekłą obturacyjną chorobą płuc (</w:t>
            </w:r>
            <w:proofErr w:type="spellStart"/>
            <w:r w:rsidRPr="002A2A7D">
              <w:rPr>
                <w:rFonts w:ascii="Corbel" w:eastAsia="Corbel" w:hAnsi="Corbel" w:cs="Corbel"/>
                <w:sz w:val="24"/>
                <w:szCs w:val="24"/>
              </w:rPr>
              <w:t>POChP</w:t>
            </w:r>
            <w:proofErr w:type="spellEnd"/>
            <w:r w:rsidRPr="002A2A7D">
              <w:rPr>
                <w:rFonts w:ascii="Corbel" w:eastAsia="Corbel" w:hAnsi="Corbel" w:cs="Corbel"/>
                <w:sz w:val="24"/>
                <w:szCs w:val="24"/>
              </w:rPr>
              <w:t>), w warunkach op</w:t>
            </w:r>
            <w:r>
              <w:rPr>
                <w:rFonts w:ascii="Corbel" w:eastAsia="Corbel" w:hAnsi="Corbel" w:cs="Corbel"/>
                <w:sz w:val="24"/>
                <w:szCs w:val="24"/>
              </w:rPr>
              <w:t xml:space="preserve">ieki </w:t>
            </w:r>
            <w:r w:rsidRPr="002A2A7D">
              <w:rPr>
                <w:rFonts w:ascii="Corbel" w:eastAsia="Corbel" w:hAnsi="Corbel" w:cs="Corbel"/>
                <w:sz w:val="24"/>
                <w:szCs w:val="24"/>
              </w:rPr>
              <w:t>stacjonarnej i domowej;</w:t>
            </w:r>
          </w:p>
          <w:p w14:paraId="6771182D" w14:textId="1EEB78BD"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 xml:space="preserve">9) samodzielnie realizować świadczenia zdrowotne </w:t>
            </w:r>
            <w:r>
              <w:rPr>
                <w:rFonts w:ascii="Corbel" w:eastAsia="Corbel" w:hAnsi="Corbel" w:cs="Corbel"/>
                <w:sz w:val="24"/>
                <w:szCs w:val="24"/>
              </w:rPr>
              <w:t xml:space="preserve">w zakresie opieki nad pacjentem </w:t>
            </w:r>
            <w:r w:rsidRPr="002A2A7D">
              <w:rPr>
                <w:rFonts w:ascii="Corbel" w:eastAsia="Corbel" w:hAnsi="Corbel" w:cs="Corbel"/>
                <w:sz w:val="24"/>
                <w:szCs w:val="24"/>
              </w:rPr>
              <w:t>leczonym hemodializą, dializą otrzewnową i technikami pokrewnymi;</w:t>
            </w:r>
          </w:p>
          <w:p w14:paraId="7D08DC46" w14:textId="3D2090C2"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10) samodzielnie realizować świadczenia zdrowotne w zakresie opieki nad pacjente</w:t>
            </w:r>
            <w:r>
              <w:rPr>
                <w:rFonts w:ascii="Corbel" w:eastAsia="Corbel" w:hAnsi="Corbel" w:cs="Corbel"/>
                <w:sz w:val="24"/>
                <w:szCs w:val="24"/>
              </w:rPr>
              <w:t xml:space="preserve">m </w:t>
            </w:r>
            <w:r w:rsidRPr="002A2A7D">
              <w:rPr>
                <w:rFonts w:ascii="Corbel" w:eastAsia="Corbel" w:hAnsi="Corbel" w:cs="Corbel"/>
                <w:sz w:val="24"/>
                <w:szCs w:val="24"/>
              </w:rPr>
              <w:t>z przetoką jelitową (</w:t>
            </w:r>
            <w:proofErr w:type="spellStart"/>
            <w:r w:rsidRPr="002A2A7D">
              <w:rPr>
                <w:rFonts w:ascii="Corbel" w:eastAsia="Corbel" w:hAnsi="Corbel" w:cs="Corbel"/>
                <w:sz w:val="24"/>
                <w:szCs w:val="24"/>
              </w:rPr>
              <w:t>kolostomią</w:t>
            </w:r>
            <w:proofErr w:type="spellEnd"/>
            <w:r w:rsidRPr="002A2A7D">
              <w:rPr>
                <w:rFonts w:ascii="Corbel" w:eastAsia="Corbel" w:hAnsi="Corbel" w:cs="Corbel"/>
                <w:sz w:val="24"/>
                <w:szCs w:val="24"/>
              </w:rPr>
              <w:t>, ileostomią) i przetoką moczową;</w:t>
            </w:r>
          </w:p>
          <w:p w14:paraId="57F7545A" w14:textId="77777777"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 xml:space="preserve">11) samodzielnie realizować świadczenia </w:t>
            </w:r>
            <w:r w:rsidRPr="002A2A7D">
              <w:rPr>
                <w:rFonts w:ascii="Corbel" w:eastAsia="Corbel" w:hAnsi="Corbel" w:cs="Corbel"/>
                <w:sz w:val="24"/>
                <w:szCs w:val="24"/>
              </w:rPr>
              <w:lastRenderedPageBreak/>
              <w:t>zdrowotne w zakresie opieki nad dorosłym</w:t>
            </w:r>
          </w:p>
          <w:p w14:paraId="466BE254" w14:textId="77777777"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i dzieckiem z zastosowanym żywieniem dojelitowym i pozajelitowym;</w:t>
            </w:r>
          </w:p>
          <w:p w14:paraId="46AC4C12" w14:textId="35235162"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12) prowadzić edukację terapeutyczną w celu poprawy j</w:t>
            </w:r>
            <w:r>
              <w:rPr>
                <w:rFonts w:ascii="Corbel" w:eastAsia="Corbel" w:hAnsi="Corbel" w:cs="Corbel"/>
                <w:sz w:val="24"/>
                <w:szCs w:val="24"/>
              </w:rPr>
              <w:t xml:space="preserve">akości życia pacjenta z chorobą </w:t>
            </w:r>
            <w:r w:rsidRPr="002A2A7D">
              <w:rPr>
                <w:rFonts w:ascii="Corbel" w:eastAsia="Corbel" w:hAnsi="Corbel" w:cs="Corbel"/>
                <w:sz w:val="24"/>
                <w:szCs w:val="24"/>
              </w:rPr>
              <w:t xml:space="preserve">przewlekłą (cukrzycą, </w:t>
            </w:r>
            <w:proofErr w:type="spellStart"/>
            <w:r w:rsidRPr="002A2A7D">
              <w:rPr>
                <w:rFonts w:ascii="Corbel" w:eastAsia="Corbel" w:hAnsi="Corbel" w:cs="Corbel"/>
                <w:sz w:val="24"/>
                <w:szCs w:val="24"/>
              </w:rPr>
              <w:t>POChP</w:t>
            </w:r>
            <w:proofErr w:type="spellEnd"/>
            <w:r w:rsidRPr="002A2A7D">
              <w:rPr>
                <w:rFonts w:ascii="Corbel" w:eastAsia="Corbel" w:hAnsi="Corbel" w:cs="Corbel"/>
                <w:sz w:val="24"/>
                <w:szCs w:val="24"/>
              </w:rPr>
              <w:t xml:space="preserve"> lub chorobą układu krążenia);</w:t>
            </w:r>
          </w:p>
          <w:p w14:paraId="224655EC" w14:textId="27829F12"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13) sprawować kompleksową opiekę nad pacjentem z cukrz</w:t>
            </w:r>
            <w:r>
              <w:rPr>
                <w:rFonts w:ascii="Corbel" w:eastAsia="Corbel" w:hAnsi="Corbel" w:cs="Corbel"/>
                <w:sz w:val="24"/>
                <w:szCs w:val="24"/>
              </w:rPr>
              <w:t xml:space="preserve">ycą stosującym terapię ciągłego </w:t>
            </w:r>
            <w:r w:rsidRPr="002A2A7D">
              <w:rPr>
                <w:rFonts w:ascii="Corbel" w:eastAsia="Corbel" w:hAnsi="Corbel" w:cs="Corbel"/>
                <w:sz w:val="24"/>
                <w:szCs w:val="24"/>
              </w:rPr>
              <w:t>podskórnego wlewu insuliny oraz realizować zadania edukatora do spraw diabetologii;</w:t>
            </w:r>
          </w:p>
          <w:p w14:paraId="6385BFB0" w14:textId="43367868"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14) samodzielnie realizować świadczenia zdrowotne w zakre</w:t>
            </w:r>
            <w:r>
              <w:rPr>
                <w:rFonts w:ascii="Corbel" w:eastAsia="Corbel" w:hAnsi="Corbel" w:cs="Corbel"/>
                <w:sz w:val="24"/>
                <w:szCs w:val="24"/>
              </w:rPr>
              <w:t xml:space="preserve">sie opieki nad pacjentem z raną </w:t>
            </w:r>
            <w:proofErr w:type="spellStart"/>
            <w:r w:rsidRPr="002A2A7D">
              <w:rPr>
                <w:rFonts w:ascii="Corbel" w:eastAsia="Corbel" w:hAnsi="Corbel" w:cs="Corbel"/>
                <w:sz w:val="24"/>
                <w:szCs w:val="24"/>
              </w:rPr>
              <w:t>odleżynową</w:t>
            </w:r>
            <w:proofErr w:type="spellEnd"/>
            <w:r w:rsidRPr="002A2A7D">
              <w:rPr>
                <w:rFonts w:ascii="Corbel" w:eastAsia="Corbel" w:hAnsi="Corbel" w:cs="Corbel"/>
                <w:sz w:val="24"/>
                <w:szCs w:val="24"/>
              </w:rPr>
              <w:t>, owrzodzeniem nowotworowym, oparzeniem, odmrożeniem, raną urazową</w:t>
            </w:r>
          </w:p>
          <w:p w14:paraId="2EA4076E" w14:textId="0F2C7F8A"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powierzchowną, owrzodzeniem kończyn dolnych i st</w:t>
            </w:r>
            <w:r>
              <w:rPr>
                <w:rFonts w:ascii="Corbel" w:eastAsia="Corbel" w:hAnsi="Corbel" w:cs="Corbel"/>
                <w:sz w:val="24"/>
                <w:szCs w:val="24"/>
              </w:rPr>
              <w:t xml:space="preserve">opą cukrzycową oraz pielęgnować </w:t>
            </w:r>
            <w:r w:rsidRPr="002A2A7D">
              <w:rPr>
                <w:rFonts w:ascii="Corbel" w:eastAsia="Corbel" w:hAnsi="Corbel" w:cs="Corbel"/>
                <w:sz w:val="24"/>
                <w:szCs w:val="24"/>
              </w:rPr>
              <w:t>ranę metodami zachowawczymi i zabiegowymi, w tym usuwać martwicę z rany;</w:t>
            </w:r>
          </w:p>
          <w:p w14:paraId="65BDDCE7" w14:textId="77777777"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 xml:space="preserve">15) realizować specjalistyczne świadczenia zdrowotne w zakresie </w:t>
            </w:r>
            <w:proofErr w:type="spellStart"/>
            <w:r w:rsidRPr="002A2A7D">
              <w:rPr>
                <w:rFonts w:ascii="Corbel" w:eastAsia="Corbel" w:hAnsi="Corbel" w:cs="Corbel"/>
                <w:sz w:val="24"/>
                <w:szCs w:val="24"/>
              </w:rPr>
              <w:t>kompresjoterapii</w:t>
            </w:r>
            <w:proofErr w:type="spellEnd"/>
          </w:p>
          <w:p w14:paraId="3FD070DF" w14:textId="77777777"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profilaktycznej i leczniczej w chorobach układu żylnego i limfatycznego;</w:t>
            </w:r>
          </w:p>
          <w:p w14:paraId="63F97D0F" w14:textId="266F2D75"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16) samodzielnie realizować specjalistyczne świadczenia z</w:t>
            </w:r>
            <w:r>
              <w:rPr>
                <w:rFonts w:ascii="Corbel" w:eastAsia="Corbel" w:hAnsi="Corbel" w:cs="Corbel"/>
                <w:sz w:val="24"/>
                <w:szCs w:val="24"/>
              </w:rPr>
              <w:t xml:space="preserve">drowotne z zakresu terapii bólu </w:t>
            </w:r>
            <w:r w:rsidRPr="002A2A7D">
              <w:rPr>
                <w:rFonts w:ascii="Corbel" w:eastAsia="Corbel" w:hAnsi="Corbel" w:cs="Corbel"/>
                <w:sz w:val="24"/>
                <w:szCs w:val="24"/>
              </w:rPr>
              <w:t>ostrego i przewlekłego;</w:t>
            </w:r>
          </w:p>
          <w:p w14:paraId="57BFF501" w14:textId="43DF836B" w:rsid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17) samodzielnie lub we współp</w:t>
            </w:r>
            <w:r>
              <w:rPr>
                <w:rFonts w:ascii="Corbel" w:eastAsia="Corbel" w:hAnsi="Corbel" w:cs="Corbel"/>
                <w:sz w:val="24"/>
                <w:szCs w:val="24"/>
              </w:rPr>
              <w:t xml:space="preserve">racy z innymi członkami zespołu terapeutycznego udzielać </w:t>
            </w:r>
            <w:r w:rsidRPr="002A2A7D">
              <w:rPr>
                <w:rFonts w:ascii="Corbel" w:eastAsia="Corbel" w:hAnsi="Corbel" w:cs="Corbel"/>
                <w:sz w:val="24"/>
                <w:szCs w:val="24"/>
              </w:rPr>
              <w:t>świadczeń zdrowotnych w zakresie rehabilitacji o</w:t>
            </w:r>
            <w:r>
              <w:rPr>
                <w:rFonts w:ascii="Corbel" w:eastAsia="Corbel" w:hAnsi="Corbel" w:cs="Corbel"/>
                <w:sz w:val="24"/>
                <w:szCs w:val="24"/>
              </w:rPr>
              <w:t xml:space="preserve">sób z przewlekłymi zaburzeniami </w:t>
            </w:r>
            <w:r w:rsidRPr="002A2A7D">
              <w:rPr>
                <w:rFonts w:ascii="Corbel" w:eastAsia="Corbel" w:hAnsi="Corbel" w:cs="Corbel"/>
                <w:sz w:val="24"/>
                <w:szCs w:val="24"/>
              </w:rPr>
              <w:t>psychicznymi;</w:t>
            </w:r>
          </w:p>
          <w:p w14:paraId="7003B22D" w14:textId="28B1A01E"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 xml:space="preserve">18) koordynować opiekę zdrowotną nad pacjentem </w:t>
            </w:r>
            <w:r>
              <w:rPr>
                <w:rFonts w:ascii="Corbel" w:eastAsia="Corbel" w:hAnsi="Corbel" w:cs="Corbel"/>
                <w:sz w:val="24"/>
                <w:szCs w:val="24"/>
              </w:rPr>
              <w:t xml:space="preserve">w systemie ochrony zdrowia oraz </w:t>
            </w:r>
            <w:r w:rsidRPr="002A2A7D">
              <w:rPr>
                <w:rFonts w:ascii="Corbel" w:eastAsia="Corbel" w:hAnsi="Corbel" w:cs="Corbel"/>
                <w:sz w:val="24"/>
                <w:szCs w:val="24"/>
              </w:rPr>
              <w:t>realizować kompleksowe świadczenia pielęgniarskie w podstawowej opiece zdrowotnej;</w:t>
            </w:r>
          </w:p>
          <w:p w14:paraId="43DB56A3" w14:textId="4546A54B"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19) samodzielnie ordynować leki, środki specjalnego prze</w:t>
            </w:r>
            <w:r>
              <w:rPr>
                <w:rFonts w:ascii="Corbel" w:eastAsia="Corbel" w:hAnsi="Corbel" w:cs="Corbel"/>
                <w:sz w:val="24"/>
                <w:szCs w:val="24"/>
              </w:rPr>
              <w:t xml:space="preserve">znaczenia żywieniowego i wyroby </w:t>
            </w:r>
            <w:r w:rsidRPr="002A2A7D">
              <w:rPr>
                <w:rFonts w:ascii="Corbel" w:eastAsia="Corbel" w:hAnsi="Corbel" w:cs="Corbel"/>
                <w:sz w:val="24"/>
                <w:szCs w:val="24"/>
              </w:rPr>
              <w:t>medyczne, w tym wystawiać na nie recepty lub zleceni</w:t>
            </w:r>
            <w:r>
              <w:rPr>
                <w:rFonts w:ascii="Corbel" w:eastAsia="Corbel" w:hAnsi="Corbel" w:cs="Corbel"/>
                <w:sz w:val="24"/>
                <w:szCs w:val="24"/>
              </w:rPr>
              <w:t xml:space="preserve">a w ramach uprawnień zawodowych </w:t>
            </w:r>
            <w:r w:rsidRPr="002A2A7D">
              <w:rPr>
                <w:rFonts w:ascii="Corbel" w:eastAsia="Corbel" w:hAnsi="Corbel" w:cs="Corbel"/>
                <w:sz w:val="24"/>
                <w:szCs w:val="24"/>
              </w:rPr>
              <w:t>pielęgniarki;</w:t>
            </w:r>
          </w:p>
          <w:p w14:paraId="621CE1A2" w14:textId="2B1BE157"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 xml:space="preserve">20) samodzielnie udzielać porad zdrowotnych w zakresie uprawnień </w:t>
            </w:r>
            <w:r w:rsidRPr="002A2A7D">
              <w:rPr>
                <w:rFonts w:ascii="Corbel" w:eastAsia="Corbel" w:hAnsi="Corbel" w:cs="Corbel"/>
                <w:sz w:val="24"/>
                <w:szCs w:val="24"/>
              </w:rPr>
              <w:lastRenderedPageBreak/>
              <w:t>zawodowych</w:t>
            </w:r>
            <w:r>
              <w:rPr>
                <w:rFonts w:ascii="Corbel" w:eastAsia="Corbel" w:hAnsi="Corbel" w:cs="Corbel"/>
                <w:sz w:val="24"/>
                <w:szCs w:val="24"/>
              </w:rPr>
              <w:t xml:space="preserve"> </w:t>
            </w:r>
            <w:r w:rsidRPr="002A2A7D">
              <w:rPr>
                <w:rFonts w:ascii="Corbel" w:eastAsia="Corbel" w:hAnsi="Corbel" w:cs="Corbel"/>
                <w:sz w:val="24"/>
                <w:szCs w:val="24"/>
              </w:rPr>
              <w:t>pielęgniarki;</w:t>
            </w:r>
          </w:p>
          <w:p w14:paraId="0908E8C9" w14:textId="77777777"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21) określać standardy opieki pielęgniarskiej oraz wdrażać je do praktyki pielęgniarskiej;</w:t>
            </w:r>
          </w:p>
          <w:p w14:paraId="35D70DD5" w14:textId="77777777"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22) komunikować się z pacjentem, uwzględniając uwarunkowania kulturowe i religijne;</w:t>
            </w:r>
          </w:p>
          <w:p w14:paraId="163A81AB" w14:textId="77777777"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23) prowadzić badania naukowe i upowszechniać ich wyniki;</w:t>
            </w:r>
          </w:p>
          <w:p w14:paraId="0D6005D1" w14:textId="0D27B9B2"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 xml:space="preserve">24) wykorzystywać wyniki badań naukowych i </w:t>
            </w:r>
            <w:r>
              <w:rPr>
                <w:rFonts w:ascii="Corbel" w:eastAsia="Corbel" w:hAnsi="Corbel" w:cs="Corbel"/>
                <w:sz w:val="24"/>
                <w:szCs w:val="24"/>
              </w:rPr>
              <w:t xml:space="preserve">światowy dorobek pielęgniarstwa </w:t>
            </w:r>
            <w:r w:rsidRPr="002A2A7D">
              <w:rPr>
                <w:rFonts w:ascii="Corbel" w:eastAsia="Corbel" w:hAnsi="Corbel" w:cs="Corbel"/>
                <w:sz w:val="24"/>
                <w:szCs w:val="24"/>
              </w:rPr>
              <w:t>w planowaniu opieki nad pacjentami i dla rozwoju praktyki pielęgniarskiej;</w:t>
            </w:r>
          </w:p>
          <w:p w14:paraId="22C49564" w14:textId="5D9513AA"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25) udzielać pacjentom informacji w zakresie dostępu do po</w:t>
            </w:r>
            <w:r>
              <w:rPr>
                <w:rFonts w:ascii="Corbel" w:eastAsia="Corbel" w:hAnsi="Corbel" w:cs="Corbel"/>
                <w:sz w:val="24"/>
                <w:szCs w:val="24"/>
              </w:rPr>
              <w:t xml:space="preserve">szczególnych rodzajów świadczeń </w:t>
            </w:r>
            <w:r w:rsidRPr="002A2A7D">
              <w:rPr>
                <w:rFonts w:ascii="Corbel" w:eastAsia="Corbel" w:hAnsi="Corbel" w:cs="Corbel"/>
                <w:sz w:val="24"/>
                <w:szCs w:val="24"/>
              </w:rPr>
              <w:t>zdrowotnych i kierować do realizacji świadczeń w ramach uprawnień zawodowych</w:t>
            </w:r>
          </w:p>
          <w:p w14:paraId="6AA3F48B" w14:textId="77777777" w:rsidR="002A2A7D" w:rsidRPr="002A2A7D"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pielęgniarki;</w:t>
            </w:r>
          </w:p>
          <w:p w14:paraId="654AE9D7" w14:textId="6F56D04D" w:rsidR="002A2A7D" w:rsidRPr="007F3646" w:rsidRDefault="002A2A7D" w:rsidP="002A2A7D">
            <w:pPr>
              <w:widowControl w:val="0"/>
              <w:autoSpaceDE w:val="0"/>
              <w:autoSpaceDN w:val="0"/>
              <w:ind w:right="98"/>
              <w:rPr>
                <w:rFonts w:ascii="Corbel" w:eastAsia="Corbel" w:hAnsi="Corbel" w:cs="Corbel"/>
                <w:sz w:val="24"/>
                <w:szCs w:val="24"/>
              </w:rPr>
            </w:pPr>
            <w:r w:rsidRPr="002A2A7D">
              <w:rPr>
                <w:rFonts w:ascii="Corbel" w:eastAsia="Corbel" w:hAnsi="Corbel" w:cs="Corbel"/>
                <w:sz w:val="24"/>
                <w:szCs w:val="24"/>
              </w:rPr>
              <w:t>26) wykorzystywać nowoczesne metody nauczania i ewalu</w:t>
            </w:r>
            <w:r>
              <w:rPr>
                <w:rFonts w:ascii="Corbel" w:eastAsia="Corbel" w:hAnsi="Corbel" w:cs="Corbel"/>
                <w:sz w:val="24"/>
                <w:szCs w:val="24"/>
              </w:rPr>
              <w:t xml:space="preserve">acji stosowane w kształceniu na </w:t>
            </w:r>
            <w:r w:rsidRPr="002A2A7D">
              <w:rPr>
                <w:rFonts w:ascii="Corbel" w:eastAsia="Corbel" w:hAnsi="Corbel" w:cs="Corbel"/>
                <w:sz w:val="24"/>
                <w:szCs w:val="24"/>
              </w:rPr>
              <w:t>studiach przygotowującym do wykonywania za</w:t>
            </w:r>
            <w:r>
              <w:rPr>
                <w:rFonts w:ascii="Corbel" w:eastAsia="Corbel" w:hAnsi="Corbel" w:cs="Corbel"/>
                <w:sz w:val="24"/>
                <w:szCs w:val="24"/>
              </w:rPr>
              <w:t xml:space="preserve">wodu pielęgniarki i kształceniu </w:t>
            </w:r>
            <w:r w:rsidRPr="002A2A7D">
              <w:rPr>
                <w:rFonts w:ascii="Corbel" w:eastAsia="Corbel" w:hAnsi="Corbel" w:cs="Corbel"/>
                <w:sz w:val="24"/>
                <w:szCs w:val="24"/>
              </w:rPr>
              <w:t>podyplomowym pielęgniarek.</w:t>
            </w:r>
          </w:p>
          <w:p w14:paraId="57759A9D" w14:textId="77777777" w:rsidR="006D04D6" w:rsidRPr="007F3646" w:rsidRDefault="007F3646" w:rsidP="007F3646">
            <w:pPr>
              <w:widowControl w:val="0"/>
              <w:autoSpaceDE w:val="0"/>
              <w:autoSpaceDN w:val="0"/>
              <w:ind w:right="98"/>
              <w:rPr>
                <w:rFonts w:ascii="Corbel" w:eastAsia="Corbel" w:hAnsi="Corbel" w:cs="Corbel"/>
                <w:b/>
                <w:sz w:val="24"/>
                <w:szCs w:val="24"/>
              </w:rPr>
            </w:pPr>
            <w:r>
              <w:rPr>
                <w:rFonts w:ascii="Corbel" w:eastAsia="Corbel" w:hAnsi="Corbel" w:cs="Corbel"/>
                <w:b/>
                <w:sz w:val="24"/>
                <w:szCs w:val="24"/>
              </w:rPr>
              <w:t xml:space="preserve">C) </w:t>
            </w:r>
            <w:r w:rsidR="006D04D6" w:rsidRPr="007F3646">
              <w:rPr>
                <w:rFonts w:ascii="Corbel" w:eastAsia="Corbel" w:hAnsi="Corbel" w:cs="Corbel"/>
                <w:b/>
                <w:sz w:val="24"/>
                <w:szCs w:val="24"/>
              </w:rPr>
              <w:t>W zakresie kompetencji społecznych absolwent jest gotów do:</w:t>
            </w:r>
          </w:p>
          <w:p w14:paraId="55B96F6C" w14:textId="77777777" w:rsidR="006D04D6" w:rsidRPr="007F3646" w:rsidRDefault="007F3646" w:rsidP="007F3646">
            <w:pPr>
              <w:widowControl w:val="0"/>
              <w:autoSpaceDE w:val="0"/>
              <w:autoSpaceDN w:val="0"/>
              <w:ind w:right="98"/>
              <w:rPr>
                <w:rFonts w:ascii="Corbel" w:eastAsia="Corbel" w:hAnsi="Corbel" w:cs="Corbel"/>
                <w:sz w:val="24"/>
                <w:szCs w:val="24"/>
              </w:rPr>
            </w:pPr>
            <w:r>
              <w:rPr>
                <w:rFonts w:ascii="Corbel" w:eastAsia="Corbel" w:hAnsi="Corbel" w:cs="Corbel"/>
                <w:sz w:val="24"/>
                <w:szCs w:val="24"/>
              </w:rPr>
              <w:t xml:space="preserve">1) </w:t>
            </w:r>
            <w:r w:rsidR="006D04D6" w:rsidRPr="007F3646">
              <w:rPr>
                <w:rFonts w:ascii="Corbel" w:eastAsia="Corbel" w:hAnsi="Corbel" w:cs="Corbel"/>
                <w:sz w:val="24"/>
                <w:szCs w:val="24"/>
              </w:rPr>
              <w:t>dokonywania krytycznej oceny działań własnyc</w:t>
            </w:r>
            <w:r>
              <w:rPr>
                <w:rFonts w:ascii="Corbel" w:eastAsia="Corbel" w:hAnsi="Corbel" w:cs="Corbel"/>
                <w:sz w:val="24"/>
                <w:szCs w:val="24"/>
              </w:rPr>
              <w:t xml:space="preserve">h       i        działań   </w:t>
            </w:r>
            <w:r w:rsidR="006D04D6" w:rsidRPr="007F3646">
              <w:rPr>
                <w:rFonts w:ascii="Corbel" w:eastAsia="Corbel" w:hAnsi="Corbel" w:cs="Corbel"/>
                <w:sz w:val="24"/>
                <w:szCs w:val="24"/>
              </w:rPr>
              <w:t>współpracowników z poszanowaniem   różnic   światopoglądowych i kulturowych;</w:t>
            </w:r>
          </w:p>
          <w:p w14:paraId="45F45BC6" w14:textId="77777777" w:rsidR="00221E52" w:rsidRPr="007F3646" w:rsidRDefault="007F3646" w:rsidP="00D90633">
            <w:pPr>
              <w:widowControl w:val="0"/>
              <w:autoSpaceDE w:val="0"/>
              <w:autoSpaceDN w:val="0"/>
              <w:ind w:right="98"/>
              <w:rPr>
                <w:rFonts w:ascii="Corbel" w:eastAsia="Corbel" w:hAnsi="Corbel" w:cs="Corbel"/>
                <w:sz w:val="24"/>
                <w:szCs w:val="24"/>
              </w:rPr>
            </w:pPr>
            <w:r>
              <w:rPr>
                <w:rFonts w:ascii="Corbel" w:eastAsia="Corbel" w:hAnsi="Corbel" w:cs="Corbel"/>
                <w:sz w:val="24"/>
                <w:szCs w:val="24"/>
              </w:rPr>
              <w:t xml:space="preserve">2) </w:t>
            </w:r>
            <w:r w:rsidR="006D04D6" w:rsidRPr="007F3646">
              <w:rPr>
                <w:rFonts w:ascii="Corbel" w:eastAsia="Corbel" w:hAnsi="Corbel" w:cs="Corbel"/>
                <w:sz w:val="24"/>
                <w:szCs w:val="24"/>
              </w:rPr>
              <w:t xml:space="preserve">formułowania opinii dotyczących </w:t>
            </w:r>
            <w:r>
              <w:rPr>
                <w:rFonts w:ascii="Corbel" w:eastAsia="Corbel" w:hAnsi="Corbel" w:cs="Corbel"/>
                <w:sz w:val="24"/>
                <w:szCs w:val="24"/>
              </w:rPr>
              <w:t>różnych aspektów</w:t>
            </w:r>
            <w:r>
              <w:rPr>
                <w:rFonts w:ascii="Corbel" w:eastAsia="Corbel" w:hAnsi="Corbel" w:cs="Corbel"/>
                <w:sz w:val="24"/>
                <w:szCs w:val="24"/>
              </w:rPr>
              <w:tab/>
              <w:t xml:space="preserve">działalności </w:t>
            </w:r>
            <w:r w:rsidR="006D04D6" w:rsidRPr="007F3646">
              <w:rPr>
                <w:rFonts w:ascii="Corbel" w:eastAsia="Corbel" w:hAnsi="Corbel" w:cs="Corbel"/>
                <w:sz w:val="24"/>
                <w:szCs w:val="24"/>
              </w:rPr>
              <w:t>zawodowej i zasięgania porad ekspertów w przypadku trudności z sam</w:t>
            </w:r>
            <w:r w:rsidR="00CC3A9B" w:rsidRPr="007F3646">
              <w:rPr>
                <w:rFonts w:ascii="Corbel" w:eastAsia="Corbel" w:hAnsi="Corbel" w:cs="Corbel"/>
                <w:sz w:val="24"/>
                <w:szCs w:val="24"/>
              </w:rPr>
              <w:t>odzielnym rozwiązaniem problemu;</w:t>
            </w:r>
          </w:p>
          <w:p w14:paraId="4A719717" w14:textId="77777777" w:rsidR="00CC3A9B" w:rsidRPr="007F3646" w:rsidRDefault="007F3646" w:rsidP="00D90633">
            <w:pPr>
              <w:rPr>
                <w:rFonts w:ascii="Corbel" w:hAnsi="Corbel"/>
                <w:sz w:val="24"/>
                <w:szCs w:val="24"/>
              </w:rPr>
            </w:pPr>
            <w:r>
              <w:rPr>
                <w:rFonts w:ascii="Corbel" w:hAnsi="Corbel"/>
                <w:sz w:val="24"/>
                <w:szCs w:val="24"/>
              </w:rPr>
              <w:t xml:space="preserve">3) </w:t>
            </w:r>
            <w:r w:rsidR="00CC3A9B" w:rsidRPr="007F3646">
              <w:rPr>
                <w:rFonts w:ascii="Corbel" w:hAnsi="Corbel"/>
                <w:sz w:val="24"/>
                <w:szCs w:val="24"/>
              </w:rPr>
              <w:t>okazywania    dbałości    o    prestiż    związany z w</w:t>
            </w:r>
            <w:r>
              <w:rPr>
                <w:rFonts w:ascii="Corbel" w:hAnsi="Corbel"/>
                <w:sz w:val="24"/>
                <w:szCs w:val="24"/>
              </w:rPr>
              <w:t xml:space="preserve">ykonywaniem zawodu pielęgniarki </w:t>
            </w:r>
            <w:r w:rsidR="00CC3A9B" w:rsidRPr="007F3646">
              <w:rPr>
                <w:rFonts w:ascii="Corbel" w:hAnsi="Corbel"/>
                <w:sz w:val="24"/>
                <w:szCs w:val="24"/>
              </w:rPr>
              <w:t>i solidarność zawodową;</w:t>
            </w:r>
          </w:p>
          <w:p w14:paraId="02BE373C" w14:textId="77777777" w:rsidR="00CC3A9B" w:rsidRPr="007F3646" w:rsidRDefault="007F3646" w:rsidP="00D90633">
            <w:pPr>
              <w:rPr>
                <w:rFonts w:ascii="Corbel" w:hAnsi="Corbel"/>
                <w:sz w:val="24"/>
                <w:szCs w:val="24"/>
              </w:rPr>
            </w:pPr>
            <w:r>
              <w:rPr>
                <w:rFonts w:ascii="Corbel" w:hAnsi="Corbel"/>
                <w:sz w:val="24"/>
                <w:szCs w:val="24"/>
              </w:rPr>
              <w:t xml:space="preserve">4) </w:t>
            </w:r>
            <w:r w:rsidR="00CC3A9B" w:rsidRPr="007F3646">
              <w:rPr>
                <w:rFonts w:ascii="Corbel" w:hAnsi="Corbel"/>
                <w:sz w:val="24"/>
                <w:szCs w:val="24"/>
              </w:rPr>
              <w:t>rozwiązywania złożonych problemów etycznych związanych z wykonywaniem zawodu pielęgniarki i wskazywania priorytetów w realizacji określonych zadań;</w:t>
            </w:r>
          </w:p>
          <w:p w14:paraId="56599F29" w14:textId="77777777" w:rsidR="00CC3A9B" w:rsidRPr="007F3646" w:rsidRDefault="007F3646" w:rsidP="00D90633">
            <w:pPr>
              <w:rPr>
                <w:rFonts w:ascii="Corbel" w:hAnsi="Corbel"/>
                <w:sz w:val="24"/>
                <w:szCs w:val="24"/>
              </w:rPr>
            </w:pPr>
            <w:r>
              <w:rPr>
                <w:rFonts w:ascii="Corbel" w:hAnsi="Corbel"/>
                <w:sz w:val="24"/>
                <w:szCs w:val="24"/>
              </w:rPr>
              <w:t xml:space="preserve">5) </w:t>
            </w:r>
            <w:r w:rsidR="00CC3A9B" w:rsidRPr="007F3646">
              <w:rPr>
                <w:rFonts w:ascii="Corbel" w:hAnsi="Corbel"/>
                <w:sz w:val="24"/>
                <w:szCs w:val="24"/>
              </w:rPr>
              <w:t>ponoszenia odpowiedzialności za realizowane świadczenia zdrowotne;</w:t>
            </w:r>
          </w:p>
          <w:p w14:paraId="473BC1BC" w14:textId="77777777" w:rsidR="00CC3A9B" w:rsidRPr="007F3646" w:rsidRDefault="007F3646" w:rsidP="00D90633">
            <w:pPr>
              <w:rPr>
                <w:rFonts w:ascii="Corbel" w:hAnsi="Corbel"/>
                <w:sz w:val="24"/>
                <w:szCs w:val="24"/>
              </w:rPr>
            </w:pPr>
            <w:r>
              <w:rPr>
                <w:rFonts w:ascii="Corbel" w:hAnsi="Corbel"/>
                <w:sz w:val="24"/>
                <w:szCs w:val="24"/>
              </w:rPr>
              <w:t xml:space="preserve">6) </w:t>
            </w:r>
            <w:r w:rsidR="00CC3A9B" w:rsidRPr="007F3646">
              <w:rPr>
                <w:rFonts w:ascii="Corbel" w:hAnsi="Corbel"/>
                <w:sz w:val="24"/>
                <w:szCs w:val="24"/>
              </w:rPr>
              <w:t>wykazywania profesjonalnego podejścia do strategii marketingowych przemysłu</w:t>
            </w:r>
          </w:p>
          <w:p w14:paraId="5A8431F8" w14:textId="77777777" w:rsidR="00CC3A9B" w:rsidRPr="007F3646" w:rsidRDefault="00CC3A9B" w:rsidP="00D90633">
            <w:pPr>
              <w:rPr>
                <w:rFonts w:ascii="Corbel" w:hAnsi="Corbel"/>
                <w:sz w:val="24"/>
                <w:szCs w:val="24"/>
              </w:rPr>
            </w:pPr>
            <w:r w:rsidRPr="007F3646">
              <w:rPr>
                <w:rFonts w:ascii="Corbel" w:hAnsi="Corbel"/>
                <w:sz w:val="24"/>
                <w:szCs w:val="24"/>
              </w:rPr>
              <w:lastRenderedPageBreak/>
              <w:t>farmaceutycznego i reklamy jego produktów.</w:t>
            </w:r>
          </w:p>
          <w:p w14:paraId="3263683D" w14:textId="77777777" w:rsidR="00307580" w:rsidRDefault="00116C7A" w:rsidP="00D90633">
            <w:pPr>
              <w:widowControl w:val="0"/>
              <w:autoSpaceDE w:val="0"/>
              <w:autoSpaceDN w:val="0"/>
              <w:ind w:right="98"/>
              <w:rPr>
                <w:rFonts w:ascii="Corbel" w:eastAsia="Corbel" w:hAnsi="Corbel" w:cs="Corbel"/>
                <w:sz w:val="24"/>
                <w:szCs w:val="24"/>
              </w:rPr>
            </w:pPr>
            <w:r w:rsidRPr="007F3646">
              <w:rPr>
                <w:rFonts w:ascii="Corbel" w:eastAsia="Corbel" w:hAnsi="Corbel" w:cs="Corbel"/>
                <w:sz w:val="24"/>
                <w:szCs w:val="24"/>
              </w:rPr>
              <w:t>W procesie kształcenia uwzględniane są opinie pra</w:t>
            </w:r>
            <w:r w:rsidR="007F3646">
              <w:rPr>
                <w:rFonts w:ascii="Corbel" w:eastAsia="Corbel" w:hAnsi="Corbel" w:cs="Corbel"/>
                <w:sz w:val="24"/>
                <w:szCs w:val="24"/>
              </w:rPr>
              <w:t xml:space="preserve">codawców, samorządu zawodowego, </w:t>
            </w:r>
            <w:r w:rsidRPr="007F3646">
              <w:rPr>
                <w:rFonts w:ascii="Corbel" w:eastAsia="Corbel" w:hAnsi="Corbel" w:cs="Corbel"/>
                <w:sz w:val="24"/>
                <w:szCs w:val="24"/>
              </w:rPr>
              <w:t>interesariuszy zewnętrznych o wysokim prestiżu w środowisku zawodowym w</w:t>
            </w:r>
            <w:r w:rsidR="007F3646">
              <w:rPr>
                <w:rFonts w:ascii="Corbel" w:eastAsia="Corbel" w:hAnsi="Corbel" w:cs="Corbel"/>
                <w:sz w:val="24"/>
                <w:szCs w:val="24"/>
              </w:rPr>
              <w:t xml:space="preserve"> celu przygotowania</w:t>
            </w:r>
            <w:r w:rsidR="007F3646">
              <w:rPr>
                <w:rFonts w:ascii="Corbel" w:eastAsia="Corbel" w:hAnsi="Corbel" w:cs="Corbel"/>
                <w:sz w:val="24"/>
                <w:szCs w:val="24"/>
              </w:rPr>
              <w:tab/>
              <w:t xml:space="preserve">absolwentów </w:t>
            </w:r>
            <w:r w:rsidRPr="007F3646">
              <w:rPr>
                <w:rFonts w:ascii="Corbel" w:eastAsia="Corbel" w:hAnsi="Corbel" w:cs="Corbel"/>
                <w:sz w:val="24"/>
                <w:szCs w:val="24"/>
              </w:rPr>
              <w:t xml:space="preserve">studiów o wysokich kompetencjach zawodowych, wyznaczonych przez standardy europejskie. Osiągnięcie efektów kształcenia   określonych w standardzie daje możliwość: świadczenia opieki zdrowotnej oraz zarządzania nią, promocji i edukacji zdrowotnej, działania w roli uczestnika zespołu opieki zdrowotnej, rozwoju praktyki pielęgniarskiej, krytycznego myślenia i badań naukowych. Absolwent jest przygotowany zarówno do pracy indywidualnej z pacjentem, jego rodziną w warunkach zamieszkania        oraz         grupą         pacjentów w placówkach ochrony zdrowia i opieki społecznej,     a     szczególnie     w:     publicznych i niepublicznych zakładach opieki zdrowotnej tj. szpitalach, zakładach </w:t>
            </w:r>
            <w:proofErr w:type="spellStart"/>
            <w:r w:rsidRPr="007F3646">
              <w:rPr>
                <w:rFonts w:ascii="Corbel" w:eastAsia="Corbel" w:hAnsi="Corbel" w:cs="Corbel"/>
                <w:sz w:val="24"/>
                <w:szCs w:val="24"/>
              </w:rPr>
              <w:t>pielęgnacyjno</w:t>
            </w:r>
            <w:proofErr w:type="spellEnd"/>
            <w:r w:rsidRPr="007F3646">
              <w:rPr>
                <w:rFonts w:ascii="Corbel" w:eastAsia="Corbel" w:hAnsi="Corbel" w:cs="Corbel"/>
                <w:sz w:val="24"/>
                <w:szCs w:val="24"/>
              </w:rPr>
              <w:t xml:space="preserve"> – opiekuńczych i opiekuńczo – leczniczych, podstawowej i specjalistycznej opieki zdrowotnej, pracy chronionej, w ośrodkach opieki </w:t>
            </w:r>
            <w:proofErr w:type="spellStart"/>
            <w:r w:rsidRPr="007F3646">
              <w:rPr>
                <w:rFonts w:ascii="Corbel" w:eastAsia="Corbel" w:hAnsi="Corbel" w:cs="Corbel"/>
                <w:sz w:val="24"/>
                <w:szCs w:val="24"/>
              </w:rPr>
              <w:t>paliatywno</w:t>
            </w:r>
            <w:proofErr w:type="spellEnd"/>
            <w:r w:rsidRPr="007F3646">
              <w:rPr>
                <w:rFonts w:ascii="Corbel" w:eastAsia="Corbel" w:hAnsi="Corbel" w:cs="Corbel"/>
                <w:sz w:val="24"/>
                <w:szCs w:val="24"/>
              </w:rPr>
              <w:t xml:space="preserve"> – hospicyjnej, medycyny pracy, w domach opieki społecznej oraz placówkach świadczących opiekę nad ludźmi w podeszłym wieku, w jednostkach systemu ratownictwa medycznego, sanatoriach, czy też medycynie przemysłowej. Ukończone studia pozwalają również absolwentowi na podjęcie zatrudnienia     w      administracji      państwowej i samorządowej w ośrodkach naukowo- badawczych oraz w szkolnictwie</w:t>
            </w:r>
            <w:r w:rsidR="00307580">
              <w:rPr>
                <w:rFonts w:ascii="Corbel" w:eastAsia="Corbel" w:hAnsi="Corbel" w:cs="Corbel"/>
                <w:sz w:val="24"/>
                <w:szCs w:val="24"/>
              </w:rPr>
              <w:t xml:space="preserve"> wyższym</w:t>
            </w:r>
            <w:r w:rsidRPr="007F3646">
              <w:rPr>
                <w:rFonts w:ascii="Corbel" w:eastAsia="Corbel" w:hAnsi="Corbel" w:cs="Corbel"/>
                <w:sz w:val="24"/>
                <w:szCs w:val="24"/>
              </w:rPr>
              <w:t xml:space="preserve"> (zakłady nauczania i wychowania, szkoły wyższe,</w:t>
            </w:r>
            <w:r w:rsidR="004367FE" w:rsidRPr="007F3646">
              <w:rPr>
                <w:rFonts w:ascii="Corbel" w:hAnsi="Corbel"/>
                <w:sz w:val="24"/>
                <w:szCs w:val="24"/>
              </w:rPr>
              <w:t xml:space="preserve"> </w:t>
            </w:r>
            <w:r w:rsidR="00307580">
              <w:rPr>
                <w:rFonts w:ascii="Corbel" w:eastAsia="Corbel" w:hAnsi="Corbel" w:cs="Corbel"/>
                <w:sz w:val="24"/>
                <w:szCs w:val="24"/>
              </w:rPr>
              <w:t xml:space="preserve">uniwersytety). </w:t>
            </w:r>
          </w:p>
          <w:p w14:paraId="016748F4" w14:textId="77777777" w:rsidR="00877A6D" w:rsidRDefault="00877A6D" w:rsidP="00D90633">
            <w:pPr>
              <w:widowControl w:val="0"/>
              <w:autoSpaceDE w:val="0"/>
              <w:autoSpaceDN w:val="0"/>
              <w:ind w:right="98"/>
              <w:rPr>
                <w:rFonts w:ascii="Corbel" w:eastAsia="Corbel" w:hAnsi="Corbel" w:cs="Corbel"/>
                <w:sz w:val="24"/>
                <w:szCs w:val="24"/>
              </w:rPr>
            </w:pPr>
          </w:p>
          <w:p w14:paraId="00D832F3" w14:textId="7E03E48D" w:rsidR="00877A6D" w:rsidRDefault="00877A6D" w:rsidP="00877A6D">
            <w:pPr>
              <w:widowControl w:val="0"/>
              <w:autoSpaceDE w:val="0"/>
              <w:autoSpaceDN w:val="0"/>
              <w:ind w:right="98"/>
              <w:rPr>
                <w:rFonts w:ascii="Corbel" w:eastAsia="Corbel" w:hAnsi="Corbel" w:cs="Corbel"/>
                <w:sz w:val="24"/>
                <w:szCs w:val="24"/>
              </w:rPr>
            </w:pPr>
            <w:r w:rsidRPr="00877A6D">
              <w:rPr>
                <w:rFonts w:ascii="Corbel" w:eastAsia="Corbel" w:hAnsi="Corbel" w:cs="Corbel"/>
                <w:sz w:val="24"/>
                <w:szCs w:val="24"/>
              </w:rPr>
              <w:t xml:space="preserve">Absolwent kierunku pielęgniarstwa jest przygotowany do prowadzenia badań naukowych, prezentowania ich wyników </w:t>
            </w:r>
            <w:r w:rsidRPr="00877A6D">
              <w:rPr>
                <w:rFonts w:ascii="Corbel" w:eastAsia="Corbel" w:hAnsi="Corbel" w:cs="Corbel"/>
                <w:sz w:val="24"/>
                <w:szCs w:val="24"/>
              </w:rPr>
              <w:lastRenderedPageBreak/>
              <w:t xml:space="preserve">oraz recenzowania prac naukowych. Ponadto student jest gotowy do bycia liderem oraz mentorem dla zespołu pielęgniarskiego co sprawia, że wyróżnia się na arenie uniwersyteckiej kraju. </w:t>
            </w:r>
          </w:p>
          <w:p w14:paraId="766ED41C" w14:textId="77777777" w:rsidR="00877A6D" w:rsidRDefault="00877A6D" w:rsidP="00877A6D">
            <w:pPr>
              <w:widowControl w:val="0"/>
              <w:autoSpaceDE w:val="0"/>
              <w:autoSpaceDN w:val="0"/>
              <w:ind w:right="98"/>
              <w:rPr>
                <w:rFonts w:ascii="Corbel" w:eastAsia="Corbel" w:hAnsi="Corbel" w:cs="Corbel"/>
                <w:sz w:val="24"/>
                <w:szCs w:val="24"/>
              </w:rPr>
            </w:pPr>
          </w:p>
          <w:p w14:paraId="0127577E" w14:textId="4AEDC695" w:rsidR="00877A6D" w:rsidRDefault="00877A6D" w:rsidP="00877A6D">
            <w:pPr>
              <w:widowControl w:val="0"/>
              <w:autoSpaceDE w:val="0"/>
              <w:autoSpaceDN w:val="0"/>
              <w:ind w:right="98"/>
              <w:rPr>
                <w:rFonts w:ascii="Corbel" w:eastAsia="Corbel" w:hAnsi="Corbel" w:cs="Corbel"/>
                <w:sz w:val="24"/>
                <w:szCs w:val="24"/>
              </w:rPr>
            </w:pPr>
            <w:r>
              <w:rPr>
                <w:rFonts w:ascii="Corbel" w:eastAsia="Corbel" w:hAnsi="Corbel" w:cs="Corbel"/>
                <w:sz w:val="24"/>
                <w:szCs w:val="24"/>
              </w:rPr>
              <w:t>Absolwenci pielęgniarstwa</w:t>
            </w:r>
            <w:r w:rsidRPr="00877A6D">
              <w:rPr>
                <w:rFonts w:ascii="Corbel" w:eastAsia="Corbel" w:hAnsi="Corbel" w:cs="Corbel"/>
                <w:sz w:val="24"/>
                <w:szCs w:val="24"/>
              </w:rPr>
              <w:t xml:space="preserve"> </w:t>
            </w:r>
            <w:r>
              <w:rPr>
                <w:rFonts w:ascii="Corbel" w:eastAsia="Corbel" w:hAnsi="Corbel" w:cs="Corbel"/>
                <w:sz w:val="24"/>
                <w:szCs w:val="24"/>
              </w:rPr>
              <w:t xml:space="preserve">zdobywają </w:t>
            </w:r>
            <w:r w:rsidRPr="00877A6D">
              <w:rPr>
                <w:rFonts w:ascii="Corbel" w:eastAsia="Corbel" w:hAnsi="Corbel" w:cs="Corbel"/>
                <w:sz w:val="24"/>
                <w:szCs w:val="24"/>
              </w:rPr>
              <w:t xml:space="preserve">nie tylko </w:t>
            </w:r>
            <w:r>
              <w:rPr>
                <w:rFonts w:ascii="Corbel" w:eastAsia="Corbel" w:hAnsi="Corbel" w:cs="Corbel"/>
                <w:sz w:val="24"/>
                <w:szCs w:val="24"/>
              </w:rPr>
              <w:t>wiedzę teoretyczną, ale również aktywnie uczestniczą</w:t>
            </w:r>
            <w:r w:rsidRPr="00877A6D">
              <w:rPr>
                <w:rFonts w:ascii="Corbel" w:eastAsia="Corbel" w:hAnsi="Corbel" w:cs="Corbel"/>
                <w:sz w:val="24"/>
                <w:szCs w:val="24"/>
              </w:rPr>
              <w:t xml:space="preserve"> w procesie tworzenia nowej wiedzy naukowej lub innych innowacyjnych metod opieki pielęgniarskiej. Dzięki zdobytym umiejętnościom badawczym oraz krytycznemu podejściu do problemów klinicznych, absolwenci mają szansę opracowywać innowacyjne rozwiązania oparte na dowodach naukowych, które mogą przynieść realne korzyści dla środowiska pielęgniarskiego i pacjentów.</w:t>
            </w:r>
          </w:p>
          <w:p w14:paraId="5B9CAB9C" w14:textId="77777777" w:rsidR="00877A6D" w:rsidRPr="00877A6D" w:rsidRDefault="00877A6D" w:rsidP="00877A6D">
            <w:pPr>
              <w:widowControl w:val="0"/>
              <w:autoSpaceDE w:val="0"/>
              <w:autoSpaceDN w:val="0"/>
              <w:ind w:right="98"/>
              <w:rPr>
                <w:rFonts w:ascii="Corbel" w:eastAsia="Corbel" w:hAnsi="Corbel" w:cs="Corbel"/>
                <w:sz w:val="24"/>
                <w:szCs w:val="24"/>
              </w:rPr>
            </w:pPr>
          </w:p>
          <w:p w14:paraId="1EE82F60" w14:textId="16044F78" w:rsidR="00877A6D" w:rsidRDefault="00877A6D" w:rsidP="00877A6D">
            <w:pPr>
              <w:widowControl w:val="0"/>
              <w:autoSpaceDE w:val="0"/>
              <w:autoSpaceDN w:val="0"/>
              <w:ind w:right="98"/>
              <w:rPr>
                <w:rFonts w:ascii="Corbel" w:eastAsia="Corbel" w:hAnsi="Corbel" w:cs="Corbel"/>
                <w:sz w:val="24"/>
                <w:szCs w:val="24"/>
              </w:rPr>
            </w:pPr>
            <w:r>
              <w:rPr>
                <w:rFonts w:ascii="Corbel" w:eastAsia="Corbel" w:hAnsi="Corbel" w:cs="Corbel"/>
                <w:sz w:val="24"/>
                <w:szCs w:val="24"/>
              </w:rPr>
              <w:t>Absolwenci doświadczają możliwości łączenia teorii z praktyką oraz</w:t>
            </w:r>
          </w:p>
          <w:p w14:paraId="01CB83E3" w14:textId="4303A5FE" w:rsidR="00877A6D" w:rsidRDefault="00877A6D" w:rsidP="00877A6D">
            <w:pPr>
              <w:widowControl w:val="0"/>
              <w:autoSpaceDE w:val="0"/>
              <w:autoSpaceDN w:val="0"/>
              <w:ind w:right="98"/>
              <w:rPr>
                <w:rFonts w:ascii="Corbel" w:eastAsia="Corbel" w:hAnsi="Corbel" w:cs="Corbel"/>
                <w:sz w:val="24"/>
                <w:szCs w:val="24"/>
              </w:rPr>
            </w:pPr>
            <w:r>
              <w:rPr>
                <w:rFonts w:ascii="Corbel" w:eastAsia="Corbel" w:hAnsi="Corbel" w:cs="Corbel"/>
                <w:sz w:val="24"/>
                <w:szCs w:val="24"/>
              </w:rPr>
              <w:t>korzystania</w:t>
            </w:r>
            <w:r w:rsidRPr="00877A6D">
              <w:rPr>
                <w:rFonts w:ascii="Corbel" w:eastAsia="Corbel" w:hAnsi="Corbel" w:cs="Corbel"/>
                <w:sz w:val="24"/>
                <w:szCs w:val="24"/>
              </w:rPr>
              <w:t xml:space="preserve"> z dorobku nauki, </w:t>
            </w:r>
            <w:r>
              <w:rPr>
                <w:rFonts w:ascii="Corbel" w:eastAsia="Corbel" w:hAnsi="Corbel" w:cs="Corbel"/>
                <w:sz w:val="24"/>
                <w:szCs w:val="24"/>
              </w:rPr>
              <w:t>biorąc aktywny udział w jej</w:t>
            </w:r>
            <w:r w:rsidRPr="00877A6D">
              <w:rPr>
                <w:rFonts w:ascii="Corbel" w:eastAsia="Corbel" w:hAnsi="Corbel" w:cs="Corbel"/>
                <w:sz w:val="24"/>
                <w:szCs w:val="24"/>
              </w:rPr>
              <w:t xml:space="preserve"> współtworzeniu. </w:t>
            </w:r>
          </w:p>
          <w:p w14:paraId="191D84B7" w14:textId="778F58C1" w:rsidR="00877A6D" w:rsidRDefault="00877A6D" w:rsidP="00877A6D">
            <w:pPr>
              <w:widowControl w:val="0"/>
              <w:autoSpaceDE w:val="0"/>
              <w:autoSpaceDN w:val="0"/>
              <w:ind w:right="98"/>
              <w:rPr>
                <w:rFonts w:ascii="Corbel" w:eastAsia="Corbel" w:hAnsi="Corbel" w:cs="Corbel"/>
                <w:sz w:val="24"/>
                <w:szCs w:val="24"/>
              </w:rPr>
            </w:pPr>
            <w:r w:rsidRPr="00877A6D">
              <w:rPr>
                <w:rFonts w:ascii="Corbel" w:eastAsia="Corbel" w:hAnsi="Corbel" w:cs="Corbel"/>
                <w:sz w:val="24"/>
                <w:szCs w:val="24"/>
              </w:rPr>
              <w:t>To niezwykle istotne w dobie szybkiego postępu technologicznego i rosnących wyzwań w ochronie zdrowia, gdzie nowatorskie, interdyscyplinarne podejście może znacząco poprawić jakość życia pacjentów i efektywność systemu opieki zdrowotne.</w:t>
            </w:r>
          </w:p>
          <w:p w14:paraId="5E5D0F7C" w14:textId="77777777" w:rsidR="00877A6D" w:rsidRDefault="00877A6D" w:rsidP="00D90633">
            <w:pPr>
              <w:widowControl w:val="0"/>
              <w:autoSpaceDE w:val="0"/>
              <w:autoSpaceDN w:val="0"/>
              <w:ind w:right="98"/>
              <w:rPr>
                <w:rFonts w:ascii="Corbel" w:eastAsia="Corbel" w:hAnsi="Corbel" w:cs="Corbel"/>
                <w:sz w:val="24"/>
                <w:szCs w:val="24"/>
              </w:rPr>
            </w:pPr>
          </w:p>
          <w:p w14:paraId="1C7DEDC8" w14:textId="07C341B3" w:rsidR="004367FE" w:rsidRPr="007F3646" w:rsidRDefault="004367FE" w:rsidP="00D90633">
            <w:pPr>
              <w:widowControl w:val="0"/>
              <w:autoSpaceDE w:val="0"/>
              <w:autoSpaceDN w:val="0"/>
              <w:ind w:right="98"/>
              <w:rPr>
                <w:rFonts w:ascii="Corbel" w:eastAsia="Corbel" w:hAnsi="Corbel" w:cs="Corbel"/>
                <w:sz w:val="24"/>
                <w:szCs w:val="24"/>
              </w:rPr>
            </w:pPr>
            <w:r w:rsidRPr="007F3646">
              <w:rPr>
                <w:rFonts w:ascii="Corbel" w:eastAsia="Corbel" w:hAnsi="Corbel" w:cs="Corbel"/>
                <w:sz w:val="24"/>
                <w:szCs w:val="24"/>
              </w:rPr>
              <w:t>Magister pielęgniarstwa może również podjąć pracę w jednostkach organizacyjnych Sił Zbroj</w:t>
            </w:r>
            <w:r w:rsidR="00307580">
              <w:rPr>
                <w:rFonts w:ascii="Corbel" w:eastAsia="Corbel" w:hAnsi="Corbel" w:cs="Corbel"/>
                <w:sz w:val="24"/>
                <w:szCs w:val="24"/>
              </w:rPr>
              <w:t xml:space="preserve">nych RP oraz Służby Więziennej, </w:t>
            </w:r>
            <w:r w:rsidRPr="007F3646">
              <w:rPr>
                <w:rFonts w:ascii="Corbel" w:eastAsia="Corbel" w:hAnsi="Corbel" w:cs="Corbel"/>
                <w:sz w:val="24"/>
                <w:szCs w:val="24"/>
              </w:rPr>
              <w:t>udzielających</w:t>
            </w:r>
          </w:p>
          <w:p w14:paraId="2617E0B5" w14:textId="77777777" w:rsidR="004367FE" w:rsidRPr="007F3646" w:rsidRDefault="004367FE" w:rsidP="00D90633">
            <w:pPr>
              <w:widowControl w:val="0"/>
              <w:autoSpaceDE w:val="0"/>
              <w:autoSpaceDN w:val="0"/>
              <w:ind w:right="98"/>
              <w:rPr>
                <w:rFonts w:ascii="Corbel" w:eastAsia="Corbel" w:hAnsi="Corbel" w:cs="Corbel"/>
                <w:sz w:val="24"/>
                <w:szCs w:val="24"/>
              </w:rPr>
            </w:pPr>
            <w:r w:rsidRPr="007F3646">
              <w:rPr>
                <w:rFonts w:ascii="Corbel" w:eastAsia="Corbel" w:hAnsi="Corbel" w:cs="Corbel"/>
                <w:sz w:val="24"/>
                <w:szCs w:val="24"/>
              </w:rPr>
              <w:t>świadczeń związanych z ochroną zdrowia i opieką zdrowotną, w zależności od rodzaju dodatkowych kwalifikacji zawodowych uzyskanych przez absolwentów.</w:t>
            </w:r>
          </w:p>
          <w:p w14:paraId="7D144B6E" w14:textId="77777777" w:rsidR="004367FE" w:rsidRPr="007F3646" w:rsidRDefault="004367FE" w:rsidP="00D90633">
            <w:pPr>
              <w:widowControl w:val="0"/>
              <w:autoSpaceDE w:val="0"/>
              <w:autoSpaceDN w:val="0"/>
              <w:ind w:right="98"/>
              <w:rPr>
                <w:rFonts w:ascii="Corbel" w:eastAsia="Corbel" w:hAnsi="Corbel" w:cs="Corbel"/>
                <w:sz w:val="24"/>
                <w:szCs w:val="24"/>
              </w:rPr>
            </w:pPr>
            <w:r w:rsidRPr="007F3646">
              <w:rPr>
                <w:rFonts w:ascii="Corbel" w:eastAsia="Corbel" w:hAnsi="Corbel" w:cs="Corbel"/>
                <w:sz w:val="24"/>
                <w:szCs w:val="24"/>
              </w:rPr>
              <w:t>Mając na uwadze, że zawód pielęgniarki jest samodzielnym</w:t>
            </w:r>
            <w:r w:rsidRPr="007F3646">
              <w:rPr>
                <w:rFonts w:ascii="Corbel" w:eastAsia="Corbel" w:hAnsi="Corbel" w:cs="Corbel"/>
                <w:sz w:val="24"/>
                <w:szCs w:val="24"/>
              </w:rPr>
              <w:tab/>
              <w:t>zawodem</w:t>
            </w:r>
          </w:p>
          <w:p w14:paraId="0E9EA656" w14:textId="77777777" w:rsidR="004367FE" w:rsidRPr="007F3646" w:rsidRDefault="004367FE" w:rsidP="00D90633">
            <w:pPr>
              <w:widowControl w:val="0"/>
              <w:autoSpaceDE w:val="0"/>
              <w:autoSpaceDN w:val="0"/>
              <w:ind w:right="98"/>
              <w:rPr>
                <w:rFonts w:ascii="Corbel" w:eastAsia="Corbel" w:hAnsi="Corbel" w:cs="Corbel"/>
                <w:sz w:val="24"/>
                <w:szCs w:val="24"/>
              </w:rPr>
            </w:pPr>
            <w:r w:rsidRPr="007F3646">
              <w:rPr>
                <w:rFonts w:ascii="Corbel" w:eastAsia="Corbel" w:hAnsi="Corbel" w:cs="Corbel"/>
                <w:sz w:val="24"/>
                <w:szCs w:val="24"/>
              </w:rPr>
              <w:t>medycznym, absolwent studiów II stopnia na kierunku pielęgniarstwo może również prowadzić samodzielną działalność</w:t>
            </w:r>
          </w:p>
          <w:p w14:paraId="775FEFF4" w14:textId="77777777" w:rsidR="006D04D6" w:rsidRPr="007F3646" w:rsidRDefault="004367FE" w:rsidP="00D90633">
            <w:pPr>
              <w:widowControl w:val="0"/>
              <w:autoSpaceDE w:val="0"/>
              <w:autoSpaceDN w:val="0"/>
              <w:ind w:right="98"/>
              <w:rPr>
                <w:rFonts w:ascii="Corbel" w:eastAsia="Corbel" w:hAnsi="Corbel" w:cs="Corbel"/>
                <w:sz w:val="24"/>
                <w:szCs w:val="24"/>
              </w:rPr>
            </w:pPr>
            <w:r w:rsidRPr="007F3646">
              <w:rPr>
                <w:rFonts w:ascii="Corbel" w:eastAsia="Corbel" w:hAnsi="Corbel" w:cs="Corbel"/>
                <w:sz w:val="24"/>
                <w:szCs w:val="24"/>
              </w:rPr>
              <w:t xml:space="preserve">gospodarczą w zakresie usług </w:t>
            </w:r>
            <w:proofErr w:type="spellStart"/>
            <w:r w:rsidRPr="007F3646">
              <w:rPr>
                <w:rFonts w:ascii="Corbel" w:eastAsia="Corbel" w:hAnsi="Corbel" w:cs="Corbel"/>
                <w:sz w:val="24"/>
                <w:szCs w:val="24"/>
              </w:rPr>
              <w:t>medyczno</w:t>
            </w:r>
            <w:proofErr w:type="spellEnd"/>
            <w:r w:rsidRPr="007F3646">
              <w:rPr>
                <w:rFonts w:ascii="Corbel" w:eastAsia="Corbel" w:hAnsi="Corbel" w:cs="Corbel"/>
                <w:sz w:val="24"/>
                <w:szCs w:val="24"/>
              </w:rPr>
              <w:t xml:space="preserve"> – pielęgniarskich, poradnictwa w zakresie </w:t>
            </w:r>
            <w:r w:rsidRPr="007F3646">
              <w:rPr>
                <w:rFonts w:ascii="Corbel" w:eastAsia="Corbel" w:hAnsi="Corbel" w:cs="Corbel"/>
                <w:sz w:val="24"/>
                <w:szCs w:val="24"/>
              </w:rPr>
              <w:lastRenderedPageBreak/>
              <w:t>profilaktyki i edukacji medycznej, włącznie ze świadczeniem   usług w domu chorego. Absolwent ma także ukształtowane nawyki ustawicznego kształcenia i rozwoju zawodowego, w ramach kształcenia podyplomowego oraz jest przygotowany do podjęcia studiów w szkole doktorskiej.</w:t>
            </w:r>
          </w:p>
          <w:p w14:paraId="3685651E" w14:textId="77777777" w:rsidR="004367FE" w:rsidRPr="00221E52" w:rsidRDefault="004367FE" w:rsidP="00D90633">
            <w:pPr>
              <w:widowControl w:val="0"/>
              <w:autoSpaceDE w:val="0"/>
              <w:autoSpaceDN w:val="0"/>
              <w:ind w:left="108" w:right="98"/>
              <w:rPr>
                <w:rFonts w:ascii="Corbel" w:eastAsia="Corbel" w:hAnsi="Corbel" w:cs="Corbel"/>
                <w:sz w:val="24"/>
                <w:szCs w:val="24"/>
              </w:rPr>
            </w:pPr>
          </w:p>
          <w:p w14:paraId="368504F1" w14:textId="77777777" w:rsidR="00221E52" w:rsidRPr="00221E52" w:rsidRDefault="00221E52" w:rsidP="00221E52">
            <w:pPr>
              <w:widowControl w:val="0"/>
              <w:autoSpaceDE w:val="0"/>
              <w:autoSpaceDN w:val="0"/>
              <w:ind w:left="108" w:right="98"/>
              <w:jc w:val="both"/>
              <w:rPr>
                <w:rFonts w:ascii="Corbel" w:eastAsia="Corbel" w:hAnsi="Corbel" w:cs="Corbel"/>
                <w:sz w:val="24"/>
                <w:szCs w:val="24"/>
              </w:rPr>
            </w:pPr>
          </w:p>
          <w:p w14:paraId="281B719C" w14:textId="77777777" w:rsidR="00221E52" w:rsidRPr="007F3646" w:rsidRDefault="00221E52" w:rsidP="00221E52">
            <w:pPr>
              <w:tabs>
                <w:tab w:val="left" w:leader="dot" w:pos="3969"/>
              </w:tabs>
              <w:rPr>
                <w:rFonts w:ascii="Corbel" w:hAnsi="Corbel"/>
                <w:sz w:val="24"/>
                <w:szCs w:val="24"/>
              </w:rPr>
            </w:pPr>
          </w:p>
        </w:tc>
      </w:tr>
      <w:tr w:rsidR="007E6C5C" w:rsidRPr="00A04092" w14:paraId="7CBB81D0" w14:textId="77777777" w:rsidTr="00887C66">
        <w:tc>
          <w:tcPr>
            <w:tcW w:w="534" w:type="dxa"/>
          </w:tcPr>
          <w:p w14:paraId="66150750" w14:textId="77777777" w:rsidR="007E6C5C" w:rsidRPr="00A04092" w:rsidRDefault="007E6C5C" w:rsidP="007E6C5C">
            <w:pPr>
              <w:pStyle w:val="Akapitzlist"/>
              <w:numPr>
                <w:ilvl w:val="0"/>
                <w:numId w:val="1"/>
              </w:numPr>
              <w:ind w:left="833"/>
              <w:rPr>
                <w:rFonts w:ascii="Corbel" w:hAnsi="Corbel"/>
                <w:sz w:val="24"/>
                <w:szCs w:val="24"/>
              </w:rPr>
            </w:pPr>
          </w:p>
        </w:tc>
        <w:tc>
          <w:tcPr>
            <w:tcW w:w="4961" w:type="dxa"/>
          </w:tcPr>
          <w:p w14:paraId="4FC67562" w14:textId="77777777" w:rsidR="007E6C5C" w:rsidRPr="007F3646" w:rsidRDefault="007E6C5C" w:rsidP="00887C66">
            <w:pPr>
              <w:rPr>
                <w:rFonts w:ascii="Corbel" w:hAnsi="Corbel"/>
                <w:sz w:val="24"/>
                <w:szCs w:val="24"/>
              </w:rPr>
            </w:pPr>
            <w:r w:rsidRPr="007F3646">
              <w:rPr>
                <w:rFonts w:ascii="Corbel" w:hAnsi="Corbel"/>
                <w:sz w:val="24"/>
                <w:szCs w:val="24"/>
              </w:rPr>
              <w:t>Język prowadzonych studiów</w:t>
            </w:r>
          </w:p>
        </w:tc>
        <w:tc>
          <w:tcPr>
            <w:tcW w:w="4536" w:type="dxa"/>
            <w:gridSpan w:val="2"/>
          </w:tcPr>
          <w:p w14:paraId="0B920AF8" w14:textId="77777777" w:rsidR="007E6C5C" w:rsidRPr="007F3646" w:rsidRDefault="004367FE" w:rsidP="00887C66">
            <w:pPr>
              <w:tabs>
                <w:tab w:val="left" w:leader="dot" w:pos="3969"/>
              </w:tabs>
              <w:spacing w:after="200"/>
              <w:rPr>
                <w:rFonts w:ascii="Corbel" w:hAnsi="Corbel"/>
                <w:sz w:val="24"/>
                <w:szCs w:val="24"/>
              </w:rPr>
            </w:pPr>
            <w:r w:rsidRPr="007F3646">
              <w:rPr>
                <w:rFonts w:ascii="Corbel" w:hAnsi="Corbel"/>
                <w:sz w:val="24"/>
                <w:szCs w:val="24"/>
              </w:rPr>
              <w:t>Studia prowadzone w języku polskim.</w:t>
            </w:r>
          </w:p>
        </w:tc>
      </w:tr>
    </w:tbl>
    <w:p w14:paraId="407011D5" w14:textId="49219098" w:rsidR="007E6C5C" w:rsidRDefault="007E6C5C" w:rsidP="0032129B">
      <w:pPr>
        <w:rPr>
          <w:sz w:val="20"/>
          <w:szCs w:val="20"/>
        </w:rPr>
      </w:pPr>
    </w:p>
    <w:p w14:paraId="66ACDA4C" w14:textId="77777777" w:rsidR="00936358" w:rsidRDefault="00936358" w:rsidP="00936358">
      <w:pPr>
        <w:spacing w:line="240" w:lineRule="auto"/>
        <w:ind w:hanging="2"/>
        <w:jc w:val="center"/>
        <w:rPr>
          <w:rFonts w:ascii="Corbel" w:hAnsi="Corbel"/>
        </w:rPr>
      </w:pPr>
      <w:r>
        <w:rPr>
          <w:sz w:val="20"/>
          <w:szCs w:val="20"/>
        </w:rPr>
        <w:tab/>
        <w:t xml:space="preserve">                                                                                                                  </w:t>
      </w:r>
      <w:r>
        <w:rPr>
          <w:rFonts w:ascii="Corbel" w:hAnsi="Corbel"/>
        </w:rPr>
        <w:t>Przewodniczący Senatu</w:t>
      </w:r>
      <w:r>
        <w:rPr>
          <w:rFonts w:ascii="Corbel" w:hAnsi="Corbel"/>
        </w:rPr>
        <w:br/>
        <w:t xml:space="preserve">                                                                                                                      Uniwersytetu Rzeszowskiego</w:t>
      </w:r>
      <w:r>
        <w:rPr>
          <w:rFonts w:ascii="Corbel" w:hAnsi="Corbel"/>
        </w:rPr>
        <w:br/>
      </w:r>
    </w:p>
    <w:p w14:paraId="103F785E" w14:textId="77777777" w:rsidR="00936358" w:rsidRPr="009D3B37" w:rsidRDefault="00936358" w:rsidP="00936358">
      <w:pPr>
        <w:spacing w:line="240" w:lineRule="auto"/>
        <w:ind w:hanging="2"/>
        <w:jc w:val="center"/>
      </w:pPr>
      <w:r>
        <w:rPr>
          <w:rFonts w:ascii="Corbel" w:hAnsi="Corbel"/>
        </w:rPr>
        <w:t xml:space="preserve">                                                                                                                          Prof. dr hab. Adam Reich</w:t>
      </w:r>
      <w:r>
        <w:rPr>
          <w:rFonts w:ascii="Corbel" w:hAnsi="Corbel"/>
        </w:rPr>
        <w:br/>
        <w:t xml:space="preserve">                                                                                                                          Rektor</w:t>
      </w:r>
    </w:p>
    <w:p w14:paraId="27B505D1" w14:textId="77777777" w:rsidR="00936358" w:rsidRPr="000B1E9E" w:rsidRDefault="00936358" w:rsidP="0032129B">
      <w:pPr>
        <w:rPr>
          <w:sz w:val="20"/>
          <w:szCs w:val="20"/>
        </w:rPr>
      </w:pPr>
      <w:bookmarkStart w:id="0" w:name="_GoBack"/>
      <w:bookmarkEnd w:id="0"/>
    </w:p>
    <w:sectPr w:rsidR="00936358" w:rsidRPr="000B1E9E" w:rsidSect="00B84ACA">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89804" w14:textId="77777777" w:rsidR="00A10DFC" w:rsidRDefault="00A10DFC" w:rsidP="003756C6">
      <w:pPr>
        <w:spacing w:after="0" w:line="240" w:lineRule="auto"/>
      </w:pPr>
      <w:r>
        <w:separator/>
      </w:r>
    </w:p>
  </w:endnote>
  <w:endnote w:type="continuationSeparator" w:id="0">
    <w:p w14:paraId="0EF996A5" w14:textId="77777777" w:rsidR="00A10DFC" w:rsidRDefault="00A10DFC" w:rsidP="0037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1E458" w14:textId="77777777" w:rsidR="00A10DFC" w:rsidRDefault="00A10DFC" w:rsidP="003756C6">
      <w:pPr>
        <w:spacing w:after="0" w:line="240" w:lineRule="auto"/>
      </w:pPr>
      <w:r>
        <w:separator/>
      </w:r>
    </w:p>
  </w:footnote>
  <w:footnote w:type="continuationSeparator" w:id="0">
    <w:p w14:paraId="7E2F1357" w14:textId="77777777" w:rsidR="00A10DFC" w:rsidRDefault="00A10DFC" w:rsidP="00375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62809"/>
    <w:multiLevelType w:val="hybridMultilevel"/>
    <w:tmpl w:val="20CA5594"/>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255D8C"/>
    <w:multiLevelType w:val="hybridMultilevel"/>
    <w:tmpl w:val="68C85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C5C"/>
    <w:rsid w:val="00020ADD"/>
    <w:rsid w:val="00025563"/>
    <w:rsid w:val="00026965"/>
    <w:rsid w:val="000527EB"/>
    <w:rsid w:val="00062E54"/>
    <w:rsid w:val="00072B2F"/>
    <w:rsid w:val="00073D47"/>
    <w:rsid w:val="00077CB3"/>
    <w:rsid w:val="000939FC"/>
    <w:rsid w:val="000A766F"/>
    <w:rsid w:val="000B1E9E"/>
    <w:rsid w:val="000C7769"/>
    <w:rsid w:val="00103BB6"/>
    <w:rsid w:val="00116C7A"/>
    <w:rsid w:val="00127257"/>
    <w:rsid w:val="001441F7"/>
    <w:rsid w:val="00145669"/>
    <w:rsid w:val="00151008"/>
    <w:rsid w:val="001843FD"/>
    <w:rsid w:val="00195A5C"/>
    <w:rsid w:val="0022137E"/>
    <w:rsid w:val="00221E52"/>
    <w:rsid w:val="00231441"/>
    <w:rsid w:val="00232BDD"/>
    <w:rsid w:val="002355FD"/>
    <w:rsid w:val="002A2A7D"/>
    <w:rsid w:val="002B4E92"/>
    <w:rsid w:val="002D17F2"/>
    <w:rsid w:val="002E46E6"/>
    <w:rsid w:val="002F01C9"/>
    <w:rsid w:val="00307580"/>
    <w:rsid w:val="00312339"/>
    <w:rsid w:val="0032129B"/>
    <w:rsid w:val="003756C6"/>
    <w:rsid w:val="00383E26"/>
    <w:rsid w:val="003C0B0D"/>
    <w:rsid w:val="003D3341"/>
    <w:rsid w:val="003F229D"/>
    <w:rsid w:val="004367FE"/>
    <w:rsid w:val="0045556A"/>
    <w:rsid w:val="004D344A"/>
    <w:rsid w:val="004F51CD"/>
    <w:rsid w:val="004F63ED"/>
    <w:rsid w:val="00523553"/>
    <w:rsid w:val="00524E8F"/>
    <w:rsid w:val="00530123"/>
    <w:rsid w:val="00540FDE"/>
    <w:rsid w:val="00590A1D"/>
    <w:rsid w:val="005B0C30"/>
    <w:rsid w:val="005D7524"/>
    <w:rsid w:val="005E5E31"/>
    <w:rsid w:val="00615A18"/>
    <w:rsid w:val="00625C70"/>
    <w:rsid w:val="0064645C"/>
    <w:rsid w:val="00646CCC"/>
    <w:rsid w:val="006902E6"/>
    <w:rsid w:val="006B5597"/>
    <w:rsid w:val="006B66FF"/>
    <w:rsid w:val="006D04D6"/>
    <w:rsid w:val="006E3E26"/>
    <w:rsid w:val="00721A72"/>
    <w:rsid w:val="00743B7E"/>
    <w:rsid w:val="00747261"/>
    <w:rsid w:val="007518EB"/>
    <w:rsid w:val="007750C1"/>
    <w:rsid w:val="00790000"/>
    <w:rsid w:val="007A3BC3"/>
    <w:rsid w:val="007D6B34"/>
    <w:rsid w:val="007E6C5C"/>
    <w:rsid w:val="007F3646"/>
    <w:rsid w:val="00817647"/>
    <w:rsid w:val="00826888"/>
    <w:rsid w:val="00877A6D"/>
    <w:rsid w:val="008A5ACA"/>
    <w:rsid w:val="008B268E"/>
    <w:rsid w:val="008C0CE5"/>
    <w:rsid w:val="008E24E5"/>
    <w:rsid w:val="00916762"/>
    <w:rsid w:val="00936358"/>
    <w:rsid w:val="00950C35"/>
    <w:rsid w:val="009550FE"/>
    <w:rsid w:val="0095707B"/>
    <w:rsid w:val="00980739"/>
    <w:rsid w:val="009C236B"/>
    <w:rsid w:val="009F08EA"/>
    <w:rsid w:val="00A04092"/>
    <w:rsid w:val="00A10DFC"/>
    <w:rsid w:val="00A1400C"/>
    <w:rsid w:val="00A225A5"/>
    <w:rsid w:val="00A22DA3"/>
    <w:rsid w:val="00A44D48"/>
    <w:rsid w:val="00A86C10"/>
    <w:rsid w:val="00AA5064"/>
    <w:rsid w:val="00AB6679"/>
    <w:rsid w:val="00B23C75"/>
    <w:rsid w:val="00B45AB4"/>
    <w:rsid w:val="00B50688"/>
    <w:rsid w:val="00B7696B"/>
    <w:rsid w:val="00B84ACA"/>
    <w:rsid w:val="00B95FCE"/>
    <w:rsid w:val="00BB580B"/>
    <w:rsid w:val="00BD4231"/>
    <w:rsid w:val="00BF3EDD"/>
    <w:rsid w:val="00C113A5"/>
    <w:rsid w:val="00C518E5"/>
    <w:rsid w:val="00C52C04"/>
    <w:rsid w:val="00C53551"/>
    <w:rsid w:val="00CA6D36"/>
    <w:rsid w:val="00CC2D0F"/>
    <w:rsid w:val="00CC3A9B"/>
    <w:rsid w:val="00CC58BB"/>
    <w:rsid w:val="00CF55C5"/>
    <w:rsid w:val="00CF57B9"/>
    <w:rsid w:val="00D2606A"/>
    <w:rsid w:val="00D3460E"/>
    <w:rsid w:val="00D50E41"/>
    <w:rsid w:val="00D70541"/>
    <w:rsid w:val="00D90633"/>
    <w:rsid w:val="00DB52BD"/>
    <w:rsid w:val="00DB5E81"/>
    <w:rsid w:val="00DC7648"/>
    <w:rsid w:val="00E12BC1"/>
    <w:rsid w:val="00E12D6A"/>
    <w:rsid w:val="00E35A2A"/>
    <w:rsid w:val="00E35B46"/>
    <w:rsid w:val="00E52A5A"/>
    <w:rsid w:val="00EB297E"/>
    <w:rsid w:val="00EE6535"/>
    <w:rsid w:val="00F05471"/>
    <w:rsid w:val="00F1527B"/>
    <w:rsid w:val="00F1671F"/>
    <w:rsid w:val="00F32A82"/>
    <w:rsid w:val="00F6188A"/>
    <w:rsid w:val="00F64B6E"/>
    <w:rsid w:val="00F733C1"/>
    <w:rsid w:val="00FA2719"/>
    <w:rsid w:val="00FA4292"/>
    <w:rsid w:val="00FF2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5F72"/>
  <w15:docId w15:val="{A2A70AE5-4B87-47DE-8D6F-492C0C69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E6C5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C5C"/>
    <w:pPr>
      <w:ind w:left="720"/>
      <w:contextualSpacing/>
    </w:pPr>
  </w:style>
  <w:style w:type="table" w:styleId="Tabela-Siatka">
    <w:name w:val="Table Grid"/>
    <w:basedOn w:val="Standardowy"/>
    <w:uiPriority w:val="59"/>
    <w:rsid w:val="007E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2137E"/>
    <w:rPr>
      <w:sz w:val="16"/>
      <w:szCs w:val="16"/>
    </w:rPr>
  </w:style>
  <w:style w:type="paragraph" w:styleId="Tekstkomentarza">
    <w:name w:val="annotation text"/>
    <w:basedOn w:val="Normalny"/>
    <w:link w:val="TekstkomentarzaZnak"/>
    <w:uiPriority w:val="99"/>
    <w:semiHidden/>
    <w:unhideWhenUsed/>
    <w:rsid w:val="002213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137E"/>
    <w:rPr>
      <w:sz w:val="20"/>
      <w:szCs w:val="20"/>
    </w:rPr>
  </w:style>
  <w:style w:type="paragraph" w:styleId="Tematkomentarza">
    <w:name w:val="annotation subject"/>
    <w:basedOn w:val="Tekstkomentarza"/>
    <w:next w:val="Tekstkomentarza"/>
    <w:link w:val="TematkomentarzaZnak"/>
    <w:uiPriority w:val="99"/>
    <w:semiHidden/>
    <w:unhideWhenUsed/>
    <w:rsid w:val="0022137E"/>
    <w:rPr>
      <w:b/>
      <w:bCs/>
    </w:rPr>
  </w:style>
  <w:style w:type="character" w:customStyle="1" w:styleId="TematkomentarzaZnak">
    <w:name w:val="Temat komentarza Znak"/>
    <w:basedOn w:val="TekstkomentarzaZnak"/>
    <w:link w:val="Tematkomentarza"/>
    <w:uiPriority w:val="99"/>
    <w:semiHidden/>
    <w:rsid w:val="0022137E"/>
    <w:rPr>
      <w:b/>
      <w:bCs/>
      <w:sz w:val="20"/>
      <w:szCs w:val="20"/>
    </w:rPr>
  </w:style>
  <w:style w:type="paragraph" w:styleId="Tekstdymka">
    <w:name w:val="Balloon Text"/>
    <w:basedOn w:val="Normalny"/>
    <w:link w:val="TekstdymkaZnak"/>
    <w:uiPriority w:val="99"/>
    <w:semiHidden/>
    <w:unhideWhenUsed/>
    <w:rsid w:val="0022137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37E"/>
    <w:rPr>
      <w:rFonts w:ascii="Tahoma" w:hAnsi="Tahoma" w:cs="Tahoma"/>
      <w:sz w:val="16"/>
      <w:szCs w:val="16"/>
    </w:rPr>
  </w:style>
  <w:style w:type="paragraph" w:styleId="Nagwek">
    <w:name w:val="header"/>
    <w:basedOn w:val="Normalny"/>
    <w:link w:val="NagwekZnak"/>
    <w:uiPriority w:val="99"/>
    <w:unhideWhenUsed/>
    <w:rsid w:val="003756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56C6"/>
  </w:style>
  <w:style w:type="paragraph" w:styleId="Stopka">
    <w:name w:val="footer"/>
    <w:basedOn w:val="Normalny"/>
    <w:link w:val="StopkaZnak"/>
    <w:uiPriority w:val="99"/>
    <w:unhideWhenUsed/>
    <w:rsid w:val="003756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3845">
      <w:bodyDiv w:val="1"/>
      <w:marLeft w:val="0"/>
      <w:marRight w:val="0"/>
      <w:marTop w:val="0"/>
      <w:marBottom w:val="0"/>
      <w:divBdr>
        <w:top w:val="none" w:sz="0" w:space="0" w:color="auto"/>
        <w:left w:val="none" w:sz="0" w:space="0" w:color="auto"/>
        <w:bottom w:val="none" w:sz="0" w:space="0" w:color="auto"/>
        <w:right w:val="none" w:sz="0" w:space="0" w:color="auto"/>
      </w:divBdr>
    </w:div>
    <w:div w:id="216747990">
      <w:bodyDiv w:val="1"/>
      <w:marLeft w:val="0"/>
      <w:marRight w:val="0"/>
      <w:marTop w:val="0"/>
      <w:marBottom w:val="0"/>
      <w:divBdr>
        <w:top w:val="none" w:sz="0" w:space="0" w:color="auto"/>
        <w:left w:val="none" w:sz="0" w:space="0" w:color="auto"/>
        <w:bottom w:val="none" w:sz="0" w:space="0" w:color="auto"/>
        <w:right w:val="none" w:sz="0" w:space="0" w:color="auto"/>
      </w:divBdr>
    </w:div>
    <w:div w:id="294020234">
      <w:bodyDiv w:val="1"/>
      <w:marLeft w:val="0"/>
      <w:marRight w:val="0"/>
      <w:marTop w:val="0"/>
      <w:marBottom w:val="0"/>
      <w:divBdr>
        <w:top w:val="none" w:sz="0" w:space="0" w:color="auto"/>
        <w:left w:val="none" w:sz="0" w:space="0" w:color="auto"/>
        <w:bottom w:val="none" w:sz="0" w:space="0" w:color="auto"/>
        <w:right w:val="none" w:sz="0" w:space="0" w:color="auto"/>
      </w:divBdr>
    </w:div>
    <w:div w:id="212684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B2A7-F900-4F2B-8331-6D01329B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1743</Words>
  <Characters>10463</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2019-03-07T07:08:00Z</cp:lastPrinted>
  <dcterms:created xsi:type="dcterms:W3CDTF">2025-05-06T08:02:00Z</dcterms:created>
  <dcterms:modified xsi:type="dcterms:W3CDTF">2025-06-10T06:42:00Z</dcterms:modified>
</cp:coreProperties>
</file>