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3DBD" w14:textId="29750B89" w:rsidR="00954437" w:rsidRDefault="000A766F" w:rsidP="0095443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954437">
        <w:rPr>
          <w:rFonts w:ascii="Corbel" w:hAnsi="Corbel"/>
          <w:i/>
        </w:rPr>
        <w:t>Załącznik nr 1</w:t>
      </w:r>
      <w:r w:rsidR="00954437">
        <w:rPr>
          <w:rFonts w:ascii="Corbel" w:hAnsi="Corbel"/>
          <w:i/>
        </w:rPr>
        <w:t>3</w:t>
      </w:r>
      <w:r w:rsidR="00954437">
        <w:rPr>
          <w:rFonts w:ascii="Corbel" w:hAnsi="Corbel"/>
          <w:i/>
        </w:rPr>
        <w:t>.1. do Uchwały nr …/06/2025 Senatu UR</w:t>
      </w:r>
      <w:r w:rsidR="00954437">
        <w:rPr>
          <w:rFonts w:ascii="Corbel" w:hAnsi="Corbel"/>
          <w:i/>
        </w:rPr>
        <w:br/>
        <w:t>z dnia 30 czerwca 2025 r.</w:t>
      </w:r>
    </w:p>
    <w:p w14:paraId="57F19938" w14:textId="6D712A6A" w:rsidR="007E6C5C" w:rsidRPr="008E24E5" w:rsidRDefault="008E24E5" w:rsidP="0095443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</w:p>
    <w:p w14:paraId="6A8FD2E1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2A9A0444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71A26836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</w:t>
      </w:r>
      <w:r w:rsidR="00936B72">
        <w:rPr>
          <w:rFonts w:ascii="Corbel" w:hAnsi="Corbel"/>
          <w:i/>
          <w:sz w:val="24"/>
          <w:szCs w:val="24"/>
        </w:rPr>
        <w:t>uje od roku akademickim</w:t>
      </w:r>
      <w:r w:rsidR="00AC258A">
        <w:rPr>
          <w:rFonts w:ascii="Corbel" w:hAnsi="Corbel"/>
          <w:i/>
          <w:sz w:val="24"/>
          <w:szCs w:val="24"/>
        </w:rPr>
        <w:t xml:space="preserve"> 2025/2026</w:t>
      </w:r>
    </w:p>
    <w:p w14:paraId="7E84D2B4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5103"/>
      </w:tblGrid>
      <w:tr w:rsidR="00AC258A" w:rsidRPr="00A04092" w14:paraId="5A6FB79C" w14:textId="77777777" w:rsidTr="00C525E8">
        <w:tc>
          <w:tcPr>
            <w:tcW w:w="534" w:type="dxa"/>
          </w:tcPr>
          <w:p w14:paraId="48944398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F1EFF6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103" w:type="dxa"/>
          </w:tcPr>
          <w:p w14:paraId="2E8FB717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Pielęgniarstwo</w:t>
            </w:r>
          </w:p>
        </w:tc>
      </w:tr>
      <w:tr w:rsidR="00AC258A" w:rsidRPr="00A04092" w14:paraId="3B4C0FC5" w14:textId="77777777" w:rsidTr="00C525E8">
        <w:tc>
          <w:tcPr>
            <w:tcW w:w="534" w:type="dxa"/>
          </w:tcPr>
          <w:p w14:paraId="0AE3B5BD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BFD3DF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103" w:type="dxa"/>
          </w:tcPr>
          <w:p w14:paraId="46300567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pierwszego stopnia</w:t>
            </w:r>
          </w:p>
        </w:tc>
      </w:tr>
      <w:tr w:rsidR="00AC258A" w:rsidRPr="00A04092" w14:paraId="215364CB" w14:textId="77777777" w:rsidTr="00C525E8">
        <w:tc>
          <w:tcPr>
            <w:tcW w:w="534" w:type="dxa"/>
          </w:tcPr>
          <w:p w14:paraId="7005B9C0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B3FC01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103" w:type="dxa"/>
          </w:tcPr>
          <w:p w14:paraId="61D77293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praktyczny</w:t>
            </w:r>
          </w:p>
        </w:tc>
      </w:tr>
      <w:tr w:rsidR="00AC258A" w:rsidRPr="00A04092" w14:paraId="03998F26" w14:textId="77777777" w:rsidTr="00C525E8">
        <w:tc>
          <w:tcPr>
            <w:tcW w:w="534" w:type="dxa"/>
          </w:tcPr>
          <w:p w14:paraId="174E8F19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BD47345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103" w:type="dxa"/>
          </w:tcPr>
          <w:p w14:paraId="6056F8F4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AC258A" w:rsidRPr="00A04092" w14:paraId="49357F7A" w14:textId="77777777" w:rsidTr="00C525E8">
        <w:tc>
          <w:tcPr>
            <w:tcW w:w="534" w:type="dxa"/>
          </w:tcPr>
          <w:p w14:paraId="35154480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0BF1B5F9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103" w:type="dxa"/>
          </w:tcPr>
          <w:p w14:paraId="52DED245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6-semestralne</w:t>
            </w:r>
          </w:p>
        </w:tc>
      </w:tr>
      <w:tr w:rsidR="00AC258A" w:rsidRPr="00A04092" w14:paraId="0EC44F9E" w14:textId="77777777" w:rsidTr="00C525E8">
        <w:tc>
          <w:tcPr>
            <w:tcW w:w="534" w:type="dxa"/>
          </w:tcPr>
          <w:p w14:paraId="24684011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</w:tcPr>
          <w:p w14:paraId="4E6E905C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103" w:type="dxa"/>
          </w:tcPr>
          <w:p w14:paraId="02A4FE81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 pkt. ECTS</w:t>
            </w:r>
          </w:p>
        </w:tc>
      </w:tr>
      <w:tr w:rsidR="00AC258A" w:rsidRPr="00A04092" w14:paraId="779C8E6E" w14:textId="77777777" w:rsidTr="00C525E8">
        <w:tc>
          <w:tcPr>
            <w:tcW w:w="534" w:type="dxa"/>
          </w:tcPr>
          <w:p w14:paraId="1C2F0F15" w14:textId="77777777" w:rsidR="00AC258A" w:rsidRPr="00A04092" w:rsidRDefault="00AC258A" w:rsidP="00AC258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54626953" w14:textId="77777777" w:rsidR="00AC258A" w:rsidRPr="00A04092" w:rsidRDefault="00AC258A" w:rsidP="00AC258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103" w:type="dxa"/>
          </w:tcPr>
          <w:p w14:paraId="5E6F870B" w14:textId="77777777" w:rsidR="00AC258A" w:rsidRPr="00A04092" w:rsidRDefault="00AC258A" w:rsidP="00AC258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Licencjat pielęgniarstwa</w:t>
            </w:r>
          </w:p>
        </w:tc>
      </w:tr>
      <w:tr w:rsidR="007E6C5C" w:rsidRPr="00A04092" w14:paraId="1504DFD6" w14:textId="77777777" w:rsidTr="00C525E8">
        <w:tc>
          <w:tcPr>
            <w:tcW w:w="534" w:type="dxa"/>
          </w:tcPr>
          <w:p w14:paraId="4C10FF3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1B67CD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103" w:type="dxa"/>
          </w:tcPr>
          <w:p w14:paraId="0D69EB42" w14:textId="77777777" w:rsidR="00AC258A" w:rsidRDefault="00AC258A" w:rsidP="00AC258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 nauk medycznych i nauk o zdrowiu</w:t>
            </w:r>
          </w:p>
          <w:p w14:paraId="3372F6E7" w14:textId="77777777" w:rsidR="00AC258A" w:rsidRDefault="00AC258A" w:rsidP="00AC258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C76D109" w14:textId="77777777" w:rsidR="00AC258A" w:rsidRPr="00A04092" w:rsidRDefault="00AC258A" w:rsidP="00AC258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Dyscyplina wiodąca: nauki o  zdrowiu - 85</w:t>
            </w:r>
            <w:r w:rsidRPr="00A04092">
              <w:rPr>
                <w:rFonts w:ascii="Corbel" w:hAnsi="Corbel"/>
                <w:sz w:val="24"/>
                <w:szCs w:val="24"/>
              </w:rPr>
              <w:t>%</w:t>
            </w:r>
          </w:p>
          <w:p w14:paraId="553E2D4C" w14:textId="77777777" w:rsidR="00AC258A" w:rsidRPr="00A04092" w:rsidRDefault="00AC258A" w:rsidP="00AC258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A04092">
              <w:rPr>
                <w:rFonts w:ascii="Corbel" w:hAnsi="Corbel"/>
                <w:sz w:val="24"/>
                <w:szCs w:val="24"/>
              </w:rPr>
              <w:t>ozostałe dyscypliny:</w:t>
            </w:r>
            <w:r>
              <w:rPr>
                <w:rFonts w:ascii="Corbel" w:hAnsi="Corbel"/>
                <w:sz w:val="24"/>
                <w:szCs w:val="24"/>
              </w:rPr>
              <w:t xml:space="preserve"> nauki medyczne - 15</w:t>
            </w:r>
            <w:r w:rsidRPr="00A04092">
              <w:rPr>
                <w:rFonts w:ascii="Corbel" w:hAnsi="Corbel"/>
                <w:sz w:val="24"/>
                <w:szCs w:val="24"/>
              </w:rPr>
              <w:t>%</w:t>
            </w:r>
          </w:p>
          <w:p w14:paraId="4D5C8D15" w14:textId="77777777" w:rsidR="00B45AB4" w:rsidRPr="00A04092" w:rsidRDefault="00B45AB4" w:rsidP="00AC258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29D3B9D" w14:textId="77777777" w:rsidR="00B45AB4" w:rsidRPr="00A04092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1F5B663C" w14:textId="77777777" w:rsidTr="00C525E8">
        <w:tc>
          <w:tcPr>
            <w:tcW w:w="534" w:type="dxa"/>
          </w:tcPr>
          <w:p w14:paraId="770BDA7F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CA3E76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103" w:type="dxa"/>
          </w:tcPr>
          <w:p w14:paraId="15CB0651" w14:textId="77777777" w:rsidR="00AC258A" w:rsidRDefault="000F0908" w:rsidP="00AC258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</w:t>
            </w:r>
            <w:r w:rsidR="00AC258A">
              <w:rPr>
                <w:rFonts w:ascii="Corbel" w:hAnsi="Corbel"/>
                <w:sz w:val="24"/>
                <w:szCs w:val="24"/>
              </w:rPr>
              <w:t>czelni</w:t>
            </w:r>
            <w:r>
              <w:rPr>
                <w:rFonts w:ascii="Corbel" w:hAnsi="Corbel"/>
                <w:sz w:val="24"/>
                <w:szCs w:val="24"/>
              </w:rPr>
              <w:t>a nie prowadzi kierunku</w:t>
            </w:r>
            <w:r w:rsidR="00AC258A">
              <w:rPr>
                <w:rFonts w:ascii="Corbel" w:hAnsi="Corbel"/>
                <w:sz w:val="24"/>
                <w:szCs w:val="24"/>
              </w:rPr>
              <w:t xml:space="preserve"> o </w:t>
            </w:r>
            <w:r w:rsidR="00AC258A"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AC258A">
              <w:rPr>
                <w:rFonts w:ascii="Corbel" w:hAnsi="Corbel"/>
                <w:sz w:val="24"/>
                <w:szCs w:val="24"/>
              </w:rPr>
              <w:t>a się</w:t>
            </w:r>
            <w:r>
              <w:rPr>
                <w:rFonts w:ascii="Corbel" w:hAnsi="Corbel"/>
                <w:sz w:val="24"/>
                <w:szCs w:val="24"/>
              </w:rPr>
              <w:t xml:space="preserve"> oraz takim samym lub podobnym profilu absolwenta</w:t>
            </w:r>
          </w:p>
          <w:p w14:paraId="28BE15E9" w14:textId="77777777"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C525E8" w:rsidRPr="00A04092" w14:paraId="6E23893B" w14:textId="77777777" w:rsidTr="00C525E8">
        <w:tc>
          <w:tcPr>
            <w:tcW w:w="534" w:type="dxa"/>
          </w:tcPr>
          <w:p w14:paraId="106DD66E" w14:textId="77777777" w:rsidR="00C525E8" w:rsidRPr="00A04092" w:rsidRDefault="00C525E8" w:rsidP="00C525E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C7EA23" w14:textId="77777777" w:rsidR="00C525E8" w:rsidRPr="00A04092" w:rsidRDefault="00C525E8" w:rsidP="00C525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</w:t>
            </w:r>
            <w:r w:rsidR="00C90496">
              <w:rPr>
                <w:rFonts w:ascii="Corbel" w:hAnsi="Corbel"/>
                <w:sz w:val="24"/>
                <w:szCs w:val="24"/>
              </w:rPr>
              <w:t xml:space="preserve">lwenta obejmujący opis ogólnych </w:t>
            </w:r>
            <w:r w:rsidRPr="00A04092">
              <w:rPr>
                <w:rFonts w:ascii="Corbel" w:hAnsi="Corbel"/>
                <w:sz w:val="24"/>
                <w:szCs w:val="24"/>
              </w:rPr>
              <w:t>celów kształcenia oraz możliwości zatrudnienia i kontynuacji studiów</w:t>
            </w:r>
          </w:p>
        </w:tc>
        <w:tc>
          <w:tcPr>
            <w:tcW w:w="5103" w:type="dxa"/>
          </w:tcPr>
          <w:p w14:paraId="706E390C" w14:textId="77777777" w:rsidR="00C525E8" w:rsidRPr="000F3809" w:rsidRDefault="00C525E8" w:rsidP="00C525E8">
            <w:pPr>
              <w:pStyle w:val="Default"/>
              <w:jc w:val="both"/>
              <w:rPr>
                <w:rFonts w:ascii="Corbel" w:eastAsia="Times New Roman" w:hAnsi="Corbel" w:cs="Arial"/>
                <w:lang w:eastAsia="pl-PL"/>
              </w:rPr>
            </w:pPr>
            <w:r>
              <w:rPr>
                <w:rFonts w:ascii="Corbel" w:eastAsia="Times New Roman" w:hAnsi="Corbel" w:cs="Arial"/>
                <w:lang w:eastAsia="pl-PL"/>
              </w:rPr>
              <w:t>Kształcenie na studiach pierwszego</w:t>
            </w:r>
            <w:r w:rsidRPr="001D2D04">
              <w:rPr>
                <w:rFonts w:ascii="Corbel" w:eastAsia="Times New Roman" w:hAnsi="Corbel" w:cs="Arial"/>
                <w:lang w:eastAsia="pl-PL"/>
              </w:rPr>
              <w:t xml:space="preserve"> stopnia mogą podejmować osoby, które posiadają </w:t>
            </w:r>
            <w:r>
              <w:rPr>
                <w:rFonts w:ascii="Corbel" w:eastAsia="Times New Roman" w:hAnsi="Corbel" w:cs="Arial"/>
                <w:lang w:eastAsia="pl-PL"/>
              </w:rPr>
              <w:t xml:space="preserve">świadectwo dojrzałości albo świadectwo dojrzałości i zaświadczenie o wynikach egzaminu maturalnego. </w:t>
            </w:r>
            <w:r w:rsidRPr="001D2D04">
              <w:rPr>
                <w:rFonts w:ascii="Corbel" w:eastAsia="Times New Roman" w:hAnsi="Corbel" w:cs="Arial"/>
                <w:lang w:eastAsia="pl-PL"/>
              </w:rPr>
              <w:t xml:space="preserve">Absolwent studiów </w:t>
            </w:r>
            <w:r>
              <w:rPr>
                <w:rFonts w:ascii="Corbel" w:hAnsi="Corbel" w:cs="Helvetica"/>
                <w:color w:val="333333"/>
              </w:rPr>
              <w:t>pierwszego</w:t>
            </w:r>
            <w:r w:rsidRPr="001D2D04">
              <w:rPr>
                <w:rFonts w:ascii="Corbel" w:hAnsi="Corbel" w:cs="Helvetica"/>
                <w:color w:val="333333"/>
              </w:rPr>
              <w:t xml:space="preserve"> stopnia na kierunku pielęgniarstwo uzyskuje dyplom </w:t>
            </w:r>
            <w:r>
              <w:rPr>
                <w:rFonts w:ascii="Corbel" w:hAnsi="Corbel" w:cs="Helvetica"/>
                <w:color w:val="333333"/>
              </w:rPr>
              <w:t>licencjata</w:t>
            </w:r>
            <w:r w:rsidRPr="001D2D04">
              <w:rPr>
                <w:rFonts w:ascii="Corbel" w:hAnsi="Corbel" w:cs="Helvetica"/>
                <w:color w:val="333333"/>
              </w:rPr>
              <w:t xml:space="preserve"> pielęgniarstwa, który potwierdza, że zdobył on określoną wiedzę, umiejętności i postawy</w:t>
            </w:r>
            <w:r w:rsidR="00936B72">
              <w:rPr>
                <w:rFonts w:ascii="Corbel" w:hAnsi="Corbel" w:cs="Helvetica"/>
                <w:color w:val="333333"/>
              </w:rPr>
              <w:t>.</w:t>
            </w:r>
          </w:p>
          <w:p w14:paraId="4F8F769F" w14:textId="77777777" w:rsidR="00C525E8" w:rsidRDefault="00C525E8" w:rsidP="00C525E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b/>
                <w:sz w:val="24"/>
                <w:szCs w:val="24"/>
              </w:rPr>
            </w:pPr>
          </w:p>
          <w:p w14:paraId="4DC695F1" w14:textId="77777777" w:rsidR="00C525E8" w:rsidRPr="0086226C" w:rsidRDefault="00C525E8" w:rsidP="00C525E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b/>
                <w:sz w:val="24"/>
                <w:szCs w:val="24"/>
              </w:rPr>
            </w:pPr>
            <w:r w:rsidRPr="0086226C">
              <w:rPr>
                <w:rFonts w:ascii="Corbel" w:hAnsi="Corbel" w:cs="TimesNewRoman"/>
                <w:b/>
                <w:sz w:val="24"/>
                <w:szCs w:val="24"/>
              </w:rPr>
              <w:t>W zakresie wiedzy absolwent zna i rozumie:</w:t>
            </w:r>
          </w:p>
          <w:p w14:paraId="567312C5" w14:textId="77777777" w:rsidR="0041348A" w:rsidRPr="0041348A" w:rsidRDefault="00C525E8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 xml:space="preserve">1) </w:t>
            </w:r>
            <w:r w:rsidR="0041348A" w:rsidRPr="0041348A">
              <w:rPr>
                <w:rFonts w:ascii="Corbel" w:hAnsi="Corbel" w:cs="TimesNewRoman"/>
                <w:sz w:val="24"/>
                <w:szCs w:val="24"/>
              </w:rPr>
              <w:t>rozwój, budowę i funkcje organizmu człowieka w każdym okresie życia w warunkach</w:t>
            </w:r>
          </w:p>
          <w:p w14:paraId="17A3EFB4" w14:textId="77777777" w:rsidR="00C525E8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lastRenderedPageBreak/>
              <w:t>prawidłowych i patologicznych</w:t>
            </w:r>
            <w:r w:rsidR="00A21D7C" w:rsidRPr="0041348A">
              <w:rPr>
                <w:rFonts w:ascii="Corbel" w:hAnsi="Corbel" w:cs="TimesNewRoman"/>
                <w:sz w:val="24"/>
                <w:szCs w:val="24"/>
              </w:rPr>
              <w:t>;</w:t>
            </w:r>
          </w:p>
          <w:p w14:paraId="072F8198" w14:textId="77777777" w:rsidR="0041348A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  <w:r>
              <w:rPr>
                <w:rFonts w:ascii="Corbel" w:hAnsi="Corbel" w:cs="TimesNewRoman"/>
                <w:sz w:val="24"/>
                <w:szCs w:val="24"/>
              </w:rPr>
              <w:t xml:space="preserve">2) </w:t>
            </w:r>
            <w:r w:rsidRPr="0041348A">
              <w:rPr>
                <w:rFonts w:ascii="Corbel" w:hAnsi="Corbel" w:cs="TimesNewRoman"/>
                <w:sz w:val="24"/>
                <w:szCs w:val="24"/>
              </w:rPr>
              <w:t>uwarunkowania i mechanizmy funkcjonowania człowieka zdrowego i chorego;</w:t>
            </w:r>
          </w:p>
          <w:p w14:paraId="448B5659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3) etiologię, patomechanizm, objawy kliniczne, przebieg i sposoby postępowania</w:t>
            </w:r>
          </w:p>
          <w:p w14:paraId="307C5BAA" w14:textId="77777777" w:rsidR="0041348A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diagnostycznego i terapeutycznego w wybranych jednostkach chorobowych</w:t>
            </w:r>
            <w:r w:rsidR="00A21D7C" w:rsidRPr="0041348A">
              <w:rPr>
                <w:rFonts w:ascii="Corbel" w:hAnsi="Corbel" w:cs="TimesNewRoman"/>
                <w:sz w:val="24"/>
                <w:szCs w:val="24"/>
              </w:rPr>
              <w:t>;</w:t>
            </w:r>
          </w:p>
          <w:p w14:paraId="2DD55F9A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4) funkcjonowanie systemów opieki zdrowotnej w Rzeczypospolitej Polskiej i wybranych</w:t>
            </w:r>
          </w:p>
          <w:p w14:paraId="6DC15E6D" w14:textId="77777777" w:rsidR="0041348A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państwach członkowskich Unii Europejskiej;</w:t>
            </w:r>
          </w:p>
          <w:p w14:paraId="2E506061" w14:textId="77777777" w:rsidR="0041348A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  <w:r>
              <w:rPr>
                <w:rFonts w:ascii="Corbel" w:hAnsi="Corbel" w:cs="TimesNewRoman"/>
                <w:sz w:val="24"/>
                <w:szCs w:val="24"/>
              </w:rPr>
              <w:t xml:space="preserve">5) </w:t>
            </w:r>
            <w:r w:rsidRPr="0041348A">
              <w:rPr>
                <w:rFonts w:ascii="Corbel" w:hAnsi="Corbel" w:cs="TimesNewRoman"/>
                <w:sz w:val="24"/>
                <w:szCs w:val="24"/>
              </w:rPr>
              <w:t>zasady promocji zdrowia i profilaktyki chorób, w tym chorób nowotworowych;</w:t>
            </w:r>
          </w:p>
          <w:p w14:paraId="5C8E288D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6)zadania, funkcje i uwarunkowania rozwoju zawodu pielęgniarki;</w:t>
            </w:r>
          </w:p>
          <w:p w14:paraId="54B695B8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7) modele opieki pielęgniarskiej nad osobą zdrową, chorą, niepełnosprawną i umierającą;</w:t>
            </w:r>
          </w:p>
          <w:p w14:paraId="7B9A8E47" w14:textId="77777777" w:rsidR="00C525E8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sz w:val="24"/>
                <w:szCs w:val="24"/>
              </w:rPr>
              <w:t>8) etyczne, społeczne i prawne uwarunkowania wykonywania zawodu pielęgniarki</w:t>
            </w:r>
            <w:r w:rsidR="00A21D7C">
              <w:rPr>
                <w:rFonts w:ascii="Corbel" w:hAnsi="Corbel" w:cs="TimesNewRoman"/>
                <w:sz w:val="24"/>
                <w:szCs w:val="24"/>
              </w:rPr>
              <w:t>.</w:t>
            </w:r>
          </w:p>
          <w:p w14:paraId="73514335" w14:textId="77777777" w:rsidR="00C525E8" w:rsidRPr="0086226C" w:rsidRDefault="00C525E8" w:rsidP="00C525E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sz w:val="24"/>
                <w:szCs w:val="24"/>
              </w:rPr>
            </w:pPr>
          </w:p>
          <w:p w14:paraId="0F8C4D8E" w14:textId="77777777" w:rsidR="00C525E8" w:rsidRDefault="00C525E8" w:rsidP="00C525E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b/>
                <w:sz w:val="24"/>
                <w:szCs w:val="24"/>
              </w:rPr>
            </w:pPr>
            <w:r w:rsidRPr="00896317">
              <w:rPr>
                <w:rFonts w:ascii="Corbel" w:hAnsi="Corbel" w:cs="TimesNewRoman"/>
                <w:b/>
                <w:sz w:val="24"/>
                <w:szCs w:val="24"/>
              </w:rPr>
              <w:t xml:space="preserve"> W zakresie umiejętności absolwent potrafi:</w:t>
            </w:r>
          </w:p>
          <w:p w14:paraId="1487F976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1)udzielać świadczeń w zakresie promocji zdrowia i profilaktyki chorób, w tym chorób</w:t>
            </w:r>
          </w:p>
          <w:p w14:paraId="3F79D22C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nowotworowych;</w:t>
            </w:r>
          </w:p>
          <w:p w14:paraId="3F80C590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2) rozpoznawać problemy zdrowotne i określać priorytety w opiece pielęgniarskiej;</w:t>
            </w:r>
          </w:p>
          <w:p w14:paraId="4A280E83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3) organizować, planować i sprawować całościową i zindywidualizowaną opiekę</w:t>
            </w:r>
          </w:p>
          <w:p w14:paraId="7DC19253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pielęgniarską nad osobą chorą, niepełnosprawną i umierającą, wykorzystując wskazania</w:t>
            </w:r>
          </w:p>
          <w:p w14:paraId="06177916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aktualnej wiedzy medycznej;</w:t>
            </w:r>
          </w:p>
          <w:p w14:paraId="4D8CE914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4) udzielać świadczeń zapobiegawczych, diagnostycznych, leczniczych i rehabilitacyjnych</w:t>
            </w:r>
          </w:p>
          <w:p w14:paraId="31D684ED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w zakresie określonym w przepisach prawa;</w:t>
            </w:r>
          </w:p>
          <w:p w14:paraId="0DB637B7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5) decydować o rodzaju i zakresie świadczeń opiekuńczo-pielęgnacyjnych;</w:t>
            </w:r>
          </w:p>
          <w:p w14:paraId="22842320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6) współpracować z pacjentem, rodziną lub opiekunem pacjenta w realizacji ustalonych</w:t>
            </w:r>
          </w:p>
          <w:p w14:paraId="42444C94" w14:textId="77777777" w:rsidR="0041348A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celów opieki pielęgnia</w:t>
            </w:r>
            <w:r w:rsidR="00936B72">
              <w:rPr>
                <w:rFonts w:ascii="Corbel" w:hAnsi="Corbel" w:cs="TimesNewRoman"/>
                <w:bCs/>
                <w:sz w:val="24"/>
                <w:szCs w:val="24"/>
              </w:rPr>
              <w:t xml:space="preserve">rskiej oraz prowadzonych działaniach </w:t>
            </w: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 xml:space="preserve"> edukacyjnyc</w:t>
            </w:r>
            <w:r>
              <w:rPr>
                <w:rFonts w:ascii="Corbel" w:hAnsi="Corbel" w:cs="TimesNewRoman"/>
                <w:bCs/>
                <w:sz w:val="24"/>
                <w:szCs w:val="24"/>
              </w:rPr>
              <w:t>h</w:t>
            </w:r>
            <w:r w:rsidR="00A21D7C" w:rsidRPr="0041348A">
              <w:rPr>
                <w:rFonts w:ascii="Corbel" w:hAnsi="Corbel" w:cs="TimesNewRoman"/>
                <w:sz w:val="24"/>
                <w:szCs w:val="24"/>
              </w:rPr>
              <w:t>;</w:t>
            </w:r>
          </w:p>
          <w:p w14:paraId="513AAE52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7)przeprowadzić kompleksowe badanie podmiotowe i badanie fizykalne w celu postawienia</w:t>
            </w:r>
            <w:r w:rsidR="00B7050C">
              <w:rPr>
                <w:rFonts w:ascii="Corbel" w:hAnsi="Corbel" w:cs="TimesNewRoman"/>
                <w:bCs/>
                <w:sz w:val="24"/>
                <w:szCs w:val="24"/>
              </w:rPr>
              <w:t xml:space="preserve"> </w:t>
            </w: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diagnozy pielęgniarskiej oraz planowania, realizacji i ewaluacji interwencji pielęgniarskich;</w:t>
            </w:r>
          </w:p>
          <w:p w14:paraId="533E507C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8) przeprowadzić badanie kwalifikacyjne do szczepień ochronnych i wykonywać szczepienia</w:t>
            </w:r>
          </w:p>
          <w:p w14:paraId="18A296F1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ochronne określone w przepisach prawa, realizować obowiązujące procedury w sytuacji</w:t>
            </w:r>
          </w:p>
          <w:p w14:paraId="308552A0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lastRenderedPageBreak/>
              <w:t>wystąpienia niepożądanego odczynu poszczepiennego (NOP) oraz prowadzić</w:t>
            </w:r>
          </w:p>
          <w:p w14:paraId="05BF8B03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sprawozdawczość w zakresie szczepień ochronnych;</w:t>
            </w:r>
          </w:p>
          <w:p w14:paraId="20449F20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9) wykonać badanie elektrokardiograficzne (EKG) u pacjenta w różnym wieku w spoczynku,</w:t>
            </w:r>
          </w:p>
          <w:p w14:paraId="03994879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interpretować składowe prawidłowego zapisu czynności bioelektrycznej serca oraz</w:t>
            </w:r>
          </w:p>
          <w:p w14:paraId="2A7E0620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rozpoznać cechy elektrokardiograficzne stanów zagrożenia zdrowia i życia;</w:t>
            </w:r>
          </w:p>
          <w:p w14:paraId="3FBDCDFF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10) wykonać badanie spirometryczne i dokonać wstępnej oceny wyniku tego badania</w:t>
            </w:r>
          </w:p>
          <w:p w14:paraId="6F947757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u pacjentów w różnym wieku i stanie zdrowia;</w:t>
            </w:r>
          </w:p>
          <w:p w14:paraId="2DB33E4A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11) udzielać pierwszej pomocy i podejmować działania ratownicze w ramach resuscytacji</w:t>
            </w:r>
          </w:p>
          <w:p w14:paraId="5069761F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krążeniowo-oddechowej;</w:t>
            </w:r>
          </w:p>
          <w:p w14:paraId="78E569E9" w14:textId="77777777" w:rsidR="0041348A" w:rsidRPr="0041348A" w:rsidRDefault="0041348A" w:rsidP="0041348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12) usunąć szwy i pielęgnować ranę, w tym założyć i zmienić opatrunek</w:t>
            </w:r>
            <w:r w:rsidR="00A21D7C" w:rsidRPr="0041348A">
              <w:rPr>
                <w:rFonts w:ascii="Corbel" w:hAnsi="Corbel" w:cs="TimesNewRoman"/>
                <w:sz w:val="24"/>
                <w:szCs w:val="24"/>
              </w:rPr>
              <w:t>;</w:t>
            </w:r>
          </w:p>
          <w:p w14:paraId="141D0A01" w14:textId="77777777" w:rsidR="0041348A" w:rsidRPr="0041348A" w:rsidRDefault="00A21D7C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>
              <w:rPr>
                <w:rFonts w:ascii="Corbel" w:hAnsi="Corbel" w:cs="TimesNewRoman"/>
                <w:bCs/>
                <w:sz w:val="24"/>
                <w:szCs w:val="24"/>
              </w:rPr>
              <w:t xml:space="preserve">13) </w:t>
            </w:r>
            <w:r w:rsidR="0041348A" w:rsidRPr="0041348A">
              <w:rPr>
                <w:rFonts w:ascii="Corbel" w:hAnsi="Corbel" w:cs="TimesNewRoman"/>
                <w:bCs/>
                <w:sz w:val="24"/>
                <w:szCs w:val="24"/>
              </w:rPr>
              <w:t>przygotować i podać pacjentowi leki różnymi drogami zgodnie z uprawnieniami</w:t>
            </w:r>
          </w:p>
          <w:p w14:paraId="391593AB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zawodowymi pielęgniarki lub pisemnym zleceniem lekarskim w określonych stanach</w:t>
            </w:r>
          </w:p>
          <w:p w14:paraId="0BCECFA8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klinicznych oraz produkty lecznicze z zestawów przeciwwstrząsowych ratujących życie;</w:t>
            </w:r>
          </w:p>
          <w:p w14:paraId="18010CEB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14) wystawiać recepty na leki, środki spożywcze specjalnego przeznaczenia żywieniowego</w:t>
            </w:r>
          </w:p>
          <w:p w14:paraId="7B593F47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i wyroby medyczne niezbędne do kontynuacji leczenia w ramach realizacji zleceń</w:t>
            </w:r>
            <w:r w:rsidR="00C90496">
              <w:rPr>
                <w:rFonts w:ascii="Corbel" w:hAnsi="Corbel" w:cs="TimesNewRoman"/>
                <w:bCs/>
                <w:sz w:val="24"/>
                <w:szCs w:val="24"/>
              </w:rPr>
              <w:t xml:space="preserve"> </w:t>
            </w: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lekarskich;</w:t>
            </w:r>
          </w:p>
          <w:p w14:paraId="29DD7191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15) komunikować się z pacjentem, jego rodziną lub opiekunem oraz z osobami wykonującymi</w:t>
            </w:r>
          </w:p>
          <w:p w14:paraId="2F5A9B5F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inne zawody medyczne, wykorzystując różne metody i techniki komunikacji oraz</w:t>
            </w:r>
            <w:r w:rsidR="00C90496">
              <w:rPr>
                <w:rFonts w:ascii="Corbel" w:hAnsi="Corbel" w:cs="TimesNewRoman"/>
                <w:bCs/>
                <w:sz w:val="24"/>
                <w:szCs w:val="24"/>
              </w:rPr>
              <w:t xml:space="preserve"> </w:t>
            </w: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przeprowadzać negocjacje w celu rozwiązywania problemów i konfliktów w zespole;</w:t>
            </w:r>
          </w:p>
          <w:p w14:paraId="4207613B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16) dokonywać analizy jakości opieki pielęgniarskiej i podejmować działania na rzecz jej</w:t>
            </w:r>
            <w:r w:rsidR="00C90496">
              <w:rPr>
                <w:rFonts w:ascii="Corbel" w:hAnsi="Corbel" w:cs="TimesNewRoman"/>
                <w:bCs/>
                <w:sz w:val="24"/>
                <w:szCs w:val="24"/>
              </w:rPr>
              <w:t xml:space="preserve"> </w:t>
            </w: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poprawy;</w:t>
            </w:r>
          </w:p>
          <w:p w14:paraId="3029E67B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17) organizować pracę własną i podległego personelu oraz współpracować w zespołach</w:t>
            </w:r>
          </w:p>
          <w:p w14:paraId="527BD28D" w14:textId="77777777" w:rsidR="0041348A" w:rsidRPr="0041348A" w:rsidRDefault="0041348A" w:rsidP="0041348A">
            <w:pPr>
              <w:autoSpaceDE w:val="0"/>
              <w:autoSpaceDN w:val="0"/>
              <w:adjustRightInd w:val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pielęgniarskich i zespołach interprofesjonalnych;</w:t>
            </w:r>
          </w:p>
          <w:p w14:paraId="73494B34" w14:textId="77777777" w:rsidR="006453CF" w:rsidRPr="00A21D7C" w:rsidRDefault="0041348A" w:rsidP="00A21D7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TimesNewRoman"/>
                <w:bCs/>
                <w:sz w:val="24"/>
                <w:szCs w:val="24"/>
              </w:rPr>
            </w:pPr>
            <w:r w:rsidRPr="0041348A">
              <w:rPr>
                <w:rFonts w:ascii="Corbel" w:hAnsi="Corbel" w:cs="TimesNewRoman"/>
                <w:bCs/>
                <w:sz w:val="24"/>
                <w:szCs w:val="24"/>
              </w:rPr>
              <w:t>18) stosować myślenie krytyczne w praktyce zawodowej pielęgniarki.</w:t>
            </w:r>
          </w:p>
          <w:p w14:paraId="5DD6FDE1" w14:textId="77777777" w:rsidR="00C525E8" w:rsidRPr="00896317" w:rsidRDefault="00C525E8" w:rsidP="00C525E8">
            <w:pPr>
              <w:autoSpaceDE w:val="0"/>
              <w:autoSpaceDN w:val="0"/>
              <w:adjustRightInd w:val="0"/>
              <w:rPr>
                <w:rFonts w:ascii="Corbel" w:hAnsi="Corbel" w:cs="TimesNewRoman"/>
                <w:b/>
                <w:sz w:val="24"/>
                <w:szCs w:val="24"/>
              </w:rPr>
            </w:pPr>
            <w:r w:rsidRPr="00896317">
              <w:rPr>
                <w:rFonts w:ascii="Corbel" w:hAnsi="Corbel" w:cs="TimesNewRoman"/>
                <w:b/>
                <w:sz w:val="24"/>
                <w:szCs w:val="24"/>
              </w:rPr>
              <w:t>W zakresie kompetencji społecznych absolwent jest gotów do:</w:t>
            </w:r>
          </w:p>
          <w:p w14:paraId="1BD68179" w14:textId="77777777" w:rsidR="006453CF" w:rsidRPr="006453CF" w:rsidRDefault="00C525E8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896317">
              <w:rPr>
                <w:rFonts w:ascii="Corbel" w:hAnsi="Corbel" w:cs="TimesNewRoman"/>
                <w:sz w:val="24"/>
                <w:szCs w:val="24"/>
              </w:rPr>
              <w:t xml:space="preserve">1) </w:t>
            </w:r>
            <w:r w:rsidR="006453CF" w:rsidRPr="006453CF">
              <w:rPr>
                <w:rFonts w:ascii="Corbel" w:hAnsi="Corbel" w:cs="TimesNewRoman"/>
                <w:sz w:val="24"/>
                <w:szCs w:val="24"/>
              </w:rPr>
              <w:t>kierowania się dobrem pacjenta, poszanowania godności i autonomii osób powierzonych</w:t>
            </w:r>
            <w:r w:rsidR="00C90496">
              <w:rPr>
                <w:rFonts w:ascii="Corbel" w:hAnsi="Corbel" w:cs="TimesNewRoman"/>
                <w:sz w:val="24"/>
                <w:szCs w:val="24"/>
              </w:rPr>
              <w:t xml:space="preserve"> </w:t>
            </w:r>
            <w:r w:rsidR="006453CF" w:rsidRPr="006453CF">
              <w:rPr>
                <w:rFonts w:ascii="Corbel" w:hAnsi="Corbel" w:cs="TimesNewRoman"/>
                <w:sz w:val="24"/>
                <w:szCs w:val="24"/>
              </w:rPr>
              <w:t>opiece, okazywania zrozumienia dla różnic światopoglądowych i kulturowych oraz</w:t>
            </w:r>
          </w:p>
          <w:p w14:paraId="0F31C58B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lastRenderedPageBreak/>
              <w:t>empatii w relacji z pacjentem, jego rodziną lub opiekunem;</w:t>
            </w:r>
          </w:p>
          <w:p w14:paraId="03741D06" w14:textId="77777777" w:rsid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2) przestrzegania praw pacjenta i zasad humanizmu;</w:t>
            </w:r>
          </w:p>
          <w:p w14:paraId="188A1326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>
              <w:rPr>
                <w:rFonts w:ascii="Corbel" w:hAnsi="Corbel" w:cs="TimesNewRoman"/>
                <w:sz w:val="24"/>
                <w:szCs w:val="24"/>
              </w:rPr>
              <w:t xml:space="preserve">3) </w:t>
            </w:r>
            <w:r w:rsidRPr="006453CF">
              <w:rPr>
                <w:rFonts w:ascii="Corbel" w:hAnsi="Corbel" w:cs="TimesNewRoman"/>
                <w:sz w:val="24"/>
                <w:szCs w:val="24"/>
              </w:rPr>
              <w:t>samodzielnego i rzetelnego wykonywania zawodu zgodnie z zasadami etyki, w tym</w:t>
            </w:r>
          </w:p>
          <w:p w14:paraId="040D537A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przestrzegania wartości i powinności moralnych w opiece nad pacjentem;</w:t>
            </w:r>
          </w:p>
          <w:p w14:paraId="0E482B6B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4) ponoszenia odpowiedzialności za wykonywane czynności zawodowe;</w:t>
            </w:r>
          </w:p>
          <w:p w14:paraId="01B64EEA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5) zasięgania opinii ekspertów w przypadku trudności z samodzielnym rozwiązaniem</w:t>
            </w:r>
          </w:p>
          <w:p w14:paraId="49FE0C79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problemu;</w:t>
            </w:r>
          </w:p>
          <w:p w14:paraId="323150E8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6) przewidywania i uwzględniania czynników wpływających na reakcje własne i pacjenta;</w:t>
            </w:r>
          </w:p>
          <w:p w14:paraId="28F9A1AF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7) dostrzegania i rozpoznawania własnych ograniczeń w zakresie wiedzy, umiejętności</w:t>
            </w:r>
          </w:p>
          <w:p w14:paraId="0BBC8268" w14:textId="77777777" w:rsidR="006453CF" w:rsidRPr="006453CF" w:rsidRDefault="006453CF" w:rsidP="006453CF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i kompetencji społecznych oraz dokonywania samooceny deficytów i potrzeb</w:t>
            </w:r>
          </w:p>
          <w:p w14:paraId="59E37C5D" w14:textId="77777777" w:rsidR="00C525E8" w:rsidRPr="00A21D7C" w:rsidRDefault="006453CF" w:rsidP="00A21D7C">
            <w:pPr>
              <w:autoSpaceDE w:val="0"/>
              <w:autoSpaceDN w:val="0"/>
              <w:adjustRightInd w:val="0"/>
              <w:rPr>
                <w:rFonts w:ascii="Corbel" w:hAnsi="Corbel" w:cs="TimesNewRoman"/>
                <w:sz w:val="24"/>
                <w:szCs w:val="24"/>
              </w:rPr>
            </w:pPr>
            <w:r w:rsidRPr="006453CF">
              <w:rPr>
                <w:rFonts w:ascii="Corbel" w:hAnsi="Corbel" w:cs="TimesNewRoman"/>
                <w:sz w:val="24"/>
                <w:szCs w:val="24"/>
              </w:rPr>
              <w:t>edukacyjnych.</w:t>
            </w:r>
          </w:p>
          <w:p w14:paraId="0726D88D" w14:textId="77777777" w:rsidR="00C525E8" w:rsidRPr="003A49D7" w:rsidRDefault="00C525E8" w:rsidP="00C525E8">
            <w:pPr>
              <w:spacing w:before="225"/>
              <w:jc w:val="both"/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</w:pPr>
            <w:r w:rsidRPr="003A49D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>W procesie kształcenia uwzględniane s</w:t>
            </w:r>
            <w:r w:rsidRPr="001D2D04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 xml:space="preserve">ą opinie pracodawców, samorządu </w:t>
            </w:r>
            <w:r w:rsidRPr="003A49D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>zawodowego, interesariuszy zewnętrznych o wysokim prestiżu w środowisku zawodowym w celu przygotowania absolwentów studiów o wys</w:t>
            </w:r>
            <w:r w:rsidRPr="001D2D04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>okich kompetencjach zawodowych,</w:t>
            </w:r>
            <w:r w:rsidR="00C90496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A49D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>wyznaczonych przez standardy europejskie.</w:t>
            </w:r>
            <w:r w:rsidR="00C90496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D2D04">
              <w:rPr>
                <w:rFonts w:ascii="Corbel" w:hAnsi="Corbel"/>
                <w:sz w:val="24"/>
                <w:szCs w:val="24"/>
              </w:rPr>
              <w:t xml:space="preserve">Osiągnięcie efektów </w:t>
            </w:r>
            <w:r w:rsidRPr="00462971">
              <w:rPr>
                <w:rFonts w:ascii="Corbel" w:hAnsi="Corbel"/>
                <w:sz w:val="24"/>
                <w:szCs w:val="24"/>
              </w:rPr>
              <w:t xml:space="preserve">uczenia się </w:t>
            </w:r>
            <w:r w:rsidRPr="001D2D04">
              <w:rPr>
                <w:rFonts w:ascii="Corbel" w:hAnsi="Corbel"/>
                <w:sz w:val="24"/>
                <w:szCs w:val="24"/>
              </w:rPr>
              <w:t>określonych w standardzie daje możliwość: świadczenia opieki zdrowotnej oraz zarządzania nią, promocji i edukacji zdrowotnej, działania w roli uczest</w:t>
            </w:r>
            <w:r>
              <w:rPr>
                <w:rFonts w:ascii="Corbel" w:hAnsi="Corbel"/>
                <w:sz w:val="24"/>
                <w:szCs w:val="24"/>
              </w:rPr>
              <w:t xml:space="preserve">nika zespołu opieki zdrowotnej. </w:t>
            </w:r>
            <w:r w:rsidRPr="001D2D04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>Absolwent jest przygotowany zarówno do pracy indywidualnej z pacjentem, jego rodziną w warunkach zamieszkania oraz grupą pacjentów w placówkach ochrony zdrowia i opieki społecznej, a szczególnie w:</w:t>
            </w:r>
            <w:r w:rsidRPr="001D2D04">
              <w:rPr>
                <w:rFonts w:ascii="Corbel" w:hAnsi="Corbel"/>
                <w:sz w:val="24"/>
                <w:szCs w:val="24"/>
              </w:rPr>
              <w:t>publicznych i niepublicznych zakładach opieki zdrowotnej</w:t>
            </w:r>
            <w:r w:rsidR="00C9049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D2D04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>tj. szpitalach, zakładach pielęgnacyjno – opiekuńczych i opieku</w:t>
            </w:r>
            <w:r w:rsidR="00A21D7C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ńczo – leczniczych, podstawowej </w:t>
            </w:r>
            <w:r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i specjalistycznej </w:t>
            </w:r>
            <w:r w:rsidRPr="001D2D04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>opieki zdrowotnej, pracy chronionej, w ośrodkach opieki paliatywno – hospicyjnej</w:t>
            </w:r>
            <w:r w:rsidR="00C90496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 </w:t>
            </w:r>
            <w:r w:rsidRPr="001D2D04">
              <w:rPr>
                <w:rFonts w:ascii="Corbel" w:hAnsi="Corbel"/>
                <w:sz w:val="24"/>
                <w:szCs w:val="24"/>
              </w:rPr>
              <w:t>oraz placówkach świadczących opiekę nad ludźmi w podeszłym wieku,</w:t>
            </w:r>
            <w:r w:rsidR="00C9049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D2D04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>w jednostkach systemu ratownictwa medycznego, czy też medycynie przemysłowej.</w:t>
            </w:r>
            <w:r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 Licencjat</w:t>
            </w:r>
            <w:r w:rsidRPr="001D2D0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pielęgniarstwa może również podjąć pracę w </w:t>
            </w:r>
            <w:r w:rsidRPr="003A49D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 xml:space="preserve">jednostkach organizacyjnych Sił Zbrojnych RP </w:t>
            </w:r>
            <w:r w:rsidRPr="003A49D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lastRenderedPageBreak/>
              <w:t>oraz Służby Więziennej, udzielających świadczeń związanych z ochroną zdrowi</w:t>
            </w:r>
            <w:r w:rsidRPr="001D2D04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>a i opieką zdrowotną, w zależnoś</w:t>
            </w:r>
            <w:r w:rsidRPr="003A49D7">
              <w:rPr>
                <w:rFonts w:ascii="Corbel" w:eastAsia="Times New Roman" w:hAnsi="Corbel" w:cs="Arial"/>
                <w:color w:val="000000"/>
                <w:sz w:val="24"/>
                <w:szCs w:val="24"/>
                <w:lang w:eastAsia="pl-PL"/>
              </w:rPr>
              <w:t>ci od rodzaju dodatkowych kwalifikacji zawodowych uzyskanych przez absolwentów.</w:t>
            </w:r>
          </w:p>
          <w:p w14:paraId="784E47C0" w14:textId="77777777" w:rsidR="00C525E8" w:rsidRPr="00861DD8" w:rsidRDefault="00C525E8" w:rsidP="00C525E8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861DD8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>Mając na uwadze, że zawód pielęgniarki jest samodzielnym zawodem medycznym, absolwent studiów I stopnia na kierunku pielęgniarstwo może również prowadzić samod</w:t>
            </w:r>
            <w:r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zielną działalność gospodarczą </w:t>
            </w:r>
            <w:r w:rsidRPr="00861DD8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w zakresie usług medyczno – pielęgniarskich, poradnictwa w zakresie profilaktyki i edukacji medycznej, </w:t>
            </w:r>
            <w:r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włącznie ze świadczeniem usług </w:t>
            </w:r>
            <w:r w:rsidRPr="00861DD8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>w domu chorego.</w:t>
            </w:r>
            <w:r w:rsidR="00C90496">
              <w:rPr>
                <w:rFonts w:ascii="Corbel" w:eastAsia="Times New Roman" w:hAnsi="Corbel" w:cs="Helvetica"/>
                <w:bCs/>
                <w:sz w:val="24"/>
                <w:szCs w:val="24"/>
                <w:lang w:eastAsia="pl-PL"/>
              </w:rPr>
              <w:t xml:space="preserve"> </w:t>
            </w:r>
            <w:r w:rsidRPr="00861DD8">
              <w:rPr>
                <w:rFonts w:ascii="Corbel" w:hAnsi="Corbel"/>
                <w:sz w:val="24"/>
                <w:szCs w:val="24"/>
              </w:rPr>
              <w:t>Absolwent ma także ukształtowane nawyki ustawicznego kształcenia i rozwoju zawodowego, w ramach kształcenia podyplomowego oraz jest przygotowany do podjęcia studiów drugiego  stopnia</w:t>
            </w:r>
            <w:r w:rsidR="007D18B4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525E8" w:rsidRPr="00A04092" w14:paraId="16BF94CA" w14:textId="77777777" w:rsidTr="00C525E8">
        <w:tc>
          <w:tcPr>
            <w:tcW w:w="534" w:type="dxa"/>
          </w:tcPr>
          <w:p w14:paraId="64549FA2" w14:textId="77777777" w:rsidR="00C525E8" w:rsidRPr="00A04092" w:rsidRDefault="00C525E8" w:rsidP="00C525E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7CE5CA" w14:textId="77777777" w:rsidR="00C525E8" w:rsidRPr="00A04092" w:rsidRDefault="00C525E8" w:rsidP="00C525E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103" w:type="dxa"/>
          </w:tcPr>
          <w:p w14:paraId="5B884B5A" w14:textId="77777777" w:rsidR="00C525E8" w:rsidRPr="00A04092" w:rsidRDefault="00C525E8" w:rsidP="00C525E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579CA047" w14:textId="77777777" w:rsidR="00954437" w:rsidRDefault="00954437" w:rsidP="00954437">
      <w:pPr>
        <w:rPr>
          <w:sz w:val="20"/>
          <w:szCs w:val="20"/>
        </w:rPr>
      </w:pPr>
    </w:p>
    <w:p w14:paraId="4FC9A5C0" w14:textId="727A4D8A" w:rsidR="00954437" w:rsidRDefault="00954437" w:rsidP="00954437">
      <w:pPr>
        <w:spacing w:line="240" w:lineRule="auto"/>
        <w:jc w:val="right"/>
        <w:rPr>
          <w:rFonts w:ascii="Corbel" w:hAnsi="Corbel"/>
          <w:i/>
        </w:rPr>
      </w:pPr>
      <w:r>
        <w:rPr>
          <w:sz w:val="20"/>
          <w:szCs w:val="20"/>
        </w:rPr>
        <w:tab/>
      </w:r>
    </w:p>
    <w:p w14:paraId="05E88428" w14:textId="77777777" w:rsidR="00954437" w:rsidRDefault="00954437" w:rsidP="0095443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42297FF" w14:textId="77777777" w:rsidR="00954437" w:rsidRDefault="00954437" w:rsidP="0095443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E2DE494" w14:textId="77777777" w:rsidR="00954437" w:rsidRDefault="00954437" w:rsidP="0095443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1A704E4" w14:textId="77777777" w:rsidR="00954437" w:rsidRDefault="00954437" w:rsidP="00954437">
      <w:pPr>
        <w:rPr>
          <w:sz w:val="20"/>
          <w:szCs w:val="20"/>
        </w:rPr>
      </w:pPr>
    </w:p>
    <w:p w14:paraId="3CA57265" w14:textId="3F7373DF" w:rsidR="00954437" w:rsidRPr="00954437" w:rsidRDefault="00954437" w:rsidP="00954437">
      <w:pPr>
        <w:tabs>
          <w:tab w:val="left" w:pos="5865"/>
        </w:tabs>
        <w:rPr>
          <w:sz w:val="20"/>
          <w:szCs w:val="20"/>
        </w:rPr>
      </w:pPr>
    </w:p>
    <w:sectPr w:rsidR="00954437" w:rsidRPr="00954437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D5A4" w14:textId="77777777" w:rsidR="00E22FFB" w:rsidRDefault="00E22FFB" w:rsidP="003756C6">
      <w:pPr>
        <w:spacing w:after="0" w:line="240" w:lineRule="auto"/>
      </w:pPr>
      <w:r>
        <w:separator/>
      </w:r>
    </w:p>
  </w:endnote>
  <w:endnote w:type="continuationSeparator" w:id="0">
    <w:p w14:paraId="16B81A17" w14:textId="77777777" w:rsidR="00E22FFB" w:rsidRDefault="00E22FF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FC55" w14:textId="77777777" w:rsidR="00E22FFB" w:rsidRDefault="00E22FFB" w:rsidP="003756C6">
      <w:pPr>
        <w:spacing w:after="0" w:line="240" w:lineRule="auto"/>
      </w:pPr>
      <w:r>
        <w:separator/>
      </w:r>
    </w:p>
  </w:footnote>
  <w:footnote w:type="continuationSeparator" w:id="0">
    <w:p w14:paraId="044FB03E" w14:textId="77777777" w:rsidR="00E22FFB" w:rsidRDefault="00E22FF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81371">
    <w:abstractNumId w:val="0"/>
  </w:num>
  <w:num w:numId="2" w16cid:durableId="88016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0F0908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052C3"/>
    <w:rsid w:val="0032129B"/>
    <w:rsid w:val="003756C6"/>
    <w:rsid w:val="00383E26"/>
    <w:rsid w:val="003C0B0D"/>
    <w:rsid w:val="003D3341"/>
    <w:rsid w:val="003F229D"/>
    <w:rsid w:val="0041348A"/>
    <w:rsid w:val="004208E5"/>
    <w:rsid w:val="004E1A52"/>
    <w:rsid w:val="004F51CD"/>
    <w:rsid w:val="004F63ED"/>
    <w:rsid w:val="00523553"/>
    <w:rsid w:val="00524E8F"/>
    <w:rsid w:val="00530123"/>
    <w:rsid w:val="00540FDE"/>
    <w:rsid w:val="00546923"/>
    <w:rsid w:val="00590A1D"/>
    <w:rsid w:val="005B0C30"/>
    <w:rsid w:val="005D7524"/>
    <w:rsid w:val="005E5E31"/>
    <w:rsid w:val="006027FE"/>
    <w:rsid w:val="00615A18"/>
    <w:rsid w:val="00625C70"/>
    <w:rsid w:val="006453CF"/>
    <w:rsid w:val="0064645C"/>
    <w:rsid w:val="006902E6"/>
    <w:rsid w:val="006B5597"/>
    <w:rsid w:val="006B66FF"/>
    <w:rsid w:val="00721A72"/>
    <w:rsid w:val="00743B7E"/>
    <w:rsid w:val="00747261"/>
    <w:rsid w:val="00747ECD"/>
    <w:rsid w:val="007518EB"/>
    <w:rsid w:val="0076650B"/>
    <w:rsid w:val="007750C1"/>
    <w:rsid w:val="00790000"/>
    <w:rsid w:val="007A3BC3"/>
    <w:rsid w:val="007D18B4"/>
    <w:rsid w:val="007D6B34"/>
    <w:rsid w:val="007E6C5C"/>
    <w:rsid w:val="00817647"/>
    <w:rsid w:val="008261DE"/>
    <w:rsid w:val="00826888"/>
    <w:rsid w:val="008422F8"/>
    <w:rsid w:val="008A5ACA"/>
    <w:rsid w:val="008B268E"/>
    <w:rsid w:val="008C0CE5"/>
    <w:rsid w:val="008E24E5"/>
    <w:rsid w:val="00916762"/>
    <w:rsid w:val="00936B72"/>
    <w:rsid w:val="00950C35"/>
    <w:rsid w:val="00954437"/>
    <w:rsid w:val="009550FE"/>
    <w:rsid w:val="0095707B"/>
    <w:rsid w:val="00980739"/>
    <w:rsid w:val="009C236B"/>
    <w:rsid w:val="009F08EA"/>
    <w:rsid w:val="00A04092"/>
    <w:rsid w:val="00A1400C"/>
    <w:rsid w:val="00A21D7C"/>
    <w:rsid w:val="00A225A5"/>
    <w:rsid w:val="00A22DA3"/>
    <w:rsid w:val="00A2573F"/>
    <w:rsid w:val="00A86C10"/>
    <w:rsid w:val="00AA5064"/>
    <w:rsid w:val="00AB6679"/>
    <w:rsid w:val="00AC258A"/>
    <w:rsid w:val="00B23C75"/>
    <w:rsid w:val="00B45AB4"/>
    <w:rsid w:val="00B50688"/>
    <w:rsid w:val="00B7050C"/>
    <w:rsid w:val="00B7696B"/>
    <w:rsid w:val="00B84ACA"/>
    <w:rsid w:val="00B95FCE"/>
    <w:rsid w:val="00BB580B"/>
    <w:rsid w:val="00BD4231"/>
    <w:rsid w:val="00BF3EDD"/>
    <w:rsid w:val="00C113A5"/>
    <w:rsid w:val="00C155E8"/>
    <w:rsid w:val="00C518E5"/>
    <w:rsid w:val="00C525E8"/>
    <w:rsid w:val="00C53551"/>
    <w:rsid w:val="00C65C3D"/>
    <w:rsid w:val="00C6721A"/>
    <w:rsid w:val="00C703C3"/>
    <w:rsid w:val="00C90496"/>
    <w:rsid w:val="00CA6D36"/>
    <w:rsid w:val="00CC2D0F"/>
    <w:rsid w:val="00CC58BB"/>
    <w:rsid w:val="00CF55C5"/>
    <w:rsid w:val="00CF57B9"/>
    <w:rsid w:val="00D24351"/>
    <w:rsid w:val="00D2606A"/>
    <w:rsid w:val="00D3460E"/>
    <w:rsid w:val="00D50E41"/>
    <w:rsid w:val="00D70541"/>
    <w:rsid w:val="00D9604D"/>
    <w:rsid w:val="00DA7E4F"/>
    <w:rsid w:val="00DB52BD"/>
    <w:rsid w:val="00DC7648"/>
    <w:rsid w:val="00E12BC1"/>
    <w:rsid w:val="00E12D6A"/>
    <w:rsid w:val="00E22FFB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BA83"/>
  <w15:docId w15:val="{4170CDBF-6B64-4FCB-91AE-4D9AF068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AC25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1D96-5215-4A8F-B77D-3A7283A5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Dudek</cp:lastModifiedBy>
  <cp:revision>3</cp:revision>
  <cp:lastPrinted>2019-03-07T07:08:00Z</cp:lastPrinted>
  <dcterms:created xsi:type="dcterms:W3CDTF">2025-06-06T05:56:00Z</dcterms:created>
  <dcterms:modified xsi:type="dcterms:W3CDTF">2025-06-06T06:39:00Z</dcterms:modified>
</cp:coreProperties>
</file>