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6261" w14:textId="77777777" w:rsidR="00423D22" w:rsidRPr="00D67DED" w:rsidRDefault="00423D22" w:rsidP="009F14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Corbel" w:eastAsia="Times New Roman" w:hAnsi="Corbel"/>
          <w:b/>
          <w:bCs/>
          <w:sz w:val="24"/>
          <w:szCs w:val="24"/>
          <w:lang w:eastAsia="pl-PL"/>
        </w:rPr>
      </w:pPr>
    </w:p>
    <w:p w14:paraId="644481C8" w14:textId="4F58B56A" w:rsidR="00022D22" w:rsidRPr="00D67DED" w:rsidRDefault="00022D22" w:rsidP="00022D22">
      <w:pPr>
        <w:tabs>
          <w:tab w:val="left" w:pos="0"/>
        </w:tabs>
        <w:spacing w:after="0"/>
        <w:ind w:right="680"/>
        <w:jc w:val="center"/>
        <w:rPr>
          <w:rFonts w:ascii="Corbel" w:hAnsi="Corbel"/>
          <w:b/>
          <w:sz w:val="26"/>
          <w:szCs w:val="26"/>
        </w:rPr>
      </w:pPr>
      <w:r w:rsidRPr="00D67DED">
        <w:rPr>
          <w:rFonts w:ascii="Corbel" w:hAnsi="Corbel"/>
          <w:b/>
          <w:sz w:val="26"/>
          <w:szCs w:val="26"/>
        </w:rPr>
        <w:t xml:space="preserve">Zarządzenie nr </w:t>
      </w:r>
      <w:r w:rsidR="00826863">
        <w:rPr>
          <w:rFonts w:ascii="Corbel" w:hAnsi="Corbel"/>
          <w:b/>
          <w:sz w:val="26"/>
          <w:szCs w:val="26"/>
        </w:rPr>
        <w:t>120</w:t>
      </w:r>
      <w:r w:rsidR="00F85DE1" w:rsidRPr="00D67DED">
        <w:rPr>
          <w:rFonts w:ascii="Corbel" w:hAnsi="Corbel"/>
          <w:b/>
          <w:sz w:val="26"/>
          <w:szCs w:val="26"/>
        </w:rPr>
        <w:t>/202</w:t>
      </w:r>
      <w:r w:rsidR="00F63892" w:rsidRPr="00D67DED">
        <w:rPr>
          <w:rFonts w:ascii="Corbel" w:hAnsi="Corbel"/>
          <w:b/>
          <w:sz w:val="26"/>
          <w:szCs w:val="26"/>
        </w:rPr>
        <w:t>5</w:t>
      </w:r>
    </w:p>
    <w:p w14:paraId="6D62218F" w14:textId="67F6B954" w:rsidR="00022D22" w:rsidRPr="00D67DED" w:rsidRDefault="00382A4A" w:rsidP="00022D22">
      <w:pPr>
        <w:tabs>
          <w:tab w:val="left" w:pos="0"/>
        </w:tabs>
        <w:spacing w:after="0"/>
        <w:ind w:right="680"/>
        <w:jc w:val="center"/>
        <w:rPr>
          <w:rFonts w:ascii="Corbel" w:hAnsi="Corbel"/>
          <w:b/>
          <w:sz w:val="26"/>
          <w:szCs w:val="26"/>
        </w:rPr>
      </w:pPr>
      <w:r w:rsidRPr="00D67DED">
        <w:rPr>
          <w:rFonts w:ascii="Corbel" w:hAnsi="Corbel"/>
          <w:b/>
          <w:sz w:val="26"/>
          <w:szCs w:val="26"/>
        </w:rPr>
        <w:t>Rektora Uniwersytetu Rzeszowskiego</w:t>
      </w:r>
      <w:r w:rsidRPr="00D67DED">
        <w:rPr>
          <w:rFonts w:ascii="Corbel" w:hAnsi="Corbel"/>
          <w:b/>
          <w:sz w:val="26"/>
          <w:szCs w:val="26"/>
        </w:rPr>
        <w:br/>
      </w:r>
      <w:r w:rsidR="00FE5729" w:rsidRPr="00D67DED">
        <w:rPr>
          <w:rFonts w:ascii="Corbel" w:hAnsi="Corbel"/>
          <w:b/>
          <w:sz w:val="26"/>
          <w:szCs w:val="26"/>
        </w:rPr>
        <w:t>z dnia</w:t>
      </w:r>
      <w:r w:rsidR="0006025D" w:rsidRPr="00D67DED">
        <w:rPr>
          <w:rFonts w:ascii="Corbel" w:hAnsi="Corbel"/>
          <w:b/>
          <w:sz w:val="26"/>
          <w:szCs w:val="26"/>
        </w:rPr>
        <w:t xml:space="preserve"> </w:t>
      </w:r>
      <w:r w:rsidR="00826863">
        <w:rPr>
          <w:rFonts w:ascii="Corbel" w:hAnsi="Corbel"/>
          <w:b/>
          <w:sz w:val="26"/>
          <w:szCs w:val="26"/>
        </w:rPr>
        <w:t>19 maja</w:t>
      </w:r>
      <w:r w:rsidR="0006025D" w:rsidRPr="00D67DED">
        <w:rPr>
          <w:rFonts w:ascii="Corbel" w:hAnsi="Corbel"/>
          <w:b/>
          <w:sz w:val="26"/>
          <w:szCs w:val="26"/>
        </w:rPr>
        <w:t xml:space="preserve"> </w:t>
      </w:r>
      <w:r w:rsidR="00F85DE1" w:rsidRPr="00D67DED">
        <w:rPr>
          <w:rFonts w:ascii="Corbel" w:hAnsi="Corbel"/>
          <w:b/>
          <w:sz w:val="26"/>
          <w:szCs w:val="26"/>
        </w:rPr>
        <w:t>202</w:t>
      </w:r>
      <w:r w:rsidR="00F63892" w:rsidRPr="00D67DED">
        <w:rPr>
          <w:rFonts w:ascii="Corbel" w:hAnsi="Corbel"/>
          <w:b/>
          <w:sz w:val="26"/>
          <w:szCs w:val="26"/>
        </w:rPr>
        <w:t>5</w:t>
      </w:r>
      <w:r w:rsidR="00F85DE1" w:rsidRPr="00D67DED">
        <w:rPr>
          <w:rFonts w:ascii="Corbel" w:hAnsi="Corbel"/>
          <w:b/>
          <w:sz w:val="26"/>
          <w:szCs w:val="26"/>
        </w:rPr>
        <w:t xml:space="preserve"> r. </w:t>
      </w:r>
    </w:p>
    <w:p w14:paraId="64418807" w14:textId="7F30C1D3" w:rsidR="00022D22" w:rsidRPr="00D67DED" w:rsidRDefault="007B0D76" w:rsidP="00022D22">
      <w:pPr>
        <w:tabs>
          <w:tab w:val="left" w:pos="0"/>
        </w:tabs>
        <w:spacing w:after="0"/>
        <w:ind w:right="680"/>
        <w:jc w:val="center"/>
        <w:rPr>
          <w:rFonts w:ascii="Corbel" w:hAnsi="Corbel"/>
          <w:b/>
          <w:sz w:val="26"/>
          <w:szCs w:val="26"/>
        </w:rPr>
      </w:pPr>
      <w:r w:rsidRPr="00D67DED">
        <w:rPr>
          <w:rFonts w:ascii="Corbel" w:hAnsi="Corbel"/>
          <w:b/>
          <w:sz w:val="26"/>
          <w:szCs w:val="26"/>
        </w:rPr>
        <w:t xml:space="preserve">w sprawie </w:t>
      </w:r>
      <w:r w:rsidR="00980E59" w:rsidRPr="00D67DED">
        <w:rPr>
          <w:rFonts w:ascii="Corbel" w:hAnsi="Corbel"/>
          <w:b/>
          <w:sz w:val="26"/>
          <w:szCs w:val="26"/>
        </w:rPr>
        <w:t>szczegółowych zasad</w:t>
      </w:r>
      <w:r w:rsidR="003E1492" w:rsidRPr="00D67DED">
        <w:rPr>
          <w:rFonts w:ascii="Corbel" w:hAnsi="Corbel"/>
          <w:b/>
          <w:sz w:val="26"/>
          <w:szCs w:val="26"/>
        </w:rPr>
        <w:t xml:space="preserve"> planowania </w:t>
      </w:r>
      <w:r w:rsidR="007B154B" w:rsidRPr="00D67DED">
        <w:rPr>
          <w:rFonts w:ascii="Corbel" w:hAnsi="Corbel"/>
          <w:b/>
          <w:sz w:val="26"/>
          <w:szCs w:val="26"/>
        </w:rPr>
        <w:t>obsady kadrowej</w:t>
      </w:r>
      <w:r w:rsidR="000671A2" w:rsidRPr="00D67DED">
        <w:rPr>
          <w:rFonts w:ascii="Corbel" w:hAnsi="Corbel"/>
          <w:b/>
          <w:sz w:val="26"/>
          <w:szCs w:val="26"/>
        </w:rPr>
        <w:t xml:space="preserve"> </w:t>
      </w:r>
      <w:r w:rsidR="00826863">
        <w:rPr>
          <w:rFonts w:ascii="Corbel" w:hAnsi="Corbel"/>
          <w:b/>
          <w:sz w:val="26"/>
          <w:szCs w:val="26"/>
        </w:rPr>
        <w:br/>
      </w:r>
      <w:r w:rsidR="000671A2" w:rsidRPr="00D67DED">
        <w:rPr>
          <w:rFonts w:ascii="Corbel" w:hAnsi="Corbel"/>
          <w:b/>
          <w:sz w:val="26"/>
          <w:szCs w:val="26"/>
        </w:rPr>
        <w:t xml:space="preserve">oraz ustalenia minimalnej liczebności grup studenckich dla form </w:t>
      </w:r>
      <w:r w:rsidR="007B154B" w:rsidRPr="00D67DED">
        <w:rPr>
          <w:rFonts w:ascii="Corbel" w:hAnsi="Corbel"/>
          <w:b/>
          <w:sz w:val="26"/>
          <w:szCs w:val="26"/>
        </w:rPr>
        <w:t xml:space="preserve"> </w:t>
      </w:r>
    </w:p>
    <w:p w14:paraId="59124DD3" w14:textId="51153E2C" w:rsidR="006C0923" w:rsidRPr="004278AF" w:rsidRDefault="007B154B" w:rsidP="004278AF">
      <w:pPr>
        <w:tabs>
          <w:tab w:val="left" w:pos="0"/>
        </w:tabs>
        <w:spacing w:after="0"/>
        <w:ind w:right="680"/>
        <w:jc w:val="center"/>
        <w:rPr>
          <w:rFonts w:ascii="Corbel" w:hAnsi="Corbel"/>
          <w:b/>
          <w:sz w:val="26"/>
          <w:szCs w:val="26"/>
        </w:rPr>
      </w:pPr>
      <w:r w:rsidRPr="00D67DED">
        <w:rPr>
          <w:rFonts w:ascii="Corbel" w:hAnsi="Corbel"/>
          <w:b/>
          <w:sz w:val="26"/>
          <w:szCs w:val="26"/>
        </w:rPr>
        <w:t>zajęć dydaktycznych</w:t>
      </w:r>
      <w:r w:rsidR="00E274A4" w:rsidRPr="00D67DED">
        <w:rPr>
          <w:rFonts w:ascii="Corbel" w:hAnsi="Corbel"/>
          <w:b/>
          <w:sz w:val="26"/>
          <w:szCs w:val="26"/>
        </w:rPr>
        <w:t xml:space="preserve"> prowadzonych</w:t>
      </w:r>
      <w:r w:rsidRPr="00D67DED">
        <w:rPr>
          <w:rFonts w:ascii="Corbel" w:hAnsi="Corbel"/>
          <w:b/>
          <w:sz w:val="26"/>
          <w:szCs w:val="26"/>
        </w:rPr>
        <w:t xml:space="preserve"> w Uniwersytecie Rzeszowskim</w:t>
      </w:r>
    </w:p>
    <w:p w14:paraId="42A5C019" w14:textId="77777777" w:rsidR="00423D22" w:rsidRPr="00D67DED" w:rsidRDefault="00423D22" w:rsidP="009F147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680"/>
        <w:jc w:val="both"/>
        <w:rPr>
          <w:rFonts w:ascii="Corbel" w:eastAsia="Times New Roman" w:hAnsi="Corbel" w:cs="Courier New"/>
          <w:sz w:val="24"/>
          <w:szCs w:val="24"/>
          <w:lang w:eastAsia="pl-PL"/>
        </w:rPr>
      </w:pPr>
    </w:p>
    <w:p w14:paraId="1588349E" w14:textId="5F96A069" w:rsidR="007B154B" w:rsidRPr="00D67DED" w:rsidRDefault="007B0D76" w:rsidP="009F147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rbel" w:eastAsia="Times New Roman" w:hAnsi="Corbel" w:cs="Courier New"/>
          <w:sz w:val="24"/>
          <w:szCs w:val="24"/>
          <w:lang w:eastAsia="pl-PL"/>
        </w:rPr>
      </w:pPr>
      <w:r w:rsidRPr="00D67DED">
        <w:rPr>
          <w:rFonts w:ascii="Corbel" w:eastAsia="Times New Roman" w:hAnsi="Corbel" w:cs="Courier New"/>
          <w:sz w:val="24"/>
          <w:szCs w:val="24"/>
          <w:lang w:eastAsia="pl-PL"/>
        </w:rPr>
        <w:t xml:space="preserve">Na podstawie </w:t>
      </w:r>
      <w:r w:rsidR="005C405F" w:rsidRPr="00D67DED">
        <w:rPr>
          <w:rFonts w:ascii="Corbel" w:eastAsia="Times New Roman" w:hAnsi="Corbel" w:cs="Courier New"/>
          <w:sz w:val="24"/>
          <w:szCs w:val="24"/>
          <w:lang w:eastAsia="pl-PL"/>
        </w:rPr>
        <w:t>art. 23 ust. 1 ustawy z dnia 20 lipca 2018 r. Prawo o szkolnict</w:t>
      </w:r>
      <w:r w:rsidR="00D858DF" w:rsidRPr="00D67DED">
        <w:rPr>
          <w:rFonts w:ascii="Corbel" w:eastAsia="Times New Roman" w:hAnsi="Corbel" w:cs="Courier New"/>
          <w:sz w:val="24"/>
          <w:szCs w:val="24"/>
          <w:lang w:eastAsia="pl-PL"/>
        </w:rPr>
        <w:t>wie wyższym i</w:t>
      </w:r>
      <w:r w:rsidR="00022D22" w:rsidRPr="00D67DED">
        <w:rPr>
          <w:rFonts w:ascii="Corbel" w:eastAsia="Times New Roman" w:hAnsi="Corbel" w:cs="Courier New"/>
          <w:sz w:val="24"/>
          <w:szCs w:val="24"/>
          <w:lang w:eastAsia="pl-PL"/>
        </w:rPr>
        <w:t> </w:t>
      </w:r>
      <w:r w:rsidR="00D858DF" w:rsidRPr="00D67DED">
        <w:rPr>
          <w:rFonts w:ascii="Corbel" w:eastAsia="Times New Roman" w:hAnsi="Corbel" w:cs="Courier New"/>
          <w:sz w:val="24"/>
          <w:szCs w:val="24"/>
          <w:lang w:eastAsia="pl-PL"/>
        </w:rPr>
        <w:t>nauce (tj. Dz. U. z 202</w:t>
      </w:r>
      <w:r w:rsidR="00F63892" w:rsidRPr="00D67DED">
        <w:rPr>
          <w:rFonts w:ascii="Corbel" w:eastAsia="Times New Roman" w:hAnsi="Corbel" w:cs="Courier New"/>
          <w:sz w:val="24"/>
          <w:szCs w:val="24"/>
          <w:lang w:eastAsia="pl-PL"/>
        </w:rPr>
        <w:t>4</w:t>
      </w:r>
      <w:r w:rsidR="00D858DF" w:rsidRPr="00D67DED">
        <w:rPr>
          <w:rFonts w:ascii="Corbel" w:eastAsia="Times New Roman" w:hAnsi="Corbel" w:cs="Courier New"/>
          <w:sz w:val="24"/>
          <w:szCs w:val="24"/>
          <w:lang w:eastAsia="pl-PL"/>
        </w:rPr>
        <w:t xml:space="preserve"> r. poz. </w:t>
      </w:r>
      <w:r w:rsidR="00F63892" w:rsidRPr="00D67DED">
        <w:rPr>
          <w:rFonts w:ascii="Corbel" w:eastAsia="Times New Roman" w:hAnsi="Corbel" w:cs="Courier New"/>
          <w:sz w:val="24"/>
          <w:szCs w:val="24"/>
          <w:lang w:eastAsia="pl-PL"/>
        </w:rPr>
        <w:t>1571</w:t>
      </w:r>
      <w:r w:rsidR="00382A4A" w:rsidRPr="00D67DED">
        <w:rPr>
          <w:rFonts w:ascii="Corbel" w:eastAsia="Times New Roman" w:hAnsi="Corbel" w:cs="Courier New"/>
          <w:sz w:val="24"/>
          <w:szCs w:val="24"/>
          <w:lang w:eastAsia="pl-PL"/>
        </w:rPr>
        <w:t xml:space="preserve"> ze zm.</w:t>
      </w:r>
      <w:r w:rsidR="005C405F" w:rsidRPr="00D67DED">
        <w:rPr>
          <w:rFonts w:ascii="Corbel" w:eastAsia="Times New Roman" w:hAnsi="Corbel" w:cs="Courier New"/>
          <w:sz w:val="24"/>
          <w:szCs w:val="24"/>
          <w:lang w:eastAsia="pl-PL"/>
        </w:rPr>
        <w:t xml:space="preserve">) oraz </w:t>
      </w:r>
      <w:r w:rsidR="00E14091" w:rsidRPr="00D67DED">
        <w:rPr>
          <w:rFonts w:ascii="Corbel" w:eastAsia="Times New Roman" w:hAnsi="Corbel" w:cs="Courier New"/>
          <w:sz w:val="24"/>
          <w:szCs w:val="24"/>
          <w:lang w:eastAsia="pl-PL"/>
        </w:rPr>
        <w:t xml:space="preserve">§ 69 </w:t>
      </w:r>
      <w:r w:rsidR="003E1492" w:rsidRPr="00D67DED">
        <w:rPr>
          <w:rFonts w:ascii="Corbel" w:eastAsia="Times New Roman" w:hAnsi="Corbel" w:cs="Courier New"/>
          <w:sz w:val="24"/>
          <w:szCs w:val="24"/>
          <w:lang w:eastAsia="pl-PL"/>
        </w:rPr>
        <w:t>ust. 4 pkt a</w:t>
      </w:r>
      <w:r w:rsidR="00E90E0E" w:rsidRPr="00D67DED">
        <w:rPr>
          <w:rFonts w:ascii="Corbel" w:eastAsia="Times New Roman" w:hAnsi="Corbel" w:cs="Courier New"/>
          <w:sz w:val="24"/>
          <w:szCs w:val="24"/>
          <w:lang w:eastAsia="pl-PL"/>
        </w:rPr>
        <w:t xml:space="preserve"> </w:t>
      </w:r>
      <w:r w:rsidR="009430E4" w:rsidRPr="00D67DED">
        <w:rPr>
          <w:rFonts w:ascii="Corbel" w:eastAsia="Times New Roman" w:hAnsi="Corbel" w:cs="Courier New"/>
          <w:sz w:val="24"/>
          <w:szCs w:val="24"/>
          <w:lang w:eastAsia="pl-PL"/>
        </w:rPr>
        <w:t xml:space="preserve">i b </w:t>
      </w:r>
      <w:r w:rsidR="00F63892" w:rsidRPr="00D67DED">
        <w:rPr>
          <w:rFonts w:ascii="Corbel" w:eastAsia="Times New Roman" w:hAnsi="Corbel" w:cs="Courier New"/>
          <w:sz w:val="24"/>
          <w:szCs w:val="24"/>
          <w:lang w:eastAsia="pl-PL"/>
        </w:rPr>
        <w:t xml:space="preserve"> </w:t>
      </w:r>
      <w:r w:rsidR="00E90E0E" w:rsidRPr="00D67DED">
        <w:rPr>
          <w:rFonts w:ascii="Corbel" w:eastAsia="Times New Roman" w:hAnsi="Corbel" w:cs="Courier New"/>
          <w:sz w:val="24"/>
          <w:szCs w:val="24"/>
          <w:lang w:eastAsia="pl-PL"/>
        </w:rPr>
        <w:t xml:space="preserve">Regulaminu </w:t>
      </w:r>
      <w:r w:rsidR="00022D22" w:rsidRPr="00D67DED">
        <w:rPr>
          <w:rFonts w:ascii="Corbel" w:eastAsia="Times New Roman" w:hAnsi="Corbel" w:cs="Courier New"/>
          <w:sz w:val="24"/>
          <w:szCs w:val="24"/>
          <w:lang w:eastAsia="pl-PL"/>
        </w:rPr>
        <w:t>p</w:t>
      </w:r>
      <w:r w:rsidR="00166677" w:rsidRPr="00D67DED">
        <w:rPr>
          <w:rFonts w:ascii="Corbel" w:eastAsia="Times New Roman" w:hAnsi="Corbel" w:cs="Courier New"/>
          <w:sz w:val="24"/>
          <w:szCs w:val="24"/>
          <w:lang w:eastAsia="pl-PL"/>
        </w:rPr>
        <w:t>racy Uniwersytetu Rzeszowskiego</w:t>
      </w:r>
      <w:r w:rsidR="003E1492" w:rsidRPr="00D67DED">
        <w:rPr>
          <w:rFonts w:ascii="Corbel" w:eastAsia="Times New Roman" w:hAnsi="Corbel" w:cs="Courier New"/>
          <w:sz w:val="24"/>
          <w:szCs w:val="24"/>
          <w:lang w:eastAsia="pl-PL"/>
        </w:rPr>
        <w:t>, zarządza się, co następu</w:t>
      </w:r>
      <w:r w:rsidR="00E14091" w:rsidRPr="00D67DED">
        <w:rPr>
          <w:rFonts w:ascii="Corbel" w:eastAsia="Times New Roman" w:hAnsi="Corbel" w:cs="Courier New"/>
          <w:sz w:val="24"/>
          <w:szCs w:val="24"/>
          <w:lang w:eastAsia="pl-PL"/>
        </w:rPr>
        <w:t>je</w:t>
      </w:r>
      <w:r w:rsidR="003E1492" w:rsidRPr="00D67DED">
        <w:rPr>
          <w:rFonts w:ascii="Corbel" w:eastAsia="Times New Roman" w:hAnsi="Corbel" w:cs="Courier New"/>
          <w:sz w:val="24"/>
          <w:szCs w:val="24"/>
          <w:lang w:eastAsia="pl-PL"/>
        </w:rPr>
        <w:t xml:space="preserve">: </w:t>
      </w:r>
    </w:p>
    <w:p w14:paraId="5EF74691" w14:textId="77777777" w:rsidR="004456F6" w:rsidRDefault="004456F6" w:rsidP="0032556C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/>
        <w:rPr>
          <w:rFonts w:ascii="Corbel" w:eastAsia="Times New Roman" w:hAnsi="Corbel"/>
          <w:bCs/>
          <w:sz w:val="24"/>
          <w:szCs w:val="24"/>
          <w:lang w:eastAsia="pl-PL"/>
        </w:rPr>
      </w:pPr>
    </w:p>
    <w:p w14:paraId="33627AA8" w14:textId="77777777" w:rsidR="00423D22" w:rsidRPr="00D67DED" w:rsidRDefault="00423D22" w:rsidP="0032556C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/>
        <w:rPr>
          <w:rFonts w:ascii="Corbel" w:eastAsia="Times New Roman" w:hAnsi="Corbel"/>
          <w:bCs/>
          <w:sz w:val="24"/>
          <w:szCs w:val="24"/>
          <w:lang w:eastAsia="pl-PL"/>
        </w:rPr>
      </w:pPr>
    </w:p>
    <w:p w14:paraId="24248712" w14:textId="0145C253" w:rsidR="00FE5F42" w:rsidRPr="00D67DED" w:rsidRDefault="00FE5F42" w:rsidP="009F147C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Postanowienia ogólne</w:t>
      </w:r>
      <w:r w:rsidR="00E14091"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 xml:space="preserve"> </w:t>
      </w:r>
    </w:p>
    <w:p w14:paraId="285E7630" w14:textId="6C3C977B" w:rsidR="00FE5F42" w:rsidRPr="00D67DED" w:rsidRDefault="00FE5F42" w:rsidP="009F14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§</w:t>
      </w:r>
      <w:r w:rsidR="00022D22"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 xml:space="preserve"> </w:t>
      </w: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1</w:t>
      </w:r>
    </w:p>
    <w:p w14:paraId="4AE8CF33" w14:textId="77777777" w:rsidR="007B154B" w:rsidRPr="00D67DED" w:rsidRDefault="007B154B" w:rsidP="009F14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Corbel" w:hAnsi="Corbel"/>
          <w:bCs/>
          <w:sz w:val="24"/>
          <w:szCs w:val="24"/>
        </w:rPr>
      </w:pPr>
      <w:r w:rsidRPr="00D67DED">
        <w:rPr>
          <w:rFonts w:ascii="Corbel" w:hAnsi="Corbel"/>
          <w:bCs/>
          <w:sz w:val="24"/>
          <w:szCs w:val="24"/>
        </w:rPr>
        <w:t xml:space="preserve">Niniejsze zarządzenie określa: </w:t>
      </w:r>
    </w:p>
    <w:p w14:paraId="6061C778" w14:textId="1E6E4080" w:rsidR="00351DD1" w:rsidRPr="00D67DED" w:rsidRDefault="00351DD1" w:rsidP="00022D22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szczegółowe zasady planowania i ustalania wymiaru pensum dla nauczyciela akademickiego oraz jego rozliczania, w tym wzór przydziału czynności</w:t>
      </w:r>
      <w:r w:rsidR="00D34E5C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oraz </w:t>
      </w:r>
      <w:r w:rsidR="00D34E5C" w:rsidRPr="00D67DED">
        <w:rPr>
          <w:rFonts w:ascii="Corbel" w:hAnsi="Corbel"/>
          <w:bCs/>
        </w:rPr>
        <w:t xml:space="preserve">terminy </w:t>
      </w:r>
      <w:r w:rsidRPr="00D67DED">
        <w:rPr>
          <w:rFonts w:ascii="Corbel" w:hAnsi="Corbel"/>
          <w:bCs/>
        </w:rPr>
        <w:t>obowiązujące w tym zakresie;</w:t>
      </w:r>
    </w:p>
    <w:p w14:paraId="4B0E9116" w14:textId="686FC9F1" w:rsidR="001C0495" w:rsidRPr="00D67DED" w:rsidRDefault="001C0495" w:rsidP="00022D22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szczegółowe ustalenie minimalnej liczebności grup</w:t>
      </w:r>
      <w:r w:rsidR="00523AC3" w:rsidRPr="00D67DED">
        <w:rPr>
          <w:rFonts w:ascii="Corbel" w:hAnsi="Corbel"/>
          <w:bCs/>
        </w:rPr>
        <w:t xml:space="preserve"> studenckich dla form zajęć dydaktycznych na studiach pierwszego stopnia, drugiego stopnia oraz jednolitych studiach magisterskich</w:t>
      </w:r>
    </w:p>
    <w:p w14:paraId="4E81FE6A" w14:textId="506DD7FF" w:rsidR="00423D22" w:rsidRPr="00423D22" w:rsidRDefault="00351DD1" w:rsidP="00423D22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szczegółowe zasady zawierania umów cywilnoprawnych na p</w:t>
      </w:r>
      <w:r w:rsidR="00935818" w:rsidRPr="00D67DED">
        <w:rPr>
          <w:rFonts w:ascii="Corbel" w:hAnsi="Corbel"/>
          <w:bCs/>
        </w:rPr>
        <w:t>rowadzenie zajęć dydaktycznych.</w:t>
      </w:r>
    </w:p>
    <w:p w14:paraId="6C8B1C4B" w14:textId="5AA96B1F" w:rsidR="00351DD1" w:rsidRPr="00D67DED" w:rsidRDefault="00351DD1" w:rsidP="00C72A2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D67DED">
        <w:rPr>
          <w:rFonts w:ascii="Corbel" w:hAnsi="Corbel"/>
          <w:b/>
          <w:bCs/>
          <w:sz w:val="24"/>
          <w:szCs w:val="24"/>
        </w:rPr>
        <w:t>§ 2</w:t>
      </w:r>
    </w:p>
    <w:p w14:paraId="2FC94A94" w14:textId="77777777" w:rsidR="00FE5F42" w:rsidRPr="00D67DED" w:rsidRDefault="00FE5F42" w:rsidP="009F14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Corbel" w:hAnsi="Corbel"/>
          <w:bCs/>
          <w:sz w:val="24"/>
          <w:szCs w:val="24"/>
        </w:rPr>
      </w:pPr>
      <w:r w:rsidRPr="00D67DED">
        <w:rPr>
          <w:rFonts w:ascii="Corbel" w:hAnsi="Corbel"/>
          <w:bCs/>
          <w:sz w:val="24"/>
          <w:szCs w:val="24"/>
        </w:rPr>
        <w:t>Ilekroć w zarządzeniu jest mowa o:</w:t>
      </w:r>
    </w:p>
    <w:p w14:paraId="583EE7CE" w14:textId="77777777" w:rsidR="00A3109D" w:rsidRPr="00D67DED" w:rsidRDefault="00A3109D" w:rsidP="00355090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UR, Uniwersytecie, uczelni – oznacza to Uniwersytet Rzeszowski;</w:t>
      </w:r>
    </w:p>
    <w:p w14:paraId="0CBC7933" w14:textId="3024F939" w:rsidR="00883EDD" w:rsidRPr="00D67DED" w:rsidRDefault="001432D6" w:rsidP="00355090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R</w:t>
      </w:r>
      <w:r w:rsidR="00A3109D" w:rsidRPr="00D67DED">
        <w:rPr>
          <w:rFonts w:ascii="Corbel" w:hAnsi="Corbel"/>
          <w:bCs/>
        </w:rPr>
        <w:t>ektorze – oznacza to Rektora UR</w:t>
      </w:r>
      <w:r w:rsidR="00B67C7C" w:rsidRPr="00D67DED">
        <w:rPr>
          <w:rFonts w:ascii="Corbel" w:hAnsi="Corbel"/>
          <w:bCs/>
        </w:rPr>
        <w:t xml:space="preserve"> lub działającego z jego upoważnienia Prorekto</w:t>
      </w:r>
      <w:r w:rsidR="006843F1" w:rsidRPr="00D67DED">
        <w:rPr>
          <w:rFonts w:ascii="Corbel" w:hAnsi="Corbel"/>
          <w:bCs/>
        </w:rPr>
        <w:t>ra ds. Studenckich</w:t>
      </w:r>
      <w:r w:rsidR="00380864" w:rsidRPr="00D67DED">
        <w:rPr>
          <w:rFonts w:ascii="Corbel" w:hAnsi="Corbel"/>
          <w:bCs/>
        </w:rPr>
        <w:t xml:space="preserve"> i Kształcenia</w:t>
      </w:r>
      <w:r w:rsidR="00022D22" w:rsidRPr="00D67DED">
        <w:rPr>
          <w:rFonts w:ascii="Corbel" w:hAnsi="Corbel"/>
          <w:bCs/>
        </w:rPr>
        <w:t>;</w:t>
      </w:r>
    </w:p>
    <w:p w14:paraId="657A40C3" w14:textId="5CCB30C1" w:rsidR="00FE5F42" w:rsidRPr="00D67DED" w:rsidRDefault="00F63892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D</w:t>
      </w:r>
      <w:r w:rsidR="00D44843" w:rsidRPr="00D67DED">
        <w:rPr>
          <w:rFonts w:ascii="Corbel" w:hAnsi="Corbel"/>
          <w:bCs/>
        </w:rPr>
        <w:t>ziekanie</w:t>
      </w:r>
      <w:r w:rsidR="00935818" w:rsidRPr="00D67DED">
        <w:rPr>
          <w:rFonts w:ascii="Corbel" w:hAnsi="Corbel"/>
          <w:bCs/>
        </w:rPr>
        <w:t xml:space="preserve"> </w:t>
      </w:r>
      <w:r w:rsidR="00022D22" w:rsidRPr="00D67DED">
        <w:rPr>
          <w:rFonts w:ascii="Corbel" w:hAnsi="Corbel"/>
          <w:bCs/>
        </w:rPr>
        <w:t>–</w:t>
      </w:r>
      <w:r w:rsidR="00935818" w:rsidRPr="00D67DED">
        <w:rPr>
          <w:rFonts w:ascii="Corbel" w:hAnsi="Corbel"/>
          <w:bCs/>
        </w:rPr>
        <w:t xml:space="preserve"> oznacza to </w:t>
      </w:r>
      <w:r w:rsidRPr="00D67DED">
        <w:rPr>
          <w:rFonts w:ascii="Corbel" w:hAnsi="Corbel"/>
          <w:bCs/>
        </w:rPr>
        <w:t>D</w:t>
      </w:r>
      <w:r w:rsidR="00883EDD" w:rsidRPr="00D67DED">
        <w:rPr>
          <w:rFonts w:ascii="Corbel" w:hAnsi="Corbel"/>
          <w:bCs/>
        </w:rPr>
        <w:t xml:space="preserve">ziekana właściwego </w:t>
      </w:r>
      <w:r w:rsidRPr="00D67DED">
        <w:rPr>
          <w:rFonts w:ascii="Corbel" w:hAnsi="Corbel"/>
          <w:bCs/>
        </w:rPr>
        <w:t>Wydziału</w:t>
      </w:r>
      <w:r w:rsidR="00883EDD" w:rsidRPr="00D67DED">
        <w:rPr>
          <w:rFonts w:ascii="Corbel" w:hAnsi="Corbel"/>
          <w:bCs/>
        </w:rPr>
        <w:t>;</w:t>
      </w:r>
    </w:p>
    <w:p w14:paraId="1E1352E8" w14:textId="3144CB99" w:rsidR="00883EDD" w:rsidRPr="00D67DED" w:rsidRDefault="00883EDD" w:rsidP="00355090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Dziale</w:t>
      </w:r>
      <w:r w:rsidR="00F63892" w:rsidRPr="00D67DED">
        <w:rPr>
          <w:rFonts w:ascii="Corbel" w:hAnsi="Corbel"/>
          <w:bCs/>
        </w:rPr>
        <w:t xml:space="preserve"> ds. Studenckich i</w:t>
      </w:r>
      <w:r w:rsidRPr="00D67DED">
        <w:rPr>
          <w:rFonts w:ascii="Corbel" w:hAnsi="Corbel"/>
          <w:bCs/>
        </w:rPr>
        <w:t xml:space="preserve"> Kształcenia – oznacza to Dział</w:t>
      </w:r>
      <w:r w:rsidR="00F63892" w:rsidRPr="00D67DED">
        <w:rPr>
          <w:rFonts w:ascii="Corbel" w:hAnsi="Corbel"/>
          <w:bCs/>
        </w:rPr>
        <w:t xml:space="preserve"> ds. Studenckich </w:t>
      </w:r>
      <w:r w:rsidR="00F63892" w:rsidRPr="00D67DED">
        <w:rPr>
          <w:rFonts w:ascii="Corbel" w:hAnsi="Corbel"/>
          <w:bCs/>
        </w:rPr>
        <w:br/>
        <w:t>i</w:t>
      </w:r>
      <w:r w:rsidRPr="00D67DED">
        <w:rPr>
          <w:rFonts w:ascii="Corbel" w:hAnsi="Corbel"/>
          <w:bCs/>
        </w:rPr>
        <w:t xml:space="preserve"> Kształcenia/Sekcja Rozliczeń Dydaktycznych;</w:t>
      </w:r>
    </w:p>
    <w:p w14:paraId="66604E7E" w14:textId="0C8FEE56" w:rsidR="00457C2C" w:rsidRPr="00D67DED" w:rsidRDefault="00883EDD" w:rsidP="00355090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 xml:space="preserve">dziekanacie </w:t>
      </w:r>
      <w:r w:rsidR="00457C2C" w:rsidRPr="00D67DED">
        <w:rPr>
          <w:rFonts w:ascii="Corbel" w:hAnsi="Corbel"/>
          <w:bCs/>
        </w:rPr>
        <w:t xml:space="preserve">– </w:t>
      </w:r>
      <w:r w:rsidRPr="00D67DED">
        <w:rPr>
          <w:rFonts w:ascii="Corbel" w:hAnsi="Corbel"/>
          <w:bCs/>
        </w:rPr>
        <w:t xml:space="preserve">oznacza to jednostkę pomocniczą </w:t>
      </w:r>
      <w:r w:rsidR="00F63892" w:rsidRPr="00D67DED">
        <w:rPr>
          <w:rFonts w:ascii="Corbel" w:hAnsi="Corbel"/>
          <w:bCs/>
        </w:rPr>
        <w:t>D</w:t>
      </w:r>
      <w:r w:rsidRPr="00D67DED">
        <w:rPr>
          <w:rFonts w:ascii="Corbel" w:hAnsi="Corbel"/>
          <w:bCs/>
        </w:rPr>
        <w:t xml:space="preserve">ziekana </w:t>
      </w:r>
      <w:r w:rsidR="00187B9D" w:rsidRPr="00D67DED">
        <w:rPr>
          <w:rFonts w:ascii="Corbel" w:hAnsi="Corbel"/>
          <w:bCs/>
        </w:rPr>
        <w:t>–</w:t>
      </w:r>
      <w:r w:rsidRPr="00D67DED">
        <w:rPr>
          <w:rFonts w:ascii="Corbel" w:hAnsi="Corbel"/>
          <w:bCs/>
        </w:rPr>
        <w:t xml:space="preserve"> </w:t>
      </w:r>
      <w:r w:rsidR="00D44843" w:rsidRPr="00D67DED">
        <w:rPr>
          <w:rFonts w:ascii="Corbel" w:hAnsi="Corbel"/>
          <w:bCs/>
        </w:rPr>
        <w:t>d</w:t>
      </w:r>
      <w:r w:rsidR="00457C2C" w:rsidRPr="00D67DED">
        <w:rPr>
          <w:rFonts w:ascii="Corbel" w:hAnsi="Corbel"/>
          <w:bCs/>
        </w:rPr>
        <w:t xml:space="preserve">ziekanat </w:t>
      </w:r>
      <w:r w:rsidR="00F63892" w:rsidRPr="00D67DED">
        <w:rPr>
          <w:rFonts w:ascii="Corbel" w:hAnsi="Corbel"/>
          <w:bCs/>
        </w:rPr>
        <w:t>Wydziału</w:t>
      </w:r>
      <w:r w:rsidR="001A671B">
        <w:rPr>
          <w:rFonts w:ascii="Corbel" w:hAnsi="Corbel"/>
          <w:bCs/>
        </w:rPr>
        <w:t>;</w:t>
      </w:r>
    </w:p>
    <w:p w14:paraId="5C74B99B" w14:textId="417CEEAD" w:rsidR="00BF3912" w:rsidRPr="00D67DED" w:rsidRDefault="00A3109D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 xml:space="preserve">Regulaminie pracy – oznacza to </w:t>
      </w:r>
      <w:r w:rsidR="003F63D3" w:rsidRPr="00D67DED">
        <w:rPr>
          <w:rFonts w:ascii="Corbel" w:hAnsi="Corbel"/>
          <w:bCs/>
        </w:rPr>
        <w:t xml:space="preserve">obowiązujący </w:t>
      </w:r>
      <w:r w:rsidR="00A0689F" w:rsidRPr="00D67DED">
        <w:rPr>
          <w:rFonts w:ascii="Corbel" w:hAnsi="Corbel"/>
          <w:bCs/>
        </w:rPr>
        <w:t>R</w:t>
      </w:r>
      <w:r w:rsidR="003F63D3" w:rsidRPr="00D67DED">
        <w:rPr>
          <w:rFonts w:ascii="Corbel" w:hAnsi="Corbel"/>
          <w:bCs/>
        </w:rPr>
        <w:t xml:space="preserve">egulamin </w:t>
      </w:r>
      <w:r w:rsidR="00A0689F" w:rsidRPr="00D67DED">
        <w:rPr>
          <w:rFonts w:ascii="Corbel" w:hAnsi="Corbel"/>
          <w:bCs/>
        </w:rPr>
        <w:t xml:space="preserve">pracy </w:t>
      </w:r>
      <w:r w:rsidR="003F63D3" w:rsidRPr="00D67DED">
        <w:rPr>
          <w:rFonts w:ascii="Corbel" w:hAnsi="Corbel"/>
          <w:bCs/>
        </w:rPr>
        <w:t>w Uniwersytecie Rzeszowskim</w:t>
      </w:r>
      <w:r w:rsidR="00BF3912" w:rsidRPr="00D67DED">
        <w:rPr>
          <w:rFonts w:ascii="Corbel" w:hAnsi="Corbel"/>
          <w:bCs/>
        </w:rPr>
        <w:t>;</w:t>
      </w:r>
    </w:p>
    <w:p w14:paraId="050156DD" w14:textId="77777777" w:rsidR="00BF3912" w:rsidRPr="00D67DED" w:rsidRDefault="00BF3912" w:rsidP="00355090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studiach – oznacza to studia pierwszego stopnia, drugiego stopnia i jednolite studia magisterskie prowadzone przez UR;</w:t>
      </w:r>
    </w:p>
    <w:p w14:paraId="1F6E10D0" w14:textId="61CEEB3C" w:rsidR="00A3109D" w:rsidRPr="00D67DED" w:rsidRDefault="00935818" w:rsidP="00355090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pensum dydaktyczn</w:t>
      </w:r>
      <w:r w:rsidR="003F0844">
        <w:rPr>
          <w:rFonts w:ascii="Corbel" w:hAnsi="Corbel"/>
          <w:bCs/>
        </w:rPr>
        <w:t>ym</w:t>
      </w:r>
      <w:r w:rsidRPr="00D67DED">
        <w:rPr>
          <w:rFonts w:ascii="Corbel" w:hAnsi="Corbel"/>
          <w:bCs/>
        </w:rPr>
        <w:t xml:space="preserve"> – </w:t>
      </w:r>
      <w:r w:rsidR="00A3109D" w:rsidRPr="00D67DED">
        <w:rPr>
          <w:rFonts w:ascii="Corbel" w:hAnsi="Corbel"/>
          <w:bCs/>
        </w:rPr>
        <w:t>oznacza to roczny wymiar zajęć dydaktycznych ustalony dla danego stanowiska pracy</w:t>
      </w:r>
      <w:r w:rsidR="00022D22" w:rsidRPr="00D67DED">
        <w:rPr>
          <w:rFonts w:ascii="Corbel" w:hAnsi="Corbel"/>
          <w:bCs/>
        </w:rPr>
        <w:t>,</w:t>
      </w:r>
      <w:r w:rsidR="00A3109D" w:rsidRPr="00D67DED">
        <w:rPr>
          <w:rFonts w:ascii="Corbel" w:hAnsi="Corbel"/>
          <w:bCs/>
        </w:rPr>
        <w:t xml:space="preserve"> z uwzględnieniem grup pracowników, określony </w:t>
      </w:r>
      <w:r w:rsidR="00A3109D" w:rsidRPr="00D67DED">
        <w:rPr>
          <w:rFonts w:ascii="Corbel" w:hAnsi="Corbel"/>
          <w:bCs/>
        </w:rPr>
        <w:lastRenderedPageBreak/>
        <w:t>w</w:t>
      </w:r>
      <w:r w:rsidR="00022D22" w:rsidRPr="00D67DED">
        <w:rPr>
          <w:rFonts w:ascii="Corbel" w:hAnsi="Corbel"/>
          <w:bCs/>
        </w:rPr>
        <w:t> </w:t>
      </w:r>
      <w:r w:rsidR="00A3109D" w:rsidRPr="00D67DED">
        <w:rPr>
          <w:rFonts w:ascii="Corbel" w:hAnsi="Corbel"/>
          <w:bCs/>
        </w:rPr>
        <w:t>Regulaminie pracy;</w:t>
      </w:r>
    </w:p>
    <w:p w14:paraId="07329124" w14:textId="521D6CFA" w:rsidR="00100D8E" w:rsidRPr="00D67DED" w:rsidRDefault="00883EDD" w:rsidP="00355090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s</w:t>
      </w:r>
      <w:r w:rsidR="00457C2C" w:rsidRPr="00D67DED">
        <w:rPr>
          <w:rFonts w:ascii="Corbel" w:hAnsi="Corbel"/>
          <w:bCs/>
        </w:rPr>
        <w:t>ystem</w:t>
      </w:r>
      <w:r w:rsidR="00DE76CA">
        <w:rPr>
          <w:rFonts w:ascii="Corbel" w:hAnsi="Corbel"/>
          <w:bCs/>
        </w:rPr>
        <w:t>ie</w:t>
      </w:r>
      <w:r w:rsidR="00457C2C" w:rsidRPr="00D67DED">
        <w:rPr>
          <w:rFonts w:ascii="Corbel" w:hAnsi="Corbel"/>
          <w:bCs/>
        </w:rPr>
        <w:t xml:space="preserve"> </w:t>
      </w:r>
      <w:r w:rsidR="00E823BE" w:rsidRPr="00D67DED">
        <w:rPr>
          <w:rFonts w:ascii="Corbel" w:hAnsi="Corbel"/>
          <w:bCs/>
        </w:rPr>
        <w:t xml:space="preserve">– </w:t>
      </w:r>
      <w:r w:rsidRPr="00D67DED">
        <w:rPr>
          <w:rFonts w:ascii="Corbel" w:hAnsi="Corbel"/>
          <w:bCs/>
        </w:rPr>
        <w:t>oznacza to uczelniany</w:t>
      </w:r>
      <w:r w:rsidR="00E823BE" w:rsidRPr="00D67DED">
        <w:rPr>
          <w:rFonts w:ascii="Corbel" w:hAnsi="Corbel"/>
          <w:bCs/>
        </w:rPr>
        <w:t xml:space="preserve"> system</w:t>
      </w:r>
      <w:r w:rsidRPr="00D67DED">
        <w:rPr>
          <w:rFonts w:ascii="Corbel" w:hAnsi="Corbel"/>
          <w:bCs/>
        </w:rPr>
        <w:t xml:space="preserve"> </w:t>
      </w:r>
      <w:r w:rsidR="00F32A2D" w:rsidRPr="00D67DED">
        <w:rPr>
          <w:rFonts w:ascii="Corbel" w:hAnsi="Corbel"/>
          <w:bCs/>
        </w:rPr>
        <w:t>dziekanatowy</w:t>
      </w:r>
      <w:r w:rsidR="00CE7081" w:rsidRPr="00D67DED">
        <w:rPr>
          <w:rFonts w:ascii="Corbel" w:hAnsi="Corbel"/>
          <w:bCs/>
        </w:rPr>
        <w:t>;</w:t>
      </w:r>
    </w:p>
    <w:p w14:paraId="5E38AE72" w14:textId="3046942B" w:rsidR="00FE5F42" w:rsidRDefault="00B73C78" w:rsidP="00022D22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EOD</w:t>
      </w:r>
      <w:r w:rsidR="00CE3FB5" w:rsidRPr="00D67DED">
        <w:rPr>
          <w:rFonts w:ascii="Corbel" w:hAnsi="Corbel"/>
          <w:bCs/>
        </w:rPr>
        <w:t xml:space="preserve"> </w:t>
      </w:r>
      <w:r w:rsidR="00022D22" w:rsidRPr="00D67DED">
        <w:rPr>
          <w:rFonts w:ascii="Corbel" w:hAnsi="Corbel"/>
          <w:bCs/>
        </w:rPr>
        <w:t>–</w:t>
      </w:r>
      <w:r w:rsidR="00CE3FB5" w:rsidRPr="00D67DED">
        <w:rPr>
          <w:rFonts w:ascii="Corbel" w:hAnsi="Corbel"/>
          <w:bCs/>
        </w:rPr>
        <w:t xml:space="preserve"> oznacza to </w:t>
      </w:r>
      <w:r w:rsidR="00514416" w:rsidRPr="00D67DED">
        <w:rPr>
          <w:rFonts w:ascii="Corbel" w:hAnsi="Corbel"/>
          <w:bCs/>
        </w:rPr>
        <w:t xml:space="preserve">system Elektronicznego </w:t>
      </w:r>
      <w:r w:rsidR="00CE3FB5" w:rsidRPr="00D67DED">
        <w:rPr>
          <w:rFonts w:ascii="Corbel" w:hAnsi="Corbel"/>
          <w:bCs/>
        </w:rPr>
        <w:t>Obieg</w:t>
      </w:r>
      <w:r w:rsidR="00514416" w:rsidRPr="00D67DED">
        <w:rPr>
          <w:rFonts w:ascii="Corbel" w:hAnsi="Corbel"/>
          <w:bCs/>
        </w:rPr>
        <w:t>u</w:t>
      </w:r>
      <w:r w:rsidR="00CE3FB5" w:rsidRPr="00D67DED">
        <w:rPr>
          <w:rFonts w:ascii="Corbel" w:hAnsi="Corbel"/>
          <w:bCs/>
        </w:rPr>
        <w:t xml:space="preserve"> Dokumentów</w:t>
      </w:r>
      <w:r w:rsidR="00CE7081" w:rsidRPr="00D67DED">
        <w:rPr>
          <w:rFonts w:ascii="Corbel" w:hAnsi="Corbel"/>
          <w:bCs/>
        </w:rPr>
        <w:t>.</w:t>
      </w:r>
    </w:p>
    <w:p w14:paraId="387A93B1" w14:textId="77777777" w:rsidR="00423D22" w:rsidRPr="00D67DED" w:rsidRDefault="00423D22" w:rsidP="00D67DED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ind w:left="644"/>
        <w:jc w:val="both"/>
        <w:rPr>
          <w:rFonts w:ascii="Corbel" w:hAnsi="Corbel"/>
          <w:bCs/>
        </w:rPr>
      </w:pPr>
    </w:p>
    <w:p w14:paraId="3F89453F" w14:textId="77777777" w:rsidR="00351DD1" w:rsidRPr="00D67DED" w:rsidRDefault="00351DD1" w:rsidP="009F147C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 xml:space="preserve">§ 3 </w:t>
      </w:r>
    </w:p>
    <w:p w14:paraId="10326911" w14:textId="1336D0EA" w:rsidR="00351DD1" w:rsidRPr="00D67DED" w:rsidRDefault="00351DD1" w:rsidP="0035509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 xml:space="preserve">Zajęcia dydaktyczne </w:t>
      </w:r>
      <w:r w:rsidR="00A6434A" w:rsidRPr="00D67DED">
        <w:rPr>
          <w:rFonts w:ascii="Corbel" w:hAnsi="Corbel"/>
          <w:bCs/>
        </w:rPr>
        <w:t>na studiach</w:t>
      </w:r>
      <w:r w:rsidR="00F63892" w:rsidRPr="00D67DED">
        <w:rPr>
          <w:rFonts w:ascii="Corbel" w:hAnsi="Corbel"/>
          <w:bCs/>
        </w:rPr>
        <w:t xml:space="preserve"> oraz</w:t>
      </w:r>
      <w:r w:rsidR="00557597" w:rsidRPr="00D67DED">
        <w:rPr>
          <w:rFonts w:ascii="Corbel" w:hAnsi="Corbel"/>
          <w:bCs/>
        </w:rPr>
        <w:t xml:space="preserve"> w Szkole Doktorskiej </w:t>
      </w:r>
      <w:r w:rsidR="00D44843" w:rsidRPr="00D67DED">
        <w:rPr>
          <w:rFonts w:ascii="Corbel" w:hAnsi="Corbel"/>
          <w:bCs/>
        </w:rPr>
        <w:t xml:space="preserve">są </w:t>
      </w:r>
      <w:r w:rsidRPr="00D67DED">
        <w:rPr>
          <w:rFonts w:ascii="Corbel" w:hAnsi="Corbel"/>
          <w:bCs/>
        </w:rPr>
        <w:t xml:space="preserve">prowadzone przez nauczycieli akademickich zatrudnionych </w:t>
      </w:r>
      <w:r w:rsidR="00BF3912" w:rsidRPr="00D67DED">
        <w:rPr>
          <w:rFonts w:ascii="Corbel" w:hAnsi="Corbel"/>
          <w:bCs/>
        </w:rPr>
        <w:t>w UR</w:t>
      </w:r>
      <w:r w:rsidR="00022D22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posiadających kompetencje </w:t>
      </w:r>
      <w:r w:rsidR="006C0923" w:rsidRPr="00D67DED">
        <w:rPr>
          <w:rFonts w:ascii="Corbel" w:hAnsi="Corbel"/>
          <w:bCs/>
        </w:rPr>
        <w:br/>
      </w:r>
      <w:r w:rsidRPr="00D67DED">
        <w:rPr>
          <w:rFonts w:ascii="Corbel" w:hAnsi="Corbel"/>
          <w:bCs/>
        </w:rPr>
        <w:t>i doświadczenie pozwalające na prawidłową realizację zajęć oraz przez inne osoby, które posiadają takie kompetencje</w:t>
      </w:r>
      <w:r w:rsidR="007C61E6" w:rsidRPr="00D67DED">
        <w:rPr>
          <w:rFonts w:ascii="Corbel" w:hAnsi="Corbel"/>
          <w:bCs/>
        </w:rPr>
        <w:t xml:space="preserve"> </w:t>
      </w:r>
      <w:r w:rsidRPr="00D67DED">
        <w:rPr>
          <w:rFonts w:ascii="Corbel" w:hAnsi="Corbel"/>
          <w:bCs/>
        </w:rPr>
        <w:t>i</w:t>
      </w:r>
      <w:r w:rsidR="00022D22" w:rsidRPr="00D67DED">
        <w:rPr>
          <w:rFonts w:ascii="Corbel" w:hAnsi="Corbel"/>
          <w:bCs/>
        </w:rPr>
        <w:t> </w:t>
      </w:r>
      <w:r w:rsidRPr="00D67DED">
        <w:rPr>
          <w:rFonts w:ascii="Corbel" w:hAnsi="Corbel"/>
          <w:bCs/>
        </w:rPr>
        <w:t>doświadczenie</w:t>
      </w:r>
      <w:r w:rsidR="00022D22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na podstawie zawartej</w:t>
      </w:r>
      <w:r w:rsidR="009E2478" w:rsidRPr="00D67DED">
        <w:rPr>
          <w:rFonts w:ascii="Corbel" w:hAnsi="Corbel"/>
          <w:bCs/>
        </w:rPr>
        <w:t xml:space="preserve"> </w:t>
      </w:r>
      <w:r w:rsidRPr="00D67DED">
        <w:rPr>
          <w:rFonts w:ascii="Corbel" w:hAnsi="Corbel"/>
          <w:bCs/>
        </w:rPr>
        <w:t>umowy</w:t>
      </w:r>
      <w:r w:rsidR="009E2478" w:rsidRPr="00D67DED">
        <w:rPr>
          <w:rFonts w:ascii="Corbel" w:hAnsi="Corbel"/>
          <w:bCs/>
        </w:rPr>
        <w:t xml:space="preserve">, </w:t>
      </w:r>
      <w:r w:rsidR="0032556C" w:rsidRPr="00D67DED">
        <w:rPr>
          <w:rFonts w:ascii="Corbel" w:hAnsi="Corbel"/>
          <w:bCs/>
        </w:rPr>
        <w:br/>
      </w:r>
      <w:r w:rsidR="009E2478" w:rsidRPr="00D67DED">
        <w:rPr>
          <w:rFonts w:ascii="Corbel" w:hAnsi="Corbel"/>
          <w:bCs/>
        </w:rPr>
        <w:t>w szczególności umowy</w:t>
      </w:r>
      <w:r w:rsidRPr="00D67DED">
        <w:rPr>
          <w:rFonts w:ascii="Corbel" w:hAnsi="Corbel"/>
          <w:bCs/>
        </w:rPr>
        <w:t xml:space="preserve"> cywilnoprawnej. </w:t>
      </w:r>
    </w:p>
    <w:p w14:paraId="78F56938" w14:textId="07421CE7" w:rsidR="007C61E6" w:rsidRPr="00D67DED" w:rsidRDefault="007C61E6" w:rsidP="0032556C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Zawarcie umowy cywilnoprawnej, o której mowa w ust. 1</w:t>
      </w:r>
      <w:r w:rsidR="00022D22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</w:t>
      </w:r>
      <w:r w:rsidR="00022D22" w:rsidRPr="00D67DED">
        <w:rPr>
          <w:rFonts w:ascii="Corbel" w:hAnsi="Corbel"/>
          <w:bCs/>
        </w:rPr>
        <w:t xml:space="preserve">jest </w:t>
      </w:r>
      <w:r w:rsidRPr="00D67DED">
        <w:rPr>
          <w:rFonts w:ascii="Corbel" w:hAnsi="Corbel"/>
          <w:bCs/>
        </w:rPr>
        <w:t>możliwe</w:t>
      </w:r>
      <w:r w:rsidR="00FB47D9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gdy: </w:t>
      </w:r>
    </w:p>
    <w:p w14:paraId="1C301A67" w14:textId="25F638A8" w:rsidR="007C61E6" w:rsidRPr="00D67DED" w:rsidRDefault="007C61E6" w:rsidP="0032556C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before="0" w:beforeAutospacing="0" w:after="0" w:afterAutospacing="0" w:line="276" w:lineRule="auto"/>
        <w:ind w:left="851"/>
        <w:jc w:val="both"/>
        <w:rPr>
          <w:rFonts w:ascii="Corbel" w:hAnsi="Corbel"/>
          <w:bCs/>
        </w:rPr>
      </w:pPr>
      <w:r w:rsidRPr="00D67DED">
        <w:rPr>
          <w:rFonts w:ascii="Corbel" w:hAnsi="Corbel" w:cs="Corbel"/>
        </w:rPr>
        <w:t xml:space="preserve">wszyscy nauczyciele akademiccy zatrudnieni w danej jednostce organizacyjnej mają zapewniony pełny wymiar godzin zajęć dydaktycznych w ramach </w:t>
      </w:r>
      <w:r w:rsidR="00D44843" w:rsidRPr="00D67DED">
        <w:rPr>
          <w:rFonts w:ascii="Corbel" w:hAnsi="Corbel" w:cs="Corbel"/>
        </w:rPr>
        <w:t xml:space="preserve">pensum dydaktycznego </w:t>
      </w:r>
      <w:r w:rsidRPr="00D67DED">
        <w:rPr>
          <w:rFonts w:ascii="Corbel" w:hAnsi="Corbel" w:cs="Corbel"/>
        </w:rPr>
        <w:t xml:space="preserve">obowiązującego </w:t>
      </w:r>
      <w:r w:rsidR="00022D22" w:rsidRPr="00D67DED">
        <w:rPr>
          <w:rFonts w:ascii="Corbel" w:hAnsi="Corbel" w:cs="Corbel"/>
        </w:rPr>
        <w:t>dla danego stanowiska,</w:t>
      </w:r>
      <w:r w:rsidR="008C4154" w:rsidRPr="00D67DED">
        <w:rPr>
          <w:rFonts w:ascii="Corbel" w:hAnsi="Corbel" w:cs="Corbel"/>
        </w:rPr>
        <w:t xml:space="preserve"> </w:t>
      </w:r>
      <w:r w:rsidR="009F147C" w:rsidRPr="00D67DED">
        <w:rPr>
          <w:rFonts w:ascii="Corbel" w:hAnsi="Corbel" w:cs="Corbel"/>
        </w:rPr>
        <w:t xml:space="preserve">w danej grupie pracowników </w:t>
      </w:r>
      <w:r w:rsidR="00935818" w:rsidRPr="00D67DED">
        <w:rPr>
          <w:rFonts w:ascii="Corbel" w:hAnsi="Corbel" w:cs="Corbel"/>
        </w:rPr>
        <w:t xml:space="preserve">oraz </w:t>
      </w:r>
      <w:r w:rsidRPr="00D67DED">
        <w:rPr>
          <w:rFonts w:ascii="Corbel" w:hAnsi="Corbel" w:cs="Corbel"/>
        </w:rPr>
        <w:t xml:space="preserve">nie ma możliwości powierzenia </w:t>
      </w:r>
      <w:r w:rsidR="00935818" w:rsidRPr="00D67DED">
        <w:rPr>
          <w:rFonts w:ascii="Corbel" w:hAnsi="Corbel" w:cs="Corbel"/>
        </w:rPr>
        <w:t>tym nauczycielom akademickim</w:t>
      </w:r>
      <w:r w:rsidR="009F147C" w:rsidRPr="00D67DED">
        <w:rPr>
          <w:rFonts w:ascii="Corbel" w:hAnsi="Corbel" w:cs="Corbel"/>
        </w:rPr>
        <w:t xml:space="preserve"> </w:t>
      </w:r>
      <w:r w:rsidRPr="00D67DED">
        <w:rPr>
          <w:rFonts w:ascii="Corbel" w:hAnsi="Corbel" w:cs="Corbel"/>
        </w:rPr>
        <w:t>zajęć dydaktycznych w godzinach ponadwymiarowych</w:t>
      </w:r>
      <w:r w:rsidR="0000631E" w:rsidRPr="00D67DED">
        <w:rPr>
          <w:rFonts w:ascii="Corbel" w:hAnsi="Corbel" w:cs="Corbel"/>
        </w:rPr>
        <w:t xml:space="preserve"> lub</w:t>
      </w:r>
      <w:r w:rsidR="009F147C" w:rsidRPr="00D67DED">
        <w:rPr>
          <w:rFonts w:ascii="Corbel" w:hAnsi="Corbel" w:cs="Corbel"/>
        </w:rPr>
        <w:t>;</w:t>
      </w:r>
    </w:p>
    <w:p w14:paraId="1C15A762" w14:textId="67343165" w:rsidR="00AF083F" w:rsidRPr="00D67DED" w:rsidRDefault="007C61E6" w:rsidP="0032556C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before="0" w:beforeAutospacing="0" w:after="0" w:afterAutospacing="0" w:line="276" w:lineRule="auto"/>
        <w:ind w:left="851"/>
        <w:jc w:val="both"/>
        <w:rPr>
          <w:rFonts w:ascii="Corbel" w:hAnsi="Corbel"/>
          <w:bCs/>
        </w:rPr>
      </w:pPr>
      <w:r w:rsidRPr="00D67DED">
        <w:rPr>
          <w:rFonts w:ascii="Corbel" w:hAnsi="Corbel" w:cs="Corbel"/>
        </w:rPr>
        <w:t xml:space="preserve">jest to uzasadnione specyfiką prowadzonych zajęć dydaktycznych, a zatrudnieni nauczyciele akademiccy nie posiadają </w:t>
      </w:r>
      <w:r w:rsidRPr="00D67DED">
        <w:rPr>
          <w:rFonts w:ascii="Corbel" w:hAnsi="Corbel"/>
          <w:bCs/>
        </w:rPr>
        <w:t xml:space="preserve">kompetencji i doświadczenia pozwalającego na prawidłową realizację zajęć </w:t>
      </w:r>
      <w:r w:rsidR="009F147C" w:rsidRPr="00D67DED">
        <w:rPr>
          <w:rFonts w:ascii="Corbel" w:hAnsi="Corbel"/>
          <w:bCs/>
        </w:rPr>
        <w:t xml:space="preserve">dydaktycznych </w:t>
      </w:r>
      <w:r w:rsidRPr="00D67DED">
        <w:rPr>
          <w:rFonts w:ascii="Corbel" w:hAnsi="Corbel"/>
          <w:bCs/>
        </w:rPr>
        <w:t xml:space="preserve">oraz brak jest przesłanek do zatrudnienia innej osoby w charakterze </w:t>
      </w:r>
      <w:r w:rsidR="008760E2" w:rsidRPr="00D67DED">
        <w:rPr>
          <w:rFonts w:ascii="Corbel" w:hAnsi="Corbel"/>
          <w:bCs/>
        </w:rPr>
        <w:t>nauczyciela</w:t>
      </w:r>
      <w:r w:rsidRPr="00D67DED">
        <w:rPr>
          <w:rFonts w:ascii="Corbel" w:hAnsi="Corbel"/>
          <w:bCs/>
        </w:rPr>
        <w:t xml:space="preserve"> akademickiego na UR. </w:t>
      </w:r>
    </w:p>
    <w:p w14:paraId="2F27474F" w14:textId="5857EE78" w:rsidR="00351DD1" w:rsidRPr="00D67DED" w:rsidRDefault="00FC7C55" w:rsidP="0035509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Zajęcia dydaktyczne na studiach</w:t>
      </w:r>
      <w:r w:rsidR="00F63892" w:rsidRPr="00D67DED">
        <w:rPr>
          <w:rFonts w:ascii="Corbel" w:hAnsi="Corbel"/>
          <w:bCs/>
        </w:rPr>
        <w:t xml:space="preserve"> oraz</w:t>
      </w:r>
      <w:r w:rsidR="008C4154" w:rsidRPr="00D67DED">
        <w:rPr>
          <w:rFonts w:ascii="Corbel" w:hAnsi="Corbel"/>
          <w:bCs/>
        </w:rPr>
        <w:t xml:space="preserve"> w Szkole Doktorskiej</w:t>
      </w:r>
      <w:r w:rsidRPr="00D67DED">
        <w:rPr>
          <w:rFonts w:ascii="Corbel" w:hAnsi="Corbel"/>
          <w:bCs/>
        </w:rPr>
        <w:t xml:space="preserve"> </w:t>
      </w:r>
      <w:r w:rsidR="00022D22" w:rsidRPr="00D67DED">
        <w:rPr>
          <w:rFonts w:ascii="Corbel" w:hAnsi="Corbel"/>
          <w:bCs/>
        </w:rPr>
        <w:t xml:space="preserve">są </w:t>
      </w:r>
      <w:r w:rsidRPr="00D67DED">
        <w:rPr>
          <w:rFonts w:ascii="Corbel" w:hAnsi="Corbel"/>
          <w:bCs/>
        </w:rPr>
        <w:t xml:space="preserve">realizowane w grupach studenckich uwzględniających </w:t>
      </w:r>
      <w:r w:rsidR="00F13CDE" w:rsidRPr="00D67DED">
        <w:rPr>
          <w:rFonts w:ascii="Corbel" w:hAnsi="Corbel"/>
          <w:bCs/>
        </w:rPr>
        <w:t>specyfikę prowadzonego kształcenia, w tym obowiązujące standardy kształcenia określone przepisami powszechnie</w:t>
      </w:r>
      <w:r w:rsidR="008C4154" w:rsidRPr="00D67DED">
        <w:rPr>
          <w:rFonts w:ascii="Corbel" w:hAnsi="Corbel"/>
          <w:bCs/>
        </w:rPr>
        <w:t xml:space="preserve"> </w:t>
      </w:r>
      <w:r w:rsidR="00F13CDE" w:rsidRPr="00D67DED">
        <w:rPr>
          <w:rFonts w:ascii="Corbel" w:hAnsi="Corbel"/>
          <w:bCs/>
        </w:rPr>
        <w:t xml:space="preserve">obowiązującymi, a także zapewniających wysoką jakość kształcenia. </w:t>
      </w:r>
    </w:p>
    <w:p w14:paraId="52003D4C" w14:textId="77777777" w:rsidR="00423D22" w:rsidRPr="00D67DED" w:rsidRDefault="00423D22" w:rsidP="004456F6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Corbel" w:hAnsi="Corbel"/>
          <w:bCs/>
        </w:rPr>
      </w:pPr>
    </w:p>
    <w:p w14:paraId="1A393D4B" w14:textId="3918DD9E" w:rsidR="00BF3912" w:rsidRPr="00D67DED" w:rsidRDefault="00BF3912" w:rsidP="009F147C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 xml:space="preserve">Zasady planowania zajęć dydaktycznych </w:t>
      </w:r>
    </w:p>
    <w:p w14:paraId="20F11A79" w14:textId="77777777" w:rsidR="00192533" w:rsidRPr="00D67DED" w:rsidRDefault="00BF3912" w:rsidP="009F147C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w ramach</w:t>
      </w:r>
      <w:r w:rsidR="00733D8F"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 xml:space="preserve"> pensum </w:t>
      </w: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dydaktycznego</w:t>
      </w:r>
    </w:p>
    <w:p w14:paraId="5C915E96" w14:textId="77777777" w:rsidR="00CF133E" w:rsidRPr="00D67DED" w:rsidRDefault="00BF3912" w:rsidP="009F14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§ 4</w:t>
      </w:r>
    </w:p>
    <w:p w14:paraId="1CE120CA" w14:textId="4984B0A7" w:rsidR="00F45319" w:rsidRPr="00D67DED" w:rsidRDefault="00883EDD" w:rsidP="00F45319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609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orbel" w:hAnsi="Corbel"/>
          <w:b/>
          <w:bCs/>
          <w:sz w:val="24"/>
          <w:szCs w:val="24"/>
        </w:rPr>
      </w:pP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>Zajęcia dyd</w:t>
      </w:r>
      <w:r w:rsidR="004F6BD7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aktyczne </w:t>
      </w:r>
      <w:r w:rsidR="00A0689F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wynikające </w:t>
      </w: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>z harmonogramów studiów</w:t>
      </w:r>
      <w:r w:rsidR="004F6BD7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stacjonarnych</w:t>
      </w:r>
      <w:r w:rsidR="00BE5C8F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na kierunkach realizowanych </w:t>
      </w:r>
      <w:r w:rsidR="00F63892" w:rsidRPr="00D67DED">
        <w:rPr>
          <w:rFonts w:ascii="Corbel" w:eastAsia="Times New Roman" w:hAnsi="Corbel"/>
          <w:bCs/>
          <w:sz w:val="24"/>
          <w:szCs w:val="24"/>
          <w:lang w:eastAsia="pl-PL"/>
        </w:rPr>
        <w:t>na Wydziale</w:t>
      </w:r>
      <w:r w:rsidR="00E25522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</w:t>
      </w: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oraz czas przeznaczony na kształcenie doktorantów powierzane są nauczycielom akademickim </w:t>
      </w:r>
      <w:r w:rsidR="004F6BD7" w:rsidRPr="00D67DED">
        <w:rPr>
          <w:rFonts w:ascii="Corbel" w:eastAsia="Times New Roman" w:hAnsi="Corbel"/>
          <w:bCs/>
          <w:sz w:val="24"/>
          <w:szCs w:val="24"/>
          <w:lang w:eastAsia="pl-PL"/>
        </w:rPr>
        <w:t>zatrudnionym</w:t>
      </w: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w</w:t>
      </w:r>
      <w:r w:rsidR="00E25522" w:rsidRPr="00D67DED">
        <w:rPr>
          <w:rFonts w:ascii="Corbel" w:eastAsia="Times New Roman" w:hAnsi="Corbel"/>
          <w:bCs/>
          <w:sz w:val="24"/>
          <w:szCs w:val="24"/>
          <w:lang w:eastAsia="pl-PL"/>
        </w:rPr>
        <w:t> </w:t>
      </w: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jednostkach organizacyjnych </w:t>
      </w:r>
      <w:r w:rsidR="001B14AC" w:rsidRPr="00D67DED">
        <w:rPr>
          <w:rFonts w:ascii="Corbel" w:eastAsia="Times New Roman" w:hAnsi="Corbel"/>
          <w:bCs/>
          <w:sz w:val="24"/>
          <w:szCs w:val="24"/>
          <w:lang w:eastAsia="pl-PL"/>
        </w:rPr>
        <w:t>w wymiarze odpowiadającym pensum dydaktycznemu</w:t>
      </w:r>
      <w:r w:rsidR="00BE5C8F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ustalone</w:t>
      </w:r>
      <w:r w:rsidR="003B3CDF" w:rsidRPr="00D67DED">
        <w:rPr>
          <w:rFonts w:ascii="Corbel" w:eastAsia="Times New Roman" w:hAnsi="Corbel"/>
          <w:bCs/>
          <w:sz w:val="24"/>
          <w:szCs w:val="24"/>
          <w:lang w:eastAsia="pl-PL"/>
        </w:rPr>
        <w:t>mu</w:t>
      </w:r>
      <w:r w:rsidR="00AC7710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w</w:t>
      </w:r>
      <w:r w:rsidR="00FB47D9" w:rsidRPr="00D67DED">
        <w:rPr>
          <w:rFonts w:ascii="Corbel" w:eastAsia="Times New Roman" w:hAnsi="Corbel"/>
          <w:bCs/>
          <w:sz w:val="24"/>
          <w:szCs w:val="24"/>
          <w:lang w:eastAsia="pl-PL"/>
        </w:rPr>
        <w:t> </w:t>
      </w:r>
      <w:r w:rsidR="00AC7710" w:rsidRPr="00D67DED">
        <w:rPr>
          <w:rFonts w:ascii="Corbel" w:eastAsia="Times New Roman" w:hAnsi="Corbel"/>
          <w:bCs/>
          <w:sz w:val="24"/>
          <w:szCs w:val="24"/>
          <w:lang w:eastAsia="pl-PL"/>
        </w:rPr>
        <w:t>Regulaminie pracy</w:t>
      </w:r>
      <w:r w:rsidR="00BE5C8F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dla </w:t>
      </w:r>
      <w:r w:rsidR="00F45319" w:rsidRPr="00D67DED">
        <w:rPr>
          <w:rFonts w:ascii="Corbel" w:hAnsi="Corbel"/>
          <w:sz w:val="24"/>
          <w:szCs w:val="24"/>
        </w:rPr>
        <w:t>stanowiska pracy</w:t>
      </w:r>
      <w:r w:rsidR="00FB47D9" w:rsidRPr="00D67DED">
        <w:rPr>
          <w:rFonts w:ascii="Corbel" w:hAnsi="Corbel"/>
          <w:sz w:val="24"/>
          <w:szCs w:val="24"/>
        </w:rPr>
        <w:t>,</w:t>
      </w:r>
      <w:r w:rsidR="00557597" w:rsidRPr="00D67DED">
        <w:rPr>
          <w:rFonts w:ascii="Corbel" w:hAnsi="Corbel"/>
          <w:sz w:val="24"/>
          <w:szCs w:val="24"/>
        </w:rPr>
        <w:t xml:space="preserve"> </w:t>
      </w:r>
      <w:r w:rsidR="00F45319" w:rsidRPr="00D67DED">
        <w:rPr>
          <w:rFonts w:ascii="Corbel" w:hAnsi="Corbel"/>
          <w:sz w:val="24"/>
          <w:szCs w:val="24"/>
        </w:rPr>
        <w:t>na którym zatrudniony jest nauczyciel akademicki</w:t>
      </w:r>
      <w:r w:rsidR="00A0689F" w:rsidRPr="00D67DED">
        <w:rPr>
          <w:rFonts w:ascii="Corbel" w:hAnsi="Corbel"/>
          <w:sz w:val="24"/>
          <w:szCs w:val="24"/>
        </w:rPr>
        <w:t>.</w:t>
      </w:r>
    </w:p>
    <w:p w14:paraId="5771663D" w14:textId="49F422F5" w:rsidR="00FA20C3" w:rsidRPr="00D67DED" w:rsidRDefault="00FA20C3" w:rsidP="009F147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  <w:r w:rsidRPr="00D67DED">
        <w:rPr>
          <w:rFonts w:ascii="Corbel" w:hAnsi="Corbel"/>
          <w:bCs/>
          <w:sz w:val="24"/>
          <w:szCs w:val="24"/>
        </w:rPr>
        <w:t xml:space="preserve">W </w:t>
      </w:r>
      <w:r w:rsidR="009573F3" w:rsidRPr="00D67DED">
        <w:rPr>
          <w:rFonts w:ascii="Corbel" w:hAnsi="Corbel"/>
          <w:bCs/>
          <w:sz w:val="24"/>
          <w:szCs w:val="24"/>
        </w:rPr>
        <w:t xml:space="preserve">przypadku braku </w:t>
      </w:r>
      <w:r w:rsidRPr="00D67DED">
        <w:rPr>
          <w:rFonts w:ascii="Corbel" w:hAnsi="Corbel"/>
          <w:bCs/>
          <w:sz w:val="24"/>
          <w:szCs w:val="24"/>
        </w:rPr>
        <w:t xml:space="preserve">możliwości powierzenia liczby godzin zajęć dydaktycznych na studiach stacjonarnych w pełnym wymiarze pensum dydaktycznego, </w:t>
      </w:r>
      <w:r w:rsidR="003E7D5F">
        <w:rPr>
          <w:rFonts w:ascii="Corbel" w:hAnsi="Corbel"/>
          <w:bCs/>
          <w:sz w:val="24"/>
          <w:szCs w:val="24"/>
        </w:rPr>
        <w:t xml:space="preserve">powierza się </w:t>
      </w:r>
      <w:r w:rsidR="003E7D5F">
        <w:rPr>
          <w:rFonts w:ascii="Corbel" w:hAnsi="Corbel"/>
          <w:bCs/>
          <w:sz w:val="24"/>
          <w:szCs w:val="24"/>
        </w:rPr>
        <w:br/>
      </w:r>
      <w:r w:rsidR="005F18E3" w:rsidRPr="00D67DED">
        <w:rPr>
          <w:rFonts w:ascii="Corbel" w:hAnsi="Corbel"/>
          <w:bCs/>
          <w:sz w:val="24"/>
          <w:szCs w:val="24"/>
        </w:rPr>
        <w:t>prowadzenie zajęć dydaktycznych na studiach niestacjonarnych</w:t>
      </w:r>
      <w:r w:rsidR="003E7D5F">
        <w:rPr>
          <w:rFonts w:ascii="Corbel" w:hAnsi="Corbel"/>
          <w:bCs/>
          <w:sz w:val="24"/>
          <w:szCs w:val="24"/>
        </w:rPr>
        <w:t xml:space="preserve"> w ramach pensum dydaktycznego</w:t>
      </w:r>
      <w:r w:rsidR="00BC0D4C" w:rsidRPr="00D67DED">
        <w:rPr>
          <w:rFonts w:ascii="Corbel" w:hAnsi="Corbel"/>
          <w:bCs/>
          <w:sz w:val="24"/>
          <w:szCs w:val="24"/>
        </w:rPr>
        <w:t>,</w:t>
      </w:r>
      <w:r w:rsidRPr="00D67DED">
        <w:rPr>
          <w:rFonts w:ascii="Corbel" w:hAnsi="Corbel"/>
          <w:bCs/>
          <w:sz w:val="24"/>
          <w:szCs w:val="24"/>
        </w:rPr>
        <w:t xml:space="preserve"> pod warunkiem uwzględnienia tego w kosztach tych studiów.</w:t>
      </w:r>
    </w:p>
    <w:p w14:paraId="1D72841E" w14:textId="4A5BE817" w:rsidR="00423D22" w:rsidRPr="004278AF" w:rsidRDefault="00FA20C3" w:rsidP="00265414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/>
        <w:ind w:left="426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  <w:r w:rsidRPr="00D67DED">
        <w:rPr>
          <w:rFonts w:ascii="Corbel" w:hAnsi="Corbel"/>
          <w:bCs/>
          <w:sz w:val="24"/>
          <w:szCs w:val="24"/>
        </w:rPr>
        <w:t>Z</w:t>
      </w:r>
      <w:r w:rsidR="005C405F" w:rsidRPr="00D67DED">
        <w:rPr>
          <w:rFonts w:ascii="Corbel" w:hAnsi="Corbel"/>
          <w:bCs/>
          <w:sz w:val="24"/>
          <w:szCs w:val="24"/>
        </w:rPr>
        <w:t xml:space="preserve"> zastrzeżeniem § </w:t>
      </w:r>
      <w:r w:rsidR="00EE43BF" w:rsidRPr="00D67DED">
        <w:rPr>
          <w:rFonts w:ascii="Corbel" w:hAnsi="Corbel"/>
          <w:bCs/>
          <w:sz w:val="24"/>
          <w:szCs w:val="24"/>
        </w:rPr>
        <w:t>10</w:t>
      </w:r>
      <w:r w:rsidR="005C405F" w:rsidRPr="00D67DED">
        <w:rPr>
          <w:rFonts w:ascii="Corbel" w:hAnsi="Corbel"/>
          <w:bCs/>
          <w:sz w:val="24"/>
          <w:szCs w:val="24"/>
        </w:rPr>
        <w:t xml:space="preserve"> ust. </w:t>
      </w:r>
      <w:r w:rsidR="0006025D" w:rsidRPr="00D67DED">
        <w:rPr>
          <w:rFonts w:ascii="Corbel" w:hAnsi="Corbel"/>
          <w:bCs/>
          <w:sz w:val="24"/>
          <w:szCs w:val="24"/>
        </w:rPr>
        <w:t>4</w:t>
      </w:r>
      <w:r w:rsidRPr="00D67DED">
        <w:rPr>
          <w:rFonts w:ascii="Corbel" w:hAnsi="Corbel"/>
          <w:bCs/>
          <w:sz w:val="24"/>
          <w:szCs w:val="24"/>
        </w:rPr>
        <w:t xml:space="preserve">, nauczycielom akademickim nie powinno </w:t>
      </w:r>
      <w:r w:rsidR="00BC0D4C" w:rsidRPr="00D67DED">
        <w:rPr>
          <w:rFonts w:ascii="Corbel" w:hAnsi="Corbel"/>
          <w:bCs/>
          <w:sz w:val="24"/>
          <w:szCs w:val="24"/>
        </w:rPr>
        <w:t xml:space="preserve">się </w:t>
      </w:r>
      <w:r w:rsidRPr="00D67DED">
        <w:rPr>
          <w:rFonts w:ascii="Corbel" w:hAnsi="Corbel"/>
          <w:bCs/>
          <w:sz w:val="24"/>
          <w:szCs w:val="24"/>
        </w:rPr>
        <w:t>planować zajęć dydaktycznych poniżej pensum dydaktycznego (niedociążenie dydaktyczne)</w:t>
      </w:r>
      <w:r w:rsidR="009F147C" w:rsidRPr="00D67DED">
        <w:rPr>
          <w:rFonts w:ascii="Corbel" w:hAnsi="Corbel"/>
          <w:bCs/>
          <w:sz w:val="24"/>
          <w:szCs w:val="24"/>
        </w:rPr>
        <w:t>,</w:t>
      </w:r>
      <w:r w:rsidRPr="00D67DED">
        <w:rPr>
          <w:rFonts w:ascii="Corbel" w:hAnsi="Corbel"/>
          <w:bCs/>
          <w:sz w:val="24"/>
          <w:szCs w:val="24"/>
        </w:rPr>
        <w:t xml:space="preserve"> jak i</w:t>
      </w:r>
      <w:r w:rsidR="00BC0D4C" w:rsidRPr="00D67DED">
        <w:rPr>
          <w:rFonts w:ascii="Corbel" w:hAnsi="Corbel"/>
          <w:bCs/>
          <w:sz w:val="24"/>
          <w:szCs w:val="24"/>
        </w:rPr>
        <w:t> </w:t>
      </w:r>
      <w:r w:rsidRPr="00D67DED">
        <w:rPr>
          <w:rFonts w:ascii="Corbel" w:hAnsi="Corbel"/>
          <w:bCs/>
          <w:sz w:val="24"/>
          <w:szCs w:val="24"/>
        </w:rPr>
        <w:t>powyżej pensum dydakty</w:t>
      </w:r>
      <w:r w:rsidR="009F147C" w:rsidRPr="00D67DED">
        <w:rPr>
          <w:rFonts w:ascii="Corbel" w:hAnsi="Corbel"/>
          <w:bCs/>
          <w:sz w:val="24"/>
          <w:szCs w:val="24"/>
        </w:rPr>
        <w:t xml:space="preserve">cznego (godziny ponadwymiarowe). </w:t>
      </w:r>
    </w:p>
    <w:p w14:paraId="7219816B" w14:textId="77777777" w:rsidR="004278AF" w:rsidRPr="006E72E9" w:rsidRDefault="004278AF" w:rsidP="004278AF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/>
        <w:ind w:left="426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</w:p>
    <w:p w14:paraId="4A0DECA5" w14:textId="77777777" w:rsidR="006E72E9" w:rsidRPr="00265414" w:rsidRDefault="006E72E9" w:rsidP="006E72E9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/>
        <w:ind w:left="426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</w:p>
    <w:p w14:paraId="66F2BC58" w14:textId="7F9283FB" w:rsidR="005C13ED" w:rsidRPr="00D67DED" w:rsidRDefault="005C13ED" w:rsidP="005C13ED">
      <w:pPr>
        <w:widowControl w:val="0"/>
        <w:shd w:val="clear" w:color="auto" w:fill="FFFFFF"/>
        <w:tabs>
          <w:tab w:val="left" w:pos="0"/>
          <w:tab w:val="left" w:pos="403"/>
        </w:tabs>
        <w:autoSpaceDE w:val="0"/>
        <w:autoSpaceDN w:val="0"/>
        <w:adjustRightInd w:val="0"/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lastRenderedPageBreak/>
        <w:t>Minimalna liczebność grup studenckich</w:t>
      </w:r>
    </w:p>
    <w:p w14:paraId="2D372EED" w14:textId="6F1248C6" w:rsidR="005C13ED" w:rsidRPr="00D67DED" w:rsidRDefault="005C13ED" w:rsidP="005C13ED">
      <w:pPr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§5</w:t>
      </w:r>
    </w:p>
    <w:p w14:paraId="391013DD" w14:textId="79A04975" w:rsidR="005C13ED" w:rsidRPr="00D67DED" w:rsidRDefault="005C13ED" w:rsidP="005C13ED">
      <w:pPr>
        <w:numPr>
          <w:ilvl w:val="0"/>
          <w:numId w:val="41"/>
        </w:numPr>
        <w:spacing w:after="0"/>
        <w:ind w:left="426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sz w:val="24"/>
          <w:szCs w:val="24"/>
          <w:lang w:eastAsia="pl-PL"/>
        </w:rPr>
        <w:t xml:space="preserve">Zajęcia dydaktyczne na Uniwersytecie Rzeszowskim prowadzone są </w:t>
      </w:r>
      <w:r w:rsidRPr="004F3A88">
        <w:rPr>
          <w:rFonts w:ascii="Corbel" w:eastAsia="Times New Roman" w:hAnsi="Corbel"/>
          <w:sz w:val="24"/>
          <w:szCs w:val="24"/>
          <w:lang w:eastAsia="pl-PL"/>
        </w:rPr>
        <w:t xml:space="preserve">w </w:t>
      </w:r>
      <w:r w:rsidR="001A4038" w:rsidRPr="004F3A88">
        <w:rPr>
          <w:rFonts w:ascii="Corbel" w:eastAsia="Times New Roman" w:hAnsi="Corbel"/>
          <w:sz w:val="24"/>
          <w:szCs w:val="24"/>
          <w:lang w:eastAsia="pl-PL"/>
        </w:rPr>
        <w:t xml:space="preserve">szczególności </w:t>
      </w:r>
      <w:r w:rsidR="00701449" w:rsidRPr="004F3A88">
        <w:rPr>
          <w:rFonts w:ascii="Corbel" w:eastAsia="Times New Roman" w:hAnsi="Corbel"/>
          <w:sz w:val="24"/>
          <w:szCs w:val="24"/>
          <w:lang w:eastAsia="pl-PL"/>
        </w:rPr>
        <w:br/>
        <w:t xml:space="preserve">w </w:t>
      </w:r>
      <w:r w:rsidRPr="00D67DED">
        <w:rPr>
          <w:rFonts w:ascii="Corbel" w:eastAsia="Times New Roman" w:hAnsi="Corbel"/>
          <w:sz w:val="24"/>
          <w:szCs w:val="24"/>
          <w:lang w:eastAsia="pl-PL"/>
        </w:rPr>
        <w:t>następujących formach: wykłady, wykłady monograficzne, ćwiczeni</w:t>
      </w:r>
      <w:r w:rsidR="0080184A">
        <w:rPr>
          <w:rFonts w:ascii="Corbel" w:eastAsia="Times New Roman" w:hAnsi="Corbel"/>
          <w:sz w:val="24"/>
          <w:szCs w:val="24"/>
          <w:lang w:eastAsia="pl-PL"/>
        </w:rPr>
        <w:t xml:space="preserve">a, </w:t>
      </w:r>
      <w:r w:rsidRPr="00BF1D6B">
        <w:rPr>
          <w:rFonts w:ascii="Corbel" w:eastAsia="Times New Roman" w:hAnsi="Corbel"/>
          <w:sz w:val="24"/>
          <w:szCs w:val="24"/>
          <w:lang w:eastAsia="pl-PL"/>
        </w:rPr>
        <w:t>ćwiczenia kliniczne</w:t>
      </w:r>
      <w:r w:rsidRPr="00D67DED">
        <w:rPr>
          <w:rFonts w:ascii="Corbel" w:eastAsia="Times New Roman" w:hAnsi="Corbel"/>
          <w:sz w:val="24"/>
          <w:szCs w:val="24"/>
          <w:lang w:eastAsia="pl-PL"/>
        </w:rPr>
        <w:t>, konwersatoria, laboratoria, zajęcia hospitacyjne, zajęcia warsztatowe, zajęcia terenowe, zajęcia projektowe, zajęcia praktyczne, proseminaria, seminaria</w:t>
      </w:r>
      <w:r w:rsidR="00DE76CA">
        <w:rPr>
          <w:rFonts w:ascii="Corbel" w:eastAsia="Times New Roman" w:hAnsi="Corbel"/>
          <w:sz w:val="24"/>
          <w:szCs w:val="24"/>
          <w:lang w:eastAsia="pl-PL"/>
        </w:rPr>
        <w:t xml:space="preserve"> dyplomowe</w:t>
      </w:r>
      <w:r w:rsidRPr="00D67DED">
        <w:rPr>
          <w:rFonts w:ascii="Corbel" w:eastAsia="Times New Roman" w:hAnsi="Corbel"/>
          <w:sz w:val="24"/>
          <w:szCs w:val="24"/>
          <w:lang w:eastAsia="pl-PL"/>
        </w:rPr>
        <w:t>, seminaria przedmiotowe, lektoraty języków obcych oraz zajęcia wychowania fizycznego.</w:t>
      </w:r>
    </w:p>
    <w:p w14:paraId="243C7FEC" w14:textId="77777777" w:rsidR="005C13ED" w:rsidRPr="00D67DED" w:rsidRDefault="005C13ED" w:rsidP="005C13ED">
      <w:pPr>
        <w:numPr>
          <w:ilvl w:val="0"/>
          <w:numId w:val="41"/>
        </w:numPr>
        <w:spacing w:after="0"/>
        <w:ind w:left="426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sz w:val="24"/>
          <w:szCs w:val="24"/>
          <w:lang w:eastAsia="pl-PL"/>
        </w:rPr>
        <w:t>Formę realizacji zajęć dydaktycznych określają harmonogramy studiów.</w:t>
      </w:r>
    </w:p>
    <w:p w14:paraId="1DD94E45" w14:textId="61D573B8" w:rsidR="005C13ED" w:rsidRPr="00D67DED" w:rsidRDefault="005C13ED" w:rsidP="0032556C">
      <w:pPr>
        <w:numPr>
          <w:ilvl w:val="0"/>
          <w:numId w:val="41"/>
        </w:numPr>
        <w:spacing w:after="0"/>
        <w:ind w:left="426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sz w:val="24"/>
          <w:szCs w:val="24"/>
          <w:lang w:eastAsia="pl-PL"/>
        </w:rPr>
        <w:t xml:space="preserve">Z zastrzeżeniem ust. </w:t>
      </w:r>
      <w:r w:rsidR="00D72197" w:rsidRPr="00D67DED">
        <w:rPr>
          <w:rFonts w:ascii="Corbel" w:eastAsia="Times New Roman" w:hAnsi="Corbel"/>
          <w:sz w:val="24"/>
          <w:szCs w:val="24"/>
          <w:lang w:eastAsia="pl-PL"/>
        </w:rPr>
        <w:t>5</w:t>
      </w:r>
      <w:r w:rsidRPr="00D67DED">
        <w:rPr>
          <w:rFonts w:ascii="Corbel" w:eastAsia="Times New Roman" w:hAnsi="Corbel"/>
          <w:sz w:val="24"/>
          <w:szCs w:val="24"/>
          <w:lang w:eastAsia="pl-PL"/>
        </w:rPr>
        <w:t xml:space="preserve"> i </w:t>
      </w:r>
      <w:r w:rsidR="00D72197" w:rsidRPr="00D67DED">
        <w:rPr>
          <w:rFonts w:ascii="Corbel" w:eastAsia="Times New Roman" w:hAnsi="Corbel"/>
          <w:sz w:val="24"/>
          <w:szCs w:val="24"/>
          <w:lang w:eastAsia="pl-PL"/>
        </w:rPr>
        <w:t>6</w:t>
      </w:r>
      <w:r w:rsidRPr="00D67DED">
        <w:rPr>
          <w:rFonts w:ascii="Corbel" w:eastAsia="Times New Roman" w:hAnsi="Corbel"/>
          <w:sz w:val="24"/>
          <w:szCs w:val="24"/>
          <w:lang w:eastAsia="pl-PL"/>
        </w:rPr>
        <w:t>, ustala się minimalną liczebność grup studenckich dla form zajęć dydaktycznych, w tym przedmiotów do wyboru (fakultatywnych):</w:t>
      </w:r>
    </w:p>
    <w:p w14:paraId="349C6749" w14:textId="42D2119E" w:rsidR="005C13ED" w:rsidRPr="00D67DED" w:rsidRDefault="005C13ED" w:rsidP="008019F8">
      <w:pPr>
        <w:numPr>
          <w:ilvl w:val="0"/>
          <w:numId w:val="43"/>
        </w:numPr>
        <w:spacing w:after="0"/>
        <w:ind w:left="851" w:hanging="426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sz w:val="24"/>
          <w:szCs w:val="24"/>
          <w:lang w:eastAsia="pl-PL"/>
        </w:rPr>
        <w:t>wykłady – należy prowadzić w jednej grupie dla całego rocznika danego kierunku studiów lub specjalności z zastrzeżeniem, że w przypadku roczników o małej liczebności – wykłady, na  których realizowane są wspólne treści programowe i efekty uczenia</w:t>
      </w:r>
      <w:r w:rsidR="00EC06D1">
        <w:rPr>
          <w:rFonts w:ascii="Corbel" w:eastAsia="Times New Roman" w:hAnsi="Corbel"/>
          <w:sz w:val="24"/>
          <w:szCs w:val="24"/>
          <w:lang w:eastAsia="pl-PL"/>
        </w:rPr>
        <w:t xml:space="preserve"> się</w:t>
      </w:r>
      <w:r w:rsidRPr="00D67DED">
        <w:rPr>
          <w:rFonts w:ascii="Corbel" w:eastAsia="Times New Roman" w:hAnsi="Corbel"/>
          <w:sz w:val="24"/>
          <w:szCs w:val="24"/>
          <w:lang w:eastAsia="pl-PL"/>
        </w:rPr>
        <w:t xml:space="preserve"> dla różnych kierunków studiów, należy łączyć w obrębie tych kierunków;</w:t>
      </w:r>
    </w:p>
    <w:p w14:paraId="1B59332C" w14:textId="6797EFD2" w:rsidR="005C13ED" w:rsidRPr="0080184A" w:rsidRDefault="005C13ED" w:rsidP="0080184A">
      <w:pPr>
        <w:numPr>
          <w:ilvl w:val="0"/>
          <w:numId w:val="43"/>
        </w:numPr>
        <w:spacing w:after="0"/>
        <w:ind w:left="851" w:hanging="426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sz w:val="24"/>
          <w:szCs w:val="24"/>
          <w:lang w:eastAsia="pl-PL"/>
        </w:rPr>
        <w:t>wykłady monograficzne, ćwiczenia – minimum 25 osób;</w:t>
      </w:r>
    </w:p>
    <w:p w14:paraId="480CE8A4" w14:textId="77777777" w:rsidR="005C13ED" w:rsidRPr="0080184A" w:rsidRDefault="005C13ED" w:rsidP="008019F8">
      <w:pPr>
        <w:numPr>
          <w:ilvl w:val="0"/>
          <w:numId w:val="43"/>
        </w:numPr>
        <w:spacing w:after="0"/>
        <w:ind w:left="851" w:hanging="426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80184A">
        <w:rPr>
          <w:rFonts w:ascii="Corbel" w:eastAsia="Times New Roman" w:hAnsi="Corbel"/>
          <w:sz w:val="24"/>
          <w:szCs w:val="24"/>
          <w:lang w:eastAsia="pl-PL"/>
        </w:rPr>
        <w:t>ćwiczenia kliniczne – minimum 5 osób;</w:t>
      </w:r>
    </w:p>
    <w:p w14:paraId="3245A442" w14:textId="0F1A9046" w:rsidR="005C13ED" w:rsidRPr="00D67DED" w:rsidRDefault="005C13ED" w:rsidP="0032556C">
      <w:pPr>
        <w:numPr>
          <w:ilvl w:val="0"/>
          <w:numId w:val="43"/>
        </w:numPr>
        <w:spacing w:after="0"/>
        <w:ind w:left="851" w:hanging="426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sz w:val="24"/>
          <w:szCs w:val="24"/>
          <w:lang w:eastAsia="pl-PL"/>
        </w:rPr>
        <w:t xml:space="preserve">konwersatoria (w tym zajęcia w językach obcych na kierunkach neofilologicznych), laboratoria, zajęcia warsztatowe, zajęcia terenowe, zajęcia projektowe, zajęcia praktyczne, proseminaria, seminaria przedmiotowe, lektoraty języków obcych </w:t>
      </w:r>
      <w:r w:rsidR="00F625B0">
        <w:rPr>
          <w:rFonts w:ascii="Corbel" w:eastAsia="Times New Roman" w:hAnsi="Corbel"/>
          <w:sz w:val="24"/>
          <w:szCs w:val="24"/>
          <w:lang w:eastAsia="pl-PL"/>
        </w:rPr>
        <w:br/>
      </w:r>
      <w:r w:rsidRPr="00D67DED">
        <w:rPr>
          <w:rFonts w:ascii="Corbel" w:eastAsia="Times New Roman" w:hAnsi="Corbel"/>
          <w:sz w:val="24"/>
          <w:szCs w:val="24"/>
          <w:lang w:eastAsia="pl-PL"/>
        </w:rPr>
        <w:t>– minimum 1</w:t>
      </w:r>
      <w:r w:rsidR="007D6363">
        <w:rPr>
          <w:rFonts w:ascii="Corbel" w:eastAsia="Times New Roman" w:hAnsi="Corbel"/>
          <w:sz w:val="24"/>
          <w:szCs w:val="24"/>
          <w:lang w:eastAsia="pl-PL"/>
        </w:rPr>
        <w:t>5</w:t>
      </w:r>
      <w:r w:rsidRPr="00D67DED">
        <w:rPr>
          <w:rFonts w:ascii="Corbel" w:eastAsia="Times New Roman" w:hAnsi="Corbel"/>
          <w:sz w:val="24"/>
          <w:szCs w:val="24"/>
          <w:lang w:eastAsia="pl-PL"/>
        </w:rPr>
        <w:t xml:space="preserve"> osób;</w:t>
      </w:r>
    </w:p>
    <w:p w14:paraId="34BB5929" w14:textId="77777777" w:rsidR="005C13ED" w:rsidRPr="00D67DED" w:rsidRDefault="005C13ED" w:rsidP="0032556C">
      <w:pPr>
        <w:numPr>
          <w:ilvl w:val="0"/>
          <w:numId w:val="43"/>
        </w:numPr>
        <w:spacing w:after="0"/>
        <w:ind w:left="851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sz w:val="24"/>
          <w:szCs w:val="24"/>
          <w:lang w:eastAsia="pl-PL"/>
        </w:rPr>
        <w:t>zajęcia hospitacyjne  – minimum 8 osób;</w:t>
      </w:r>
    </w:p>
    <w:p w14:paraId="125843ED" w14:textId="77777777" w:rsidR="005C13ED" w:rsidRPr="00D67DED" w:rsidRDefault="005C13ED" w:rsidP="0032556C">
      <w:pPr>
        <w:numPr>
          <w:ilvl w:val="0"/>
          <w:numId w:val="43"/>
        </w:numPr>
        <w:spacing w:after="0"/>
        <w:ind w:left="851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sz w:val="24"/>
          <w:szCs w:val="24"/>
          <w:lang w:eastAsia="pl-PL"/>
        </w:rPr>
        <w:t>zajęcia wychowania fizycznego – minimum 20 osób;</w:t>
      </w:r>
    </w:p>
    <w:p w14:paraId="5F32A041" w14:textId="2F60A011" w:rsidR="005C13ED" w:rsidRPr="00D67DED" w:rsidRDefault="005C13ED" w:rsidP="0032556C">
      <w:pPr>
        <w:numPr>
          <w:ilvl w:val="0"/>
          <w:numId w:val="43"/>
        </w:numPr>
        <w:spacing w:after="0"/>
        <w:ind w:left="851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sz w:val="24"/>
          <w:szCs w:val="24"/>
          <w:lang w:eastAsia="pl-PL"/>
        </w:rPr>
        <w:t>seminaria</w:t>
      </w:r>
      <w:r w:rsidR="00E84FD3">
        <w:rPr>
          <w:rFonts w:ascii="Corbel" w:eastAsia="Times New Roman" w:hAnsi="Corbel"/>
          <w:sz w:val="24"/>
          <w:szCs w:val="24"/>
          <w:lang w:eastAsia="pl-PL"/>
        </w:rPr>
        <w:t xml:space="preserve"> dyplomowe</w:t>
      </w:r>
      <w:r w:rsidRPr="00D67DED">
        <w:rPr>
          <w:rFonts w:ascii="Corbel" w:eastAsia="Times New Roman" w:hAnsi="Corbel"/>
          <w:sz w:val="24"/>
          <w:szCs w:val="24"/>
          <w:lang w:eastAsia="pl-PL"/>
        </w:rPr>
        <w:t xml:space="preserve">  – minimum 10 osób.</w:t>
      </w:r>
    </w:p>
    <w:p w14:paraId="343AD08E" w14:textId="1B4424C6" w:rsidR="005C13ED" w:rsidRPr="00D67DED" w:rsidRDefault="005C13ED" w:rsidP="0032556C">
      <w:pPr>
        <w:pStyle w:val="Akapitzlist"/>
        <w:numPr>
          <w:ilvl w:val="0"/>
          <w:numId w:val="41"/>
        </w:numPr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>Ustala się minimalną liczebność grup studenckich dla przedmiotów do wyboru realizowanych na kierunkach studiów o małej liczebności (do 60 studentów)</w:t>
      </w:r>
      <w:r w:rsidR="007804EA">
        <w:rPr>
          <w:rFonts w:ascii="Corbel" w:hAnsi="Corbel"/>
        </w:rPr>
        <w:t xml:space="preserve"> </w:t>
      </w:r>
      <w:r w:rsidRPr="00D67DED">
        <w:rPr>
          <w:rFonts w:ascii="Corbel" w:hAnsi="Corbel"/>
        </w:rPr>
        <w:t xml:space="preserve">– minimum 15 osób. </w:t>
      </w:r>
    </w:p>
    <w:p w14:paraId="4F5FA37D" w14:textId="7F9CF0EC" w:rsidR="005C13ED" w:rsidRPr="004F386A" w:rsidRDefault="005C13ED" w:rsidP="0032556C">
      <w:pPr>
        <w:pStyle w:val="Akapitzlist"/>
        <w:numPr>
          <w:ilvl w:val="0"/>
          <w:numId w:val="41"/>
        </w:numPr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 xml:space="preserve">Minimalną liczebność grup dla zajęć dydaktycznych realizowanych w podmiotach leczniczych, klinikach, oddziałach szpitalnych, </w:t>
      </w:r>
      <w:r w:rsidR="004F386A">
        <w:rPr>
          <w:rFonts w:ascii="Corbel" w:hAnsi="Corbel"/>
        </w:rPr>
        <w:t>laboratoriach i centrach o charakterze medycznym</w:t>
      </w:r>
      <w:r w:rsidR="00BF1D6B">
        <w:rPr>
          <w:rFonts w:ascii="Corbel" w:hAnsi="Corbel"/>
        </w:rPr>
        <w:t>, w szczególności</w:t>
      </w:r>
      <w:r w:rsidR="007B4C5D">
        <w:rPr>
          <w:rFonts w:ascii="Corbel" w:hAnsi="Corbel"/>
        </w:rPr>
        <w:t>:</w:t>
      </w:r>
      <w:r w:rsidR="00BF1D6B">
        <w:rPr>
          <w:rFonts w:ascii="Corbel" w:hAnsi="Corbel"/>
        </w:rPr>
        <w:t xml:space="preserve"> ćwiczeń klinicznych</w:t>
      </w:r>
      <w:r w:rsidRPr="00D67DED">
        <w:rPr>
          <w:rFonts w:ascii="Corbel" w:hAnsi="Corbel"/>
        </w:rPr>
        <w:t xml:space="preserve"> </w:t>
      </w:r>
      <w:r w:rsidR="00BF1D6B" w:rsidRPr="004F386A">
        <w:rPr>
          <w:rFonts w:ascii="Corbel" w:hAnsi="Corbel"/>
        </w:rPr>
        <w:t>proponuje</w:t>
      </w:r>
      <w:r w:rsidRPr="004F386A">
        <w:rPr>
          <w:rFonts w:ascii="Corbel" w:hAnsi="Corbel"/>
        </w:rPr>
        <w:t xml:space="preserve"> Dziekan </w:t>
      </w:r>
      <w:r w:rsidRPr="00D67DED">
        <w:rPr>
          <w:rFonts w:ascii="Corbel" w:hAnsi="Corbel"/>
        </w:rPr>
        <w:t>uwzględniając infrastrukturę i specyfikę właściwych instytucji oraz bezpośredni dostęp do pacjentów umożliwiający realizację efektów uczenia się</w:t>
      </w:r>
      <w:r w:rsidR="00BF1D6B">
        <w:rPr>
          <w:rFonts w:ascii="Corbel" w:hAnsi="Corbel"/>
        </w:rPr>
        <w:t xml:space="preserve"> </w:t>
      </w:r>
      <w:r w:rsidR="00BF1D6B" w:rsidRPr="004F386A">
        <w:rPr>
          <w:rFonts w:ascii="Corbel" w:hAnsi="Corbel"/>
        </w:rPr>
        <w:t>i przekazuje do decyzji Prorektora ds</w:t>
      </w:r>
      <w:r w:rsidRPr="004F386A">
        <w:rPr>
          <w:rFonts w:ascii="Corbel" w:hAnsi="Corbel"/>
        </w:rPr>
        <w:t>.</w:t>
      </w:r>
      <w:r w:rsidR="00BF1D6B" w:rsidRPr="004F386A">
        <w:rPr>
          <w:rFonts w:ascii="Corbel" w:hAnsi="Corbel"/>
        </w:rPr>
        <w:t xml:space="preserve"> Studenckich i Kształcenia.</w:t>
      </w:r>
    </w:p>
    <w:p w14:paraId="230FCC54" w14:textId="7A849ACC" w:rsidR="005C13ED" w:rsidRPr="00D67DED" w:rsidRDefault="005C13ED" w:rsidP="0032556C">
      <w:pPr>
        <w:pStyle w:val="Akapitzlist"/>
        <w:numPr>
          <w:ilvl w:val="0"/>
          <w:numId w:val="41"/>
        </w:numPr>
        <w:spacing w:before="0" w:beforeAutospacing="0" w:after="0" w:afterAutospacing="0" w:line="276" w:lineRule="auto"/>
        <w:ind w:left="425" w:hanging="357"/>
        <w:jc w:val="both"/>
        <w:rPr>
          <w:rFonts w:ascii="Corbel" w:hAnsi="Corbel"/>
        </w:rPr>
      </w:pPr>
      <w:r w:rsidRPr="00D67DED">
        <w:rPr>
          <w:rFonts w:ascii="Corbel" w:hAnsi="Corbel"/>
        </w:rPr>
        <w:t xml:space="preserve">Decyzję w sprawie ustalenia innej niż określona w ust. </w:t>
      </w:r>
      <w:r w:rsidR="00D72197" w:rsidRPr="00D67DED">
        <w:rPr>
          <w:rFonts w:ascii="Corbel" w:hAnsi="Corbel"/>
        </w:rPr>
        <w:t>3</w:t>
      </w:r>
      <w:r w:rsidRPr="00D67DED">
        <w:rPr>
          <w:rFonts w:ascii="Corbel" w:hAnsi="Corbel"/>
        </w:rPr>
        <w:t xml:space="preserve"> - </w:t>
      </w:r>
      <w:r w:rsidR="00D72197" w:rsidRPr="00D67DED">
        <w:rPr>
          <w:rFonts w:ascii="Corbel" w:hAnsi="Corbel"/>
        </w:rPr>
        <w:t>4</w:t>
      </w:r>
      <w:r w:rsidRPr="00D67DED">
        <w:rPr>
          <w:rFonts w:ascii="Corbel" w:hAnsi="Corbel"/>
        </w:rPr>
        <w:t xml:space="preserve"> minimalnej liczebności grup </w:t>
      </w:r>
      <w:r w:rsidRPr="004F386A">
        <w:rPr>
          <w:rFonts w:ascii="Corbel" w:hAnsi="Corbel"/>
        </w:rPr>
        <w:t>studenckich podejmuje</w:t>
      </w:r>
      <w:r w:rsidR="005A22E3" w:rsidRPr="004F386A">
        <w:rPr>
          <w:rFonts w:ascii="Corbel" w:hAnsi="Corbel"/>
        </w:rPr>
        <w:t xml:space="preserve"> Prorektor ds. Studenckich i Kształcenia na wniosek Dziekana</w:t>
      </w:r>
      <w:r w:rsidR="00D72197" w:rsidRPr="004F386A">
        <w:rPr>
          <w:rFonts w:ascii="Corbel" w:hAnsi="Corbel"/>
        </w:rPr>
        <w:t xml:space="preserve"> </w:t>
      </w:r>
      <w:r w:rsidRPr="00D67DED">
        <w:rPr>
          <w:rFonts w:ascii="Corbel" w:hAnsi="Corbel"/>
        </w:rPr>
        <w:t>przed sporządzeniem obsady kadrowej dla kierunku studiów, biorąc pod uwagę:</w:t>
      </w:r>
    </w:p>
    <w:p w14:paraId="71A191E4" w14:textId="77777777" w:rsidR="00C84204" w:rsidRPr="00D67DED" w:rsidRDefault="005C13ED" w:rsidP="00C84204">
      <w:pPr>
        <w:pStyle w:val="Akapitzlist"/>
        <w:numPr>
          <w:ilvl w:val="1"/>
          <w:numId w:val="44"/>
        </w:numPr>
        <w:spacing w:before="0" w:beforeAutospacing="0" w:after="0" w:afterAutospacing="0" w:line="276" w:lineRule="auto"/>
        <w:ind w:left="851"/>
        <w:jc w:val="both"/>
        <w:rPr>
          <w:rFonts w:ascii="Corbel" w:hAnsi="Corbel"/>
        </w:rPr>
      </w:pPr>
      <w:r w:rsidRPr="00D67DED">
        <w:rPr>
          <w:rFonts w:ascii="Corbel" w:hAnsi="Corbel"/>
        </w:rPr>
        <w:t xml:space="preserve"> konieczność zachowania szczególnych zasad bezpieczeństwa i higieny pracy; </w:t>
      </w:r>
    </w:p>
    <w:p w14:paraId="190D9504" w14:textId="6E84A457" w:rsidR="005C13ED" w:rsidRPr="00D67DED" w:rsidRDefault="005C13ED" w:rsidP="00C84204">
      <w:pPr>
        <w:pStyle w:val="Akapitzlist"/>
        <w:numPr>
          <w:ilvl w:val="1"/>
          <w:numId w:val="44"/>
        </w:numPr>
        <w:spacing w:before="0" w:beforeAutospacing="0" w:after="0" w:afterAutospacing="0" w:line="276" w:lineRule="auto"/>
        <w:ind w:left="851"/>
        <w:jc w:val="both"/>
        <w:rPr>
          <w:rFonts w:ascii="Corbel" w:hAnsi="Corbel"/>
        </w:rPr>
      </w:pPr>
      <w:r w:rsidRPr="00D67DED">
        <w:rPr>
          <w:rFonts w:ascii="Corbel" w:hAnsi="Corbel"/>
        </w:rPr>
        <w:t>specyfikę zajęć dydaktycznych, w tym zajęć na kierunkach artystycznych oraz na kierunkach, na których obowiązują reguły kształcenia ustalone w przepisach powszechnie obowiązujących lub wytycznych właściwych organów i instytucji;</w:t>
      </w:r>
    </w:p>
    <w:p w14:paraId="391A890E" w14:textId="77777777" w:rsidR="005C13ED" w:rsidRPr="00D67DED" w:rsidRDefault="005C13ED" w:rsidP="007E4AC5">
      <w:pPr>
        <w:pStyle w:val="Akapitzlist"/>
        <w:numPr>
          <w:ilvl w:val="1"/>
          <w:numId w:val="44"/>
        </w:numPr>
        <w:spacing w:before="0" w:beforeAutospacing="0" w:after="0" w:afterAutospacing="0" w:line="276" w:lineRule="auto"/>
        <w:ind w:left="851"/>
        <w:jc w:val="both"/>
        <w:rPr>
          <w:rFonts w:ascii="Corbel" w:hAnsi="Corbel"/>
        </w:rPr>
      </w:pPr>
      <w:r w:rsidRPr="00D67DED">
        <w:rPr>
          <w:rFonts w:ascii="Corbel" w:hAnsi="Corbel"/>
        </w:rPr>
        <w:lastRenderedPageBreak/>
        <w:t>infrastrukturę uczelni, w szczególności liczbę dostępnych czynnych stanowisk niezbędnych do realizacji zajęć dydaktycznych;</w:t>
      </w:r>
    </w:p>
    <w:p w14:paraId="4A08A651" w14:textId="77777777" w:rsidR="005C13ED" w:rsidRPr="00D67DED" w:rsidRDefault="005C13ED" w:rsidP="007E4AC5">
      <w:pPr>
        <w:pStyle w:val="Akapitzlist"/>
        <w:numPr>
          <w:ilvl w:val="1"/>
          <w:numId w:val="44"/>
        </w:numPr>
        <w:spacing w:before="0" w:beforeAutospacing="0" w:after="0" w:afterAutospacing="0" w:line="276" w:lineRule="auto"/>
        <w:ind w:left="851"/>
        <w:jc w:val="both"/>
        <w:rPr>
          <w:rFonts w:ascii="Corbel" w:hAnsi="Corbel"/>
        </w:rPr>
      </w:pPr>
      <w:r w:rsidRPr="00D67DED">
        <w:rPr>
          <w:rFonts w:ascii="Corbel" w:hAnsi="Corbel"/>
        </w:rPr>
        <w:t>prowadzenie zajęć wymagających szczególnego nadzoru i kontroli ze strony nauczyciela akademickiego;</w:t>
      </w:r>
    </w:p>
    <w:p w14:paraId="48E14F29" w14:textId="77777777" w:rsidR="005C13ED" w:rsidRPr="00D67DED" w:rsidRDefault="005C13ED" w:rsidP="00546E7E">
      <w:pPr>
        <w:pStyle w:val="Akapitzlist"/>
        <w:numPr>
          <w:ilvl w:val="1"/>
          <w:numId w:val="44"/>
        </w:numPr>
        <w:spacing w:before="0" w:beforeAutospacing="0" w:after="0" w:afterAutospacing="0" w:line="276" w:lineRule="auto"/>
        <w:ind w:left="851"/>
        <w:jc w:val="both"/>
        <w:rPr>
          <w:rFonts w:ascii="Corbel" w:hAnsi="Corbel"/>
        </w:rPr>
      </w:pPr>
      <w:r w:rsidRPr="00D67DED">
        <w:rPr>
          <w:rFonts w:ascii="Corbel" w:hAnsi="Corbel"/>
        </w:rPr>
        <w:t>sytuację finansową jednostki organizacyjnej;</w:t>
      </w:r>
    </w:p>
    <w:p w14:paraId="06A6BAA7" w14:textId="77777777" w:rsidR="005C13ED" w:rsidRPr="00D67DED" w:rsidRDefault="005C13ED" w:rsidP="0032556C">
      <w:pPr>
        <w:pStyle w:val="Akapitzlist"/>
        <w:numPr>
          <w:ilvl w:val="1"/>
          <w:numId w:val="44"/>
        </w:numPr>
        <w:spacing w:before="0" w:beforeAutospacing="0" w:after="0" w:afterAutospacing="0" w:line="276" w:lineRule="auto"/>
        <w:ind w:left="851" w:hanging="357"/>
        <w:jc w:val="both"/>
        <w:rPr>
          <w:rFonts w:ascii="Corbel" w:hAnsi="Corbel"/>
        </w:rPr>
      </w:pPr>
      <w:r w:rsidRPr="00D67DED">
        <w:rPr>
          <w:rFonts w:ascii="Corbel" w:hAnsi="Corbel"/>
        </w:rPr>
        <w:t xml:space="preserve">konieczność kontynuacji specjalności nauczycielskiej na studiach II stopnia. </w:t>
      </w:r>
    </w:p>
    <w:p w14:paraId="29ED1E79" w14:textId="1804A728" w:rsidR="005C13ED" w:rsidRPr="00D67DED" w:rsidRDefault="005C13ED" w:rsidP="0032556C">
      <w:pPr>
        <w:pStyle w:val="Akapitzlist"/>
        <w:numPr>
          <w:ilvl w:val="0"/>
          <w:numId w:val="41"/>
        </w:numPr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>W przypadkach uzasadnionych nadzwyczajnymi okolicznościami zagrażającymi życiu lub zdrowiu członków społeczności akademickiej, Rektor może:</w:t>
      </w:r>
    </w:p>
    <w:p w14:paraId="08B6DC68" w14:textId="77777777" w:rsidR="005C13ED" w:rsidRPr="00D67DED" w:rsidRDefault="005C13ED" w:rsidP="007E4AC5">
      <w:pPr>
        <w:pStyle w:val="Akapitzlist"/>
        <w:numPr>
          <w:ilvl w:val="1"/>
          <w:numId w:val="45"/>
        </w:numPr>
        <w:spacing w:before="0" w:beforeAutospacing="0" w:after="0" w:afterAutospacing="0" w:line="276" w:lineRule="auto"/>
        <w:ind w:left="851" w:hanging="357"/>
        <w:jc w:val="both"/>
        <w:rPr>
          <w:rFonts w:ascii="Corbel" w:hAnsi="Corbel"/>
        </w:rPr>
      </w:pPr>
      <w:r w:rsidRPr="00D67DED">
        <w:rPr>
          <w:rFonts w:ascii="Corbel" w:hAnsi="Corbel"/>
        </w:rPr>
        <w:t>zwiększyć liczebność grup studenckich dla zajęć prowadzonych z wykorzystaniem metod i technik kształcenia na odległość;</w:t>
      </w:r>
    </w:p>
    <w:p w14:paraId="1FD475FD" w14:textId="1156BC6E" w:rsidR="005C13ED" w:rsidRPr="00D67DED" w:rsidRDefault="005C13ED" w:rsidP="0032556C">
      <w:pPr>
        <w:pStyle w:val="Akapitzlist"/>
        <w:numPr>
          <w:ilvl w:val="1"/>
          <w:numId w:val="45"/>
        </w:numPr>
        <w:spacing w:before="0" w:beforeAutospacing="0" w:after="0" w:afterAutospacing="0" w:line="276" w:lineRule="auto"/>
        <w:ind w:left="851" w:hanging="357"/>
        <w:jc w:val="both"/>
        <w:rPr>
          <w:rFonts w:ascii="Corbel" w:hAnsi="Corbel"/>
        </w:rPr>
      </w:pPr>
      <w:r w:rsidRPr="00D67DED">
        <w:rPr>
          <w:rFonts w:ascii="Corbel" w:hAnsi="Corbel"/>
        </w:rPr>
        <w:t xml:space="preserve">zmniejszyć liczebność grup studenckich dla zajęć prowadzonych w formie kontaktu bezpośredniego uwzględniając zachowanie reżimu sanitarnego w trakcie realizacji zajęć dydaktycznych oraz przerw pomiędzy nimi. </w:t>
      </w:r>
    </w:p>
    <w:p w14:paraId="0041E44C" w14:textId="77777777" w:rsidR="007E4AC5" w:rsidRPr="00D67DED" w:rsidRDefault="005C13ED" w:rsidP="0032556C">
      <w:pPr>
        <w:pStyle w:val="Akapitzlist"/>
        <w:numPr>
          <w:ilvl w:val="0"/>
          <w:numId w:val="41"/>
        </w:numPr>
        <w:spacing w:before="0" w:beforeAutospacing="0" w:after="0" w:line="276" w:lineRule="auto"/>
        <w:ind w:left="426"/>
        <w:jc w:val="both"/>
        <w:rPr>
          <w:rFonts w:ascii="Corbel" w:eastAsia="Calibri" w:hAnsi="Corbel"/>
          <w:lang w:eastAsia="en-US"/>
        </w:rPr>
      </w:pPr>
      <w:r w:rsidRPr="00D67DED">
        <w:rPr>
          <w:rFonts w:ascii="Corbel" w:hAnsi="Corbel"/>
        </w:rPr>
        <w:t xml:space="preserve">Ustala się minimalną liczbę studentów niezbędną do uruchomienia specjalności prowadzonej w ramach kierunku studiów – minimum 15 osób. </w:t>
      </w:r>
    </w:p>
    <w:p w14:paraId="399707D2" w14:textId="008484BF" w:rsidR="005C13ED" w:rsidRPr="00D67DED" w:rsidRDefault="005C13ED" w:rsidP="0032556C">
      <w:pPr>
        <w:pStyle w:val="Akapitzlist"/>
        <w:numPr>
          <w:ilvl w:val="0"/>
          <w:numId w:val="41"/>
        </w:numPr>
        <w:spacing w:before="0" w:beforeAutospacing="0" w:after="0" w:line="276" w:lineRule="auto"/>
        <w:ind w:left="426"/>
        <w:jc w:val="both"/>
        <w:rPr>
          <w:rFonts w:ascii="Corbel" w:eastAsia="Calibri" w:hAnsi="Corbel"/>
          <w:lang w:eastAsia="en-US"/>
        </w:rPr>
      </w:pPr>
      <w:r w:rsidRPr="00D67DED">
        <w:rPr>
          <w:rFonts w:ascii="Corbel" w:hAnsi="Corbel"/>
        </w:rPr>
        <w:t xml:space="preserve">Podział na grupy na każdym semestrze studiów </w:t>
      </w:r>
      <w:r w:rsidR="004F386A" w:rsidRPr="004F386A">
        <w:rPr>
          <w:rFonts w:ascii="Corbel" w:hAnsi="Corbel"/>
        </w:rPr>
        <w:t>ustala Dziekan</w:t>
      </w:r>
      <w:r w:rsidRPr="004F386A">
        <w:rPr>
          <w:rFonts w:ascii="Corbel" w:hAnsi="Corbel"/>
        </w:rPr>
        <w:t xml:space="preserve"> </w:t>
      </w:r>
      <w:r w:rsidRPr="00D67DED">
        <w:rPr>
          <w:rFonts w:ascii="Corbel" w:hAnsi="Corbel"/>
        </w:rPr>
        <w:t xml:space="preserve">na podstawie liczby studentów faktycznie uczestniczących w zajęciach dydaktycznych, w szczególności </w:t>
      </w:r>
      <w:r w:rsidR="00226156" w:rsidRPr="00D67DED">
        <w:rPr>
          <w:rFonts w:ascii="Corbel" w:hAnsi="Corbel"/>
        </w:rPr>
        <w:br/>
      </w:r>
      <w:r w:rsidRPr="00D67DED">
        <w:rPr>
          <w:rFonts w:ascii="Corbel" w:hAnsi="Corbel"/>
        </w:rPr>
        <w:t>z wyłączeniem studentów:</w:t>
      </w:r>
      <w:r w:rsidR="007E4AC5" w:rsidRPr="00D67DED">
        <w:rPr>
          <w:rFonts w:ascii="Corbel" w:hAnsi="Corbel"/>
        </w:rPr>
        <w:t xml:space="preserve"> </w:t>
      </w:r>
      <w:r w:rsidRPr="00D67DED">
        <w:rPr>
          <w:rFonts w:ascii="Corbel" w:hAnsi="Corbel"/>
        </w:rPr>
        <w:t>przebywających na długotrwałych urlopach</w:t>
      </w:r>
      <w:r w:rsidR="007E4AC5" w:rsidRPr="00D67DED">
        <w:rPr>
          <w:rFonts w:ascii="Corbel" w:hAnsi="Corbel"/>
        </w:rPr>
        <w:t xml:space="preserve">, </w:t>
      </w:r>
      <w:r w:rsidRPr="00D67DED">
        <w:rPr>
          <w:rFonts w:ascii="Corbel" w:hAnsi="Corbel"/>
        </w:rPr>
        <w:t>oczekujących na realizację zajęć w kolejnym semestrze studiów</w:t>
      </w:r>
      <w:r w:rsidR="007E4AC5" w:rsidRPr="00D67DED">
        <w:rPr>
          <w:rFonts w:ascii="Corbel" w:hAnsi="Corbel"/>
        </w:rPr>
        <w:t xml:space="preserve">, </w:t>
      </w:r>
      <w:r w:rsidRPr="00D67DED">
        <w:rPr>
          <w:rFonts w:ascii="Corbel" w:hAnsi="Corbel"/>
        </w:rPr>
        <w:t xml:space="preserve">będących w procedurze skreślenia </w:t>
      </w:r>
      <w:r w:rsidR="00226156" w:rsidRPr="00D67DED">
        <w:rPr>
          <w:rFonts w:ascii="Corbel" w:hAnsi="Corbel"/>
        </w:rPr>
        <w:br/>
      </w:r>
      <w:r w:rsidRPr="00D67DED">
        <w:rPr>
          <w:rFonts w:ascii="Corbel" w:hAnsi="Corbel"/>
        </w:rPr>
        <w:t>z powodu niepodjęcia/rezygnacji ze studiów.</w:t>
      </w:r>
    </w:p>
    <w:p w14:paraId="5996D9D3" w14:textId="77777777" w:rsidR="00E72F44" w:rsidRDefault="005C13ED" w:rsidP="0032556C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>Dziekan</w:t>
      </w:r>
      <w:r w:rsidR="00E7721B" w:rsidRPr="00D67DED">
        <w:rPr>
          <w:rFonts w:ascii="Corbel" w:hAnsi="Corbel"/>
        </w:rPr>
        <w:t xml:space="preserve"> </w:t>
      </w:r>
      <w:r w:rsidRPr="00D67DED">
        <w:rPr>
          <w:rFonts w:ascii="Corbel" w:hAnsi="Corbel"/>
        </w:rPr>
        <w:t>zobowiązany jest do bieżącego monitorowania liczby studentów na poszczególnych kierunkach i rocznikach, a w przypadku, gdy w trakcie trwania roku akademickiego liczba studentów w grupach ulegnie zmianie, należy ją dostosować do</w:t>
      </w:r>
      <w:r w:rsidR="00E72F44">
        <w:rPr>
          <w:rFonts w:ascii="Corbel" w:hAnsi="Corbel"/>
        </w:rPr>
        <w:t xml:space="preserve"> </w:t>
      </w:r>
      <w:r w:rsidRPr="00D67DED">
        <w:rPr>
          <w:rFonts w:ascii="Corbel" w:hAnsi="Corbel"/>
        </w:rPr>
        <w:t xml:space="preserve">zasad określonych w </w:t>
      </w:r>
      <w:r w:rsidR="00D7781B" w:rsidRPr="00D67DED">
        <w:rPr>
          <w:rFonts w:ascii="Corbel" w:hAnsi="Corbel"/>
        </w:rPr>
        <w:t>ust.3</w:t>
      </w:r>
      <w:r w:rsidRPr="00D67DED">
        <w:rPr>
          <w:rFonts w:ascii="Corbel" w:hAnsi="Corbel"/>
        </w:rPr>
        <w:t xml:space="preserve">. </w:t>
      </w:r>
    </w:p>
    <w:p w14:paraId="7213D555" w14:textId="5C08A318" w:rsidR="005C13ED" w:rsidRPr="00D67DED" w:rsidRDefault="005C13ED" w:rsidP="0032556C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 xml:space="preserve">W </w:t>
      </w:r>
      <w:r w:rsidR="00D7781B" w:rsidRPr="00D67DED">
        <w:rPr>
          <w:rFonts w:ascii="Corbel" w:hAnsi="Corbel"/>
        </w:rPr>
        <w:t>uzasadnionych</w:t>
      </w:r>
      <w:r w:rsidRPr="00D67DED">
        <w:rPr>
          <w:rFonts w:ascii="Corbel" w:hAnsi="Corbel"/>
        </w:rPr>
        <w:t xml:space="preserve"> przypadkach </w:t>
      </w:r>
      <w:r w:rsidRPr="004F386A">
        <w:rPr>
          <w:rFonts w:ascii="Corbel" w:hAnsi="Corbel"/>
        </w:rPr>
        <w:t>Dziekan może</w:t>
      </w:r>
      <w:r w:rsidR="003062A2" w:rsidRPr="004F386A">
        <w:rPr>
          <w:rFonts w:ascii="Corbel" w:hAnsi="Corbel"/>
        </w:rPr>
        <w:t xml:space="preserve"> w trakcie trwania roku</w:t>
      </w:r>
      <w:r w:rsidRPr="004F386A">
        <w:rPr>
          <w:rFonts w:ascii="Corbel" w:hAnsi="Corbel"/>
        </w:rPr>
        <w:t xml:space="preserve"> </w:t>
      </w:r>
      <w:r w:rsidR="005A22E3" w:rsidRPr="004F386A">
        <w:rPr>
          <w:rFonts w:ascii="Corbel" w:hAnsi="Corbel"/>
        </w:rPr>
        <w:t xml:space="preserve">złożyć wniosek </w:t>
      </w:r>
      <w:r w:rsidR="005A22E3">
        <w:rPr>
          <w:rFonts w:ascii="Corbel" w:hAnsi="Corbel"/>
          <w:color w:val="EE0000"/>
        </w:rPr>
        <w:br/>
      </w:r>
      <w:r w:rsidRPr="00D67DED">
        <w:rPr>
          <w:rFonts w:ascii="Corbel" w:hAnsi="Corbel"/>
        </w:rPr>
        <w:t>w sprawie ustalenia innej niż określona</w:t>
      </w:r>
      <w:r w:rsidR="00C653EF">
        <w:rPr>
          <w:rFonts w:ascii="Corbel" w:hAnsi="Corbel"/>
        </w:rPr>
        <w:t xml:space="preserve"> w zarządzeniu</w:t>
      </w:r>
      <w:r w:rsidRPr="00D67DED">
        <w:rPr>
          <w:rFonts w:ascii="Corbel" w:hAnsi="Corbel"/>
        </w:rPr>
        <w:t xml:space="preserve"> minimalnej liczebności grup.</w:t>
      </w:r>
      <w:r w:rsidR="002B454A" w:rsidRPr="00D67DED">
        <w:rPr>
          <w:rFonts w:ascii="Corbel" w:hAnsi="Corbel"/>
        </w:rPr>
        <w:t xml:space="preserve"> </w:t>
      </w:r>
      <w:r w:rsidR="002B454A" w:rsidRPr="004F386A">
        <w:rPr>
          <w:rFonts w:ascii="Corbel" w:hAnsi="Corbel"/>
        </w:rPr>
        <w:t xml:space="preserve">Decyzję w tej sprawie </w:t>
      </w:r>
      <w:r w:rsidR="005A22E3" w:rsidRPr="004F386A">
        <w:rPr>
          <w:rFonts w:ascii="Corbel" w:hAnsi="Corbel"/>
        </w:rPr>
        <w:t>podejmuje</w:t>
      </w:r>
      <w:r w:rsidR="002B454A" w:rsidRPr="004F386A">
        <w:rPr>
          <w:rFonts w:ascii="Corbel" w:hAnsi="Corbel"/>
        </w:rPr>
        <w:t xml:space="preserve"> Prorektor ds. Studenckich i Kształcenia.</w:t>
      </w:r>
    </w:p>
    <w:p w14:paraId="385C52EB" w14:textId="1F804C26" w:rsidR="005C13ED" w:rsidRPr="00D67DED" w:rsidRDefault="005C13ED" w:rsidP="0032556C">
      <w:pPr>
        <w:pStyle w:val="Akapitzlist"/>
        <w:numPr>
          <w:ilvl w:val="0"/>
          <w:numId w:val="41"/>
        </w:numPr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>Przepi</w:t>
      </w:r>
      <w:r w:rsidR="00D7781B" w:rsidRPr="00D67DED">
        <w:rPr>
          <w:rFonts w:ascii="Corbel" w:hAnsi="Corbel"/>
        </w:rPr>
        <w:t>s</w:t>
      </w:r>
      <w:r w:rsidRPr="00D67DED">
        <w:rPr>
          <w:rFonts w:ascii="Corbel" w:hAnsi="Corbel"/>
        </w:rPr>
        <w:t xml:space="preserve"> ust. </w:t>
      </w:r>
      <w:r w:rsidR="00D7781B" w:rsidRPr="00D67DED">
        <w:rPr>
          <w:rFonts w:ascii="Corbel" w:hAnsi="Corbel"/>
        </w:rPr>
        <w:t>11</w:t>
      </w:r>
      <w:r w:rsidRPr="00D67DED">
        <w:rPr>
          <w:rFonts w:ascii="Corbel" w:hAnsi="Corbel"/>
        </w:rPr>
        <w:t xml:space="preserve"> nie ma zastosowania do seminariów dyplomowych oraz pracowni dyplomowych niezależnie od form ich realizacji.</w:t>
      </w:r>
    </w:p>
    <w:p w14:paraId="2C360EF1" w14:textId="214A7590" w:rsidR="00423D22" w:rsidRPr="004278AF" w:rsidRDefault="005C13ED" w:rsidP="00265414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 xml:space="preserve">Do ustalenia minimalnej liczebności grup studenckich dla form zajęć dydaktycznych: ćwiczenia audytoryjne, ćwiczenia konwersatoryjne, zajęcia laboratoryjne, uwzględnionych w harmonogramach studiów obowiązujących dla cykli kształcenia rozpoczynających się w roku akademickim 2022/2023 i w latach wcześniejszych należy odpowiednio zastosować liczebność grup dla ćwiczeń, konwersatoriów i laboratoriów, </w:t>
      </w:r>
      <w:r w:rsidR="00F574A0" w:rsidRPr="00D67DED">
        <w:rPr>
          <w:rFonts w:ascii="Corbel" w:hAnsi="Corbel"/>
        </w:rPr>
        <w:br/>
      </w:r>
      <w:r w:rsidRPr="00D67DED">
        <w:rPr>
          <w:rFonts w:ascii="Corbel" w:hAnsi="Corbel"/>
        </w:rPr>
        <w:t>o których mowa w niniejszym zarządzeniu.</w:t>
      </w:r>
    </w:p>
    <w:p w14:paraId="60C421D0" w14:textId="7E75D92C" w:rsidR="00140D44" w:rsidRPr="00D67DED" w:rsidRDefault="00140D44" w:rsidP="009F147C">
      <w:pPr>
        <w:widowControl w:val="0"/>
        <w:shd w:val="clear" w:color="auto" w:fill="FFFFFF"/>
        <w:tabs>
          <w:tab w:val="left" w:pos="0"/>
          <w:tab w:val="left" w:pos="403"/>
        </w:tabs>
        <w:autoSpaceDE w:val="0"/>
        <w:autoSpaceDN w:val="0"/>
        <w:adjustRightInd w:val="0"/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Przydział</w:t>
      </w:r>
      <w:r w:rsidR="00366A36"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y</w:t>
      </w: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 xml:space="preserve"> czynności</w:t>
      </w:r>
    </w:p>
    <w:p w14:paraId="5F5203C0" w14:textId="4B9373A6" w:rsidR="00140D44" w:rsidRPr="00D67DED" w:rsidRDefault="00366A36" w:rsidP="009F147C">
      <w:pPr>
        <w:widowControl w:val="0"/>
        <w:shd w:val="clear" w:color="auto" w:fill="FFFFFF"/>
        <w:tabs>
          <w:tab w:val="left" w:pos="0"/>
          <w:tab w:val="left" w:pos="403"/>
        </w:tabs>
        <w:autoSpaceDE w:val="0"/>
        <w:autoSpaceDN w:val="0"/>
        <w:adjustRightInd w:val="0"/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 xml:space="preserve">§ </w:t>
      </w:r>
      <w:r w:rsidR="00EE43BF"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6</w:t>
      </w:r>
    </w:p>
    <w:p w14:paraId="6866B8C3" w14:textId="57CF8246" w:rsidR="00270FD4" w:rsidRPr="00D67DED" w:rsidRDefault="00733D8F" w:rsidP="009F147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0"/>
        <w:jc w:val="both"/>
        <w:rPr>
          <w:rFonts w:ascii="Corbel" w:hAnsi="Corbel"/>
          <w:b/>
          <w:bCs/>
        </w:rPr>
      </w:pPr>
      <w:r w:rsidRPr="00D67DED">
        <w:rPr>
          <w:rFonts w:ascii="Corbel" w:hAnsi="Corbel"/>
        </w:rPr>
        <w:t xml:space="preserve">Przydział czynności </w:t>
      </w:r>
      <w:r w:rsidR="009F147C" w:rsidRPr="00D67DED">
        <w:rPr>
          <w:rFonts w:ascii="Corbel" w:hAnsi="Corbel"/>
        </w:rPr>
        <w:t xml:space="preserve">nauczyciela akademickiego </w:t>
      </w:r>
      <w:r w:rsidR="00270FD4" w:rsidRPr="00D67DED">
        <w:rPr>
          <w:rFonts w:ascii="Corbel" w:hAnsi="Corbel"/>
        </w:rPr>
        <w:t>określa w szczególności</w:t>
      </w:r>
      <w:r w:rsidRPr="00D67DED">
        <w:rPr>
          <w:rFonts w:ascii="Corbel" w:hAnsi="Corbel"/>
        </w:rPr>
        <w:t xml:space="preserve">: </w:t>
      </w:r>
    </w:p>
    <w:p w14:paraId="47CAECC7" w14:textId="72C87C6C" w:rsidR="00270FD4" w:rsidRPr="00D67DED" w:rsidRDefault="00FA20C3" w:rsidP="009F147C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6096"/>
        </w:tabs>
        <w:autoSpaceDE w:val="0"/>
        <w:autoSpaceDN w:val="0"/>
        <w:adjustRightInd w:val="0"/>
        <w:spacing w:before="0" w:beforeAutospacing="0" w:after="0" w:afterAutospacing="0" w:line="276" w:lineRule="auto"/>
        <w:ind w:left="709" w:hanging="284"/>
        <w:jc w:val="both"/>
        <w:rPr>
          <w:rFonts w:ascii="Corbel" w:hAnsi="Corbel"/>
          <w:b/>
          <w:bCs/>
        </w:rPr>
      </w:pPr>
      <w:r w:rsidRPr="00D67DED">
        <w:rPr>
          <w:rFonts w:ascii="Corbel" w:hAnsi="Corbel"/>
        </w:rPr>
        <w:t xml:space="preserve">wykaz </w:t>
      </w:r>
      <w:r w:rsidR="00733D8F" w:rsidRPr="00D67DED">
        <w:rPr>
          <w:rFonts w:ascii="Corbel" w:hAnsi="Corbel"/>
        </w:rPr>
        <w:t>zaję</w:t>
      </w:r>
      <w:r w:rsidRPr="00D67DED">
        <w:rPr>
          <w:rFonts w:ascii="Corbel" w:hAnsi="Corbel"/>
        </w:rPr>
        <w:t>ć</w:t>
      </w:r>
      <w:r w:rsidR="00980E59" w:rsidRPr="00D67DED">
        <w:rPr>
          <w:rFonts w:ascii="Corbel" w:hAnsi="Corbel"/>
        </w:rPr>
        <w:t xml:space="preserve"> </w:t>
      </w:r>
      <w:r w:rsidR="00270FD4" w:rsidRPr="00D67DED">
        <w:rPr>
          <w:rFonts w:ascii="Corbel" w:hAnsi="Corbel"/>
        </w:rPr>
        <w:t>dydaktyczn</w:t>
      </w:r>
      <w:r w:rsidRPr="00D67DED">
        <w:rPr>
          <w:rFonts w:ascii="Corbel" w:hAnsi="Corbel"/>
        </w:rPr>
        <w:t>ych</w:t>
      </w:r>
      <w:r w:rsidR="00980E59" w:rsidRPr="00D67DED">
        <w:rPr>
          <w:rFonts w:ascii="Corbel" w:hAnsi="Corbel"/>
        </w:rPr>
        <w:t xml:space="preserve"> </w:t>
      </w:r>
      <w:r w:rsidRPr="00D67DED">
        <w:rPr>
          <w:rFonts w:ascii="Corbel" w:hAnsi="Corbel"/>
        </w:rPr>
        <w:t xml:space="preserve">do realizacji w danym roku akademickim </w:t>
      </w:r>
      <w:r w:rsidR="0034486F" w:rsidRPr="00D67DED">
        <w:rPr>
          <w:rFonts w:ascii="Corbel" w:hAnsi="Corbel"/>
        </w:rPr>
        <w:t>na studiach</w:t>
      </w:r>
      <w:r w:rsidR="00BC0D4C" w:rsidRPr="00D67DED">
        <w:rPr>
          <w:rFonts w:ascii="Corbel" w:hAnsi="Corbel"/>
        </w:rPr>
        <w:t>,</w:t>
      </w:r>
      <w:r w:rsidR="0034486F" w:rsidRPr="00D67DED">
        <w:rPr>
          <w:rFonts w:ascii="Corbel" w:hAnsi="Corbel"/>
        </w:rPr>
        <w:t xml:space="preserve"> </w:t>
      </w:r>
      <w:r w:rsidR="00980E59" w:rsidRPr="00D67DED">
        <w:rPr>
          <w:rFonts w:ascii="Corbel" w:hAnsi="Corbel"/>
        </w:rPr>
        <w:t>z</w:t>
      </w:r>
      <w:r w:rsidR="00BC0D4C" w:rsidRPr="00D67DED">
        <w:rPr>
          <w:rFonts w:ascii="Corbel" w:hAnsi="Corbel"/>
        </w:rPr>
        <w:t> </w:t>
      </w:r>
      <w:r w:rsidR="00980E59" w:rsidRPr="00D67DED">
        <w:rPr>
          <w:rFonts w:ascii="Corbel" w:hAnsi="Corbel"/>
        </w:rPr>
        <w:t>uwzględnieniem</w:t>
      </w:r>
      <w:r w:rsidR="00BC0D4C" w:rsidRPr="00D67DED">
        <w:rPr>
          <w:rFonts w:ascii="Corbel" w:hAnsi="Corbel"/>
        </w:rPr>
        <w:t xml:space="preserve"> –</w:t>
      </w:r>
      <w:r w:rsidRPr="00D67DED">
        <w:rPr>
          <w:rFonts w:ascii="Corbel" w:hAnsi="Corbel"/>
        </w:rPr>
        <w:t xml:space="preserve"> </w:t>
      </w:r>
      <w:r w:rsidR="00571EDF" w:rsidRPr="00D67DED">
        <w:rPr>
          <w:rFonts w:ascii="Corbel" w:hAnsi="Corbel"/>
        </w:rPr>
        <w:t xml:space="preserve">wynikających z harmonogramu studiów na danym kierunku, poziomie i profilu </w:t>
      </w:r>
      <w:r w:rsidR="009F147C" w:rsidRPr="00D67DED">
        <w:rPr>
          <w:rFonts w:ascii="Corbel" w:hAnsi="Corbel"/>
        </w:rPr>
        <w:t>–</w:t>
      </w:r>
      <w:r w:rsidR="00571EDF" w:rsidRPr="00D67DED">
        <w:rPr>
          <w:rFonts w:ascii="Corbel" w:hAnsi="Corbel"/>
        </w:rPr>
        <w:t xml:space="preserve"> </w:t>
      </w:r>
      <w:r w:rsidR="00A14346" w:rsidRPr="00D67DED">
        <w:rPr>
          <w:rFonts w:ascii="Corbel" w:hAnsi="Corbel"/>
        </w:rPr>
        <w:t>formy</w:t>
      </w:r>
      <w:r w:rsidR="00571EDF" w:rsidRPr="00D67DED">
        <w:rPr>
          <w:rFonts w:ascii="Corbel" w:hAnsi="Corbel"/>
        </w:rPr>
        <w:t xml:space="preserve"> studiów, formy</w:t>
      </w:r>
      <w:r w:rsidR="009F147C" w:rsidRPr="00D67DED">
        <w:rPr>
          <w:rFonts w:ascii="Corbel" w:hAnsi="Corbel"/>
        </w:rPr>
        <w:t xml:space="preserve"> realizacji zajęć dydaktycznych oraz</w:t>
      </w:r>
      <w:r w:rsidR="00571EDF" w:rsidRPr="00D67DED">
        <w:rPr>
          <w:rFonts w:ascii="Corbel" w:hAnsi="Corbel"/>
        </w:rPr>
        <w:t xml:space="preserve"> semestru realizacji</w:t>
      </w:r>
      <w:r w:rsidR="009F147C" w:rsidRPr="00D67DED">
        <w:rPr>
          <w:rFonts w:ascii="Corbel" w:hAnsi="Corbel"/>
        </w:rPr>
        <w:t xml:space="preserve"> zajęć;</w:t>
      </w:r>
    </w:p>
    <w:p w14:paraId="4EEA6343" w14:textId="77D54FDB" w:rsidR="00270FD4" w:rsidRPr="00D67DED" w:rsidRDefault="00270FD4" w:rsidP="009F147C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6096"/>
        </w:tabs>
        <w:autoSpaceDE w:val="0"/>
        <w:autoSpaceDN w:val="0"/>
        <w:adjustRightInd w:val="0"/>
        <w:spacing w:before="0" w:beforeAutospacing="0" w:after="0" w:afterAutospacing="0" w:line="276" w:lineRule="auto"/>
        <w:ind w:left="709" w:hanging="284"/>
        <w:jc w:val="both"/>
        <w:rPr>
          <w:rFonts w:ascii="Corbel" w:hAnsi="Corbel"/>
          <w:b/>
          <w:bCs/>
        </w:rPr>
      </w:pPr>
      <w:r w:rsidRPr="00D67DED">
        <w:rPr>
          <w:rFonts w:ascii="Corbel" w:hAnsi="Corbel"/>
        </w:rPr>
        <w:lastRenderedPageBreak/>
        <w:t>czas przeznac</w:t>
      </w:r>
      <w:r w:rsidR="00CA6008" w:rsidRPr="00D67DED">
        <w:rPr>
          <w:rFonts w:ascii="Corbel" w:hAnsi="Corbel"/>
        </w:rPr>
        <w:t>zony na kształcenie doktorantów na zasadach określonych w</w:t>
      </w:r>
      <w:r w:rsidR="00BC0D4C" w:rsidRPr="00D67DED">
        <w:rPr>
          <w:rFonts w:ascii="Corbel" w:hAnsi="Corbel"/>
        </w:rPr>
        <w:t> </w:t>
      </w:r>
      <w:r w:rsidR="00CA6008" w:rsidRPr="00D67DED">
        <w:rPr>
          <w:rFonts w:ascii="Corbel" w:hAnsi="Corbel"/>
        </w:rPr>
        <w:t>Regulaminie pracy;</w:t>
      </w:r>
    </w:p>
    <w:p w14:paraId="10EEDA6F" w14:textId="4C9E5EEE" w:rsidR="00445119" w:rsidRPr="00D67DED" w:rsidRDefault="00445119" w:rsidP="009F147C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6096"/>
        </w:tabs>
        <w:autoSpaceDE w:val="0"/>
        <w:autoSpaceDN w:val="0"/>
        <w:adjustRightInd w:val="0"/>
        <w:spacing w:before="0" w:beforeAutospacing="0" w:after="0" w:afterAutospacing="0" w:line="276" w:lineRule="auto"/>
        <w:ind w:left="709" w:hanging="284"/>
        <w:jc w:val="both"/>
        <w:rPr>
          <w:rFonts w:ascii="Corbel" w:hAnsi="Corbel"/>
          <w:b/>
          <w:bCs/>
        </w:rPr>
      </w:pPr>
      <w:r w:rsidRPr="00D67DED">
        <w:rPr>
          <w:rFonts w:ascii="Corbel" w:hAnsi="Corbel"/>
        </w:rPr>
        <w:t>wymiar rocznego pensum dydaktycznego</w:t>
      </w:r>
      <w:r w:rsidR="00AC7710" w:rsidRPr="00D67DED">
        <w:rPr>
          <w:rFonts w:ascii="Corbel" w:hAnsi="Corbel"/>
        </w:rPr>
        <w:t xml:space="preserve"> ustalony w Regulaminie pracy</w:t>
      </w:r>
      <w:r w:rsidR="00571EDF" w:rsidRPr="00D67DED">
        <w:rPr>
          <w:rFonts w:ascii="Corbel" w:hAnsi="Corbel"/>
        </w:rPr>
        <w:t xml:space="preserve"> dla stanowiska pracy</w:t>
      </w:r>
      <w:r w:rsidR="00573500" w:rsidRPr="00D67DED">
        <w:rPr>
          <w:rFonts w:ascii="Corbel" w:hAnsi="Corbel"/>
        </w:rPr>
        <w:t>,</w:t>
      </w:r>
      <w:r w:rsidR="00A71F96" w:rsidRPr="00D67DED">
        <w:rPr>
          <w:rFonts w:ascii="Corbel" w:hAnsi="Corbel"/>
        </w:rPr>
        <w:t xml:space="preserve"> w ramach danej grupy</w:t>
      </w:r>
      <w:r w:rsidR="00571EDF" w:rsidRPr="00D67DED">
        <w:rPr>
          <w:rFonts w:ascii="Corbel" w:hAnsi="Corbel"/>
        </w:rPr>
        <w:t>, na którym zatrudniony jest nauczyciel akademicki;</w:t>
      </w:r>
    </w:p>
    <w:p w14:paraId="363E86AD" w14:textId="65A6B96C" w:rsidR="00445119" w:rsidRPr="00D67DED" w:rsidRDefault="00571EDF" w:rsidP="009F147C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6096"/>
        </w:tabs>
        <w:autoSpaceDE w:val="0"/>
        <w:autoSpaceDN w:val="0"/>
        <w:adjustRightInd w:val="0"/>
        <w:spacing w:before="0" w:beforeAutospacing="0" w:after="0" w:afterAutospacing="0" w:line="276" w:lineRule="auto"/>
        <w:ind w:left="709" w:hanging="284"/>
        <w:jc w:val="both"/>
        <w:rPr>
          <w:rFonts w:ascii="Corbel" w:hAnsi="Corbel"/>
          <w:b/>
          <w:bCs/>
        </w:rPr>
      </w:pPr>
      <w:r w:rsidRPr="00D67DED">
        <w:rPr>
          <w:rFonts w:ascii="Corbel" w:hAnsi="Corbel"/>
        </w:rPr>
        <w:t xml:space="preserve">łączną liczbę powierzonych zajęć dydaktycznych </w:t>
      </w:r>
      <w:r w:rsidR="00366A36" w:rsidRPr="00D67DED">
        <w:rPr>
          <w:rFonts w:ascii="Corbel" w:hAnsi="Corbel"/>
        </w:rPr>
        <w:t>z uwzględnieniem obniżenia pensum</w:t>
      </w:r>
      <w:r w:rsidR="00D4558E" w:rsidRPr="00D67DED">
        <w:rPr>
          <w:rFonts w:ascii="Corbel" w:hAnsi="Corbel"/>
        </w:rPr>
        <w:t xml:space="preserve"> dydaktycznego wynikającego z decyzji </w:t>
      </w:r>
      <w:r w:rsidR="00A7465D" w:rsidRPr="00D67DED">
        <w:rPr>
          <w:rFonts w:ascii="Corbel" w:hAnsi="Corbel"/>
        </w:rPr>
        <w:t>R</w:t>
      </w:r>
      <w:r w:rsidR="00D4558E" w:rsidRPr="00D67DED">
        <w:rPr>
          <w:rFonts w:ascii="Corbel" w:hAnsi="Corbel"/>
        </w:rPr>
        <w:t>ektora</w:t>
      </w:r>
      <w:r w:rsidR="00366A36" w:rsidRPr="00D67DED">
        <w:rPr>
          <w:rFonts w:ascii="Corbel" w:hAnsi="Corbel"/>
        </w:rPr>
        <w:t>;</w:t>
      </w:r>
    </w:p>
    <w:p w14:paraId="17C17716" w14:textId="48243EBF" w:rsidR="00D4558E" w:rsidRPr="00D67DED" w:rsidRDefault="00D4558E" w:rsidP="009F147C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6096"/>
        </w:tabs>
        <w:autoSpaceDE w:val="0"/>
        <w:autoSpaceDN w:val="0"/>
        <w:adjustRightInd w:val="0"/>
        <w:spacing w:before="0" w:beforeAutospacing="0" w:after="0" w:afterAutospacing="0" w:line="276" w:lineRule="auto"/>
        <w:ind w:left="709" w:hanging="284"/>
        <w:jc w:val="both"/>
        <w:rPr>
          <w:rFonts w:ascii="Corbel" w:hAnsi="Corbel"/>
          <w:b/>
          <w:bCs/>
        </w:rPr>
      </w:pPr>
      <w:r w:rsidRPr="00D67DED">
        <w:rPr>
          <w:rFonts w:ascii="Corbel" w:hAnsi="Corbel"/>
        </w:rPr>
        <w:t>łączną liczbę</w:t>
      </w:r>
      <w:r w:rsidR="008C4154" w:rsidRPr="00D67DED">
        <w:rPr>
          <w:rFonts w:ascii="Corbel" w:hAnsi="Corbel"/>
        </w:rPr>
        <w:t xml:space="preserve"> godzin</w:t>
      </w:r>
      <w:r w:rsidRPr="00D67DED">
        <w:rPr>
          <w:rFonts w:ascii="Corbel" w:hAnsi="Corbel"/>
        </w:rPr>
        <w:t xml:space="preserve"> zajęć dydaktycznych powierzoną do realizacji z zastosowaniem przeliczników obliczeniowy</w:t>
      </w:r>
      <w:r w:rsidR="00F27B96" w:rsidRPr="00D67DED">
        <w:rPr>
          <w:rFonts w:ascii="Corbel" w:hAnsi="Corbel"/>
        </w:rPr>
        <w:t>ch</w:t>
      </w:r>
      <w:r w:rsidRPr="00D67DED">
        <w:rPr>
          <w:rFonts w:ascii="Corbel" w:hAnsi="Corbel"/>
        </w:rPr>
        <w:t xml:space="preserve"> wy</w:t>
      </w:r>
      <w:r w:rsidR="00AC7710" w:rsidRPr="00D67DED">
        <w:rPr>
          <w:rFonts w:ascii="Corbel" w:hAnsi="Corbel"/>
        </w:rPr>
        <w:t>nikających z Regulaminu pracy</w:t>
      </w:r>
      <w:r w:rsidRPr="00D67DED">
        <w:rPr>
          <w:rFonts w:ascii="Corbel" w:hAnsi="Corbel"/>
        </w:rPr>
        <w:t>;</w:t>
      </w:r>
    </w:p>
    <w:p w14:paraId="74025178" w14:textId="411F7516" w:rsidR="00D4558E" w:rsidRPr="00D67DED" w:rsidRDefault="00D4558E" w:rsidP="009F147C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6096"/>
        </w:tabs>
        <w:autoSpaceDE w:val="0"/>
        <w:autoSpaceDN w:val="0"/>
        <w:adjustRightInd w:val="0"/>
        <w:spacing w:before="0" w:beforeAutospacing="0" w:after="0" w:afterAutospacing="0" w:line="276" w:lineRule="auto"/>
        <w:ind w:left="709" w:hanging="284"/>
        <w:jc w:val="both"/>
        <w:rPr>
          <w:rFonts w:ascii="Corbel" w:hAnsi="Corbel"/>
          <w:b/>
          <w:bCs/>
        </w:rPr>
      </w:pPr>
      <w:r w:rsidRPr="00D67DED">
        <w:rPr>
          <w:rFonts w:ascii="Corbel" w:hAnsi="Corbel"/>
        </w:rPr>
        <w:t>łączną liczbę godzin zajęć dydaktycznych powierzonych do realizacji ponad obowiązujące dla danego stano</w:t>
      </w:r>
      <w:r w:rsidR="008C4154" w:rsidRPr="00D67DED">
        <w:rPr>
          <w:rFonts w:ascii="Corbel" w:hAnsi="Corbel"/>
        </w:rPr>
        <w:t>wiska pracy</w:t>
      </w:r>
      <w:r w:rsidR="003B3CDF" w:rsidRPr="00D67DED">
        <w:rPr>
          <w:rFonts w:ascii="Corbel" w:hAnsi="Corbel"/>
        </w:rPr>
        <w:t>,</w:t>
      </w:r>
      <w:r w:rsidR="008C4154" w:rsidRPr="00D67DED">
        <w:rPr>
          <w:rFonts w:ascii="Corbel" w:hAnsi="Corbel"/>
        </w:rPr>
        <w:t xml:space="preserve"> </w:t>
      </w:r>
      <w:r w:rsidR="003B3CDF" w:rsidRPr="00D67DED">
        <w:rPr>
          <w:rFonts w:ascii="Corbel" w:hAnsi="Corbel"/>
        </w:rPr>
        <w:t xml:space="preserve">w ramach danej grupy, </w:t>
      </w:r>
      <w:r w:rsidR="008C4154" w:rsidRPr="00D67DED">
        <w:rPr>
          <w:rFonts w:ascii="Corbel" w:hAnsi="Corbel"/>
        </w:rPr>
        <w:t>pensum dydaktyczne</w:t>
      </w:r>
      <w:r w:rsidRPr="00D67DED">
        <w:rPr>
          <w:rFonts w:ascii="Corbel" w:hAnsi="Corbel"/>
        </w:rPr>
        <w:t xml:space="preserve"> (</w:t>
      </w:r>
      <w:r w:rsidR="006D45D6" w:rsidRPr="00D67DED">
        <w:rPr>
          <w:rFonts w:ascii="Corbel" w:hAnsi="Corbel"/>
        </w:rPr>
        <w:t xml:space="preserve">prognozowaną </w:t>
      </w:r>
      <w:r w:rsidRPr="00D67DED">
        <w:rPr>
          <w:rFonts w:ascii="Corbel" w:hAnsi="Corbel"/>
        </w:rPr>
        <w:t xml:space="preserve">liczbę godzin ponadwymiarowych); </w:t>
      </w:r>
    </w:p>
    <w:p w14:paraId="5376D74C" w14:textId="315EFE9E" w:rsidR="00F32A2D" w:rsidRPr="00D67DED" w:rsidRDefault="00F32A2D" w:rsidP="009F147C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6096"/>
        </w:tabs>
        <w:autoSpaceDE w:val="0"/>
        <w:autoSpaceDN w:val="0"/>
        <w:adjustRightInd w:val="0"/>
        <w:spacing w:before="0" w:beforeAutospacing="0" w:after="0" w:afterAutospacing="0" w:line="276" w:lineRule="auto"/>
        <w:ind w:left="709" w:hanging="284"/>
        <w:jc w:val="both"/>
        <w:rPr>
          <w:rFonts w:ascii="Corbel" w:hAnsi="Corbel"/>
          <w:b/>
          <w:bCs/>
        </w:rPr>
      </w:pPr>
      <w:r w:rsidRPr="00D67DED">
        <w:rPr>
          <w:rFonts w:ascii="Corbel" w:hAnsi="Corbel"/>
        </w:rPr>
        <w:t>łączną liczbę godzin</w:t>
      </w:r>
      <w:r w:rsidR="0017411B" w:rsidRPr="00D67DED">
        <w:rPr>
          <w:rFonts w:ascii="Corbel" w:hAnsi="Corbel"/>
        </w:rPr>
        <w:t xml:space="preserve"> zgłoszoną przez jednostkę i </w:t>
      </w:r>
      <w:r w:rsidRPr="00D67DED">
        <w:rPr>
          <w:rFonts w:ascii="Corbel" w:hAnsi="Corbel"/>
        </w:rPr>
        <w:t>zaliczoną na poczet pensum z tytułu</w:t>
      </w:r>
      <w:r w:rsidR="006D45D6" w:rsidRPr="00D67DED">
        <w:rPr>
          <w:rFonts w:ascii="Corbel" w:hAnsi="Corbel"/>
        </w:rPr>
        <w:t xml:space="preserve"> długotrwałej</w:t>
      </w:r>
      <w:r w:rsidRPr="00D67DED">
        <w:rPr>
          <w:rFonts w:ascii="Corbel" w:hAnsi="Corbel"/>
        </w:rPr>
        <w:t xml:space="preserve"> usprawiedliwionej nieobecności;</w:t>
      </w:r>
    </w:p>
    <w:p w14:paraId="17FC5791" w14:textId="694873F3" w:rsidR="00CA6008" w:rsidRPr="00D67DED" w:rsidRDefault="00D4558E" w:rsidP="009F147C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6096"/>
        </w:tabs>
        <w:autoSpaceDE w:val="0"/>
        <w:autoSpaceDN w:val="0"/>
        <w:adjustRightInd w:val="0"/>
        <w:spacing w:before="0" w:beforeAutospacing="0" w:after="0" w:afterAutospacing="0" w:line="276" w:lineRule="auto"/>
        <w:ind w:left="709" w:hanging="284"/>
        <w:jc w:val="both"/>
        <w:rPr>
          <w:rFonts w:ascii="Corbel" w:hAnsi="Corbel"/>
          <w:b/>
          <w:bCs/>
        </w:rPr>
      </w:pPr>
      <w:r w:rsidRPr="00D67DED">
        <w:rPr>
          <w:rFonts w:ascii="Corbel" w:hAnsi="Corbel"/>
        </w:rPr>
        <w:t xml:space="preserve">wykaz </w:t>
      </w:r>
      <w:r w:rsidR="009430E4" w:rsidRPr="00D67DED">
        <w:rPr>
          <w:rFonts w:ascii="Corbel" w:hAnsi="Corbel"/>
        </w:rPr>
        <w:t>zadań wspierających proces dydaktyczny powierzonych</w:t>
      </w:r>
      <w:r w:rsidRPr="00D67DED">
        <w:rPr>
          <w:rFonts w:ascii="Corbel" w:hAnsi="Corbel"/>
        </w:rPr>
        <w:t xml:space="preserve"> do realizacji w danym roku akademickim</w:t>
      </w:r>
      <w:r w:rsidR="009430E4" w:rsidRPr="00D67DED">
        <w:rPr>
          <w:rFonts w:ascii="Corbel" w:hAnsi="Corbel"/>
        </w:rPr>
        <w:t xml:space="preserve">, na zasadach określonych </w:t>
      </w:r>
      <w:r w:rsidR="000552DE" w:rsidRPr="00D67DED">
        <w:rPr>
          <w:rFonts w:ascii="Corbel" w:hAnsi="Corbel"/>
          <w:bCs/>
        </w:rPr>
        <w:t>w Regulaminie pracy</w:t>
      </w:r>
      <w:r w:rsidRPr="00D67DED">
        <w:rPr>
          <w:rFonts w:ascii="Corbel" w:hAnsi="Corbel"/>
        </w:rPr>
        <w:t>;</w:t>
      </w:r>
    </w:p>
    <w:p w14:paraId="46B8099A" w14:textId="4772A351" w:rsidR="00901651" w:rsidRPr="00D67DED" w:rsidRDefault="00733D8F" w:rsidP="009F147C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6096"/>
        </w:tabs>
        <w:autoSpaceDE w:val="0"/>
        <w:autoSpaceDN w:val="0"/>
        <w:adjustRightInd w:val="0"/>
        <w:spacing w:before="0" w:beforeAutospacing="0" w:after="0" w:afterAutospacing="0" w:line="276" w:lineRule="auto"/>
        <w:ind w:left="709" w:hanging="284"/>
        <w:jc w:val="both"/>
        <w:rPr>
          <w:rFonts w:ascii="Corbel" w:hAnsi="Corbel"/>
          <w:b/>
          <w:bCs/>
        </w:rPr>
      </w:pPr>
      <w:r w:rsidRPr="00D67DED">
        <w:rPr>
          <w:rFonts w:ascii="Corbel" w:hAnsi="Corbel"/>
        </w:rPr>
        <w:t xml:space="preserve">oświadczenie </w:t>
      </w:r>
      <w:r w:rsidR="00A71F96" w:rsidRPr="00D67DED">
        <w:rPr>
          <w:rFonts w:ascii="Corbel" w:hAnsi="Corbel"/>
        </w:rPr>
        <w:t>nauczyciela akademickiego w zakresie wyrażenia</w:t>
      </w:r>
      <w:r w:rsidR="00D87160" w:rsidRPr="00D67DED">
        <w:rPr>
          <w:rFonts w:ascii="Corbel" w:hAnsi="Corbel"/>
        </w:rPr>
        <w:t>/niewyrażenia</w:t>
      </w:r>
      <w:r w:rsidR="00A71F96" w:rsidRPr="00D67DED">
        <w:rPr>
          <w:rFonts w:ascii="Corbel" w:hAnsi="Corbel"/>
        </w:rPr>
        <w:t xml:space="preserve"> zgody </w:t>
      </w:r>
      <w:r w:rsidRPr="00D67DED">
        <w:rPr>
          <w:rFonts w:ascii="Corbel" w:hAnsi="Corbel"/>
        </w:rPr>
        <w:t>na prowadzenie zajęć w godzinach ponadwymiarowych</w:t>
      </w:r>
      <w:r w:rsidR="00D4558E" w:rsidRPr="00D67DED">
        <w:rPr>
          <w:rFonts w:ascii="Corbel" w:hAnsi="Corbel"/>
        </w:rPr>
        <w:t xml:space="preserve"> w wymiarze </w:t>
      </w:r>
      <w:r w:rsidR="00901651" w:rsidRPr="00D67DED">
        <w:rPr>
          <w:rFonts w:ascii="Corbel" w:hAnsi="Corbel"/>
        </w:rPr>
        <w:t>przekraczającym:</w:t>
      </w:r>
    </w:p>
    <w:p w14:paraId="1D552E11" w14:textId="068FAF7A" w:rsidR="00901651" w:rsidRPr="00D67DED" w:rsidRDefault="00901651" w:rsidP="00355090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851"/>
          <w:tab w:val="left" w:pos="6096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/>
          <w:bCs/>
        </w:rPr>
      </w:pPr>
      <w:r w:rsidRPr="00D67DED">
        <w:rPr>
          <w:rFonts w:ascii="Corbel" w:hAnsi="Corbel"/>
        </w:rPr>
        <w:t>¼ rocznego wymiaru zajęć dydaktycznych – dla pracownika badawczo</w:t>
      </w:r>
      <w:r w:rsidR="00BC0D4C" w:rsidRPr="00D67DED">
        <w:rPr>
          <w:rFonts w:ascii="Corbel" w:hAnsi="Corbel"/>
        </w:rPr>
        <w:t>-</w:t>
      </w:r>
      <w:r w:rsidRPr="00D67DED">
        <w:rPr>
          <w:rFonts w:ascii="Corbel" w:hAnsi="Corbel"/>
        </w:rPr>
        <w:t>dydaktycznego;</w:t>
      </w:r>
    </w:p>
    <w:p w14:paraId="67D502D6" w14:textId="66BCE3F9" w:rsidR="00A140F6" w:rsidRPr="00D67DED" w:rsidRDefault="00901651" w:rsidP="00355090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851"/>
          <w:tab w:val="left" w:pos="6096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/>
          <w:bCs/>
        </w:rPr>
      </w:pPr>
      <w:r w:rsidRPr="00D67DED">
        <w:rPr>
          <w:rFonts w:ascii="Corbel" w:hAnsi="Corbel"/>
        </w:rPr>
        <w:t>½ rocznego wymiaru zajęć dydaktycznych – dla pracownika dydaktycznego</w:t>
      </w:r>
      <w:r w:rsidR="009F147C" w:rsidRPr="00D67DED">
        <w:rPr>
          <w:rFonts w:ascii="Corbel" w:hAnsi="Corbel"/>
        </w:rPr>
        <w:t>.</w:t>
      </w:r>
    </w:p>
    <w:p w14:paraId="71DAC293" w14:textId="22731DFF" w:rsidR="00FA20C3" w:rsidRPr="00D67DED" w:rsidRDefault="00FA20C3" w:rsidP="009F147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 xml:space="preserve">Wzór przydziału czynności dla nauczyciela akademickiego na dany rok akademicki określa </w:t>
      </w:r>
      <w:r w:rsidR="00A07FA1" w:rsidRPr="00D67DED">
        <w:rPr>
          <w:rFonts w:ascii="Corbel" w:hAnsi="Corbel"/>
          <w:bCs/>
        </w:rPr>
        <w:t xml:space="preserve">załącznik nr </w:t>
      </w:r>
      <w:r w:rsidR="009430E4" w:rsidRPr="00D67DED">
        <w:rPr>
          <w:rFonts w:ascii="Corbel" w:hAnsi="Corbel"/>
          <w:bCs/>
        </w:rPr>
        <w:t>1</w:t>
      </w:r>
      <w:r w:rsidRPr="00D67DED">
        <w:rPr>
          <w:rFonts w:ascii="Corbel" w:hAnsi="Corbel"/>
          <w:bCs/>
        </w:rPr>
        <w:t xml:space="preserve"> do niniejszego zarządzenia. </w:t>
      </w:r>
    </w:p>
    <w:p w14:paraId="0091ED27" w14:textId="578DB240" w:rsidR="00232C85" w:rsidRPr="00D67DED" w:rsidRDefault="00232C85" w:rsidP="00557597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Nauczyciel akademicki ubiegający się o obniżenie wymiaru pensum dydaktycznego na dany rok akademicki</w:t>
      </w:r>
      <w:r w:rsidR="00BC0D4C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na zasadach określonych w Regulaminie pracy, </w:t>
      </w:r>
      <w:r w:rsidR="00BC0D4C" w:rsidRPr="00D67DED">
        <w:rPr>
          <w:rFonts w:ascii="Corbel" w:hAnsi="Corbel"/>
          <w:bCs/>
        </w:rPr>
        <w:t xml:space="preserve">jest </w:t>
      </w:r>
      <w:r w:rsidRPr="00D67DED">
        <w:rPr>
          <w:rFonts w:ascii="Corbel" w:hAnsi="Corbel"/>
          <w:bCs/>
        </w:rPr>
        <w:t>zobowiązany do złożenia wniosku do Rektora</w:t>
      </w:r>
      <w:r w:rsidR="009F147C" w:rsidRPr="00D67DED">
        <w:rPr>
          <w:rFonts w:ascii="Corbel" w:hAnsi="Corbel"/>
          <w:bCs/>
        </w:rPr>
        <w:t>,</w:t>
      </w:r>
      <w:r w:rsidR="00557597" w:rsidRPr="00D67DED">
        <w:rPr>
          <w:rFonts w:ascii="Corbel" w:hAnsi="Corbel"/>
          <w:bCs/>
        </w:rPr>
        <w:t xml:space="preserve"> za pośrednictwem Działu</w:t>
      </w:r>
      <w:r w:rsidR="00AA59ED" w:rsidRPr="00D67DED">
        <w:rPr>
          <w:rFonts w:ascii="Corbel" w:hAnsi="Corbel"/>
          <w:bCs/>
        </w:rPr>
        <w:t xml:space="preserve"> ds. Studenckich i</w:t>
      </w:r>
      <w:r w:rsidR="00557597" w:rsidRPr="00D67DED">
        <w:rPr>
          <w:rFonts w:ascii="Corbel" w:hAnsi="Corbel"/>
          <w:bCs/>
        </w:rPr>
        <w:t xml:space="preserve"> Kształcenia</w:t>
      </w:r>
      <w:r w:rsidR="00FB47D9" w:rsidRPr="00D67DED">
        <w:rPr>
          <w:rFonts w:ascii="Corbel" w:hAnsi="Corbel"/>
          <w:bCs/>
        </w:rPr>
        <w:t>,</w:t>
      </w:r>
      <w:r w:rsidR="00557597" w:rsidRPr="00D67DED">
        <w:rPr>
          <w:rFonts w:ascii="Corbel" w:hAnsi="Corbel"/>
          <w:bCs/>
        </w:rPr>
        <w:t xml:space="preserve"> zgodnie ze </w:t>
      </w:r>
      <w:r w:rsidRPr="00D67DED">
        <w:rPr>
          <w:rFonts w:ascii="Corbel" w:hAnsi="Corbel"/>
          <w:bCs/>
        </w:rPr>
        <w:t>wzo</w:t>
      </w:r>
      <w:r w:rsidR="009430E4" w:rsidRPr="00D67DED">
        <w:rPr>
          <w:rFonts w:ascii="Corbel" w:hAnsi="Corbel"/>
          <w:bCs/>
        </w:rPr>
        <w:t>rem określonym w załączniku nr 2</w:t>
      </w:r>
      <w:r w:rsidRPr="00D67DED">
        <w:rPr>
          <w:rFonts w:ascii="Corbel" w:hAnsi="Corbel"/>
          <w:bCs/>
        </w:rPr>
        <w:t xml:space="preserve"> do niniejszego zarządzenia</w:t>
      </w:r>
      <w:r w:rsidR="009F147C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</w:t>
      </w:r>
      <w:r w:rsidR="00AA59ED" w:rsidRPr="00D67DED">
        <w:rPr>
          <w:rFonts w:ascii="Corbel" w:hAnsi="Corbel"/>
          <w:bCs/>
        </w:rPr>
        <w:br/>
      </w:r>
      <w:r w:rsidRPr="00D67DED">
        <w:rPr>
          <w:rFonts w:ascii="Corbel" w:hAnsi="Corbel"/>
          <w:bCs/>
        </w:rPr>
        <w:t xml:space="preserve">w terminach: </w:t>
      </w:r>
    </w:p>
    <w:p w14:paraId="2CD6C90E" w14:textId="7DC4CFC0" w:rsidR="00232C85" w:rsidRPr="00D67DED" w:rsidRDefault="00232C85" w:rsidP="00355090">
      <w:pPr>
        <w:pStyle w:val="Akapitzlist"/>
        <w:numPr>
          <w:ilvl w:val="0"/>
          <w:numId w:val="24"/>
        </w:numPr>
        <w:spacing w:before="0" w:beforeAutospacing="0" w:after="0" w:afterAutospacing="0" w:line="276" w:lineRule="auto"/>
        <w:ind w:left="709" w:hanging="283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 xml:space="preserve">do 15 czerwca roku akademickiego poprzedzającego rok, którego wniosek dotyczy; </w:t>
      </w:r>
    </w:p>
    <w:p w14:paraId="29C034AB" w14:textId="61827AD3" w:rsidR="00F74097" w:rsidRPr="00E43D7B" w:rsidRDefault="00232C85" w:rsidP="00E43D7B">
      <w:pPr>
        <w:pStyle w:val="Akapitzlist"/>
        <w:numPr>
          <w:ilvl w:val="0"/>
          <w:numId w:val="24"/>
        </w:numPr>
        <w:spacing w:before="0" w:beforeAutospacing="0" w:after="0" w:afterAutospacing="0" w:line="276" w:lineRule="auto"/>
        <w:ind w:left="709" w:hanging="283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niezwłocznie</w:t>
      </w:r>
      <w:r w:rsidR="00BC0D4C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nie później </w:t>
      </w:r>
      <w:r w:rsidR="006814CB" w:rsidRPr="00D67DED">
        <w:rPr>
          <w:rFonts w:ascii="Corbel" w:hAnsi="Corbel"/>
          <w:bCs/>
        </w:rPr>
        <w:t>niż</w:t>
      </w:r>
      <w:r w:rsidRPr="00D67DED">
        <w:rPr>
          <w:rFonts w:ascii="Corbel" w:hAnsi="Corbel"/>
          <w:bCs/>
        </w:rPr>
        <w:t xml:space="preserve"> w ciągu 7 dni od zaistnienia okoliczności powodujących konieczność złożenia wniosku.</w:t>
      </w:r>
    </w:p>
    <w:p w14:paraId="461D2BC4" w14:textId="40663B81" w:rsidR="00D87160" w:rsidRPr="00D67DED" w:rsidRDefault="00CF133E" w:rsidP="00C702FA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§</w:t>
      </w:r>
      <w:r w:rsidR="00CB6D01"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 xml:space="preserve"> </w:t>
      </w:r>
      <w:r w:rsidR="00EE43BF"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7</w:t>
      </w:r>
    </w:p>
    <w:p w14:paraId="34204A95" w14:textId="645A0C3F" w:rsidR="00033011" w:rsidRPr="00D67DED" w:rsidRDefault="00D87160" w:rsidP="00355090">
      <w:pPr>
        <w:pStyle w:val="Akapitzlist"/>
        <w:numPr>
          <w:ilvl w:val="0"/>
          <w:numId w:val="25"/>
        </w:numPr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  <w:strike/>
        </w:rPr>
      </w:pPr>
      <w:r w:rsidRPr="00D67DED">
        <w:rPr>
          <w:rFonts w:ascii="Corbel" w:hAnsi="Corbel"/>
          <w:bCs/>
        </w:rPr>
        <w:t xml:space="preserve">Dziekanat przygotowuje przydziały czynności nauczycieli akademickich zatrudnionych </w:t>
      </w:r>
      <w:r w:rsidR="00F63892" w:rsidRPr="00D67DED">
        <w:rPr>
          <w:rFonts w:ascii="Corbel" w:hAnsi="Corbel"/>
          <w:bCs/>
        </w:rPr>
        <w:t>na Wydziale</w:t>
      </w:r>
      <w:r w:rsidR="00BC0D4C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z wykorzystaniem systemu</w:t>
      </w:r>
      <w:r w:rsidR="00F63892" w:rsidRPr="00D67DED">
        <w:rPr>
          <w:rFonts w:ascii="Corbel" w:hAnsi="Corbel"/>
          <w:bCs/>
        </w:rPr>
        <w:t>,</w:t>
      </w:r>
      <w:r w:rsidR="00232C85" w:rsidRPr="00D67DED">
        <w:rPr>
          <w:rFonts w:ascii="Corbel" w:hAnsi="Corbel"/>
          <w:bCs/>
        </w:rPr>
        <w:t xml:space="preserve"> na podstawie</w:t>
      </w:r>
      <w:r w:rsidR="009019A3">
        <w:rPr>
          <w:rFonts w:ascii="Corbel" w:hAnsi="Corbel"/>
          <w:bCs/>
        </w:rPr>
        <w:t xml:space="preserve"> przekazanych</w:t>
      </w:r>
      <w:r w:rsidR="00B04F82">
        <w:rPr>
          <w:rFonts w:ascii="Corbel" w:hAnsi="Corbel"/>
          <w:bCs/>
        </w:rPr>
        <w:t xml:space="preserve"> </w:t>
      </w:r>
      <w:r w:rsidR="00E03AFF" w:rsidRPr="00D67DED">
        <w:rPr>
          <w:rFonts w:ascii="Corbel" w:hAnsi="Corbel"/>
          <w:bCs/>
        </w:rPr>
        <w:t xml:space="preserve">propozycji obciążeń dydaktycznych </w:t>
      </w:r>
      <w:r w:rsidR="006F0C18" w:rsidRPr="00D67DED">
        <w:rPr>
          <w:rFonts w:ascii="Corbel" w:hAnsi="Corbel"/>
          <w:bCs/>
        </w:rPr>
        <w:t>zatwierdzonych przez Dziekana</w:t>
      </w:r>
      <w:r w:rsidR="00CC762E" w:rsidRPr="00D67DED">
        <w:rPr>
          <w:rFonts w:ascii="Corbel" w:hAnsi="Corbel"/>
          <w:bCs/>
        </w:rPr>
        <w:t xml:space="preserve">. </w:t>
      </w:r>
    </w:p>
    <w:p w14:paraId="77D8F72F" w14:textId="230C90EB" w:rsidR="007F2E72" w:rsidRPr="009B31AB" w:rsidRDefault="002C29EB" w:rsidP="00355090">
      <w:pPr>
        <w:pStyle w:val="Akapitzlist"/>
        <w:numPr>
          <w:ilvl w:val="0"/>
          <w:numId w:val="25"/>
        </w:numPr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  <w:strike/>
        </w:rPr>
      </w:pPr>
      <w:r w:rsidRPr="00D67DED">
        <w:rPr>
          <w:rFonts w:ascii="Corbel" w:hAnsi="Corbel"/>
          <w:bCs/>
        </w:rPr>
        <w:t xml:space="preserve">W przypadku nauczycieli zatrudnionych w </w:t>
      </w:r>
      <w:r w:rsidRPr="00D67DED">
        <w:rPr>
          <w:rFonts w:ascii="Corbel" w:hAnsi="Corbel"/>
          <w:bCs/>
          <w:i/>
        </w:rPr>
        <w:t xml:space="preserve">Collegium </w:t>
      </w:r>
      <w:proofErr w:type="spellStart"/>
      <w:r w:rsidRPr="00D67DED">
        <w:rPr>
          <w:rFonts w:ascii="Corbel" w:hAnsi="Corbel"/>
          <w:bCs/>
          <w:i/>
        </w:rPr>
        <w:t>Medicum</w:t>
      </w:r>
      <w:proofErr w:type="spellEnd"/>
      <w:r w:rsidRPr="00D67DED">
        <w:rPr>
          <w:rFonts w:ascii="Corbel" w:hAnsi="Corbel"/>
          <w:bCs/>
        </w:rPr>
        <w:t xml:space="preserve"> szczegółowy zakres obowiązków ustalany jest w porozumieniu z Prorektorem ds. </w:t>
      </w:r>
      <w:r w:rsidRPr="00D67DED">
        <w:rPr>
          <w:rFonts w:ascii="Corbel" w:hAnsi="Corbel"/>
          <w:bCs/>
          <w:i/>
        </w:rPr>
        <w:t xml:space="preserve">Collegium </w:t>
      </w:r>
      <w:proofErr w:type="spellStart"/>
      <w:r w:rsidRPr="00D67DED">
        <w:rPr>
          <w:rFonts w:ascii="Corbel" w:hAnsi="Corbel"/>
          <w:bCs/>
          <w:i/>
        </w:rPr>
        <w:t>Medicum</w:t>
      </w:r>
      <w:proofErr w:type="spellEnd"/>
      <w:r w:rsidRPr="00D67DED">
        <w:rPr>
          <w:rFonts w:ascii="Corbel" w:hAnsi="Corbel"/>
          <w:bCs/>
        </w:rPr>
        <w:t>.</w:t>
      </w:r>
    </w:p>
    <w:p w14:paraId="117A6B56" w14:textId="77777777" w:rsidR="00423D22" w:rsidRPr="00D67DED" w:rsidRDefault="00423D22" w:rsidP="006B5D41">
      <w:pPr>
        <w:widowControl w:val="0"/>
        <w:shd w:val="clear" w:color="auto" w:fill="FFFFFF"/>
        <w:tabs>
          <w:tab w:val="left" w:pos="0"/>
          <w:tab w:val="left" w:pos="403"/>
        </w:tabs>
        <w:autoSpaceDE w:val="0"/>
        <w:autoSpaceDN w:val="0"/>
        <w:adjustRightInd w:val="0"/>
        <w:spacing w:after="0"/>
        <w:rPr>
          <w:rFonts w:ascii="Corbel" w:hAnsi="Corbel"/>
          <w:b/>
          <w:bCs/>
          <w:sz w:val="24"/>
          <w:szCs w:val="24"/>
        </w:rPr>
      </w:pPr>
    </w:p>
    <w:p w14:paraId="57391CB7" w14:textId="7932AF00" w:rsidR="00140D44" w:rsidRPr="00D67DED" w:rsidRDefault="00CB6D01" w:rsidP="009F147C">
      <w:pPr>
        <w:widowControl w:val="0"/>
        <w:shd w:val="clear" w:color="auto" w:fill="FFFFFF"/>
        <w:tabs>
          <w:tab w:val="left" w:pos="0"/>
          <w:tab w:val="left" w:pos="403"/>
        </w:tabs>
        <w:autoSpaceDE w:val="0"/>
        <w:autoSpaceDN w:val="0"/>
        <w:adjustRightInd w:val="0"/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D67DED">
        <w:rPr>
          <w:rFonts w:ascii="Corbel" w:hAnsi="Corbel"/>
          <w:b/>
          <w:bCs/>
          <w:sz w:val="24"/>
          <w:szCs w:val="24"/>
        </w:rPr>
        <w:t xml:space="preserve">§ </w:t>
      </w:r>
      <w:r w:rsidR="00EE43BF" w:rsidRPr="00D67DED">
        <w:rPr>
          <w:rFonts w:ascii="Corbel" w:hAnsi="Corbel"/>
          <w:b/>
          <w:bCs/>
          <w:sz w:val="24"/>
          <w:szCs w:val="24"/>
        </w:rPr>
        <w:t>8</w:t>
      </w:r>
    </w:p>
    <w:p w14:paraId="780AC623" w14:textId="720616D7" w:rsidR="001A4038" w:rsidRPr="004F386A" w:rsidRDefault="001A4038" w:rsidP="00C702FA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4F386A">
        <w:rPr>
          <w:rFonts w:ascii="Corbel" w:hAnsi="Corbel"/>
          <w:bCs/>
        </w:rPr>
        <w:t>Dziekanat, w terminie do 15 lipca</w:t>
      </w:r>
      <w:r w:rsidR="009656C7" w:rsidRPr="004F386A">
        <w:rPr>
          <w:rFonts w:ascii="Corbel" w:hAnsi="Corbel"/>
          <w:bCs/>
        </w:rPr>
        <w:t xml:space="preserve"> </w:t>
      </w:r>
      <w:r w:rsidRPr="004F386A">
        <w:rPr>
          <w:rFonts w:ascii="Corbel" w:hAnsi="Corbel"/>
          <w:bCs/>
        </w:rPr>
        <w:t xml:space="preserve">roku poprzedzającego rok akademicki, na który sporządza się przydziały czynności przekazuje do Działu ds. Studenckich i Kształcenia </w:t>
      </w:r>
      <w:r w:rsidRPr="004F386A">
        <w:rPr>
          <w:rFonts w:ascii="Corbel" w:hAnsi="Corbel"/>
          <w:bCs/>
        </w:rPr>
        <w:br/>
      </w:r>
      <w:r w:rsidRPr="004F386A">
        <w:rPr>
          <w:rFonts w:ascii="Corbel" w:hAnsi="Corbel"/>
          <w:bCs/>
        </w:rPr>
        <w:lastRenderedPageBreak/>
        <w:t>w formie elektronicznej:</w:t>
      </w:r>
    </w:p>
    <w:p w14:paraId="3D29229D" w14:textId="008DD70C" w:rsidR="001A4038" w:rsidRPr="004F386A" w:rsidRDefault="001A4038" w:rsidP="001A4038">
      <w:pPr>
        <w:pStyle w:val="Akapitzlist"/>
        <w:widowControl w:val="0"/>
        <w:numPr>
          <w:ilvl w:val="0"/>
          <w:numId w:val="4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4F386A">
        <w:rPr>
          <w:rFonts w:ascii="Corbel" w:hAnsi="Corbel"/>
          <w:bCs/>
        </w:rPr>
        <w:t xml:space="preserve">projekty przydziałów czynności dla nauczycieli akademickich zatrudnionych </w:t>
      </w:r>
      <w:r w:rsidRPr="004F386A">
        <w:rPr>
          <w:rFonts w:ascii="Corbel" w:hAnsi="Corbel"/>
          <w:bCs/>
        </w:rPr>
        <w:br/>
        <w:t>w jednostce;</w:t>
      </w:r>
    </w:p>
    <w:p w14:paraId="44B1DDF7" w14:textId="2EB6122C" w:rsidR="001A4038" w:rsidRPr="004F386A" w:rsidRDefault="001A4038" w:rsidP="001A4038">
      <w:pPr>
        <w:pStyle w:val="Akapitzlist"/>
        <w:widowControl w:val="0"/>
        <w:numPr>
          <w:ilvl w:val="0"/>
          <w:numId w:val="4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4F386A">
        <w:rPr>
          <w:rFonts w:ascii="Corbel" w:hAnsi="Corbel"/>
          <w:bCs/>
        </w:rPr>
        <w:t>projekt zbiorczego zestawienia liczby godzin zajęć dydaktycznych dla całej jednostki organizacyjnej, zgodnie ze wzorem określonym w załączniku nr 3 do niniejszego zarządzenia</w:t>
      </w:r>
    </w:p>
    <w:p w14:paraId="450F6D13" w14:textId="3629AE26" w:rsidR="00916FD3" w:rsidRPr="00D67DED" w:rsidRDefault="00E03AFF" w:rsidP="00C702FA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Dziekanat</w:t>
      </w:r>
      <w:r w:rsidR="007B188A" w:rsidRPr="00D67DED">
        <w:rPr>
          <w:rFonts w:ascii="Corbel" w:hAnsi="Corbel"/>
          <w:bCs/>
        </w:rPr>
        <w:t>,</w:t>
      </w:r>
      <w:r w:rsidR="008B6BA6" w:rsidRPr="00D67DED">
        <w:rPr>
          <w:rFonts w:ascii="Corbel" w:hAnsi="Corbel"/>
          <w:bCs/>
        </w:rPr>
        <w:t xml:space="preserve"> </w:t>
      </w:r>
      <w:r w:rsidRPr="00D67DED">
        <w:rPr>
          <w:rFonts w:ascii="Corbel" w:hAnsi="Corbel"/>
          <w:bCs/>
        </w:rPr>
        <w:t xml:space="preserve"> </w:t>
      </w:r>
      <w:r w:rsidR="006778F2" w:rsidRPr="00D67DED">
        <w:rPr>
          <w:rFonts w:ascii="Corbel" w:hAnsi="Corbel"/>
          <w:bCs/>
        </w:rPr>
        <w:t>w terminie do 15 października</w:t>
      </w:r>
      <w:r w:rsidR="00A6434A" w:rsidRPr="00D67DED">
        <w:rPr>
          <w:rFonts w:ascii="Corbel" w:hAnsi="Corbel"/>
          <w:bCs/>
        </w:rPr>
        <w:t xml:space="preserve"> roku akademickiego</w:t>
      </w:r>
      <w:r w:rsidR="00FB47D9" w:rsidRPr="00D67DED">
        <w:rPr>
          <w:rFonts w:ascii="Corbel" w:hAnsi="Corbel"/>
          <w:bCs/>
        </w:rPr>
        <w:t>,</w:t>
      </w:r>
      <w:r w:rsidR="00A6434A" w:rsidRPr="00D67DED">
        <w:rPr>
          <w:rFonts w:ascii="Corbel" w:hAnsi="Corbel"/>
          <w:bCs/>
        </w:rPr>
        <w:t xml:space="preserve"> na który sporządza się przydziały czynności </w:t>
      </w:r>
      <w:r w:rsidR="00916FD3" w:rsidRPr="00D67DED">
        <w:rPr>
          <w:rFonts w:ascii="Corbel" w:hAnsi="Corbel"/>
          <w:bCs/>
        </w:rPr>
        <w:t>przekazuje</w:t>
      </w:r>
      <w:r w:rsidR="008C515C" w:rsidRPr="00D67DED">
        <w:rPr>
          <w:rFonts w:ascii="Corbel" w:hAnsi="Corbel"/>
          <w:bCs/>
        </w:rPr>
        <w:t xml:space="preserve"> w formie papierowej</w:t>
      </w:r>
      <w:r w:rsidR="00916FD3" w:rsidRPr="00D67DED">
        <w:rPr>
          <w:rFonts w:ascii="Corbel" w:hAnsi="Corbel"/>
          <w:bCs/>
        </w:rPr>
        <w:t xml:space="preserve"> do Działu</w:t>
      </w:r>
      <w:r w:rsidR="0024125A" w:rsidRPr="00D67DED">
        <w:rPr>
          <w:rFonts w:ascii="Corbel" w:hAnsi="Corbel"/>
          <w:bCs/>
        </w:rPr>
        <w:t xml:space="preserve"> ds. Studenckich </w:t>
      </w:r>
      <w:r w:rsidR="007B188A" w:rsidRPr="00D67DED">
        <w:rPr>
          <w:rFonts w:ascii="Corbel" w:hAnsi="Corbel"/>
          <w:bCs/>
        </w:rPr>
        <w:br/>
      </w:r>
      <w:r w:rsidR="0024125A" w:rsidRPr="00D67DED">
        <w:rPr>
          <w:rFonts w:ascii="Corbel" w:hAnsi="Corbel"/>
          <w:bCs/>
        </w:rPr>
        <w:t>i</w:t>
      </w:r>
      <w:r w:rsidR="00916FD3" w:rsidRPr="00D67DED">
        <w:rPr>
          <w:rFonts w:ascii="Corbel" w:hAnsi="Corbel"/>
          <w:bCs/>
        </w:rPr>
        <w:t xml:space="preserve"> Kształcenia:</w:t>
      </w:r>
    </w:p>
    <w:p w14:paraId="7BD84E83" w14:textId="7722E4F8" w:rsidR="006165CA" w:rsidRPr="00D67DED" w:rsidRDefault="00964168" w:rsidP="00C702FA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  <w:strike/>
        </w:rPr>
      </w:pPr>
      <w:r w:rsidRPr="00D67DED">
        <w:rPr>
          <w:rFonts w:ascii="Corbel" w:hAnsi="Corbel"/>
          <w:bCs/>
        </w:rPr>
        <w:t>z</w:t>
      </w:r>
      <w:r w:rsidR="007E15C1" w:rsidRPr="00D67DED">
        <w:rPr>
          <w:rFonts w:ascii="Corbel" w:hAnsi="Corbel"/>
          <w:bCs/>
        </w:rPr>
        <w:t xml:space="preserve">aakceptowane przez nauczyciela akademickiego oraz zatwierdzone przez </w:t>
      </w:r>
      <w:r w:rsidR="0024125A" w:rsidRPr="00D67DED">
        <w:rPr>
          <w:rFonts w:ascii="Corbel" w:hAnsi="Corbel"/>
          <w:bCs/>
        </w:rPr>
        <w:t>D</w:t>
      </w:r>
      <w:r w:rsidR="007E15C1" w:rsidRPr="00D67DED">
        <w:rPr>
          <w:rFonts w:ascii="Corbel" w:hAnsi="Corbel"/>
          <w:bCs/>
        </w:rPr>
        <w:t>ziekana</w:t>
      </w:r>
      <w:r w:rsidR="006778F2" w:rsidRPr="00D67DED">
        <w:rPr>
          <w:rFonts w:ascii="Corbel" w:hAnsi="Corbel"/>
          <w:bCs/>
        </w:rPr>
        <w:t xml:space="preserve"> </w:t>
      </w:r>
      <w:r w:rsidR="006165CA" w:rsidRPr="00D67DED">
        <w:rPr>
          <w:rFonts w:ascii="Corbel" w:hAnsi="Corbel"/>
          <w:bCs/>
        </w:rPr>
        <w:t>przydziały czynności wszystkich nauczycieli</w:t>
      </w:r>
      <w:r w:rsidR="00767FA6" w:rsidRPr="00D67DED">
        <w:rPr>
          <w:rFonts w:ascii="Corbel" w:hAnsi="Corbel"/>
          <w:bCs/>
        </w:rPr>
        <w:t xml:space="preserve"> zatrudnionych w danej jednostce</w:t>
      </w:r>
      <w:r w:rsidR="00922FDD" w:rsidRPr="00D67DED">
        <w:rPr>
          <w:rFonts w:ascii="Corbel" w:hAnsi="Corbel"/>
          <w:bCs/>
        </w:rPr>
        <w:t>;</w:t>
      </w:r>
    </w:p>
    <w:p w14:paraId="3448E4E9" w14:textId="63D4D3DA" w:rsidR="00916FD3" w:rsidRPr="00D67DED" w:rsidRDefault="00767FA6" w:rsidP="00355090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 xml:space="preserve">wniosek </w:t>
      </w:r>
      <w:r w:rsidR="0024125A" w:rsidRPr="00D67DED">
        <w:rPr>
          <w:rFonts w:ascii="Corbel" w:hAnsi="Corbel"/>
          <w:bCs/>
        </w:rPr>
        <w:t>Dziekana</w:t>
      </w:r>
      <w:r w:rsidR="00BC0D4C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wraz z </w:t>
      </w:r>
      <w:r w:rsidR="006165CA" w:rsidRPr="00D67DED">
        <w:rPr>
          <w:rFonts w:ascii="Corbel" w:hAnsi="Corbel"/>
          <w:bCs/>
        </w:rPr>
        <w:t>uzasadnienie</w:t>
      </w:r>
      <w:r w:rsidRPr="00D67DED">
        <w:rPr>
          <w:rFonts w:ascii="Corbel" w:hAnsi="Corbel"/>
          <w:bCs/>
        </w:rPr>
        <w:t>m</w:t>
      </w:r>
      <w:r w:rsidR="00BC0D4C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skierowany do </w:t>
      </w:r>
      <w:r w:rsidR="007F2E72" w:rsidRPr="00D67DED">
        <w:rPr>
          <w:rFonts w:ascii="Corbel" w:hAnsi="Corbel"/>
          <w:bCs/>
        </w:rPr>
        <w:t>R</w:t>
      </w:r>
      <w:r w:rsidRPr="00D67DED">
        <w:rPr>
          <w:rFonts w:ascii="Corbel" w:hAnsi="Corbel"/>
          <w:bCs/>
        </w:rPr>
        <w:t>ektora o wyrażenie zgody na zatwierdzenie przydziałów czynności uwzględniających niedociążenia dydaktyczne lub godziny ponadwymiarowe</w:t>
      </w:r>
      <w:r w:rsidR="00A71234">
        <w:rPr>
          <w:rFonts w:ascii="Corbel" w:hAnsi="Corbel"/>
          <w:bCs/>
        </w:rPr>
        <w:t>, w przypadku, gdy liczba godzin ponadwymiarowych na pracownika Wydziału przekracza 5;</w:t>
      </w:r>
    </w:p>
    <w:p w14:paraId="0C379DB0" w14:textId="14AF3DF3" w:rsidR="00776BB8" w:rsidRPr="00D67DED" w:rsidRDefault="00767FA6" w:rsidP="003A1043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zbiorcze zestawienie liczby godzin zajęć dydaktycznych dla cał</w:t>
      </w:r>
      <w:r w:rsidR="0024125A" w:rsidRPr="00D67DED">
        <w:rPr>
          <w:rFonts w:ascii="Corbel" w:hAnsi="Corbel"/>
          <w:bCs/>
        </w:rPr>
        <w:t>ego Wydziału</w:t>
      </w:r>
      <w:r w:rsidR="00BC0D4C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zgodnie ze wzorem określonym w załączniku nr </w:t>
      </w:r>
      <w:r w:rsidR="009430E4" w:rsidRPr="00D67DED">
        <w:rPr>
          <w:rFonts w:ascii="Corbel" w:hAnsi="Corbel"/>
          <w:bCs/>
        </w:rPr>
        <w:t>3</w:t>
      </w:r>
      <w:r w:rsidRPr="00D67DED">
        <w:rPr>
          <w:rFonts w:ascii="Corbel" w:hAnsi="Corbel"/>
          <w:bCs/>
        </w:rPr>
        <w:t xml:space="preserve"> do niniejszego zarządzenia</w:t>
      </w:r>
      <w:r w:rsidR="008C515C" w:rsidRPr="00D67DED">
        <w:rPr>
          <w:rFonts w:ascii="Corbel" w:hAnsi="Corbel"/>
          <w:bCs/>
        </w:rPr>
        <w:t xml:space="preserve"> (również w formie elektronicznej)</w:t>
      </w:r>
      <w:r w:rsidR="00087441" w:rsidRPr="00D67DED">
        <w:rPr>
          <w:rFonts w:ascii="Corbel" w:hAnsi="Corbel"/>
          <w:bCs/>
        </w:rPr>
        <w:t>.</w:t>
      </w:r>
    </w:p>
    <w:p w14:paraId="4CA92182" w14:textId="09897B4B" w:rsidR="008C2A75" w:rsidRPr="00D67DED" w:rsidRDefault="008C2A75" w:rsidP="0035509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 xml:space="preserve">Dział </w:t>
      </w:r>
      <w:r w:rsidR="007A7800" w:rsidRPr="00D67DED">
        <w:rPr>
          <w:rFonts w:ascii="Corbel" w:hAnsi="Corbel"/>
          <w:bCs/>
        </w:rPr>
        <w:t xml:space="preserve">ds. Studenckich i </w:t>
      </w:r>
      <w:r w:rsidRPr="00D67DED">
        <w:rPr>
          <w:rFonts w:ascii="Corbel" w:hAnsi="Corbel"/>
          <w:bCs/>
        </w:rPr>
        <w:t xml:space="preserve">Kształcenia weryfikuje poprawność </w:t>
      </w:r>
      <w:r w:rsidR="00C277CE" w:rsidRPr="00D67DED">
        <w:rPr>
          <w:rFonts w:ascii="Corbel" w:hAnsi="Corbel"/>
          <w:bCs/>
        </w:rPr>
        <w:t>sporządzonych dokumentów, o których</w:t>
      </w:r>
      <w:r w:rsidR="007B188A" w:rsidRPr="00D67DED">
        <w:rPr>
          <w:rFonts w:ascii="Corbel" w:hAnsi="Corbel"/>
          <w:bCs/>
        </w:rPr>
        <w:t xml:space="preserve"> </w:t>
      </w:r>
      <w:r w:rsidR="00C277CE" w:rsidRPr="00D67DED">
        <w:rPr>
          <w:rFonts w:ascii="Corbel" w:hAnsi="Corbel"/>
          <w:bCs/>
        </w:rPr>
        <w:t xml:space="preserve">mowa w </w:t>
      </w:r>
      <w:r w:rsidR="00197621" w:rsidRPr="00D67DED">
        <w:rPr>
          <w:rFonts w:ascii="Corbel" w:hAnsi="Corbel"/>
          <w:bCs/>
        </w:rPr>
        <w:t>u</w:t>
      </w:r>
      <w:r w:rsidR="00C277CE" w:rsidRPr="00D67DED">
        <w:rPr>
          <w:rFonts w:ascii="Corbel" w:hAnsi="Corbel"/>
          <w:bCs/>
        </w:rPr>
        <w:t>st. 1</w:t>
      </w:r>
      <w:r w:rsidR="00920076" w:rsidRPr="00D67DED">
        <w:rPr>
          <w:rFonts w:ascii="Corbel" w:hAnsi="Corbel"/>
          <w:bCs/>
        </w:rPr>
        <w:t xml:space="preserve"> </w:t>
      </w:r>
      <w:r w:rsidR="00C277CE" w:rsidRPr="00D67DED">
        <w:rPr>
          <w:rFonts w:ascii="Corbel" w:hAnsi="Corbel"/>
          <w:bCs/>
        </w:rPr>
        <w:t xml:space="preserve">pod względem formalnym i rachunkowym, </w:t>
      </w:r>
      <w:r w:rsidR="007A7800" w:rsidRPr="00D67DED">
        <w:rPr>
          <w:rFonts w:ascii="Corbel" w:hAnsi="Corbel"/>
          <w:bCs/>
        </w:rPr>
        <w:br/>
      </w:r>
      <w:r w:rsidR="00C277CE" w:rsidRPr="00D67DED">
        <w:rPr>
          <w:rFonts w:ascii="Corbel" w:hAnsi="Corbel"/>
          <w:bCs/>
        </w:rPr>
        <w:t>a także</w:t>
      </w:r>
      <w:r w:rsidR="007E15C1" w:rsidRPr="00D67DED">
        <w:rPr>
          <w:rFonts w:ascii="Corbel" w:hAnsi="Corbel"/>
          <w:bCs/>
        </w:rPr>
        <w:t xml:space="preserve"> </w:t>
      </w:r>
      <w:r w:rsidRPr="00D67DED">
        <w:rPr>
          <w:rFonts w:ascii="Corbel" w:hAnsi="Corbel"/>
          <w:bCs/>
        </w:rPr>
        <w:t>zgodnoś</w:t>
      </w:r>
      <w:r w:rsidR="002B4C77" w:rsidRPr="00D67DED">
        <w:rPr>
          <w:rFonts w:ascii="Corbel" w:hAnsi="Corbel"/>
          <w:bCs/>
        </w:rPr>
        <w:t>ć</w:t>
      </w:r>
      <w:r w:rsidR="00C277CE" w:rsidRPr="00D67DED">
        <w:rPr>
          <w:rFonts w:ascii="Corbel" w:hAnsi="Corbel"/>
          <w:bCs/>
        </w:rPr>
        <w:t xml:space="preserve"> z</w:t>
      </w:r>
      <w:r w:rsidR="00BC0D4C" w:rsidRPr="00D67DED">
        <w:rPr>
          <w:rFonts w:ascii="Corbel" w:hAnsi="Corbel"/>
          <w:bCs/>
        </w:rPr>
        <w:t> </w:t>
      </w:r>
      <w:r w:rsidR="00C277CE" w:rsidRPr="00D67DED">
        <w:rPr>
          <w:rFonts w:ascii="Corbel" w:hAnsi="Corbel"/>
          <w:bCs/>
        </w:rPr>
        <w:t xml:space="preserve">obowiązującymi przepisami. </w:t>
      </w:r>
    </w:p>
    <w:p w14:paraId="0F775764" w14:textId="29057748" w:rsidR="00140D44" w:rsidRPr="00D67DED" w:rsidRDefault="00140D44" w:rsidP="0035509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hanging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 xml:space="preserve">W przypadku </w:t>
      </w:r>
      <w:r w:rsidR="00C277CE" w:rsidRPr="00D67DED">
        <w:rPr>
          <w:rFonts w:ascii="Corbel" w:hAnsi="Corbel"/>
          <w:bCs/>
        </w:rPr>
        <w:t xml:space="preserve">dokumentów, o których mowa w ust. </w:t>
      </w:r>
      <w:r w:rsidR="00583429">
        <w:rPr>
          <w:rFonts w:ascii="Corbel" w:hAnsi="Corbel"/>
          <w:bCs/>
        </w:rPr>
        <w:t>2</w:t>
      </w:r>
      <w:r w:rsidR="00BC0D4C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zawierających błędy </w:t>
      </w:r>
      <w:r w:rsidR="00C277CE" w:rsidRPr="00D67DED">
        <w:rPr>
          <w:rFonts w:ascii="Corbel" w:hAnsi="Corbel"/>
          <w:bCs/>
        </w:rPr>
        <w:t>lub sporządzonych niezgodnie z obowiązującymi przepisami</w:t>
      </w:r>
      <w:r w:rsidR="00C851C0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Dział</w:t>
      </w:r>
      <w:r w:rsidR="007A7800" w:rsidRPr="00D67DED">
        <w:rPr>
          <w:rFonts w:ascii="Corbel" w:hAnsi="Corbel"/>
          <w:bCs/>
        </w:rPr>
        <w:t xml:space="preserve"> ds. Studenckich </w:t>
      </w:r>
      <w:r w:rsidR="007A7800" w:rsidRPr="00D67DED">
        <w:rPr>
          <w:rFonts w:ascii="Corbel" w:hAnsi="Corbel"/>
          <w:bCs/>
        </w:rPr>
        <w:br/>
        <w:t>i</w:t>
      </w:r>
      <w:r w:rsidRPr="00D67DED">
        <w:rPr>
          <w:rFonts w:ascii="Corbel" w:hAnsi="Corbel"/>
          <w:bCs/>
        </w:rPr>
        <w:t xml:space="preserve"> Kształceni</w:t>
      </w:r>
      <w:r w:rsidR="003C5AC6" w:rsidRPr="00D67DED">
        <w:rPr>
          <w:rFonts w:ascii="Corbel" w:hAnsi="Corbel"/>
          <w:bCs/>
        </w:rPr>
        <w:t>a</w:t>
      </w:r>
      <w:r w:rsidRPr="00D67DED">
        <w:rPr>
          <w:rFonts w:ascii="Corbel" w:hAnsi="Corbel"/>
          <w:bCs/>
        </w:rPr>
        <w:t xml:space="preserve"> zwraca </w:t>
      </w:r>
      <w:r w:rsidR="00C851C0" w:rsidRPr="00D67DED">
        <w:rPr>
          <w:rFonts w:ascii="Corbel" w:hAnsi="Corbel"/>
          <w:bCs/>
        </w:rPr>
        <w:t xml:space="preserve">dokumenty do jednostki </w:t>
      </w:r>
      <w:r w:rsidR="00C277CE" w:rsidRPr="00D67DED">
        <w:rPr>
          <w:rFonts w:ascii="Corbel" w:hAnsi="Corbel"/>
          <w:bCs/>
        </w:rPr>
        <w:t xml:space="preserve">organizacyjnej </w:t>
      </w:r>
      <w:r w:rsidR="00C851C0" w:rsidRPr="00D67DED">
        <w:rPr>
          <w:rFonts w:ascii="Corbel" w:hAnsi="Corbel"/>
          <w:bCs/>
        </w:rPr>
        <w:t>celem dokonania odpowiednich zmian.</w:t>
      </w:r>
    </w:p>
    <w:p w14:paraId="70603EAA" w14:textId="78779877" w:rsidR="00197621" w:rsidRPr="00D67DED" w:rsidRDefault="00C851C0" w:rsidP="0035509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hanging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W przypadku pozytywnej weryfikacji doku</w:t>
      </w:r>
      <w:r w:rsidR="00A6434A" w:rsidRPr="00D67DED">
        <w:rPr>
          <w:rFonts w:ascii="Corbel" w:hAnsi="Corbel"/>
          <w:bCs/>
        </w:rPr>
        <w:t>mentów, o których mowa w ust.</w:t>
      </w:r>
      <w:r w:rsidR="00920076" w:rsidRPr="00D67DED">
        <w:rPr>
          <w:rFonts w:ascii="Corbel" w:hAnsi="Corbel"/>
          <w:bCs/>
        </w:rPr>
        <w:t xml:space="preserve"> </w:t>
      </w:r>
      <w:r w:rsidR="00583429">
        <w:rPr>
          <w:rFonts w:ascii="Corbel" w:hAnsi="Corbel"/>
          <w:bCs/>
        </w:rPr>
        <w:t>2</w:t>
      </w:r>
      <w:r w:rsidRPr="00D67DED">
        <w:rPr>
          <w:rFonts w:ascii="Corbel" w:hAnsi="Corbel"/>
          <w:bCs/>
        </w:rPr>
        <w:t xml:space="preserve">, Dział </w:t>
      </w:r>
      <w:r w:rsidR="007A7800" w:rsidRPr="00D67DED">
        <w:rPr>
          <w:rFonts w:ascii="Corbel" w:hAnsi="Corbel"/>
          <w:bCs/>
        </w:rPr>
        <w:t xml:space="preserve">ds. Studenckich i </w:t>
      </w:r>
      <w:r w:rsidRPr="00D67DED">
        <w:rPr>
          <w:rFonts w:ascii="Corbel" w:hAnsi="Corbel"/>
          <w:bCs/>
        </w:rPr>
        <w:t>Kształceni</w:t>
      </w:r>
      <w:r w:rsidR="003C5AC6" w:rsidRPr="00D67DED">
        <w:rPr>
          <w:rFonts w:ascii="Corbel" w:hAnsi="Corbel"/>
          <w:bCs/>
        </w:rPr>
        <w:t>a</w:t>
      </w:r>
      <w:r w:rsidRPr="00D67DED">
        <w:rPr>
          <w:rFonts w:ascii="Corbel" w:hAnsi="Corbel"/>
          <w:bCs/>
        </w:rPr>
        <w:t xml:space="preserve"> przekazuje je</w:t>
      </w:r>
      <w:r w:rsidR="004A60AF" w:rsidRPr="00D67DED">
        <w:rPr>
          <w:rFonts w:ascii="Corbel" w:hAnsi="Corbel"/>
          <w:bCs/>
        </w:rPr>
        <w:t xml:space="preserve"> do zatwierdzenia </w:t>
      </w:r>
      <w:r w:rsidR="00A0689F" w:rsidRPr="00D67DED">
        <w:rPr>
          <w:rFonts w:ascii="Corbel" w:hAnsi="Corbel"/>
          <w:bCs/>
        </w:rPr>
        <w:t xml:space="preserve">przez </w:t>
      </w:r>
      <w:r w:rsidR="004A60AF" w:rsidRPr="00D67DED">
        <w:rPr>
          <w:rFonts w:ascii="Corbel" w:hAnsi="Corbel"/>
          <w:bCs/>
        </w:rPr>
        <w:t>R</w:t>
      </w:r>
      <w:r w:rsidR="00305A4F" w:rsidRPr="00D67DED">
        <w:rPr>
          <w:rFonts w:ascii="Corbel" w:hAnsi="Corbel"/>
          <w:bCs/>
        </w:rPr>
        <w:t>ektora</w:t>
      </w:r>
      <w:r w:rsidR="00B308C1" w:rsidRPr="00D67DED">
        <w:rPr>
          <w:rFonts w:ascii="Corbel" w:hAnsi="Corbel"/>
          <w:bCs/>
        </w:rPr>
        <w:t>.</w:t>
      </w:r>
    </w:p>
    <w:p w14:paraId="39F8FC43" w14:textId="7C62B96B" w:rsidR="00B05E0B" w:rsidRPr="0062309C" w:rsidRDefault="007F2E7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hanging="426"/>
        <w:jc w:val="both"/>
        <w:rPr>
          <w:rFonts w:ascii="Corbel" w:hAnsi="Corbel"/>
          <w:bCs/>
        </w:rPr>
      </w:pPr>
      <w:r w:rsidRPr="0062309C">
        <w:rPr>
          <w:rFonts w:ascii="Corbel" w:eastAsia="Calibri" w:hAnsi="Corbel"/>
          <w:bCs/>
          <w:lang w:eastAsia="en-US"/>
        </w:rPr>
        <w:t>Dział</w:t>
      </w:r>
      <w:r w:rsidR="007A7800" w:rsidRPr="0062309C">
        <w:rPr>
          <w:rFonts w:ascii="Corbel" w:eastAsia="Calibri" w:hAnsi="Corbel"/>
          <w:bCs/>
          <w:lang w:eastAsia="en-US"/>
        </w:rPr>
        <w:t xml:space="preserve"> ds. Studenckich i</w:t>
      </w:r>
      <w:r w:rsidRPr="0062309C">
        <w:rPr>
          <w:rFonts w:ascii="Corbel" w:eastAsia="Calibri" w:hAnsi="Corbel"/>
          <w:bCs/>
          <w:lang w:eastAsia="en-US"/>
        </w:rPr>
        <w:t xml:space="preserve"> Kształcenia </w:t>
      </w:r>
      <w:r w:rsidR="00B308C1" w:rsidRPr="0062309C">
        <w:rPr>
          <w:rFonts w:ascii="Corbel" w:eastAsia="Calibri" w:hAnsi="Corbel"/>
          <w:bCs/>
          <w:lang w:eastAsia="en-US"/>
        </w:rPr>
        <w:t>przesyła</w:t>
      </w:r>
      <w:r w:rsidRPr="0062309C">
        <w:rPr>
          <w:rFonts w:ascii="Corbel" w:eastAsia="Calibri" w:hAnsi="Corbel"/>
          <w:bCs/>
          <w:lang w:eastAsia="en-US"/>
        </w:rPr>
        <w:t xml:space="preserve"> </w:t>
      </w:r>
      <w:r w:rsidR="007E15C1" w:rsidRPr="0062309C">
        <w:rPr>
          <w:rFonts w:ascii="Corbel" w:eastAsia="Calibri" w:hAnsi="Corbel"/>
          <w:bCs/>
          <w:lang w:eastAsia="en-US"/>
        </w:rPr>
        <w:t xml:space="preserve">do </w:t>
      </w:r>
      <w:r w:rsidR="009D7EE2" w:rsidRPr="0062309C">
        <w:rPr>
          <w:rFonts w:ascii="Corbel" w:eastAsia="Calibri" w:hAnsi="Corbel"/>
          <w:bCs/>
          <w:lang w:eastAsia="en-US"/>
        </w:rPr>
        <w:t>d</w:t>
      </w:r>
      <w:r w:rsidR="007A7800" w:rsidRPr="0062309C">
        <w:rPr>
          <w:rFonts w:ascii="Corbel" w:eastAsia="Calibri" w:hAnsi="Corbel"/>
          <w:bCs/>
          <w:lang w:eastAsia="en-US"/>
        </w:rPr>
        <w:t>ziekanatu</w:t>
      </w:r>
      <w:r w:rsidR="007E15C1" w:rsidRPr="0062309C">
        <w:rPr>
          <w:rFonts w:ascii="Corbel" w:eastAsia="Calibri" w:hAnsi="Corbel"/>
          <w:bCs/>
          <w:lang w:eastAsia="en-US"/>
        </w:rPr>
        <w:t xml:space="preserve"> kopie </w:t>
      </w:r>
      <w:r w:rsidR="000735FE" w:rsidRPr="0062309C">
        <w:rPr>
          <w:rFonts w:ascii="Corbel" w:eastAsia="Calibri" w:hAnsi="Corbel"/>
          <w:bCs/>
          <w:lang w:eastAsia="en-US"/>
        </w:rPr>
        <w:t>zatwierdzonych</w:t>
      </w:r>
      <w:r w:rsidR="00E03AFF" w:rsidRPr="0062309C">
        <w:rPr>
          <w:rFonts w:ascii="Corbel" w:eastAsia="Calibri" w:hAnsi="Corbel"/>
          <w:bCs/>
          <w:lang w:eastAsia="en-US"/>
        </w:rPr>
        <w:t xml:space="preserve"> przez Rektora</w:t>
      </w:r>
      <w:r w:rsidR="000735FE" w:rsidRPr="0062309C">
        <w:rPr>
          <w:rFonts w:ascii="Corbel" w:eastAsia="Calibri" w:hAnsi="Corbel"/>
          <w:bCs/>
          <w:lang w:eastAsia="en-US"/>
        </w:rPr>
        <w:t xml:space="preserve"> </w:t>
      </w:r>
      <w:r w:rsidR="007E15C1" w:rsidRPr="0062309C">
        <w:rPr>
          <w:rFonts w:ascii="Corbel" w:eastAsia="Calibri" w:hAnsi="Corbel"/>
          <w:bCs/>
          <w:lang w:eastAsia="en-US"/>
        </w:rPr>
        <w:t>przydziałów czynności nauczycieli akademickich</w:t>
      </w:r>
      <w:r w:rsidR="00743D84" w:rsidRPr="0062309C">
        <w:rPr>
          <w:rFonts w:ascii="Corbel" w:eastAsia="Calibri" w:hAnsi="Corbel"/>
          <w:bCs/>
          <w:lang w:eastAsia="en-US"/>
        </w:rPr>
        <w:t xml:space="preserve">. </w:t>
      </w:r>
    </w:p>
    <w:p w14:paraId="3BBAF588" w14:textId="59C463EF" w:rsidR="00743D84" w:rsidRPr="00D67DED" w:rsidRDefault="00B05E0B" w:rsidP="0035509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hanging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D</w:t>
      </w:r>
      <w:r w:rsidR="007A7800" w:rsidRPr="00D67DED">
        <w:rPr>
          <w:rFonts w:ascii="Corbel" w:hAnsi="Corbel"/>
          <w:bCs/>
        </w:rPr>
        <w:t>ziekan</w:t>
      </w:r>
      <w:r w:rsidR="00DF43DD" w:rsidRPr="00D67DED">
        <w:rPr>
          <w:rFonts w:ascii="Corbel" w:hAnsi="Corbel"/>
          <w:bCs/>
        </w:rPr>
        <w:t xml:space="preserve"> lub osoba przez niego upoważniona</w:t>
      </w:r>
      <w:r w:rsidR="00743D84" w:rsidRPr="00D67DED">
        <w:rPr>
          <w:rFonts w:ascii="Corbel" w:hAnsi="Corbel"/>
          <w:bCs/>
        </w:rPr>
        <w:t xml:space="preserve"> </w:t>
      </w:r>
      <w:r w:rsidR="00590320" w:rsidRPr="00D67DED">
        <w:rPr>
          <w:rFonts w:ascii="Corbel" w:hAnsi="Corbel"/>
          <w:bCs/>
        </w:rPr>
        <w:t xml:space="preserve">jest </w:t>
      </w:r>
      <w:r w:rsidR="00743D84" w:rsidRPr="00D67DED">
        <w:rPr>
          <w:rFonts w:ascii="Corbel" w:hAnsi="Corbel"/>
          <w:bCs/>
        </w:rPr>
        <w:t>odpowiedzialny za przekazanie</w:t>
      </w:r>
      <w:r w:rsidR="000735FE" w:rsidRPr="00D67DED">
        <w:rPr>
          <w:rFonts w:ascii="Corbel" w:hAnsi="Corbel"/>
          <w:bCs/>
        </w:rPr>
        <w:t xml:space="preserve"> </w:t>
      </w:r>
      <w:r w:rsidR="009B1CD8">
        <w:rPr>
          <w:rFonts w:ascii="Corbel" w:hAnsi="Corbel"/>
          <w:bCs/>
        </w:rPr>
        <w:t xml:space="preserve">kopii </w:t>
      </w:r>
      <w:r w:rsidR="00743D84" w:rsidRPr="00D67DED">
        <w:rPr>
          <w:rFonts w:ascii="Corbel" w:hAnsi="Corbel"/>
          <w:bCs/>
        </w:rPr>
        <w:t>przydziałów czynności</w:t>
      </w:r>
      <w:r w:rsidR="000735FE" w:rsidRPr="00D67DED">
        <w:rPr>
          <w:rFonts w:ascii="Corbel" w:hAnsi="Corbel"/>
          <w:bCs/>
        </w:rPr>
        <w:t xml:space="preserve"> nauczycielom akademickim</w:t>
      </w:r>
      <w:r w:rsidR="00590320" w:rsidRPr="00D67DED">
        <w:rPr>
          <w:rFonts w:ascii="Corbel" w:hAnsi="Corbel"/>
          <w:bCs/>
        </w:rPr>
        <w:t>.</w:t>
      </w:r>
    </w:p>
    <w:p w14:paraId="073DBF32" w14:textId="0EF5F61C" w:rsidR="00423D22" w:rsidRPr="00F74097" w:rsidRDefault="00D515C3" w:rsidP="00F74097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hanging="426"/>
        <w:jc w:val="both"/>
        <w:rPr>
          <w:rFonts w:ascii="Corbel" w:hAnsi="Corbel"/>
        </w:rPr>
      </w:pPr>
      <w:r w:rsidRPr="00D67DED">
        <w:rPr>
          <w:rFonts w:ascii="Corbel" w:hAnsi="Corbel"/>
        </w:rPr>
        <w:t>Za terminowe przekazywanie dokumentów, o których mowa w ust. 1</w:t>
      </w:r>
      <w:r w:rsidR="004F386A">
        <w:rPr>
          <w:rFonts w:ascii="Corbel" w:hAnsi="Corbel"/>
        </w:rPr>
        <w:t xml:space="preserve"> i 2</w:t>
      </w:r>
      <w:r w:rsidRPr="00D67DED">
        <w:rPr>
          <w:rFonts w:ascii="Corbel" w:hAnsi="Corbel"/>
        </w:rPr>
        <w:t xml:space="preserve"> odpowiada </w:t>
      </w:r>
      <w:r w:rsidR="007A7800" w:rsidRPr="00D67DED">
        <w:rPr>
          <w:rFonts w:ascii="Corbel" w:hAnsi="Corbel"/>
        </w:rPr>
        <w:t>Dziekan</w:t>
      </w:r>
      <w:r w:rsidR="004F386A">
        <w:rPr>
          <w:rFonts w:ascii="Corbel" w:hAnsi="Corbel"/>
        </w:rPr>
        <w:t>.</w:t>
      </w:r>
    </w:p>
    <w:p w14:paraId="35CC5C54" w14:textId="722483C6" w:rsidR="00192533" w:rsidRPr="00D67DED" w:rsidRDefault="00CB6D01" w:rsidP="00590320">
      <w:pPr>
        <w:pStyle w:val="Akapitzlist"/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center"/>
        <w:rPr>
          <w:rFonts w:ascii="Corbel" w:hAnsi="Corbel"/>
          <w:b/>
          <w:bCs/>
        </w:rPr>
      </w:pPr>
      <w:r w:rsidRPr="00D67DED">
        <w:rPr>
          <w:rFonts w:ascii="Corbel" w:hAnsi="Corbel"/>
          <w:b/>
          <w:bCs/>
        </w:rPr>
        <w:t xml:space="preserve">§ </w:t>
      </w:r>
      <w:r w:rsidR="00EE43BF" w:rsidRPr="00D67DED">
        <w:rPr>
          <w:rFonts w:ascii="Corbel" w:hAnsi="Corbel"/>
          <w:b/>
          <w:bCs/>
        </w:rPr>
        <w:t>9</w:t>
      </w:r>
    </w:p>
    <w:p w14:paraId="7BFEE0C6" w14:textId="0767EDCC" w:rsidR="00E51DBC" w:rsidRPr="00D67DED" w:rsidRDefault="00E51DBC" w:rsidP="00355090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 w:hanging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 xml:space="preserve">W przypadku zaistnienia </w:t>
      </w:r>
      <w:r w:rsidR="005A01C2" w:rsidRPr="00D67DED">
        <w:rPr>
          <w:rFonts w:ascii="Corbel" w:hAnsi="Corbel"/>
          <w:bCs/>
        </w:rPr>
        <w:t xml:space="preserve">uzasadnionych </w:t>
      </w:r>
      <w:r w:rsidRPr="00D67DED">
        <w:rPr>
          <w:rFonts w:ascii="Corbel" w:hAnsi="Corbel"/>
          <w:bCs/>
        </w:rPr>
        <w:t>okoliczności powodując</w:t>
      </w:r>
      <w:r w:rsidR="00964168" w:rsidRPr="00D67DED">
        <w:rPr>
          <w:rFonts w:ascii="Corbel" w:hAnsi="Corbel"/>
          <w:bCs/>
        </w:rPr>
        <w:t xml:space="preserve">ych konieczność dokonania zmian w </w:t>
      </w:r>
      <w:r w:rsidRPr="00D67DED">
        <w:rPr>
          <w:rFonts w:ascii="Corbel" w:hAnsi="Corbel"/>
          <w:bCs/>
        </w:rPr>
        <w:t>zatwierdzonych przydziałach czynności</w:t>
      </w:r>
      <w:r w:rsidR="00590320" w:rsidRPr="00D67DED">
        <w:rPr>
          <w:rFonts w:ascii="Corbel" w:hAnsi="Corbel"/>
          <w:bCs/>
        </w:rPr>
        <w:t>,</w:t>
      </w:r>
      <w:r w:rsidR="006165CA" w:rsidRPr="00D67DED">
        <w:rPr>
          <w:rFonts w:ascii="Corbel" w:hAnsi="Corbel"/>
          <w:bCs/>
        </w:rPr>
        <w:t xml:space="preserve"> wynikających</w:t>
      </w:r>
      <w:r w:rsidR="00C277CE" w:rsidRPr="00D67DED">
        <w:rPr>
          <w:rFonts w:ascii="Corbel" w:hAnsi="Corbel"/>
          <w:bCs/>
        </w:rPr>
        <w:t xml:space="preserve"> </w:t>
      </w:r>
      <w:r w:rsidR="00964168" w:rsidRPr="00D67DED">
        <w:rPr>
          <w:rFonts w:ascii="Corbel" w:hAnsi="Corbel"/>
          <w:bCs/>
        </w:rPr>
        <w:t>w</w:t>
      </w:r>
      <w:r w:rsidR="00590320" w:rsidRPr="00D67DED">
        <w:rPr>
          <w:rFonts w:ascii="Corbel" w:hAnsi="Corbel"/>
          <w:bCs/>
        </w:rPr>
        <w:t> </w:t>
      </w:r>
      <w:r w:rsidR="006165CA" w:rsidRPr="00D67DED">
        <w:rPr>
          <w:rFonts w:ascii="Corbel" w:hAnsi="Corbel"/>
          <w:bCs/>
        </w:rPr>
        <w:t xml:space="preserve">szczególności ze </w:t>
      </w:r>
      <w:r w:rsidRPr="00D67DED">
        <w:rPr>
          <w:rFonts w:ascii="Corbel" w:hAnsi="Corbel"/>
          <w:bCs/>
        </w:rPr>
        <w:t>zmian</w:t>
      </w:r>
      <w:r w:rsidR="006165CA" w:rsidRPr="00D67DED">
        <w:rPr>
          <w:rFonts w:ascii="Corbel" w:hAnsi="Corbel"/>
          <w:bCs/>
        </w:rPr>
        <w:t>y</w:t>
      </w:r>
      <w:r w:rsidR="005A01C2" w:rsidRPr="00D67DED">
        <w:rPr>
          <w:rFonts w:ascii="Corbel" w:hAnsi="Corbel"/>
          <w:bCs/>
        </w:rPr>
        <w:t xml:space="preserve"> </w:t>
      </w:r>
      <w:r w:rsidRPr="00D67DED">
        <w:rPr>
          <w:rFonts w:ascii="Corbel" w:hAnsi="Corbel"/>
          <w:bCs/>
        </w:rPr>
        <w:t>w</w:t>
      </w:r>
      <w:r w:rsidR="00C277CE" w:rsidRPr="00D67DED">
        <w:rPr>
          <w:rFonts w:ascii="Corbel" w:hAnsi="Corbel"/>
          <w:bCs/>
        </w:rPr>
        <w:t xml:space="preserve"> liczbie grup studenckich lub</w:t>
      </w:r>
      <w:r w:rsidR="00B33ECD" w:rsidRPr="00D67DED">
        <w:rPr>
          <w:rFonts w:ascii="Corbel" w:hAnsi="Corbel"/>
          <w:bCs/>
        </w:rPr>
        <w:t xml:space="preserve"> w przypadku zmiany w trakcie roku akademickiego stanowiska pracy lub grupy pracowników, do której przypisany jest nauczyciel akademicki</w:t>
      </w:r>
      <w:r w:rsidR="009A0291">
        <w:rPr>
          <w:rFonts w:ascii="Corbel" w:hAnsi="Corbel"/>
          <w:bCs/>
        </w:rPr>
        <w:t>,</w:t>
      </w:r>
      <w:r w:rsidR="006165CA" w:rsidRPr="00D67DED">
        <w:rPr>
          <w:rFonts w:ascii="Corbel" w:hAnsi="Corbel"/>
          <w:bCs/>
        </w:rPr>
        <w:t xml:space="preserve"> d</w:t>
      </w:r>
      <w:r w:rsidR="00DE7FC6" w:rsidRPr="00D67DED">
        <w:rPr>
          <w:rFonts w:ascii="Corbel" w:hAnsi="Corbel"/>
          <w:bCs/>
        </w:rPr>
        <w:t>ziekana</w:t>
      </w:r>
      <w:r w:rsidR="00B33ECD" w:rsidRPr="00D67DED">
        <w:rPr>
          <w:rFonts w:ascii="Corbel" w:hAnsi="Corbel"/>
          <w:bCs/>
        </w:rPr>
        <w:t>t</w:t>
      </w:r>
      <w:r w:rsidR="00233724" w:rsidRPr="00D67DED">
        <w:rPr>
          <w:rFonts w:ascii="Corbel" w:hAnsi="Corbel"/>
          <w:bCs/>
        </w:rPr>
        <w:t xml:space="preserve"> </w:t>
      </w:r>
      <w:r w:rsidR="00E05D60" w:rsidRPr="00D67DED">
        <w:rPr>
          <w:rFonts w:ascii="Corbel" w:hAnsi="Corbel"/>
          <w:bCs/>
        </w:rPr>
        <w:t xml:space="preserve">z wykorzystaniem systemu, </w:t>
      </w:r>
      <w:r w:rsidR="00C277CE" w:rsidRPr="00D67DED">
        <w:rPr>
          <w:rFonts w:ascii="Corbel" w:hAnsi="Corbel"/>
          <w:bCs/>
        </w:rPr>
        <w:t>opracowuj</w:t>
      </w:r>
      <w:r w:rsidR="00E05D60" w:rsidRPr="00D67DED">
        <w:rPr>
          <w:rFonts w:ascii="Corbel" w:hAnsi="Corbel"/>
          <w:bCs/>
        </w:rPr>
        <w:t xml:space="preserve">e aneks do przydziału czynności. § </w:t>
      </w:r>
      <w:r w:rsidR="003E6BF7" w:rsidRPr="00D67DED">
        <w:rPr>
          <w:rFonts w:ascii="Corbel" w:hAnsi="Corbel"/>
          <w:bCs/>
        </w:rPr>
        <w:t>7</w:t>
      </w:r>
      <w:r w:rsidR="00E05D60" w:rsidRPr="00D67DED">
        <w:rPr>
          <w:rFonts w:ascii="Corbel" w:hAnsi="Corbel"/>
          <w:bCs/>
        </w:rPr>
        <w:t xml:space="preserve"> stosuje się odpowiednio. </w:t>
      </w:r>
    </w:p>
    <w:p w14:paraId="7C01F919" w14:textId="73E30DA7" w:rsidR="00E51DBC" w:rsidRPr="00D67DED" w:rsidRDefault="00E51DBC" w:rsidP="00355090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 w:hanging="426"/>
        <w:jc w:val="both"/>
        <w:rPr>
          <w:rFonts w:ascii="Corbel" w:hAnsi="Corbel"/>
          <w:bCs/>
        </w:rPr>
      </w:pPr>
      <w:r w:rsidRPr="00D67DED">
        <w:rPr>
          <w:rFonts w:ascii="Corbel" w:hAnsi="Corbel"/>
        </w:rPr>
        <w:t>Aneksy do przydziałów czynności, o których mowa w ust. 1</w:t>
      </w:r>
      <w:r w:rsidR="006165CA" w:rsidRPr="00D67DED">
        <w:rPr>
          <w:rFonts w:ascii="Corbel" w:hAnsi="Corbel"/>
        </w:rPr>
        <w:t>, d</w:t>
      </w:r>
      <w:r w:rsidR="006165CA" w:rsidRPr="00D67DED">
        <w:rPr>
          <w:rFonts w:ascii="Corbel" w:hAnsi="Corbel"/>
          <w:bCs/>
        </w:rPr>
        <w:t>ziekanat</w:t>
      </w:r>
      <w:r w:rsidR="00A670D0" w:rsidRPr="00D67DED">
        <w:rPr>
          <w:rFonts w:ascii="Corbel" w:hAnsi="Corbel"/>
          <w:bCs/>
        </w:rPr>
        <w:t xml:space="preserve"> </w:t>
      </w:r>
      <w:r w:rsidRPr="00D67DED">
        <w:rPr>
          <w:rFonts w:ascii="Corbel" w:hAnsi="Corbel"/>
          <w:bCs/>
        </w:rPr>
        <w:t>pr</w:t>
      </w:r>
      <w:r w:rsidR="005301C9" w:rsidRPr="00D67DED">
        <w:rPr>
          <w:rFonts w:ascii="Corbel" w:hAnsi="Corbel"/>
          <w:bCs/>
        </w:rPr>
        <w:t>zekazuje do Działu</w:t>
      </w:r>
      <w:r w:rsidR="00A670D0" w:rsidRPr="00D67DED">
        <w:rPr>
          <w:rFonts w:ascii="Corbel" w:hAnsi="Corbel"/>
          <w:bCs/>
        </w:rPr>
        <w:t xml:space="preserve"> ds. Studenckich i </w:t>
      </w:r>
      <w:r w:rsidR="005301C9" w:rsidRPr="00D67DED">
        <w:rPr>
          <w:rFonts w:ascii="Corbel" w:hAnsi="Corbel"/>
          <w:bCs/>
        </w:rPr>
        <w:t xml:space="preserve"> Kształcenia </w:t>
      </w:r>
      <w:r w:rsidR="00534F41" w:rsidRPr="00D67DED">
        <w:rPr>
          <w:rFonts w:ascii="Corbel" w:hAnsi="Corbel"/>
          <w:bCs/>
        </w:rPr>
        <w:t>w </w:t>
      </w:r>
      <w:r w:rsidRPr="00D67DED">
        <w:rPr>
          <w:rFonts w:ascii="Corbel" w:hAnsi="Corbel"/>
        </w:rPr>
        <w:t xml:space="preserve">terminach: </w:t>
      </w:r>
    </w:p>
    <w:p w14:paraId="72BE26F2" w14:textId="26386972" w:rsidR="00E51DBC" w:rsidRPr="00D67DED" w:rsidRDefault="00E51DBC" w:rsidP="00355090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 w:line="276" w:lineRule="auto"/>
        <w:ind w:left="851" w:hanging="284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lastRenderedPageBreak/>
        <w:t>niezwłocznie, nie później jednak niż 7 dni od zaistnienia okolic</w:t>
      </w:r>
      <w:r w:rsidR="005F18E3" w:rsidRPr="00D67DED">
        <w:rPr>
          <w:rFonts w:ascii="Corbel" w:hAnsi="Corbel"/>
          <w:bCs/>
        </w:rPr>
        <w:t>zności powodujących konieczność</w:t>
      </w:r>
      <w:r w:rsidRPr="00D67DED">
        <w:rPr>
          <w:rFonts w:ascii="Corbel" w:hAnsi="Corbel"/>
          <w:bCs/>
        </w:rPr>
        <w:t xml:space="preserve"> dokonania zmian w trakcie semestru zimowego lub letniego;</w:t>
      </w:r>
    </w:p>
    <w:p w14:paraId="03E8FD4A" w14:textId="688FAA24" w:rsidR="00E51DBC" w:rsidRPr="00D67DED" w:rsidRDefault="00E51DBC" w:rsidP="00355090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>do 3</w:t>
      </w:r>
      <w:r w:rsidR="00A670D0" w:rsidRPr="00D67DED">
        <w:rPr>
          <w:rFonts w:ascii="Corbel" w:eastAsia="Times New Roman" w:hAnsi="Corbel"/>
          <w:bCs/>
          <w:sz w:val="24"/>
          <w:szCs w:val="24"/>
          <w:lang w:eastAsia="pl-PL"/>
        </w:rPr>
        <w:t>1</w:t>
      </w: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października – w przypadku zmian następujących od początku semestru zimowego</w:t>
      </w:r>
      <w:r w:rsidR="00590320" w:rsidRPr="00D67DED">
        <w:rPr>
          <w:rFonts w:ascii="Corbel" w:eastAsia="Times New Roman" w:hAnsi="Corbel"/>
          <w:bCs/>
          <w:sz w:val="24"/>
          <w:szCs w:val="24"/>
          <w:lang w:eastAsia="pl-PL"/>
        </w:rPr>
        <w:t>;</w:t>
      </w:r>
    </w:p>
    <w:p w14:paraId="1C49BE9A" w14:textId="6A7F0543" w:rsidR="00E51DBC" w:rsidRPr="00D67DED" w:rsidRDefault="00E51DBC" w:rsidP="00355090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>do 3</w:t>
      </w:r>
      <w:r w:rsidR="00A670D0" w:rsidRPr="00D67DED">
        <w:rPr>
          <w:rFonts w:ascii="Corbel" w:eastAsia="Times New Roman" w:hAnsi="Corbel"/>
          <w:bCs/>
          <w:sz w:val="24"/>
          <w:szCs w:val="24"/>
          <w:lang w:eastAsia="pl-PL"/>
        </w:rPr>
        <w:t>1</w:t>
      </w: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marca – w przypadku zmian następujących od początku semestru letniego. </w:t>
      </w:r>
    </w:p>
    <w:p w14:paraId="5421CEB2" w14:textId="7D4191B9" w:rsidR="00253A2D" w:rsidRPr="00D67DED" w:rsidRDefault="005A01C2" w:rsidP="00355090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403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W przypadku sporządzania aneksów do przydziałów c</w:t>
      </w:r>
      <w:r w:rsidR="00982422" w:rsidRPr="00D67DED">
        <w:rPr>
          <w:rFonts w:ascii="Corbel" w:hAnsi="Corbel"/>
          <w:bCs/>
        </w:rPr>
        <w:t>zynności przepisy § </w:t>
      </w:r>
      <w:r w:rsidR="00720FFA" w:rsidRPr="00D67DED">
        <w:rPr>
          <w:rFonts w:ascii="Corbel" w:hAnsi="Corbel"/>
          <w:bCs/>
        </w:rPr>
        <w:t>8</w:t>
      </w:r>
      <w:r w:rsidR="00D474BC" w:rsidRPr="00D67DED">
        <w:rPr>
          <w:rFonts w:ascii="Corbel" w:hAnsi="Corbel"/>
          <w:bCs/>
        </w:rPr>
        <w:t xml:space="preserve"> ust.</w:t>
      </w:r>
      <w:r w:rsidR="00494FE6" w:rsidRPr="00D67DED">
        <w:rPr>
          <w:rFonts w:ascii="Corbel" w:hAnsi="Corbel"/>
          <w:bCs/>
        </w:rPr>
        <w:t xml:space="preserve"> </w:t>
      </w:r>
      <w:r w:rsidR="002D25C9" w:rsidRPr="004F386A">
        <w:rPr>
          <w:rFonts w:ascii="Corbel" w:hAnsi="Corbel"/>
          <w:bCs/>
        </w:rPr>
        <w:t>3</w:t>
      </w:r>
      <w:r w:rsidR="00494FE6" w:rsidRPr="004F386A">
        <w:rPr>
          <w:rFonts w:ascii="Corbel" w:hAnsi="Corbel"/>
          <w:bCs/>
        </w:rPr>
        <w:t>-</w:t>
      </w:r>
      <w:r w:rsidR="002D25C9" w:rsidRPr="004F386A">
        <w:rPr>
          <w:rFonts w:ascii="Corbel" w:hAnsi="Corbel"/>
          <w:bCs/>
        </w:rPr>
        <w:t>8</w:t>
      </w:r>
      <w:r w:rsidR="00D474BC" w:rsidRPr="004F386A">
        <w:rPr>
          <w:rFonts w:ascii="Corbel" w:hAnsi="Corbel"/>
          <w:bCs/>
        </w:rPr>
        <w:t xml:space="preserve"> </w:t>
      </w:r>
      <w:r w:rsidRPr="004F386A">
        <w:rPr>
          <w:rFonts w:ascii="Corbel" w:hAnsi="Corbel"/>
          <w:bCs/>
        </w:rPr>
        <w:t xml:space="preserve"> </w:t>
      </w:r>
      <w:r w:rsidRPr="00D67DED">
        <w:rPr>
          <w:rFonts w:ascii="Corbel" w:hAnsi="Corbel"/>
          <w:bCs/>
        </w:rPr>
        <w:t xml:space="preserve">stosuje się odpowiednio. </w:t>
      </w:r>
    </w:p>
    <w:p w14:paraId="10AB6AA4" w14:textId="443ADBF4" w:rsidR="00816403" w:rsidRPr="00D67DED" w:rsidRDefault="00816403" w:rsidP="00355090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403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 xml:space="preserve">Dział </w:t>
      </w:r>
      <w:r w:rsidR="00A670D0" w:rsidRPr="00D67DED">
        <w:rPr>
          <w:rFonts w:ascii="Corbel" w:hAnsi="Corbel"/>
          <w:bCs/>
        </w:rPr>
        <w:t xml:space="preserve">ds. Studenckich i </w:t>
      </w:r>
      <w:r w:rsidRPr="00D67DED">
        <w:rPr>
          <w:rFonts w:ascii="Corbel" w:hAnsi="Corbel"/>
          <w:bCs/>
        </w:rPr>
        <w:t>Kształcenia aktualizuje</w:t>
      </w:r>
      <w:r w:rsidR="005157AF" w:rsidRPr="00D67DED">
        <w:rPr>
          <w:rFonts w:ascii="Corbel" w:hAnsi="Corbel"/>
          <w:bCs/>
        </w:rPr>
        <w:t xml:space="preserve"> na bieżąco</w:t>
      </w:r>
      <w:r w:rsidRPr="00D67DED">
        <w:rPr>
          <w:rFonts w:ascii="Corbel" w:hAnsi="Corbel"/>
          <w:bCs/>
        </w:rPr>
        <w:t xml:space="preserve"> zestawienie</w:t>
      </w:r>
      <w:r w:rsidR="00590320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o którym mowa </w:t>
      </w:r>
      <w:r w:rsidR="00A670D0" w:rsidRPr="00D67DED">
        <w:rPr>
          <w:rFonts w:ascii="Corbel" w:hAnsi="Corbel"/>
          <w:bCs/>
        </w:rPr>
        <w:br/>
      </w:r>
      <w:r w:rsidRPr="00D67DED">
        <w:rPr>
          <w:rFonts w:ascii="Corbel" w:hAnsi="Corbel"/>
          <w:bCs/>
        </w:rPr>
        <w:t xml:space="preserve">w § </w:t>
      </w:r>
      <w:r w:rsidR="00720FFA" w:rsidRPr="00D67DED">
        <w:rPr>
          <w:rFonts w:ascii="Corbel" w:hAnsi="Corbel"/>
          <w:bCs/>
        </w:rPr>
        <w:t>8</w:t>
      </w:r>
      <w:r w:rsidR="00A957F6" w:rsidRPr="00D67DED">
        <w:rPr>
          <w:rFonts w:ascii="Corbel" w:hAnsi="Corbel"/>
          <w:bCs/>
        </w:rPr>
        <w:t xml:space="preserve"> ust.</w:t>
      </w:r>
      <w:r w:rsidR="00A957F6" w:rsidRPr="004F386A">
        <w:rPr>
          <w:rFonts w:ascii="Corbel" w:hAnsi="Corbel"/>
          <w:bCs/>
        </w:rPr>
        <w:t xml:space="preserve"> </w:t>
      </w:r>
      <w:r w:rsidR="002D25C9" w:rsidRPr="004F386A">
        <w:rPr>
          <w:rFonts w:ascii="Corbel" w:hAnsi="Corbel"/>
          <w:bCs/>
        </w:rPr>
        <w:t>2</w:t>
      </w:r>
      <w:r w:rsidR="00494FE6" w:rsidRPr="004F386A">
        <w:rPr>
          <w:rFonts w:ascii="Corbel" w:hAnsi="Corbel"/>
          <w:bCs/>
        </w:rPr>
        <w:t xml:space="preserve"> </w:t>
      </w:r>
      <w:r w:rsidRPr="004F386A">
        <w:rPr>
          <w:rFonts w:ascii="Corbel" w:hAnsi="Corbel"/>
          <w:bCs/>
        </w:rPr>
        <w:t xml:space="preserve"> </w:t>
      </w:r>
      <w:r w:rsidRPr="00D67DED">
        <w:rPr>
          <w:rFonts w:ascii="Corbel" w:hAnsi="Corbel"/>
          <w:bCs/>
        </w:rPr>
        <w:t>pkt. 3</w:t>
      </w:r>
      <w:r w:rsidR="00590320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na podstawie </w:t>
      </w:r>
      <w:r w:rsidR="00590320" w:rsidRPr="00D67DED">
        <w:rPr>
          <w:rFonts w:ascii="Corbel" w:hAnsi="Corbel"/>
          <w:bCs/>
        </w:rPr>
        <w:t xml:space="preserve">aneksów </w:t>
      </w:r>
      <w:r w:rsidRPr="00D67DED">
        <w:rPr>
          <w:rFonts w:ascii="Corbel" w:hAnsi="Corbel"/>
          <w:bCs/>
        </w:rPr>
        <w:t>sporządzonych przez jednostkę</w:t>
      </w:r>
      <w:r w:rsidR="00964168" w:rsidRPr="00D67DED">
        <w:rPr>
          <w:rFonts w:ascii="Corbel" w:hAnsi="Corbel"/>
          <w:bCs/>
        </w:rPr>
        <w:t xml:space="preserve"> organizacyjną</w:t>
      </w:r>
      <w:r w:rsidRPr="00D67DED">
        <w:rPr>
          <w:rFonts w:ascii="Corbel" w:hAnsi="Corbel"/>
          <w:bCs/>
        </w:rPr>
        <w:t>.</w:t>
      </w:r>
    </w:p>
    <w:p w14:paraId="4E3171BD" w14:textId="7C39B716" w:rsidR="003B71C1" w:rsidRDefault="003B71C1" w:rsidP="00355090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403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 xml:space="preserve">W przypadku usprawiedliwionej nieobecności </w:t>
      </w:r>
      <w:r w:rsidR="001E6448" w:rsidRPr="00D67DED">
        <w:rPr>
          <w:rFonts w:ascii="Corbel" w:hAnsi="Corbel"/>
          <w:bCs/>
        </w:rPr>
        <w:t xml:space="preserve">nauczyciela </w:t>
      </w:r>
      <w:r w:rsidRPr="00D67DED">
        <w:rPr>
          <w:rFonts w:ascii="Corbel" w:hAnsi="Corbel"/>
          <w:bCs/>
        </w:rPr>
        <w:t>trwającej do 14 dni kalen</w:t>
      </w:r>
      <w:r w:rsidR="001E6448" w:rsidRPr="00D67DED">
        <w:rPr>
          <w:rFonts w:ascii="Corbel" w:hAnsi="Corbel"/>
          <w:bCs/>
        </w:rPr>
        <w:t>darzowych,</w:t>
      </w:r>
      <w:r w:rsidR="00A670D0" w:rsidRPr="00D67DED">
        <w:rPr>
          <w:rFonts w:ascii="Corbel" w:hAnsi="Corbel"/>
          <w:bCs/>
        </w:rPr>
        <w:t xml:space="preserve"> D</w:t>
      </w:r>
      <w:r w:rsidR="00175060" w:rsidRPr="00D67DED">
        <w:rPr>
          <w:rFonts w:ascii="Corbel" w:hAnsi="Corbel"/>
          <w:bCs/>
        </w:rPr>
        <w:t>ziekan</w:t>
      </w:r>
      <w:r w:rsidR="001E6448" w:rsidRPr="00D67DED">
        <w:rPr>
          <w:rFonts w:ascii="Corbel" w:hAnsi="Corbel"/>
          <w:bCs/>
        </w:rPr>
        <w:t xml:space="preserve"> zapewnia zastępstwo</w:t>
      </w:r>
      <w:r w:rsidR="00590320" w:rsidRPr="00D67DED">
        <w:rPr>
          <w:rFonts w:ascii="Corbel" w:hAnsi="Corbel"/>
          <w:bCs/>
        </w:rPr>
        <w:t>,</w:t>
      </w:r>
      <w:r w:rsidR="001E6448" w:rsidRPr="00D67DED">
        <w:rPr>
          <w:rFonts w:ascii="Corbel" w:hAnsi="Corbel"/>
          <w:bCs/>
        </w:rPr>
        <w:t xml:space="preserve"> chyba, że nauczyciel akademicki </w:t>
      </w:r>
      <w:r w:rsidR="004B317B" w:rsidRPr="00D67DED">
        <w:rPr>
          <w:rFonts w:ascii="Corbel" w:hAnsi="Corbel"/>
          <w:bCs/>
        </w:rPr>
        <w:t>zobowiąże się</w:t>
      </w:r>
      <w:r w:rsidR="005636D2" w:rsidRPr="00D67DED">
        <w:rPr>
          <w:rFonts w:ascii="Corbel" w:hAnsi="Corbel"/>
          <w:bCs/>
        </w:rPr>
        <w:t>,</w:t>
      </w:r>
      <w:r w:rsidR="004B317B" w:rsidRPr="00D67DED">
        <w:rPr>
          <w:rFonts w:ascii="Corbel" w:hAnsi="Corbel"/>
          <w:bCs/>
        </w:rPr>
        <w:t xml:space="preserve"> w formie pisemnej, zgodnie ze wzorem obowiązującym w UR</w:t>
      </w:r>
      <w:r w:rsidR="00590320" w:rsidRPr="00D67DED">
        <w:rPr>
          <w:rFonts w:ascii="Corbel" w:hAnsi="Corbel"/>
          <w:bCs/>
        </w:rPr>
        <w:t>,</w:t>
      </w:r>
      <w:r w:rsidR="004B317B" w:rsidRPr="00D67DED">
        <w:rPr>
          <w:rFonts w:ascii="Corbel" w:hAnsi="Corbel"/>
          <w:bCs/>
        </w:rPr>
        <w:t xml:space="preserve"> do przeprowadzenia godzin dydaktycznych w innym terminie.</w:t>
      </w:r>
    </w:p>
    <w:p w14:paraId="6902DA2E" w14:textId="16CCFE2E" w:rsidR="009A0291" w:rsidRPr="00D67DED" w:rsidRDefault="009A0291" w:rsidP="00355090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403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</w:rPr>
      </w:pPr>
      <w:r w:rsidRPr="00B704B4">
        <w:rPr>
          <w:rFonts w:ascii="Corbel" w:hAnsi="Corbel"/>
        </w:rPr>
        <w:t>W przypadku usprawiedliwionej nieobecności nauczyciela akademickiego trwającej powyżej 14 dni kalendarzowych, Dziekan</w:t>
      </w:r>
      <w:r w:rsidRPr="009A0291">
        <w:rPr>
          <w:rFonts w:ascii="Corbel" w:hAnsi="Corbel"/>
        </w:rPr>
        <w:t xml:space="preserve">, zobowiązany jest </w:t>
      </w:r>
      <w:r w:rsidRPr="00B704B4">
        <w:rPr>
          <w:rFonts w:ascii="Corbel" w:hAnsi="Corbel"/>
        </w:rPr>
        <w:t xml:space="preserve">zapewnić zastępstwo; </w:t>
      </w:r>
      <w:r>
        <w:rPr>
          <w:rFonts w:ascii="Corbel" w:hAnsi="Corbel"/>
        </w:rPr>
        <w:br/>
      </w:r>
      <w:r w:rsidRPr="00B704B4">
        <w:rPr>
          <w:rFonts w:ascii="Corbel" w:hAnsi="Corbel"/>
        </w:rPr>
        <w:t>w takim przypadku nauczycielowi akademickiemu zastępującemu przydziela się godziny zgodne z planem nauczyciela nieobecnego.</w:t>
      </w:r>
    </w:p>
    <w:p w14:paraId="78F8F570" w14:textId="15D6550B" w:rsidR="00B63978" w:rsidRPr="00D67DED" w:rsidRDefault="00954A0F" w:rsidP="00355090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403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Nauczycielowi akademickiemu, dla którego nie zaplanowano obciążenia dydaktycznego z powodu przewidzianej</w:t>
      </w:r>
      <w:r w:rsidR="00C0788C" w:rsidRPr="00D67DED">
        <w:rPr>
          <w:rFonts w:ascii="Corbel" w:hAnsi="Corbel"/>
          <w:bCs/>
        </w:rPr>
        <w:t xml:space="preserve"> </w:t>
      </w:r>
      <w:r w:rsidRPr="00D67DED">
        <w:rPr>
          <w:rFonts w:ascii="Corbel" w:hAnsi="Corbel"/>
          <w:bCs/>
        </w:rPr>
        <w:t xml:space="preserve">nieobecności w pracy </w:t>
      </w:r>
      <w:r w:rsidR="00C0788C" w:rsidRPr="00D67DED">
        <w:rPr>
          <w:rFonts w:ascii="Corbel" w:hAnsi="Corbel"/>
          <w:bCs/>
        </w:rPr>
        <w:t xml:space="preserve">, o której mowa w § 52 ust. 1 Regulaminu pracy, </w:t>
      </w:r>
      <w:r w:rsidRPr="00D67DED">
        <w:rPr>
          <w:rFonts w:ascii="Corbel" w:hAnsi="Corbel"/>
          <w:bCs/>
        </w:rPr>
        <w:t>zalicza się do przepracowanych godzin zajęć dydaktycznych jedną trzydziestą rocznego pensum dydaktycznego ustalonego dla danego stanowiska za każdy tydzień nieobecności przypadającej za okres, w którym prowadzone są w Uczelni zajęcia dydaktyczne.</w:t>
      </w:r>
    </w:p>
    <w:p w14:paraId="491F22F4" w14:textId="2F7048E9" w:rsidR="005A01C2" w:rsidRPr="00D67DED" w:rsidRDefault="004B317B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403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 xml:space="preserve">Nauczyciel akademicki </w:t>
      </w:r>
      <w:r w:rsidR="00590320" w:rsidRPr="00D67DED">
        <w:rPr>
          <w:rFonts w:ascii="Corbel" w:hAnsi="Corbel"/>
          <w:bCs/>
        </w:rPr>
        <w:t xml:space="preserve">jest </w:t>
      </w:r>
      <w:r w:rsidRPr="00D67DED">
        <w:rPr>
          <w:rFonts w:ascii="Corbel" w:hAnsi="Corbel"/>
          <w:bCs/>
        </w:rPr>
        <w:t>zobowiązany do niezwłocznego poinformowania</w:t>
      </w:r>
      <w:r w:rsidR="00153E37" w:rsidRPr="00D67DED">
        <w:rPr>
          <w:rFonts w:ascii="Corbel" w:hAnsi="Corbel"/>
          <w:bCs/>
        </w:rPr>
        <w:t xml:space="preserve"> Dziekana</w:t>
      </w:r>
      <w:r w:rsidRPr="00D67DED">
        <w:rPr>
          <w:rFonts w:ascii="Corbel" w:hAnsi="Corbel"/>
          <w:bCs/>
        </w:rPr>
        <w:t xml:space="preserve"> </w:t>
      </w:r>
      <w:r w:rsidR="00153E37" w:rsidRPr="00D67DED">
        <w:rPr>
          <w:rFonts w:ascii="Corbel" w:hAnsi="Corbel"/>
          <w:bCs/>
        </w:rPr>
        <w:br/>
      </w:r>
      <w:r w:rsidRPr="00D67DED">
        <w:rPr>
          <w:rFonts w:ascii="Corbel" w:hAnsi="Corbel"/>
          <w:bCs/>
        </w:rPr>
        <w:t>o każdej nieobecności.</w:t>
      </w:r>
    </w:p>
    <w:p w14:paraId="111A755C" w14:textId="77777777" w:rsidR="00423D22" w:rsidRPr="004278AF" w:rsidRDefault="00423D22" w:rsidP="004278AF">
      <w:pPr>
        <w:widowControl w:val="0"/>
        <w:shd w:val="clear" w:color="auto" w:fill="FFFFFF"/>
        <w:tabs>
          <w:tab w:val="left" w:pos="0"/>
          <w:tab w:val="left" w:pos="403"/>
        </w:tabs>
        <w:autoSpaceDE w:val="0"/>
        <w:autoSpaceDN w:val="0"/>
        <w:adjustRightInd w:val="0"/>
        <w:spacing w:after="0"/>
        <w:jc w:val="both"/>
        <w:rPr>
          <w:rFonts w:ascii="Corbel" w:hAnsi="Corbel"/>
          <w:bCs/>
        </w:rPr>
      </w:pPr>
    </w:p>
    <w:p w14:paraId="300357B5" w14:textId="77777777" w:rsidR="00EF5E0F" w:rsidRPr="00D67DED" w:rsidRDefault="00290355" w:rsidP="009F147C">
      <w:pPr>
        <w:widowControl w:val="0"/>
        <w:shd w:val="clear" w:color="auto" w:fill="FFFFFF"/>
        <w:tabs>
          <w:tab w:val="left" w:pos="0"/>
          <w:tab w:val="left" w:pos="403"/>
        </w:tabs>
        <w:autoSpaceDE w:val="0"/>
        <w:autoSpaceDN w:val="0"/>
        <w:adjustRightInd w:val="0"/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Rozliczanie pensum dydaktycznego</w:t>
      </w:r>
    </w:p>
    <w:p w14:paraId="0B489AD1" w14:textId="265A291F" w:rsidR="00C851C0" w:rsidRPr="00D67DED" w:rsidRDefault="00CB6D01" w:rsidP="009F147C">
      <w:pPr>
        <w:widowControl w:val="0"/>
        <w:shd w:val="clear" w:color="auto" w:fill="FFFFFF"/>
        <w:tabs>
          <w:tab w:val="left" w:pos="0"/>
          <w:tab w:val="left" w:pos="403"/>
        </w:tabs>
        <w:autoSpaceDE w:val="0"/>
        <w:autoSpaceDN w:val="0"/>
        <w:adjustRightInd w:val="0"/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 xml:space="preserve">§ </w:t>
      </w:r>
      <w:r w:rsidR="00EE43BF"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10</w:t>
      </w:r>
    </w:p>
    <w:p w14:paraId="5DC1C524" w14:textId="53068F6B" w:rsidR="00780EFA" w:rsidRPr="00D67DED" w:rsidRDefault="00C851C0" w:rsidP="0032556C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403"/>
        </w:tabs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 xml:space="preserve">Nauczyciel akademicki </w:t>
      </w:r>
      <w:r w:rsidR="00590320" w:rsidRPr="00D67DED">
        <w:rPr>
          <w:rFonts w:ascii="Corbel" w:hAnsi="Corbel"/>
          <w:bCs/>
        </w:rPr>
        <w:t xml:space="preserve">jest </w:t>
      </w:r>
      <w:r w:rsidRPr="00D67DED">
        <w:rPr>
          <w:rFonts w:ascii="Corbel" w:hAnsi="Corbel"/>
          <w:bCs/>
        </w:rPr>
        <w:t>zobowiązany do rozliczenia</w:t>
      </w:r>
      <w:r w:rsidR="006165CA" w:rsidRPr="00D67DED">
        <w:rPr>
          <w:rFonts w:ascii="Corbel" w:hAnsi="Corbel"/>
          <w:bCs/>
        </w:rPr>
        <w:t xml:space="preserve"> wykonanych</w:t>
      </w:r>
      <w:r w:rsidRPr="00D67DED">
        <w:rPr>
          <w:rFonts w:ascii="Corbel" w:hAnsi="Corbel"/>
          <w:bCs/>
        </w:rPr>
        <w:t xml:space="preserve"> zajęć dydaktycznych w danym roku akademickim, w</w:t>
      </w:r>
      <w:r w:rsidR="000A5914" w:rsidRPr="00D67DED">
        <w:rPr>
          <w:rFonts w:ascii="Corbel" w:hAnsi="Corbel"/>
          <w:bCs/>
        </w:rPr>
        <w:t xml:space="preserve"> terminie do 30 czerwca </w:t>
      </w:r>
      <w:r w:rsidRPr="00D67DED">
        <w:rPr>
          <w:rFonts w:ascii="Corbel" w:hAnsi="Corbel"/>
          <w:bCs/>
        </w:rPr>
        <w:t>(a w przypadku, gdy zajęcia dydaktyczne trwają dłużej – do 7 dni od ich zakończenia), na podstawie indywidualnego sprawozdania z wykonania zajęć dydaktycznych złożonego w jednostce, w której jest zatrudniony. Wzór indywidualnego sprawozdani</w:t>
      </w:r>
      <w:r w:rsidR="00780EFA" w:rsidRPr="00D67DED">
        <w:rPr>
          <w:rFonts w:ascii="Corbel" w:hAnsi="Corbel"/>
          <w:bCs/>
        </w:rPr>
        <w:t>a</w:t>
      </w:r>
      <w:r w:rsidRPr="00D67DED">
        <w:rPr>
          <w:rFonts w:ascii="Corbel" w:hAnsi="Corbel"/>
          <w:bCs/>
        </w:rPr>
        <w:t xml:space="preserve"> z wykonania zajęć dydakt</w:t>
      </w:r>
      <w:r w:rsidR="00DE56FF" w:rsidRPr="00D67DED">
        <w:rPr>
          <w:rFonts w:ascii="Corbel" w:hAnsi="Corbel"/>
          <w:bCs/>
        </w:rPr>
        <w:t xml:space="preserve">ycznych określa załącznik nr </w:t>
      </w:r>
      <w:r w:rsidR="00494FE6" w:rsidRPr="00D67DED">
        <w:rPr>
          <w:rFonts w:ascii="Corbel" w:hAnsi="Corbel"/>
          <w:bCs/>
        </w:rPr>
        <w:t>4</w:t>
      </w:r>
      <w:r w:rsidR="00197621" w:rsidRPr="00D67DED">
        <w:rPr>
          <w:rFonts w:ascii="Corbel" w:hAnsi="Corbel"/>
          <w:bCs/>
        </w:rPr>
        <w:t xml:space="preserve"> </w:t>
      </w:r>
      <w:r w:rsidRPr="00D67DED">
        <w:rPr>
          <w:rFonts w:ascii="Corbel" w:hAnsi="Corbel"/>
          <w:bCs/>
        </w:rPr>
        <w:t>do niniejszego zarządzenia.</w:t>
      </w:r>
      <w:r w:rsidR="00331DD4" w:rsidRPr="00D67DED">
        <w:rPr>
          <w:rFonts w:ascii="Corbel" w:hAnsi="Corbel"/>
          <w:bCs/>
        </w:rPr>
        <w:t xml:space="preserve"> </w:t>
      </w:r>
    </w:p>
    <w:p w14:paraId="314295CC" w14:textId="039845EA" w:rsidR="00A52954" w:rsidRPr="00D67DED" w:rsidRDefault="00780EFA" w:rsidP="003B274F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36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  <w:sz w:val="24"/>
          <w:szCs w:val="24"/>
        </w:rPr>
        <w:t xml:space="preserve">Dziekanat, w terminie </w:t>
      </w: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>do 15 lipca danego roku (a</w:t>
      </w:r>
      <w:r w:rsidR="00590320" w:rsidRPr="00D67DED">
        <w:rPr>
          <w:rFonts w:ascii="Corbel" w:eastAsia="Times New Roman" w:hAnsi="Corbel"/>
          <w:bCs/>
          <w:sz w:val="24"/>
          <w:szCs w:val="24"/>
          <w:lang w:eastAsia="pl-PL"/>
        </w:rPr>
        <w:t> </w:t>
      </w: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>w uzasadnionych przypadkach do 7 dni od dostarczenia indywidualnego sprawozdania przez nauczyciela akademickiego),</w:t>
      </w:r>
      <w:r w:rsidR="00187DCA" w:rsidRPr="00D67DED">
        <w:rPr>
          <w:rFonts w:ascii="Corbel" w:hAnsi="Corbel"/>
          <w:bCs/>
          <w:sz w:val="24"/>
          <w:szCs w:val="24"/>
        </w:rPr>
        <w:t xml:space="preserve"> przekazuje do Działu</w:t>
      </w:r>
      <w:r w:rsidR="00A670D0" w:rsidRPr="00D67DED">
        <w:rPr>
          <w:rFonts w:ascii="Corbel" w:hAnsi="Corbel"/>
          <w:bCs/>
          <w:sz w:val="24"/>
          <w:szCs w:val="24"/>
        </w:rPr>
        <w:t xml:space="preserve"> ds. Studenckich i</w:t>
      </w:r>
      <w:r w:rsidR="00187DCA" w:rsidRPr="00D67DED">
        <w:rPr>
          <w:rFonts w:ascii="Corbel" w:hAnsi="Corbel"/>
          <w:bCs/>
          <w:sz w:val="24"/>
          <w:szCs w:val="24"/>
        </w:rPr>
        <w:t xml:space="preserve"> Kształcenia </w:t>
      </w:r>
      <w:r w:rsidR="00C851C0" w:rsidRPr="00D67DED">
        <w:rPr>
          <w:rFonts w:ascii="Corbel" w:hAnsi="Corbel"/>
          <w:bCs/>
          <w:sz w:val="24"/>
          <w:szCs w:val="24"/>
        </w:rPr>
        <w:t>indywidualn</w:t>
      </w:r>
      <w:r w:rsidR="00187DCA" w:rsidRPr="00D67DED">
        <w:rPr>
          <w:rFonts w:ascii="Corbel" w:hAnsi="Corbel"/>
          <w:bCs/>
          <w:sz w:val="24"/>
          <w:szCs w:val="24"/>
        </w:rPr>
        <w:t>e</w:t>
      </w:r>
      <w:r w:rsidR="00331DD4" w:rsidRPr="00D67DED">
        <w:rPr>
          <w:rFonts w:ascii="Corbel" w:hAnsi="Corbel"/>
          <w:bCs/>
          <w:sz w:val="24"/>
          <w:szCs w:val="24"/>
        </w:rPr>
        <w:t xml:space="preserve"> </w:t>
      </w:r>
      <w:r w:rsidR="00187DCA" w:rsidRPr="00D67DED">
        <w:rPr>
          <w:rFonts w:ascii="Corbel" w:hAnsi="Corbel"/>
          <w:bCs/>
          <w:sz w:val="24"/>
          <w:szCs w:val="24"/>
        </w:rPr>
        <w:t>sprawozdania</w:t>
      </w:r>
      <w:r w:rsidR="0069269F" w:rsidRPr="00D67DED">
        <w:rPr>
          <w:rFonts w:ascii="Corbel" w:hAnsi="Corbel"/>
          <w:bCs/>
          <w:sz w:val="24"/>
          <w:szCs w:val="24"/>
        </w:rPr>
        <w:t xml:space="preserve">, o których mowa w ust. </w:t>
      </w:r>
      <w:r w:rsidR="00937AD3" w:rsidRPr="00D67DED">
        <w:rPr>
          <w:rFonts w:ascii="Corbel" w:hAnsi="Corbel"/>
          <w:bCs/>
          <w:sz w:val="24"/>
          <w:szCs w:val="24"/>
        </w:rPr>
        <w:t>1.</w:t>
      </w:r>
    </w:p>
    <w:p w14:paraId="77B20F1D" w14:textId="564AF657" w:rsidR="00D40411" w:rsidRPr="00D67DED" w:rsidRDefault="00D40411" w:rsidP="00045380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36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Dział</w:t>
      </w:r>
      <w:r w:rsidR="00A670D0" w:rsidRPr="00D67DED">
        <w:rPr>
          <w:rFonts w:ascii="Corbel" w:hAnsi="Corbel"/>
          <w:bCs/>
        </w:rPr>
        <w:t xml:space="preserve"> ds. Studenckich i</w:t>
      </w:r>
      <w:r w:rsidRPr="00D67DED">
        <w:rPr>
          <w:rFonts w:ascii="Corbel" w:hAnsi="Corbel"/>
          <w:bCs/>
        </w:rPr>
        <w:t xml:space="preserve"> Kształcenia</w:t>
      </w:r>
      <w:r w:rsidR="00590320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po </w:t>
      </w:r>
      <w:r w:rsidR="00A52954" w:rsidRPr="00D67DED">
        <w:rPr>
          <w:rFonts w:ascii="Corbel" w:hAnsi="Corbel"/>
          <w:bCs/>
        </w:rPr>
        <w:t>rozliczeniu bieżącego roku akademickiego</w:t>
      </w:r>
      <w:r w:rsidR="00590320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przekazuje zbiorcze zestawienie wykonanych godzin dydaktycznych</w:t>
      </w:r>
      <w:r w:rsidR="00A670D0" w:rsidRPr="00D67DED">
        <w:rPr>
          <w:rFonts w:ascii="Corbel" w:hAnsi="Corbel"/>
          <w:bCs/>
        </w:rPr>
        <w:t xml:space="preserve"> danego</w:t>
      </w:r>
      <w:r w:rsidRPr="00D67DED">
        <w:rPr>
          <w:rFonts w:ascii="Corbel" w:hAnsi="Corbel"/>
          <w:bCs/>
        </w:rPr>
        <w:t xml:space="preserve"> </w:t>
      </w:r>
      <w:r w:rsidR="00A670D0" w:rsidRPr="00D67DED">
        <w:rPr>
          <w:rFonts w:ascii="Corbel" w:hAnsi="Corbel"/>
          <w:bCs/>
        </w:rPr>
        <w:t xml:space="preserve">Wydziału </w:t>
      </w:r>
      <w:r w:rsidRPr="00D67DED">
        <w:rPr>
          <w:rFonts w:ascii="Corbel" w:hAnsi="Corbel"/>
          <w:bCs/>
        </w:rPr>
        <w:t xml:space="preserve">do wiadomości </w:t>
      </w:r>
      <w:r w:rsidR="00A670D0" w:rsidRPr="00D67DED">
        <w:rPr>
          <w:rFonts w:ascii="Corbel" w:hAnsi="Corbel"/>
          <w:bCs/>
        </w:rPr>
        <w:t>Dziekana</w:t>
      </w:r>
      <w:r w:rsidRPr="00D67DED">
        <w:rPr>
          <w:rFonts w:ascii="Corbel" w:hAnsi="Corbel"/>
          <w:bCs/>
        </w:rPr>
        <w:t>.</w:t>
      </w:r>
    </w:p>
    <w:p w14:paraId="795D17A6" w14:textId="61FB8F51" w:rsidR="00760847" w:rsidRPr="00D67DED" w:rsidRDefault="001C1AC1" w:rsidP="00045380">
      <w:pPr>
        <w:widowControl w:val="0"/>
        <w:numPr>
          <w:ilvl w:val="0"/>
          <w:numId w:val="5"/>
        </w:numPr>
        <w:tabs>
          <w:tab w:val="left" w:pos="284"/>
          <w:tab w:val="left" w:pos="36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W </w:t>
      </w:r>
      <w:r w:rsidR="00EE1D47" w:rsidRPr="00D67DED">
        <w:rPr>
          <w:rFonts w:ascii="Corbel" w:eastAsia="Times New Roman" w:hAnsi="Corbel"/>
          <w:bCs/>
          <w:sz w:val="24"/>
          <w:szCs w:val="24"/>
          <w:lang w:eastAsia="pl-PL"/>
        </w:rPr>
        <w:t>przypadku</w:t>
      </w: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powierzenia godzin </w:t>
      </w:r>
      <w:r w:rsidR="00EE1D47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zajęć </w:t>
      </w: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>dydaktycznych poniżej pe</w:t>
      </w:r>
      <w:r w:rsidR="00C751CE" w:rsidRPr="00D67DED">
        <w:rPr>
          <w:rFonts w:ascii="Corbel" w:eastAsia="Times New Roman" w:hAnsi="Corbel"/>
          <w:bCs/>
          <w:sz w:val="24"/>
          <w:szCs w:val="24"/>
          <w:lang w:eastAsia="pl-PL"/>
        </w:rPr>
        <w:t>nsum</w:t>
      </w:r>
      <w:r w:rsidR="00EE1D47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dydaktycznego</w:t>
      </w:r>
      <w:r w:rsidR="00C751CE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, </w:t>
      </w:r>
      <w:r w:rsidR="00EE1D47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inne zadania </w:t>
      </w:r>
      <w:r w:rsidR="00FB76BE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wspierające proces dydaktyczny, o których mowa w § 51 ust. 4 pkt 2 </w:t>
      </w:r>
      <w:r w:rsidR="00FB76BE" w:rsidRPr="00D67DED">
        <w:rPr>
          <w:rFonts w:ascii="Corbel" w:eastAsia="Times New Roman" w:hAnsi="Corbel"/>
          <w:bCs/>
          <w:sz w:val="24"/>
          <w:szCs w:val="24"/>
          <w:lang w:eastAsia="pl-PL"/>
        </w:rPr>
        <w:lastRenderedPageBreak/>
        <w:t>Regulaminu pracy UR</w:t>
      </w:r>
      <w:r w:rsidR="005F18E3" w:rsidRPr="00D67DED">
        <w:rPr>
          <w:rFonts w:ascii="Corbel" w:eastAsia="Times New Roman" w:hAnsi="Corbel"/>
          <w:bCs/>
          <w:sz w:val="24"/>
          <w:szCs w:val="24"/>
          <w:lang w:eastAsia="pl-PL"/>
        </w:rPr>
        <w:t>,</w:t>
      </w:r>
      <w:r w:rsidR="00FB76BE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uwzględnia się </w:t>
      </w:r>
      <w:r w:rsidR="00EE1D47" w:rsidRPr="00D67DED">
        <w:rPr>
          <w:rFonts w:ascii="Corbel" w:eastAsia="Times New Roman" w:hAnsi="Corbel"/>
          <w:bCs/>
          <w:sz w:val="24"/>
          <w:szCs w:val="24"/>
          <w:lang w:eastAsia="pl-PL"/>
        </w:rPr>
        <w:t>pod warunkiem przedstaw</w:t>
      </w:r>
      <w:r w:rsidR="00937909" w:rsidRPr="00D67DED">
        <w:rPr>
          <w:rFonts w:ascii="Corbel" w:eastAsia="Times New Roman" w:hAnsi="Corbel"/>
          <w:bCs/>
          <w:sz w:val="24"/>
          <w:szCs w:val="24"/>
          <w:lang w:eastAsia="pl-PL"/>
        </w:rPr>
        <w:t>ienia dokumentów potwierdzających</w:t>
      </w:r>
      <w:r w:rsidR="00EE1D47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aktywność nauczyciela akademickiego</w:t>
      </w:r>
      <w:r w:rsidR="00187DCA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we wskazanym zakresie</w:t>
      </w:r>
      <w:r w:rsidR="00EE1D47" w:rsidRPr="00D67DED">
        <w:rPr>
          <w:rFonts w:ascii="Corbel" w:eastAsia="Times New Roman" w:hAnsi="Corbel"/>
          <w:bCs/>
          <w:sz w:val="24"/>
          <w:szCs w:val="24"/>
          <w:lang w:eastAsia="pl-PL"/>
        </w:rPr>
        <w:t>, w</w:t>
      </w:r>
      <w:r w:rsidR="00590320" w:rsidRPr="00D67DED">
        <w:rPr>
          <w:rFonts w:ascii="Corbel" w:eastAsia="Times New Roman" w:hAnsi="Corbel"/>
          <w:bCs/>
          <w:sz w:val="24"/>
          <w:szCs w:val="24"/>
          <w:lang w:eastAsia="pl-PL"/>
        </w:rPr>
        <w:t> </w:t>
      </w:r>
      <w:r w:rsidR="00EE1D47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szczególności: </w:t>
      </w:r>
    </w:p>
    <w:p w14:paraId="03612A47" w14:textId="455A0F20" w:rsidR="00760847" w:rsidRPr="00D67DED" w:rsidRDefault="007F79DD" w:rsidP="009F147C">
      <w:pPr>
        <w:pStyle w:val="Akapitzlist"/>
        <w:widowControl w:val="0"/>
        <w:numPr>
          <w:ilvl w:val="1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left="851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kserokopi</w:t>
      </w:r>
      <w:r w:rsidR="00573500" w:rsidRPr="00D67DED">
        <w:rPr>
          <w:rFonts w:ascii="Corbel" w:hAnsi="Corbel"/>
          <w:bCs/>
        </w:rPr>
        <w:t>i</w:t>
      </w:r>
      <w:r w:rsidRPr="00D67DED">
        <w:rPr>
          <w:rFonts w:ascii="Corbel" w:hAnsi="Corbel"/>
          <w:bCs/>
        </w:rPr>
        <w:t xml:space="preserve"> </w:t>
      </w:r>
      <w:r w:rsidR="00F01D33" w:rsidRPr="00D67DED">
        <w:rPr>
          <w:rFonts w:ascii="Corbel" w:hAnsi="Corbel"/>
          <w:bCs/>
        </w:rPr>
        <w:t>stron</w:t>
      </w:r>
      <w:r w:rsidR="00E65F7C" w:rsidRPr="00D67DED">
        <w:rPr>
          <w:rFonts w:ascii="Corbel" w:hAnsi="Corbel"/>
          <w:bCs/>
        </w:rPr>
        <w:t xml:space="preserve"> monografii naukowej lub czasopisma naukowego, </w:t>
      </w:r>
      <w:r w:rsidR="00F01D33" w:rsidRPr="00D67DED">
        <w:rPr>
          <w:rFonts w:ascii="Corbel" w:hAnsi="Corbel"/>
          <w:bCs/>
        </w:rPr>
        <w:t>zawierające</w:t>
      </w:r>
      <w:r w:rsidR="00573500" w:rsidRPr="00D67DED">
        <w:rPr>
          <w:rFonts w:ascii="Corbel" w:hAnsi="Corbel"/>
          <w:bCs/>
        </w:rPr>
        <w:t>j</w:t>
      </w:r>
      <w:r w:rsidR="000604A4" w:rsidRPr="00D67DED">
        <w:rPr>
          <w:rFonts w:ascii="Corbel" w:hAnsi="Corbel"/>
          <w:bCs/>
        </w:rPr>
        <w:t xml:space="preserve"> imię i </w:t>
      </w:r>
      <w:r w:rsidR="00E65F7C" w:rsidRPr="00D67DED">
        <w:rPr>
          <w:rFonts w:ascii="Corbel" w:hAnsi="Corbel"/>
          <w:bCs/>
        </w:rPr>
        <w:t>nazwisko autora, tytuł monografii naukowej lub artykułu naukowego, miejsce</w:t>
      </w:r>
      <w:r w:rsidR="00EE1D47" w:rsidRPr="00D67DED">
        <w:rPr>
          <w:rFonts w:ascii="Corbel" w:hAnsi="Corbel"/>
          <w:bCs/>
        </w:rPr>
        <w:t xml:space="preserve"> wydania, miesiąc i rok wydania przygotowan</w:t>
      </w:r>
      <w:r w:rsidR="00937909" w:rsidRPr="00D67DED">
        <w:rPr>
          <w:rFonts w:ascii="Corbel" w:hAnsi="Corbel"/>
          <w:bCs/>
        </w:rPr>
        <w:t>a wspólnie ze studentem objętym</w:t>
      </w:r>
      <w:r w:rsidR="00EE1D47" w:rsidRPr="00D67DED">
        <w:rPr>
          <w:rFonts w:ascii="Corbel" w:hAnsi="Corbel"/>
          <w:bCs/>
        </w:rPr>
        <w:t xml:space="preserve"> indywidualną organizacją studiów;</w:t>
      </w:r>
    </w:p>
    <w:p w14:paraId="419F99B8" w14:textId="0C71226E" w:rsidR="00760847" w:rsidRPr="00D67DED" w:rsidRDefault="00E65F7C" w:rsidP="009F147C">
      <w:pPr>
        <w:pStyle w:val="Akapitzlist"/>
        <w:widowControl w:val="0"/>
        <w:numPr>
          <w:ilvl w:val="1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left="851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oświadczeni</w:t>
      </w:r>
      <w:r w:rsidR="00573500" w:rsidRPr="00D67DED">
        <w:rPr>
          <w:rFonts w:ascii="Corbel" w:hAnsi="Corbel"/>
          <w:bCs/>
        </w:rPr>
        <w:t>a</w:t>
      </w:r>
      <w:r w:rsidRPr="00D67DED">
        <w:rPr>
          <w:rFonts w:ascii="Corbel" w:hAnsi="Corbel"/>
          <w:bCs/>
        </w:rPr>
        <w:t xml:space="preserve"> kierownika </w:t>
      </w:r>
      <w:r w:rsidR="000767D6" w:rsidRPr="00D67DED">
        <w:rPr>
          <w:rFonts w:ascii="Corbel" w:hAnsi="Corbel"/>
          <w:bCs/>
        </w:rPr>
        <w:t>projektu badawczego o udziale</w:t>
      </w:r>
      <w:r w:rsidR="00760847" w:rsidRPr="00D67DED">
        <w:rPr>
          <w:rFonts w:ascii="Corbel" w:hAnsi="Corbel"/>
          <w:bCs/>
        </w:rPr>
        <w:t xml:space="preserve"> w projekcie badawczym o</w:t>
      </w:r>
      <w:r w:rsidR="00590320" w:rsidRPr="00D67DED">
        <w:rPr>
          <w:rFonts w:ascii="Corbel" w:hAnsi="Corbel"/>
          <w:bCs/>
        </w:rPr>
        <w:t> </w:t>
      </w:r>
      <w:r w:rsidR="00760847" w:rsidRPr="00D67DED">
        <w:rPr>
          <w:rFonts w:ascii="Corbel" w:hAnsi="Corbel"/>
          <w:bCs/>
        </w:rPr>
        <w:t>wysokim poziomie innowacyjności</w:t>
      </w:r>
      <w:r w:rsidR="00EE1D47" w:rsidRPr="00D67DED">
        <w:rPr>
          <w:rFonts w:ascii="Corbel" w:hAnsi="Corbel"/>
          <w:bCs/>
        </w:rPr>
        <w:t xml:space="preserve"> we w</w:t>
      </w:r>
      <w:r w:rsidR="00706F84" w:rsidRPr="00D67DED">
        <w:rPr>
          <w:rFonts w:ascii="Corbel" w:hAnsi="Corbel"/>
          <w:bCs/>
        </w:rPr>
        <w:t xml:space="preserve">spółpracy ze studentem objętym </w:t>
      </w:r>
      <w:r w:rsidR="00EE1D47" w:rsidRPr="00D67DED">
        <w:rPr>
          <w:rFonts w:ascii="Corbel" w:hAnsi="Corbel"/>
          <w:bCs/>
        </w:rPr>
        <w:t>indywidualną organizacją studiów;</w:t>
      </w:r>
    </w:p>
    <w:p w14:paraId="77CA01EB" w14:textId="5EC2C086" w:rsidR="0036235F" w:rsidRPr="00D67DED" w:rsidRDefault="00546E7E" w:rsidP="009F147C">
      <w:pPr>
        <w:pStyle w:val="Akapitzlist"/>
        <w:widowControl w:val="0"/>
        <w:numPr>
          <w:ilvl w:val="1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left="851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dokument</w:t>
      </w:r>
      <w:r w:rsidR="00F140E6" w:rsidRPr="00D67DED">
        <w:rPr>
          <w:rFonts w:ascii="Corbel" w:hAnsi="Corbel"/>
          <w:bCs/>
        </w:rPr>
        <w:t>u</w:t>
      </w:r>
      <w:r w:rsidRPr="00D67DED">
        <w:rPr>
          <w:rFonts w:ascii="Corbel" w:hAnsi="Corbel"/>
          <w:bCs/>
        </w:rPr>
        <w:t xml:space="preserve"> potwierdzając</w:t>
      </w:r>
      <w:r w:rsidR="00F140E6" w:rsidRPr="00D67DED">
        <w:rPr>
          <w:rFonts w:ascii="Corbel" w:hAnsi="Corbel"/>
          <w:bCs/>
        </w:rPr>
        <w:t>ego</w:t>
      </w:r>
      <w:r w:rsidRPr="00D67DED">
        <w:rPr>
          <w:rFonts w:ascii="Corbel" w:hAnsi="Corbel"/>
          <w:bCs/>
        </w:rPr>
        <w:t xml:space="preserve"> przygotowanie kursu e-learningowego lub innej formy kształcenia mając</w:t>
      </w:r>
      <w:r w:rsidR="00995B4D" w:rsidRPr="00D67DED">
        <w:rPr>
          <w:rFonts w:ascii="Corbel" w:hAnsi="Corbel"/>
          <w:bCs/>
        </w:rPr>
        <w:t xml:space="preserve">ej charakter niekomercyjny, </w:t>
      </w:r>
      <w:r w:rsidR="00794187">
        <w:rPr>
          <w:rFonts w:ascii="Corbel" w:hAnsi="Corbel"/>
          <w:bCs/>
        </w:rPr>
        <w:t>zat</w:t>
      </w:r>
      <w:r w:rsidR="00995B4D" w:rsidRPr="00D67DED">
        <w:rPr>
          <w:rFonts w:ascii="Corbel" w:hAnsi="Corbel"/>
          <w:bCs/>
        </w:rPr>
        <w:t>wierdzon</w:t>
      </w:r>
      <w:r w:rsidR="00F140E6" w:rsidRPr="00D67DED">
        <w:rPr>
          <w:rFonts w:ascii="Corbel" w:hAnsi="Corbel"/>
          <w:bCs/>
        </w:rPr>
        <w:t>ego</w:t>
      </w:r>
      <w:r w:rsidR="00995B4D" w:rsidRPr="00D67DED">
        <w:rPr>
          <w:rFonts w:ascii="Corbel" w:hAnsi="Corbel"/>
          <w:bCs/>
        </w:rPr>
        <w:t xml:space="preserve"> przez Dziekana</w:t>
      </w:r>
      <w:r w:rsidR="0036235F" w:rsidRPr="00D67DED">
        <w:rPr>
          <w:rFonts w:ascii="Corbel" w:hAnsi="Corbel"/>
          <w:bCs/>
        </w:rPr>
        <w:t>;</w:t>
      </w:r>
    </w:p>
    <w:p w14:paraId="796D5064" w14:textId="6A4581A7" w:rsidR="00787013" w:rsidRPr="00D67DED" w:rsidRDefault="00DA71BA">
      <w:pPr>
        <w:pStyle w:val="Akapitzlist"/>
        <w:widowControl w:val="0"/>
        <w:numPr>
          <w:ilvl w:val="1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left="851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zatwierdzone</w:t>
      </w:r>
      <w:r w:rsidR="00573500" w:rsidRPr="00D67DED">
        <w:rPr>
          <w:rFonts w:ascii="Corbel" w:hAnsi="Corbel"/>
          <w:bCs/>
        </w:rPr>
        <w:t>go</w:t>
      </w:r>
      <w:r w:rsidRPr="00D67DED">
        <w:rPr>
          <w:rFonts w:ascii="Corbel" w:hAnsi="Corbel"/>
          <w:bCs/>
        </w:rPr>
        <w:t xml:space="preserve"> przez R</w:t>
      </w:r>
      <w:r w:rsidR="00187DCA" w:rsidRPr="00D67DED">
        <w:rPr>
          <w:rFonts w:ascii="Corbel" w:hAnsi="Corbel"/>
          <w:bCs/>
        </w:rPr>
        <w:t>ektora lub upoważnioną przez niego osobę, sprawozdani</w:t>
      </w:r>
      <w:r w:rsidR="00573500" w:rsidRPr="00D67DED">
        <w:rPr>
          <w:rFonts w:ascii="Corbel" w:hAnsi="Corbel"/>
          <w:bCs/>
        </w:rPr>
        <w:t>a</w:t>
      </w:r>
      <w:r w:rsidR="00187DCA" w:rsidRPr="00D67DED">
        <w:rPr>
          <w:rFonts w:ascii="Corbel" w:hAnsi="Corbel"/>
          <w:bCs/>
        </w:rPr>
        <w:t xml:space="preserve"> </w:t>
      </w:r>
      <w:r w:rsidR="007A0A45" w:rsidRPr="00D67DED">
        <w:rPr>
          <w:rFonts w:ascii="Corbel" w:hAnsi="Corbel"/>
          <w:bCs/>
        </w:rPr>
        <w:br/>
      </w:r>
      <w:r w:rsidR="00187DCA" w:rsidRPr="00D67DED">
        <w:rPr>
          <w:rFonts w:ascii="Corbel" w:hAnsi="Corbel"/>
          <w:bCs/>
        </w:rPr>
        <w:t>z działalności koła naukowego</w:t>
      </w:r>
      <w:r w:rsidR="00794187">
        <w:rPr>
          <w:rFonts w:ascii="Corbel" w:hAnsi="Corbel"/>
          <w:bCs/>
        </w:rPr>
        <w:t>.</w:t>
      </w:r>
    </w:p>
    <w:p w14:paraId="5054AA2A" w14:textId="1A98E9E8" w:rsidR="00423D22" w:rsidRPr="00801E5C" w:rsidRDefault="00187DCA" w:rsidP="006E72E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Dokume</w:t>
      </w:r>
      <w:r w:rsidR="00E66407" w:rsidRPr="00D67DED">
        <w:rPr>
          <w:rFonts w:ascii="Corbel" w:hAnsi="Corbel"/>
          <w:bCs/>
        </w:rPr>
        <w:t xml:space="preserve">nty, o których mowa w ust. </w:t>
      </w:r>
      <w:r w:rsidR="00F140E6" w:rsidRPr="00D67DED">
        <w:rPr>
          <w:rFonts w:ascii="Corbel" w:hAnsi="Corbel"/>
          <w:bCs/>
        </w:rPr>
        <w:t>4</w:t>
      </w:r>
      <w:r w:rsidR="00590320" w:rsidRPr="00D67DED">
        <w:rPr>
          <w:rFonts w:ascii="Corbel" w:hAnsi="Corbel"/>
          <w:bCs/>
        </w:rPr>
        <w:t>,</w:t>
      </w:r>
      <w:r w:rsidRPr="00D67DED">
        <w:rPr>
          <w:rFonts w:ascii="Corbel" w:hAnsi="Corbel"/>
          <w:bCs/>
        </w:rPr>
        <w:t xml:space="preserve"> zatwierdza </w:t>
      </w:r>
      <w:r w:rsidR="00D86A9E" w:rsidRPr="00D67DED">
        <w:rPr>
          <w:rFonts w:ascii="Corbel" w:hAnsi="Corbel"/>
          <w:bCs/>
        </w:rPr>
        <w:t>R</w:t>
      </w:r>
      <w:r w:rsidR="00E66407" w:rsidRPr="00D67DED">
        <w:rPr>
          <w:rFonts w:ascii="Corbel" w:hAnsi="Corbel"/>
          <w:bCs/>
        </w:rPr>
        <w:t>ektor.</w:t>
      </w:r>
      <w:r w:rsidRPr="00D67DED">
        <w:rPr>
          <w:rFonts w:ascii="Corbel" w:hAnsi="Corbel"/>
          <w:bCs/>
        </w:rPr>
        <w:t xml:space="preserve"> </w:t>
      </w:r>
      <w:r w:rsidR="002B4C77" w:rsidRPr="00D67DED">
        <w:rPr>
          <w:rFonts w:ascii="Corbel" w:hAnsi="Corbel"/>
          <w:bCs/>
        </w:rPr>
        <w:t xml:space="preserve">Przepis </w:t>
      </w:r>
      <w:r w:rsidR="00A957F6" w:rsidRPr="00D67DED">
        <w:rPr>
          <w:rFonts w:ascii="Corbel" w:hAnsi="Corbel"/>
          <w:bCs/>
        </w:rPr>
        <w:t xml:space="preserve">§ </w:t>
      </w:r>
      <w:r w:rsidR="00F140E6" w:rsidRPr="00D67DED">
        <w:rPr>
          <w:rFonts w:ascii="Corbel" w:hAnsi="Corbel"/>
          <w:bCs/>
        </w:rPr>
        <w:t>8</w:t>
      </w:r>
      <w:r w:rsidR="00A957F6" w:rsidRPr="00D67DED">
        <w:rPr>
          <w:rFonts w:ascii="Corbel" w:hAnsi="Corbel"/>
          <w:bCs/>
        </w:rPr>
        <w:t xml:space="preserve"> ust.</w:t>
      </w:r>
      <w:r w:rsidR="00DF6DE5">
        <w:rPr>
          <w:rFonts w:ascii="Corbel" w:hAnsi="Corbel"/>
          <w:bCs/>
        </w:rPr>
        <w:t>3</w:t>
      </w:r>
      <w:r w:rsidR="00E5242F" w:rsidRPr="00D67DED">
        <w:rPr>
          <w:rFonts w:ascii="Corbel" w:hAnsi="Corbel"/>
          <w:bCs/>
        </w:rPr>
        <w:t>-</w:t>
      </w:r>
      <w:r w:rsidR="00DF6DE5">
        <w:rPr>
          <w:rFonts w:ascii="Corbel" w:hAnsi="Corbel"/>
          <w:bCs/>
        </w:rPr>
        <w:t>5</w:t>
      </w:r>
      <w:r w:rsidR="00A957F6" w:rsidRPr="00D67DED">
        <w:rPr>
          <w:rFonts w:ascii="Corbel" w:hAnsi="Corbel"/>
          <w:bCs/>
        </w:rPr>
        <w:t xml:space="preserve"> </w:t>
      </w:r>
      <w:r w:rsidR="00F02E86" w:rsidRPr="00D67DED">
        <w:rPr>
          <w:rFonts w:ascii="Corbel" w:hAnsi="Corbel"/>
          <w:bCs/>
        </w:rPr>
        <w:t>stosuje się odpowiednio.</w:t>
      </w:r>
    </w:p>
    <w:p w14:paraId="2E545986" w14:textId="37D5BCB4" w:rsidR="00883E26" w:rsidRPr="00D67DED" w:rsidRDefault="00883E26" w:rsidP="003B274F">
      <w:pPr>
        <w:pStyle w:val="Akapitzlist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jc w:val="center"/>
        <w:rPr>
          <w:rFonts w:ascii="Corbel" w:hAnsi="Corbel"/>
          <w:b/>
          <w:bCs/>
        </w:rPr>
      </w:pPr>
      <w:r w:rsidRPr="00D67DED">
        <w:rPr>
          <w:rFonts w:ascii="Corbel" w:hAnsi="Corbel"/>
          <w:b/>
          <w:bCs/>
        </w:rPr>
        <w:t>Uczelniany system dziekanatowy</w:t>
      </w:r>
    </w:p>
    <w:p w14:paraId="55303F65" w14:textId="00C0D00F" w:rsidR="002269E8" w:rsidRPr="00D67DED" w:rsidRDefault="002269E8" w:rsidP="009F14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§ 1</w:t>
      </w:r>
      <w:r w:rsidR="00EE43BF"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1</w:t>
      </w:r>
    </w:p>
    <w:p w14:paraId="36FCD724" w14:textId="480A94F2" w:rsidR="002269E8" w:rsidRPr="00D67DED" w:rsidRDefault="00883E26" w:rsidP="009F147C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>Planowanie i r</w:t>
      </w:r>
      <w:r w:rsidR="002269E8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ozliczenie zajęć dydaktycznych odbywa się </w:t>
      </w:r>
      <w:r w:rsidR="00486F3F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z </w:t>
      </w:r>
      <w:r w:rsidR="002269E8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wykorzystani</w:t>
      </w:r>
      <w:r w:rsidR="00486F3F" w:rsidRPr="00D67DED">
        <w:rPr>
          <w:rFonts w:ascii="Corbel" w:eastAsia="Times New Roman" w:hAnsi="Corbel"/>
          <w:bCs/>
          <w:sz w:val="24"/>
          <w:szCs w:val="24"/>
          <w:lang w:eastAsia="pl-PL"/>
        </w:rPr>
        <w:t>em</w:t>
      </w:r>
      <w:r w:rsidR="00DE0A94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uczelnianego</w:t>
      </w:r>
      <w:r w:rsidR="002269E8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systemu</w:t>
      </w:r>
      <w:r w:rsidR="00486F3F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dziekanatowego</w:t>
      </w:r>
      <w:r w:rsidR="002269E8" w:rsidRPr="00D67DED">
        <w:rPr>
          <w:rFonts w:ascii="Corbel" w:eastAsia="Times New Roman" w:hAnsi="Corbel"/>
          <w:bCs/>
          <w:sz w:val="24"/>
          <w:szCs w:val="24"/>
          <w:lang w:eastAsia="pl-PL"/>
        </w:rPr>
        <w:t>.</w:t>
      </w:r>
    </w:p>
    <w:p w14:paraId="1CD64491" w14:textId="0F801635" w:rsidR="002269E8" w:rsidRPr="00D67DED" w:rsidRDefault="002269E8" w:rsidP="009F147C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>Wstępnego rozliczenia pensum dydaktycznego w systemie dokonuje dziekanat</w:t>
      </w:r>
      <w:r w:rsidR="005636D2" w:rsidRPr="00D67DED">
        <w:rPr>
          <w:rFonts w:ascii="Corbel" w:eastAsia="Times New Roman" w:hAnsi="Corbel"/>
          <w:bCs/>
          <w:sz w:val="24"/>
          <w:szCs w:val="24"/>
          <w:lang w:eastAsia="pl-PL"/>
        </w:rPr>
        <w:t>.</w:t>
      </w:r>
    </w:p>
    <w:p w14:paraId="631122E6" w14:textId="749CD320" w:rsidR="002269E8" w:rsidRPr="00D67DED" w:rsidRDefault="002269E8" w:rsidP="009F147C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>Dziekanat odpowiada za prawidłowe wprowadzenie danych do syst</w:t>
      </w:r>
      <w:r w:rsidR="00486F3F" w:rsidRPr="00D67DED">
        <w:rPr>
          <w:rFonts w:ascii="Corbel" w:eastAsia="Times New Roman" w:hAnsi="Corbel"/>
          <w:bCs/>
          <w:sz w:val="24"/>
          <w:szCs w:val="24"/>
          <w:lang w:eastAsia="pl-PL"/>
        </w:rPr>
        <w:t>emu.</w:t>
      </w:r>
    </w:p>
    <w:p w14:paraId="2374C28C" w14:textId="188DC160" w:rsidR="002269E8" w:rsidRPr="00D67DED" w:rsidRDefault="002269E8" w:rsidP="009F147C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>W celu realizacji zadań</w:t>
      </w:r>
      <w:r w:rsidR="00B746B1" w:rsidRPr="00D67DED">
        <w:rPr>
          <w:rFonts w:ascii="Corbel" w:eastAsia="Times New Roman" w:hAnsi="Corbel"/>
          <w:bCs/>
          <w:sz w:val="24"/>
          <w:szCs w:val="24"/>
          <w:lang w:eastAsia="pl-PL"/>
        </w:rPr>
        <w:t>, o których mowa w ust. 1 i 2, d</w:t>
      </w: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ziekanat </w:t>
      </w:r>
      <w:r w:rsidR="00590320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jest </w:t>
      </w: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>zobowiązany do wprowadzania do systemu:</w:t>
      </w:r>
    </w:p>
    <w:p w14:paraId="51584B67" w14:textId="6A7CCD25" w:rsidR="002269E8" w:rsidRPr="00D67DED" w:rsidRDefault="002269E8" w:rsidP="009F147C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>harmonogramów studiów dla wszystkich realizowanych cykli kształcenia</w:t>
      </w:r>
      <w:r w:rsidR="00590320" w:rsidRPr="00D67DED">
        <w:rPr>
          <w:rFonts w:ascii="Corbel" w:eastAsia="Times New Roman" w:hAnsi="Corbel"/>
          <w:bCs/>
          <w:sz w:val="24"/>
          <w:szCs w:val="24"/>
          <w:lang w:eastAsia="pl-PL"/>
        </w:rPr>
        <w:t>,</w:t>
      </w: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w terminie do 30 czerwca </w:t>
      </w:r>
      <w:r w:rsidR="00A71F96" w:rsidRPr="00D67DED">
        <w:rPr>
          <w:rFonts w:ascii="Corbel" w:eastAsia="Times New Roman" w:hAnsi="Corbel"/>
          <w:bCs/>
          <w:sz w:val="24"/>
          <w:szCs w:val="24"/>
          <w:lang w:eastAsia="pl-PL"/>
        </w:rPr>
        <w:t>roku akademickiego poprzedzającego rok akademicki, którego obsada dotyczy;</w:t>
      </w:r>
    </w:p>
    <w:p w14:paraId="43518064" w14:textId="76BFF907" w:rsidR="002269E8" w:rsidRPr="00D67DED" w:rsidRDefault="002269E8" w:rsidP="009F147C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>obsady zajęć na poszczegó</w:t>
      </w:r>
      <w:r w:rsidR="00FE5364" w:rsidRPr="00D67DED">
        <w:rPr>
          <w:rFonts w:ascii="Corbel" w:eastAsia="Times New Roman" w:hAnsi="Corbel"/>
          <w:bCs/>
          <w:sz w:val="24"/>
          <w:szCs w:val="24"/>
          <w:lang w:eastAsia="pl-PL"/>
        </w:rPr>
        <w:t>lnych kierunkach</w:t>
      </w:r>
      <w:r w:rsidR="00B746B1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studiów</w:t>
      </w:r>
      <w:r w:rsidR="00590320" w:rsidRPr="00D67DED">
        <w:rPr>
          <w:rFonts w:ascii="Corbel" w:eastAsia="Times New Roman" w:hAnsi="Corbel"/>
          <w:bCs/>
          <w:sz w:val="24"/>
          <w:szCs w:val="24"/>
          <w:lang w:eastAsia="pl-PL"/>
        </w:rPr>
        <w:t>,</w:t>
      </w:r>
      <w:r w:rsidR="00FE5364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w terminie </w:t>
      </w:r>
      <w:r w:rsidR="00883E26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umożliwiającym prawidłową realizację terminu </w:t>
      </w:r>
      <w:r w:rsidR="005636D2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wskazanego </w:t>
      </w:r>
      <w:r w:rsidR="00883E26" w:rsidRPr="00D67DED">
        <w:rPr>
          <w:rFonts w:ascii="Corbel" w:eastAsia="Times New Roman" w:hAnsi="Corbel"/>
          <w:bCs/>
          <w:sz w:val="24"/>
          <w:szCs w:val="24"/>
          <w:lang w:eastAsia="pl-PL"/>
        </w:rPr>
        <w:t>w §</w:t>
      </w:r>
      <w:r w:rsidR="005636D2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</w:t>
      </w:r>
      <w:r w:rsidR="00F140E6" w:rsidRPr="00D67DED">
        <w:rPr>
          <w:rFonts w:ascii="Corbel" w:eastAsia="Times New Roman" w:hAnsi="Corbel"/>
          <w:bCs/>
          <w:sz w:val="24"/>
          <w:szCs w:val="24"/>
          <w:lang w:eastAsia="pl-PL"/>
        </w:rPr>
        <w:t>8</w:t>
      </w:r>
      <w:r w:rsidR="00883E26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ust. 1</w:t>
      </w:r>
      <w:r w:rsidR="008B4D7E" w:rsidRPr="00D67DED">
        <w:rPr>
          <w:rFonts w:ascii="Corbel" w:eastAsia="Times New Roman" w:hAnsi="Corbel"/>
          <w:bCs/>
          <w:sz w:val="24"/>
          <w:szCs w:val="24"/>
          <w:lang w:eastAsia="pl-PL"/>
        </w:rPr>
        <w:t xml:space="preserve"> </w:t>
      </w:r>
      <w:r w:rsidR="0081761D">
        <w:rPr>
          <w:rFonts w:ascii="Corbel" w:eastAsia="Times New Roman" w:hAnsi="Corbel"/>
          <w:bCs/>
          <w:sz w:val="24"/>
          <w:szCs w:val="24"/>
          <w:lang w:eastAsia="pl-PL"/>
        </w:rPr>
        <w:t>i 2</w:t>
      </w:r>
    </w:p>
    <w:p w14:paraId="3E50BC1F" w14:textId="7805E33A" w:rsidR="00423D22" w:rsidRDefault="002269E8" w:rsidP="00423D22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Cs/>
          <w:sz w:val="24"/>
          <w:szCs w:val="24"/>
          <w:lang w:eastAsia="pl-PL"/>
        </w:rPr>
        <w:t>harmonogramów zajęć przed rozpoczęciem każdego semestru.</w:t>
      </w:r>
    </w:p>
    <w:p w14:paraId="362AC64C" w14:textId="77777777" w:rsidR="00265414" w:rsidRPr="00423D22" w:rsidRDefault="00265414" w:rsidP="0026541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Corbel" w:eastAsia="Times New Roman" w:hAnsi="Corbel"/>
          <w:bCs/>
          <w:sz w:val="24"/>
          <w:szCs w:val="24"/>
          <w:lang w:eastAsia="pl-PL"/>
        </w:rPr>
      </w:pPr>
    </w:p>
    <w:p w14:paraId="65518F99" w14:textId="0AF76F53" w:rsidR="00B746B1" w:rsidRPr="00D67DED" w:rsidRDefault="00D53E55" w:rsidP="00C30687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D67DED">
        <w:rPr>
          <w:rFonts w:ascii="Corbel" w:hAnsi="Corbel"/>
          <w:b/>
          <w:bCs/>
          <w:sz w:val="24"/>
          <w:szCs w:val="24"/>
        </w:rPr>
        <w:t>Umowy cywilnoprawne</w:t>
      </w:r>
    </w:p>
    <w:p w14:paraId="3CD220EE" w14:textId="5176762E" w:rsidR="00B746B1" w:rsidRPr="00D67DED" w:rsidRDefault="00B746B1" w:rsidP="00C30687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D67DED">
        <w:rPr>
          <w:rFonts w:ascii="Corbel" w:hAnsi="Corbel"/>
          <w:b/>
          <w:bCs/>
          <w:sz w:val="24"/>
          <w:szCs w:val="24"/>
        </w:rPr>
        <w:t>na prowadzenie zajęć dydaktycznych</w:t>
      </w:r>
    </w:p>
    <w:p w14:paraId="64462679" w14:textId="70C212AE" w:rsidR="00D53E55" w:rsidRPr="00D67DED" w:rsidRDefault="00D53E55" w:rsidP="00C3068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426"/>
        <w:jc w:val="center"/>
        <w:rPr>
          <w:rFonts w:ascii="Corbel" w:hAnsi="Corbel"/>
          <w:b/>
          <w:bCs/>
          <w:sz w:val="24"/>
          <w:szCs w:val="24"/>
        </w:rPr>
      </w:pPr>
      <w:r w:rsidRPr="00D67DED">
        <w:rPr>
          <w:rFonts w:ascii="Corbel" w:hAnsi="Corbel"/>
          <w:b/>
          <w:bCs/>
          <w:sz w:val="24"/>
          <w:szCs w:val="24"/>
        </w:rPr>
        <w:t>§ </w:t>
      </w:r>
      <w:r w:rsidR="002269E8" w:rsidRPr="00D67DED">
        <w:rPr>
          <w:rFonts w:ascii="Corbel" w:hAnsi="Corbel"/>
          <w:b/>
          <w:bCs/>
          <w:sz w:val="24"/>
          <w:szCs w:val="24"/>
        </w:rPr>
        <w:t>1</w:t>
      </w:r>
      <w:r w:rsidR="00EE43BF" w:rsidRPr="00D67DED">
        <w:rPr>
          <w:rFonts w:ascii="Corbel" w:hAnsi="Corbel"/>
          <w:b/>
          <w:bCs/>
          <w:sz w:val="24"/>
          <w:szCs w:val="24"/>
        </w:rPr>
        <w:t>2</w:t>
      </w:r>
    </w:p>
    <w:p w14:paraId="7F042F21" w14:textId="7E47D3E7" w:rsidR="00441B88" w:rsidRPr="00D67DED" w:rsidRDefault="001F4986" w:rsidP="00355090">
      <w:pPr>
        <w:numPr>
          <w:ilvl w:val="0"/>
          <w:numId w:val="9"/>
        </w:numPr>
        <w:spacing w:after="0"/>
        <w:ind w:left="284" w:hanging="284"/>
        <w:jc w:val="both"/>
        <w:rPr>
          <w:rFonts w:ascii="Corbel" w:hAnsi="Corbel"/>
          <w:sz w:val="24"/>
          <w:szCs w:val="24"/>
        </w:rPr>
      </w:pPr>
      <w:r w:rsidRPr="00D67DED">
        <w:rPr>
          <w:rFonts w:ascii="Corbel" w:hAnsi="Corbel"/>
          <w:sz w:val="24"/>
          <w:szCs w:val="24"/>
        </w:rPr>
        <w:t xml:space="preserve">Umowa cywilnoprawna </w:t>
      </w:r>
      <w:r w:rsidR="00590320" w:rsidRPr="00D67DED">
        <w:rPr>
          <w:rFonts w:ascii="Corbel" w:hAnsi="Corbel"/>
          <w:sz w:val="24"/>
          <w:szCs w:val="24"/>
        </w:rPr>
        <w:t xml:space="preserve">jest </w:t>
      </w:r>
      <w:r w:rsidRPr="00D67DED">
        <w:rPr>
          <w:rFonts w:ascii="Corbel" w:hAnsi="Corbel"/>
          <w:sz w:val="24"/>
          <w:szCs w:val="24"/>
        </w:rPr>
        <w:t xml:space="preserve">zawierana na </w:t>
      </w:r>
      <w:r w:rsidR="00B746B1" w:rsidRPr="00D67DED">
        <w:rPr>
          <w:rFonts w:ascii="Corbel" w:hAnsi="Corbel"/>
          <w:sz w:val="24"/>
          <w:szCs w:val="24"/>
        </w:rPr>
        <w:t>czas realizacji zajęć dydaktycznych objętych jej przedmiotem</w:t>
      </w:r>
      <w:r w:rsidR="0074361A" w:rsidRPr="00D67DED">
        <w:rPr>
          <w:rFonts w:ascii="Corbel" w:hAnsi="Corbel"/>
          <w:sz w:val="24"/>
          <w:szCs w:val="24"/>
        </w:rPr>
        <w:t>.</w:t>
      </w:r>
    </w:p>
    <w:p w14:paraId="24993337" w14:textId="60538B47" w:rsidR="00BC0457" w:rsidRPr="00D67DED" w:rsidRDefault="00BC0457" w:rsidP="0032556C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Corbel" w:hAnsi="Corbel"/>
          <w:bCs/>
        </w:rPr>
      </w:pPr>
      <w:r w:rsidRPr="00D67DED">
        <w:rPr>
          <w:rFonts w:ascii="Corbel" w:hAnsi="Corbel"/>
          <w:bCs/>
        </w:rPr>
        <w:t>Dziekan, przekazuje do Rektora,</w:t>
      </w:r>
      <w:r w:rsidR="00E5242F" w:rsidRPr="00D67DED">
        <w:rPr>
          <w:rFonts w:ascii="Corbel" w:hAnsi="Corbel"/>
          <w:bCs/>
        </w:rPr>
        <w:t xml:space="preserve"> w terminie do 15 września</w:t>
      </w:r>
      <w:r w:rsidRPr="00D67DED">
        <w:rPr>
          <w:rFonts w:ascii="Corbel" w:hAnsi="Corbel"/>
          <w:bCs/>
        </w:rPr>
        <w:t xml:space="preserve"> </w:t>
      </w:r>
      <w:r w:rsidR="00E5242F" w:rsidRPr="00D67DED">
        <w:rPr>
          <w:rFonts w:ascii="Corbel" w:hAnsi="Corbel"/>
          <w:bCs/>
        </w:rPr>
        <w:t xml:space="preserve">zbiorcze </w:t>
      </w:r>
      <w:r w:rsidRPr="00D67DED">
        <w:rPr>
          <w:rFonts w:ascii="Corbel" w:hAnsi="Corbel"/>
          <w:bCs/>
        </w:rPr>
        <w:t>zestawienie</w:t>
      </w:r>
      <w:r w:rsidR="00D06EC5" w:rsidRPr="00D67DED">
        <w:rPr>
          <w:rFonts w:ascii="Corbel" w:hAnsi="Corbel"/>
          <w:bCs/>
        </w:rPr>
        <w:t xml:space="preserve"> prognozowanych</w:t>
      </w:r>
      <w:r w:rsidRPr="00D67DED">
        <w:rPr>
          <w:rFonts w:ascii="Corbel" w:hAnsi="Corbel"/>
          <w:bCs/>
        </w:rPr>
        <w:t xml:space="preserve"> kosztów godzin zajęć dydaktycznych planowanych do realizacji na podstawie umów cywilnoprawnych</w:t>
      </w:r>
      <w:r w:rsidR="00D06EC5" w:rsidRPr="00D67DED">
        <w:rPr>
          <w:rFonts w:ascii="Corbel" w:hAnsi="Corbel"/>
          <w:bCs/>
        </w:rPr>
        <w:t xml:space="preserve">, zgodnie ze wzorem określonym </w:t>
      </w:r>
      <w:r w:rsidR="00E5242F" w:rsidRPr="00D67DED">
        <w:rPr>
          <w:rFonts w:ascii="Corbel" w:hAnsi="Corbel"/>
          <w:bCs/>
        </w:rPr>
        <w:br/>
        <w:t>w załączniku</w:t>
      </w:r>
      <w:r w:rsidR="00D06EC5" w:rsidRPr="00D67DED">
        <w:rPr>
          <w:rFonts w:ascii="Corbel" w:hAnsi="Corbel"/>
          <w:bCs/>
        </w:rPr>
        <w:t xml:space="preserve"> nr</w:t>
      </w:r>
      <w:r w:rsidR="00E5242F" w:rsidRPr="00D67DED">
        <w:rPr>
          <w:rFonts w:ascii="Corbel" w:hAnsi="Corbel"/>
          <w:bCs/>
        </w:rPr>
        <w:t xml:space="preserve"> 5</w:t>
      </w:r>
      <w:r w:rsidR="00D06EC5" w:rsidRPr="00D67DED">
        <w:rPr>
          <w:rFonts w:ascii="Corbel" w:hAnsi="Corbel"/>
          <w:bCs/>
        </w:rPr>
        <w:t xml:space="preserve"> do niniejszego zarządzenia </w:t>
      </w:r>
      <w:r w:rsidRPr="00D67DED">
        <w:rPr>
          <w:rFonts w:ascii="Corbel" w:hAnsi="Corbel"/>
          <w:bCs/>
        </w:rPr>
        <w:t>(w formie papierowej).</w:t>
      </w:r>
    </w:p>
    <w:p w14:paraId="5E911214" w14:textId="016C5A0B" w:rsidR="001F4986" w:rsidRPr="00D67DED" w:rsidRDefault="001F4986" w:rsidP="00355090">
      <w:pPr>
        <w:numPr>
          <w:ilvl w:val="0"/>
          <w:numId w:val="9"/>
        </w:numPr>
        <w:spacing w:after="0"/>
        <w:ind w:left="284" w:hanging="284"/>
        <w:jc w:val="both"/>
        <w:rPr>
          <w:rFonts w:ascii="Corbel" w:hAnsi="Corbel"/>
          <w:sz w:val="24"/>
          <w:szCs w:val="24"/>
        </w:rPr>
      </w:pPr>
      <w:r w:rsidRPr="00D67DED">
        <w:rPr>
          <w:rFonts w:ascii="Corbel" w:hAnsi="Corbel"/>
          <w:sz w:val="24"/>
          <w:szCs w:val="24"/>
        </w:rPr>
        <w:t>Prowadzenie zajęć d</w:t>
      </w:r>
      <w:r w:rsidR="00441B88" w:rsidRPr="00D67DED">
        <w:rPr>
          <w:rFonts w:ascii="Corbel" w:hAnsi="Corbel"/>
          <w:sz w:val="24"/>
          <w:szCs w:val="24"/>
        </w:rPr>
        <w:t>ydaktycznych, o których mowa w ust.</w:t>
      </w:r>
      <w:r w:rsidRPr="00D67DED">
        <w:rPr>
          <w:rFonts w:ascii="Corbel" w:hAnsi="Corbel"/>
          <w:sz w:val="24"/>
          <w:szCs w:val="24"/>
        </w:rPr>
        <w:t xml:space="preserve"> 1</w:t>
      </w:r>
      <w:r w:rsidR="00590320" w:rsidRPr="00D67DED">
        <w:rPr>
          <w:rFonts w:ascii="Corbel" w:hAnsi="Corbel"/>
          <w:sz w:val="24"/>
          <w:szCs w:val="24"/>
        </w:rPr>
        <w:t>,</w:t>
      </w:r>
      <w:r w:rsidR="00130941" w:rsidRPr="00D67DED">
        <w:rPr>
          <w:rFonts w:ascii="Corbel" w:hAnsi="Corbel"/>
          <w:sz w:val="24"/>
          <w:szCs w:val="24"/>
        </w:rPr>
        <w:t xml:space="preserve"> </w:t>
      </w:r>
      <w:r w:rsidRPr="00D67DED">
        <w:rPr>
          <w:rFonts w:ascii="Corbel" w:hAnsi="Corbel"/>
          <w:sz w:val="24"/>
          <w:szCs w:val="24"/>
        </w:rPr>
        <w:t xml:space="preserve">powierza się na podstawie: </w:t>
      </w:r>
    </w:p>
    <w:p w14:paraId="7E6F644D" w14:textId="698DEA75" w:rsidR="001F4986" w:rsidRPr="00D67DED" w:rsidRDefault="001F4986" w:rsidP="00355090">
      <w:pPr>
        <w:numPr>
          <w:ilvl w:val="0"/>
          <w:numId w:val="14"/>
        </w:numPr>
        <w:spacing w:after="0"/>
        <w:ind w:left="709"/>
        <w:jc w:val="both"/>
        <w:rPr>
          <w:rFonts w:ascii="Corbel" w:hAnsi="Corbel"/>
          <w:sz w:val="24"/>
          <w:szCs w:val="24"/>
        </w:rPr>
      </w:pPr>
      <w:r w:rsidRPr="00D67DED">
        <w:rPr>
          <w:rFonts w:ascii="Corbel" w:hAnsi="Corbel"/>
          <w:sz w:val="24"/>
          <w:szCs w:val="24"/>
        </w:rPr>
        <w:lastRenderedPageBreak/>
        <w:t>umowy zlecenia</w:t>
      </w:r>
      <w:r w:rsidR="19BC77F5" w:rsidRPr="00D67DED">
        <w:rPr>
          <w:rFonts w:ascii="Corbel" w:hAnsi="Corbel"/>
          <w:sz w:val="24"/>
          <w:szCs w:val="24"/>
        </w:rPr>
        <w:t xml:space="preserve"> - wzór umowy stanowi załącznik nr 6 </w:t>
      </w:r>
      <w:r w:rsidR="00A670D0" w:rsidRPr="00D67DED">
        <w:rPr>
          <w:rFonts w:ascii="Corbel" w:hAnsi="Corbel"/>
          <w:sz w:val="24"/>
          <w:szCs w:val="24"/>
        </w:rPr>
        <w:t>lub 6a (umowa w formie elektronicznej</w:t>
      </w:r>
      <w:r w:rsidR="009E2478" w:rsidRPr="00D67DED">
        <w:rPr>
          <w:rFonts w:ascii="Corbel" w:hAnsi="Corbel"/>
          <w:sz w:val="24"/>
          <w:szCs w:val="24"/>
        </w:rPr>
        <w:t xml:space="preserve"> – opatrzona kwalifikowanym podpisem elektronicznym</w:t>
      </w:r>
      <w:r w:rsidR="00A670D0" w:rsidRPr="00D67DED">
        <w:rPr>
          <w:rFonts w:ascii="Corbel" w:hAnsi="Corbel"/>
          <w:sz w:val="24"/>
          <w:szCs w:val="24"/>
        </w:rPr>
        <w:t>)</w:t>
      </w:r>
      <w:r w:rsidR="00AE6E45">
        <w:rPr>
          <w:rFonts w:ascii="Corbel" w:hAnsi="Corbel"/>
          <w:sz w:val="24"/>
          <w:szCs w:val="24"/>
        </w:rPr>
        <w:t xml:space="preserve"> </w:t>
      </w:r>
      <w:r w:rsidR="19BC77F5" w:rsidRPr="00D67DED">
        <w:rPr>
          <w:rFonts w:ascii="Corbel" w:hAnsi="Corbel"/>
          <w:sz w:val="24"/>
          <w:szCs w:val="24"/>
        </w:rPr>
        <w:t>do niniejszego zarządzenia</w:t>
      </w:r>
      <w:r w:rsidR="000D166E" w:rsidRPr="00D67DED">
        <w:rPr>
          <w:rFonts w:ascii="Corbel" w:hAnsi="Corbel"/>
          <w:sz w:val="24"/>
          <w:szCs w:val="24"/>
        </w:rPr>
        <w:t>;</w:t>
      </w:r>
    </w:p>
    <w:p w14:paraId="0898433D" w14:textId="10683DF6" w:rsidR="008168FE" w:rsidRPr="00D67DED" w:rsidRDefault="001F4986" w:rsidP="00355090">
      <w:pPr>
        <w:numPr>
          <w:ilvl w:val="0"/>
          <w:numId w:val="14"/>
        </w:numPr>
        <w:spacing w:after="0"/>
        <w:ind w:left="709"/>
        <w:jc w:val="both"/>
        <w:rPr>
          <w:rFonts w:ascii="Corbel" w:hAnsi="Corbel"/>
          <w:sz w:val="24"/>
          <w:szCs w:val="24"/>
        </w:rPr>
      </w:pPr>
      <w:r w:rsidRPr="00D67DED">
        <w:rPr>
          <w:rFonts w:ascii="Corbel" w:hAnsi="Corbel"/>
          <w:sz w:val="24"/>
          <w:szCs w:val="24"/>
        </w:rPr>
        <w:t>umowy o świadczenie usług, jeżeli przedmiot umowy realizowany jest w ramach prowadzonej działalności gospodarczej</w:t>
      </w:r>
      <w:r w:rsidR="243F2E06" w:rsidRPr="00D67DED">
        <w:rPr>
          <w:rFonts w:ascii="Corbel" w:hAnsi="Corbel"/>
          <w:sz w:val="24"/>
          <w:szCs w:val="24"/>
        </w:rPr>
        <w:t xml:space="preserve"> - stanowiący załącznik nr 7</w:t>
      </w:r>
      <w:r w:rsidR="00A670D0" w:rsidRPr="00D67DED">
        <w:rPr>
          <w:rFonts w:ascii="Corbel" w:hAnsi="Corbel"/>
          <w:sz w:val="24"/>
          <w:szCs w:val="24"/>
        </w:rPr>
        <w:t xml:space="preserve"> lub 7a (umowa </w:t>
      </w:r>
      <w:r w:rsidR="00A670D0" w:rsidRPr="00D67DED">
        <w:rPr>
          <w:rFonts w:ascii="Corbel" w:hAnsi="Corbel"/>
          <w:sz w:val="24"/>
          <w:szCs w:val="24"/>
        </w:rPr>
        <w:br/>
        <w:t>w formie elektronicznej</w:t>
      </w:r>
      <w:r w:rsidR="009E2478" w:rsidRPr="00D67DED">
        <w:rPr>
          <w:rFonts w:ascii="Corbel" w:hAnsi="Corbel"/>
          <w:sz w:val="24"/>
          <w:szCs w:val="24"/>
        </w:rPr>
        <w:t xml:space="preserve"> – opatrzona kwalifikowanym podpisem elektronicznym</w:t>
      </w:r>
      <w:r w:rsidR="00A670D0" w:rsidRPr="00D67DED">
        <w:rPr>
          <w:rFonts w:ascii="Corbel" w:hAnsi="Corbel"/>
          <w:sz w:val="24"/>
          <w:szCs w:val="24"/>
        </w:rPr>
        <w:t>)</w:t>
      </w:r>
      <w:r w:rsidR="243F2E06" w:rsidRPr="00D67DED">
        <w:rPr>
          <w:rFonts w:ascii="Corbel" w:hAnsi="Corbel"/>
          <w:sz w:val="24"/>
          <w:szCs w:val="24"/>
        </w:rPr>
        <w:t xml:space="preserve"> do niniejszego zarządzenia</w:t>
      </w:r>
      <w:r w:rsidR="00573500" w:rsidRPr="00D67DED">
        <w:rPr>
          <w:rFonts w:ascii="Corbel" w:hAnsi="Corbel"/>
          <w:sz w:val="24"/>
          <w:szCs w:val="24"/>
        </w:rPr>
        <w:t>.</w:t>
      </w:r>
    </w:p>
    <w:p w14:paraId="4F6A3D91" w14:textId="5CFA46D8" w:rsidR="00E41E2E" w:rsidRPr="00D67DED" w:rsidRDefault="001F4986" w:rsidP="20A98BEC">
      <w:pPr>
        <w:numPr>
          <w:ilvl w:val="0"/>
          <w:numId w:val="9"/>
        </w:numPr>
        <w:spacing w:after="0"/>
        <w:ind w:left="284" w:hanging="284"/>
        <w:jc w:val="both"/>
        <w:rPr>
          <w:rFonts w:ascii="Corbel" w:hAnsi="Corbel"/>
          <w:sz w:val="24"/>
          <w:szCs w:val="24"/>
        </w:rPr>
      </w:pPr>
      <w:r w:rsidRPr="00D67DED">
        <w:rPr>
          <w:rFonts w:ascii="Corbel" w:hAnsi="Corbel"/>
          <w:sz w:val="24"/>
          <w:szCs w:val="24"/>
        </w:rPr>
        <w:t>W przypadku umów cywilnoprawnych zawieranych z pracownikami Uniwersytetu Rzeszowskiego, przedmiotem umowy mogą być wyłącznie czynności nienależące do obowiązków pracownika określonych w zakresie czynności (tj. czynności rodzajowo różne) wykonywane poza godzinami pracy</w:t>
      </w:r>
      <w:r w:rsidR="00F51EEE" w:rsidRPr="00D67DED">
        <w:rPr>
          <w:rFonts w:ascii="Corbel" w:hAnsi="Corbel"/>
          <w:sz w:val="24"/>
          <w:szCs w:val="24"/>
        </w:rPr>
        <w:t>.</w:t>
      </w:r>
      <w:r w:rsidR="00466900" w:rsidRPr="00D67DED">
        <w:rPr>
          <w:rFonts w:ascii="Corbel" w:hAnsi="Corbel"/>
          <w:sz w:val="24"/>
          <w:szCs w:val="24"/>
        </w:rPr>
        <w:t xml:space="preserve"> </w:t>
      </w:r>
    </w:p>
    <w:p w14:paraId="1BCB0DA1" w14:textId="002EECC2" w:rsidR="00E41E2E" w:rsidRPr="00D67DED" w:rsidRDefault="00B746B1" w:rsidP="20A98BEC">
      <w:pPr>
        <w:numPr>
          <w:ilvl w:val="0"/>
          <w:numId w:val="9"/>
        </w:numPr>
        <w:spacing w:after="0"/>
        <w:ind w:left="284" w:hanging="284"/>
        <w:jc w:val="both"/>
        <w:rPr>
          <w:sz w:val="24"/>
          <w:szCs w:val="24"/>
        </w:rPr>
      </w:pPr>
      <w:r w:rsidRPr="00D67DED">
        <w:rPr>
          <w:rFonts w:ascii="Corbel" w:hAnsi="Corbel"/>
          <w:sz w:val="24"/>
          <w:szCs w:val="24"/>
        </w:rPr>
        <w:t>Umowę</w:t>
      </w:r>
      <w:r w:rsidR="001F4986" w:rsidRPr="00D67DED">
        <w:rPr>
          <w:rFonts w:ascii="Corbel" w:hAnsi="Corbel"/>
          <w:sz w:val="24"/>
          <w:szCs w:val="24"/>
        </w:rPr>
        <w:t xml:space="preserve"> cy</w:t>
      </w:r>
      <w:r w:rsidRPr="00D67DED">
        <w:rPr>
          <w:rFonts w:ascii="Corbel" w:hAnsi="Corbel"/>
          <w:sz w:val="24"/>
          <w:szCs w:val="24"/>
        </w:rPr>
        <w:t>wilnoprawną na prowadzenie zajęć dyd</w:t>
      </w:r>
      <w:r w:rsidR="00466900" w:rsidRPr="00D67DED">
        <w:rPr>
          <w:rFonts w:ascii="Corbel" w:hAnsi="Corbel"/>
          <w:sz w:val="24"/>
          <w:szCs w:val="24"/>
        </w:rPr>
        <w:t>aktycznych</w:t>
      </w:r>
      <w:r w:rsidR="00A166C8" w:rsidRPr="00D67DED">
        <w:rPr>
          <w:rFonts w:ascii="Corbel" w:hAnsi="Corbel"/>
          <w:sz w:val="24"/>
          <w:szCs w:val="24"/>
        </w:rPr>
        <w:t xml:space="preserve"> zawiera</w:t>
      </w:r>
      <w:r w:rsidR="00590320" w:rsidRPr="00D67DED">
        <w:rPr>
          <w:rFonts w:ascii="Corbel" w:hAnsi="Corbel"/>
          <w:sz w:val="24"/>
          <w:szCs w:val="24"/>
        </w:rPr>
        <w:t>,</w:t>
      </w:r>
      <w:r w:rsidR="00A166C8" w:rsidRPr="00D67DED">
        <w:rPr>
          <w:rFonts w:ascii="Corbel" w:hAnsi="Corbel"/>
          <w:sz w:val="24"/>
          <w:szCs w:val="24"/>
        </w:rPr>
        <w:t xml:space="preserve"> w imieniu UR</w:t>
      </w:r>
      <w:r w:rsidR="00590320" w:rsidRPr="00D67DED">
        <w:rPr>
          <w:rFonts w:ascii="Corbel" w:hAnsi="Corbel"/>
          <w:sz w:val="24"/>
          <w:szCs w:val="24"/>
        </w:rPr>
        <w:t>,</w:t>
      </w:r>
      <w:r w:rsidR="00A166C8" w:rsidRPr="00D67DED">
        <w:rPr>
          <w:rFonts w:ascii="Corbel" w:hAnsi="Corbel"/>
          <w:sz w:val="24"/>
          <w:szCs w:val="24"/>
        </w:rPr>
        <w:t xml:space="preserve"> R</w:t>
      </w:r>
      <w:r w:rsidRPr="00D67DED">
        <w:rPr>
          <w:rFonts w:ascii="Corbel" w:hAnsi="Corbel"/>
          <w:sz w:val="24"/>
          <w:szCs w:val="24"/>
        </w:rPr>
        <w:t>ektor</w:t>
      </w:r>
      <w:r w:rsidR="0074361A" w:rsidRPr="00D67DED">
        <w:rPr>
          <w:rFonts w:ascii="Corbel" w:hAnsi="Corbel"/>
          <w:sz w:val="24"/>
          <w:szCs w:val="24"/>
        </w:rPr>
        <w:t xml:space="preserve"> przed rozpoczęciem realizacji zajęć.</w:t>
      </w:r>
    </w:p>
    <w:p w14:paraId="6C14F5D7" w14:textId="5AB3B7F2" w:rsidR="00194B30" w:rsidRPr="00D67DED" w:rsidRDefault="00194B30" w:rsidP="20A98BEC">
      <w:pPr>
        <w:numPr>
          <w:ilvl w:val="0"/>
          <w:numId w:val="9"/>
        </w:numPr>
        <w:spacing w:after="0"/>
        <w:ind w:left="284" w:hanging="284"/>
        <w:jc w:val="both"/>
        <w:rPr>
          <w:sz w:val="24"/>
          <w:szCs w:val="24"/>
        </w:rPr>
      </w:pPr>
      <w:r w:rsidRPr="00D67DED">
        <w:rPr>
          <w:rFonts w:ascii="Corbel" w:hAnsi="Corbel"/>
          <w:sz w:val="24"/>
          <w:szCs w:val="24"/>
        </w:rPr>
        <w:t>Zawarcie umowy cywilnoprawnej jest warunkiem koniecznym dopuszczenia zleceniobiorcy do realizacji umowy.</w:t>
      </w:r>
    </w:p>
    <w:p w14:paraId="233D7A16" w14:textId="783B2D6D" w:rsidR="00B33ECD" w:rsidRPr="00D67DED" w:rsidRDefault="00B33ECD" w:rsidP="20A98BEC">
      <w:pPr>
        <w:numPr>
          <w:ilvl w:val="0"/>
          <w:numId w:val="9"/>
        </w:numPr>
        <w:spacing w:after="0"/>
        <w:ind w:left="284" w:hanging="284"/>
        <w:jc w:val="both"/>
        <w:rPr>
          <w:sz w:val="24"/>
          <w:szCs w:val="24"/>
        </w:rPr>
      </w:pPr>
      <w:r w:rsidRPr="00D67DED">
        <w:rPr>
          <w:rFonts w:ascii="Corbel" w:hAnsi="Corbel"/>
          <w:sz w:val="24"/>
          <w:szCs w:val="24"/>
        </w:rPr>
        <w:t>W przypadku, gdy jednej osobie zaplanowano powierzenie prowadzenia zajęć dydaktycznych na podstawie umowy cywilnoprawnej na kierunkach studiów realizowanych przez więcej niż jeden Wydział</w:t>
      </w:r>
      <w:r w:rsidR="009E2478" w:rsidRPr="00D67DED">
        <w:rPr>
          <w:rFonts w:ascii="Corbel" w:hAnsi="Corbel"/>
          <w:sz w:val="24"/>
          <w:szCs w:val="24"/>
        </w:rPr>
        <w:t>, Dziekan każdego Wydziału sporządza</w:t>
      </w:r>
      <w:r w:rsidR="00A61D37" w:rsidRPr="00D67DED">
        <w:rPr>
          <w:rFonts w:ascii="Corbel" w:hAnsi="Corbel"/>
          <w:sz w:val="24"/>
          <w:szCs w:val="24"/>
        </w:rPr>
        <w:t xml:space="preserve"> odrębną</w:t>
      </w:r>
      <w:r w:rsidR="009E2478" w:rsidRPr="00D67DED">
        <w:rPr>
          <w:rFonts w:ascii="Corbel" w:hAnsi="Corbel"/>
          <w:sz w:val="24"/>
          <w:szCs w:val="24"/>
        </w:rPr>
        <w:t xml:space="preserve"> dokumentację</w:t>
      </w:r>
      <w:r w:rsidR="00B320A0" w:rsidRPr="00D67DED">
        <w:rPr>
          <w:rFonts w:ascii="Corbel" w:hAnsi="Corbel"/>
          <w:sz w:val="24"/>
          <w:szCs w:val="24"/>
        </w:rPr>
        <w:t xml:space="preserve"> </w:t>
      </w:r>
      <w:r w:rsidR="009E2478" w:rsidRPr="00D67DED">
        <w:rPr>
          <w:rFonts w:ascii="Corbel" w:hAnsi="Corbel"/>
          <w:sz w:val="24"/>
          <w:szCs w:val="24"/>
        </w:rPr>
        <w:t>dla zajęć realizowanych w tej jednostce na danym kierunku studiów.</w:t>
      </w:r>
    </w:p>
    <w:p w14:paraId="4434268C" w14:textId="2F349A79" w:rsidR="000F7010" w:rsidRPr="006E72E9" w:rsidRDefault="476F5A97" w:rsidP="003B274F">
      <w:pPr>
        <w:numPr>
          <w:ilvl w:val="0"/>
          <w:numId w:val="9"/>
        </w:numPr>
        <w:spacing w:after="0"/>
        <w:ind w:left="284" w:hanging="284"/>
        <w:jc w:val="both"/>
        <w:rPr>
          <w:sz w:val="24"/>
          <w:szCs w:val="24"/>
        </w:rPr>
      </w:pPr>
      <w:r w:rsidRPr="00D67DED">
        <w:rPr>
          <w:rFonts w:ascii="Corbel" w:hAnsi="Corbel"/>
          <w:sz w:val="24"/>
          <w:szCs w:val="24"/>
        </w:rPr>
        <w:t>Za</w:t>
      </w:r>
      <w:r w:rsidR="3DE1A0AE" w:rsidRPr="00D67DED">
        <w:rPr>
          <w:rFonts w:ascii="Corbel" w:hAnsi="Corbel"/>
          <w:sz w:val="24"/>
          <w:szCs w:val="24"/>
        </w:rPr>
        <w:t>sady obiegu dokumentów w zakresie umów cywilnoprawnych, w tym</w:t>
      </w:r>
      <w:r w:rsidR="05A8B841" w:rsidRPr="00D67DED">
        <w:rPr>
          <w:rFonts w:ascii="Corbel" w:hAnsi="Corbel"/>
          <w:sz w:val="24"/>
          <w:szCs w:val="24"/>
        </w:rPr>
        <w:t xml:space="preserve"> prowadzonego</w:t>
      </w:r>
      <w:r w:rsidR="000B1343" w:rsidRPr="00D67DED">
        <w:rPr>
          <w:rFonts w:ascii="Corbel" w:hAnsi="Corbel"/>
          <w:sz w:val="24"/>
          <w:szCs w:val="24"/>
        </w:rPr>
        <w:t xml:space="preserve"> </w:t>
      </w:r>
      <w:r w:rsidR="000B1343" w:rsidRPr="00D67DED">
        <w:rPr>
          <w:rFonts w:ascii="Corbel" w:hAnsi="Corbel"/>
          <w:sz w:val="24"/>
          <w:szCs w:val="24"/>
        </w:rPr>
        <w:br/>
      </w:r>
      <w:r w:rsidR="05A8B841" w:rsidRPr="00D67DED">
        <w:rPr>
          <w:rFonts w:ascii="Corbel" w:hAnsi="Corbel"/>
          <w:sz w:val="24"/>
          <w:szCs w:val="24"/>
        </w:rPr>
        <w:t>z wykorzystaniem systemu EOD</w:t>
      </w:r>
      <w:r w:rsidR="7D1EC858" w:rsidRPr="00D67DED">
        <w:rPr>
          <w:rFonts w:ascii="Corbel" w:hAnsi="Corbel"/>
          <w:sz w:val="24"/>
          <w:szCs w:val="24"/>
        </w:rPr>
        <w:t xml:space="preserve"> okre</w:t>
      </w:r>
      <w:r w:rsidR="64BD0D97" w:rsidRPr="00D67DED">
        <w:rPr>
          <w:rFonts w:ascii="Corbel" w:hAnsi="Corbel"/>
          <w:sz w:val="24"/>
          <w:szCs w:val="24"/>
        </w:rPr>
        <w:t>śl</w:t>
      </w:r>
      <w:r w:rsidR="005611FA" w:rsidRPr="00D67DED">
        <w:rPr>
          <w:rFonts w:ascii="Corbel" w:hAnsi="Corbel"/>
          <w:sz w:val="24"/>
          <w:szCs w:val="24"/>
        </w:rPr>
        <w:t>a załącznik nr</w:t>
      </w:r>
      <w:r w:rsidR="00E5242F" w:rsidRPr="00D67DED">
        <w:rPr>
          <w:rFonts w:ascii="Corbel" w:hAnsi="Corbel"/>
          <w:sz w:val="24"/>
          <w:szCs w:val="24"/>
        </w:rPr>
        <w:t xml:space="preserve"> 8.</w:t>
      </w:r>
    </w:p>
    <w:p w14:paraId="29043F00" w14:textId="77777777" w:rsidR="006E72E9" w:rsidRPr="00423D22" w:rsidRDefault="006E72E9" w:rsidP="006E72E9">
      <w:pPr>
        <w:spacing w:after="0"/>
        <w:ind w:left="284"/>
        <w:jc w:val="both"/>
        <w:rPr>
          <w:sz w:val="24"/>
          <w:szCs w:val="24"/>
        </w:rPr>
      </w:pPr>
    </w:p>
    <w:p w14:paraId="1E0DB22A" w14:textId="0EBDCEC6" w:rsidR="006E7F56" w:rsidRPr="00D67DED" w:rsidRDefault="006E7F56" w:rsidP="009F147C">
      <w:pPr>
        <w:spacing w:after="0"/>
        <w:ind w:left="-76"/>
        <w:jc w:val="center"/>
        <w:rPr>
          <w:rFonts w:ascii="Corbel" w:hAnsi="Corbel"/>
          <w:b/>
          <w:sz w:val="24"/>
          <w:szCs w:val="24"/>
        </w:rPr>
      </w:pPr>
      <w:r w:rsidRPr="00D67DED">
        <w:rPr>
          <w:rFonts w:ascii="Corbel" w:hAnsi="Corbel"/>
          <w:b/>
          <w:sz w:val="24"/>
          <w:szCs w:val="24"/>
        </w:rPr>
        <w:t>§</w:t>
      </w:r>
      <w:r w:rsidR="00E41E2E" w:rsidRPr="00D67DED">
        <w:rPr>
          <w:rFonts w:ascii="Corbel" w:hAnsi="Corbel"/>
          <w:b/>
          <w:sz w:val="24"/>
          <w:szCs w:val="24"/>
        </w:rPr>
        <w:t xml:space="preserve"> 1</w:t>
      </w:r>
      <w:r w:rsidR="00EE43BF" w:rsidRPr="00D67DED">
        <w:rPr>
          <w:rFonts w:ascii="Corbel" w:hAnsi="Corbel"/>
          <w:b/>
          <w:sz w:val="24"/>
          <w:szCs w:val="24"/>
        </w:rPr>
        <w:t>3</w:t>
      </w:r>
    </w:p>
    <w:p w14:paraId="0E78AB0F" w14:textId="22B24032" w:rsidR="006E7F56" w:rsidRPr="00D67DED" w:rsidRDefault="006E7F56" w:rsidP="00355090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>Umowa zleceni</w:t>
      </w:r>
      <w:r w:rsidR="00A670D0" w:rsidRPr="00D67DED">
        <w:rPr>
          <w:rFonts w:ascii="Corbel" w:hAnsi="Corbel"/>
        </w:rPr>
        <w:t>a</w:t>
      </w:r>
      <w:r w:rsidRPr="00D67DED">
        <w:rPr>
          <w:rFonts w:ascii="Corbel" w:hAnsi="Corbel"/>
        </w:rPr>
        <w:t xml:space="preserve"> podlega obowiązkowi zgłoszenia do </w:t>
      </w:r>
      <w:r w:rsidR="001F4986" w:rsidRPr="00D67DED">
        <w:rPr>
          <w:rFonts w:ascii="Corbel" w:hAnsi="Corbel"/>
        </w:rPr>
        <w:t>ubezpieczeń społecznych i</w:t>
      </w:r>
      <w:r w:rsidR="00C702FA" w:rsidRPr="00D67DED">
        <w:rPr>
          <w:rFonts w:ascii="Corbel" w:hAnsi="Corbel"/>
        </w:rPr>
        <w:t> </w:t>
      </w:r>
      <w:r w:rsidR="001F4986" w:rsidRPr="00D67DED">
        <w:rPr>
          <w:rFonts w:ascii="Corbel" w:hAnsi="Corbel"/>
        </w:rPr>
        <w:t>zdrowotnych</w:t>
      </w:r>
      <w:r w:rsidR="0047402E" w:rsidRPr="00D67DED">
        <w:rPr>
          <w:rFonts w:ascii="Corbel" w:hAnsi="Corbel"/>
        </w:rPr>
        <w:t xml:space="preserve"> na zasadach określonych przepisami powszechnie obowiązującymi.</w:t>
      </w:r>
      <w:r w:rsidRPr="00D67DED">
        <w:rPr>
          <w:rFonts w:ascii="Corbel" w:hAnsi="Corbel"/>
        </w:rPr>
        <w:t xml:space="preserve"> </w:t>
      </w:r>
    </w:p>
    <w:p w14:paraId="5EC671E8" w14:textId="646C3462" w:rsidR="00423D22" w:rsidRDefault="006E7F56" w:rsidP="0032556C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 xml:space="preserve">Zgłoszenia, </w:t>
      </w:r>
      <w:r w:rsidR="00D001D9" w:rsidRPr="00D67DED">
        <w:rPr>
          <w:rFonts w:ascii="Corbel" w:hAnsi="Corbel"/>
        </w:rPr>
        <w:t>o którym mowa w ust. 1</w:t>
      </w:r>
      <w:r w:rsidR="00F45319" w:rsidRPr="00D67DED">
        <w:rPr>
          <w:rFonts w:ascii="Corbel" w:hAnsi="Corbel"/>
        </w:rPr>
        <w:t>,</w:t>
      </w:r>
      <w:r w:rsidR="00D001D9" w:rsidRPr="00D67DED">
        <w:rPr>
          <w:rFonts w:ascii="Corbel" w:hAnsi="Corbel"/>
        </w:rPr>
        <w:t xml:space="preserve"> dokonuje </w:t>
      </w:r>
      <w:r w:rsidRPr="00D67DED">
        <w:rPr>
          <w:rFonts w:ascii="Corbel" w:hAnsi="Corbel"/>
        </w:rPr>
        <w:t>Sekcja Rozliczeń Umów Cywilno</w:t>
      </w:r>
      <w:r w:rsidR="00C905D7">
        <w:rPr>
          <w:rFonts w:ascii="Corbel" w:hAnsi="Corbel"/>
        </w:rPr>
        <w:t>p</w:t>
      </w:r>
      <w:r w:rsidRPr="00D67DED">
        <w:rPr>
          <w:rFonts w:ascii="Corbel" w:hAnsi="Corbel"/>
        </w:rPr>
        <w:t>rawnych</w:t>
      </w:r>
      <w:r w:rsidR="001F4986" w:rsidRPr="00D67DED">
        <w:rPr>
          <w:rFonts w:ascii="Corbel" w:hAnsi="Corbel"/>
        </w:rPr>
        <w:t xml:space="preserve"> </w:t>
      </w:r>
      <w:r w:rsidRPr="00D67DED">
        <w:rPr>
          <w:rFonts w:ascii="Corbel" w:hAnsi="Corbel"/>
        </w:rPr>
        <w:t xml:space="preserve">w nieprzekraczalnym terminie 7 dni od </w:t>
      </w:r>
      <w:r w:rsidR="001F4986" w:rsidRPr="00D67DED">
        <w:rPr>
          <w:rFonts w:ascii="Corbel" w:hAnsi="Corbel"/>
        </w:rPr>
        <w:t xml:space="preserve">daty rozpoczęcia realizacji zajęć dydaktycznych będących przedmiotem umowy zlecenia. </w:t>
      </w:r>
    </w:p>
    <w:p w14:paraId="2B4B9F4B" w14:textId="77777777" w:rsidR="006E72E9" w:rsidRPr="00D67DED" w:rsidRDefault="006E72E9" w:rsidP="0032556C">
      <w:pPr>
        <w:tabs>
          <w:tab w:val="left" w:pos="567"/>
          <w:tab w:val="left" w:pos="851"/>
        </w:tabs>
        <w:spacing w:after="0"/>
        <w:rPr>
          <w:rFonts w:ascii="Corbel" w:hAnsi="Corbel"/>
          <w:b/>
          <w:sz w:val="24"/>
          <w:szCs w:val="24"/>
        </w:rPr>
      </w:pPr>
    </w:p>
    <w:p w14:paraId="0F245528" w14:textId="0D61D3CA" w:rsidR="006E7F56" w:rsidRPr="00D67DED" w:rsidRDefault="00E41E2E" w:rsidP="009F147C">
      <w:pPr>
        <w:tabs>
          <w:tab w:val="left" w:pos="567"/>
          <w:tab w:val="left" w:pos="851"/>
        </w:tabs>
        <w:spacing w:after="0"/>
        <w:ind w:left="66"/>
        <w:jc w:val="center"/>
        <w:rPr>
          <w:rFonts w:ascii="Corbel" w:hAnsi="Corbel"/>
          <w:b/>
          <w:sz w:val="24"/>
          <w:szCs w:val="24"/>
        </w:rPr>
      </w:pPr>
      <w:r w:rsidRPr="00D67DED">
        <w:rPr>
          <w:rFonts w:ascii="Corbel" w:hAnsi="Corbel"/>
          <w:b/>
          <w:sz w:val="24"/>
          <w:szCs w:val="24"/>
        </w:rPr>
        <w:t>§ 1</w:t>
      </w:r>
      <w:r w:rsidR="00EE43BF" w:rsidRPr="00D67DED">
        <w:rPr>
          <w:rFonts w:ascii="Corbel" w:hAnsi="Corbel"/>
          <w:b/>
          <w:sz w:val="24"/>
          <w:szCs w:val="24"/>
        </w:rPr>
        <w:t>4</w:t>
      </w:r>
    </w:p>
    <w:p w14:paraId="7FE38764" w14:textId="5D891860" w:rsidR="006E7F56" w:rsidRPr="00D67DED" w:rsidRDefault="001F4986" w:rsidP="00355090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 w:cstheme="minorHAnsi"/>
          <w:bCs/>
        </w:rPr>
        <w:t xml:space="preserve">Wszelkie zmiany i uzupełnienia </w:t>
      </w:r>
      <w:r w:rsidR="006E7F56" w:rsidRPr="00D67DED">
        <w:rPr>
          <w:rFonts w:ascii="Corbel" w:hAnsi="Corbel" w:cstheme="minorHAnsi"/>
          <w:bCs/>
        </w:rPr>
        <w:t xml:space="preserve">w podpisanych </w:t>
      </w:r>
      <w:r w:rsidRPr="00D67DED">
        <w:rPr>
          <w:rFonts w:ascii="Corbel" w:hAnsi="Corbel" w:cstheme="minorHAnsi"/>
          <w:bCs/>
        </w:rPr>
        <w:t xml:space="preserve">umowach cywilnoprawnych wymagają formy pisemnej </w:t>
      </w:r>
      <w:r w:rsidR="00A670D0" w:rsidRPr="00D67DED">
        <w:rPr>
          <w:rFonts w:ascii="Corbel" w:hAnsi="Corbel" w:cstheme="minorHAnsi"/>
          <w:bCs/>
        </w:rPr>
        <w:t xml:space="preserve">lub elektronicznej (w przypadku </w:t>
      </w:r>
      <w:r w:rsidR="001C7630" w:rsidRPr="00D67DED">
        <w:rPr>
          <w:rFonts w:ascii="Corbel" w:hAnsi="Corbel" w:cstheme="minorHAnsi"/>
          <w:bCs/>
        </w:rPr>
        <w:t xml:space="preserve">umów w formie elektronicznej) </w:t>
      </w:r>
      <w:r w:rsidRPr="00D67DED">
        <w:rPr>
          <w:rFonts w:ascii="Corbel" w:hAnsi="Corbel" w:cstheme="minorHAnsi"/>
          <w:bCs/>
        </w:rPr>
        <w:t>pod rygorem nieważności.</w:t>
      </w:r>
    </w:p>
    <w:p w14:paraId="5564420C" w14:textId="5DCBEB25" w:rsidR="00F74097" w:rsidRPr="00801E5C" w:rsidRDefault="006E7F56" w:rsidP="00E41E2E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 w:cstheme="minorHAnsi"/>
          <w:bCs/>
        </w:rPr>
        <w:t>Zmian w umowach cywilnoprawnych dokonuje się w formie aneksu do umowy</w:t>
      </w:r>
      <w:r w:rsidR="001D25D3" w:rsidRPr="00D67DED">
        <w:rPr>
          <w:rFonts w:ascii="Corbel" w:hAnsi="Corbel" w:cstheme="minorHAnsi"/>
          <w:bCs/>
        </w:rPr>
        <w:t>.</w:t>
      </w:r>
    </w:p>
    <w:p w14:paraId="336A23CD" w14:textId="77777777" w:rsidR="00801E5C" w:rsidRPr="00801E5C" w:rsidRDefault="00801E5C" w:rsidP="00801E5C">
      <w:pPr>
        <w:pStyle w:val="Akapitzlist"/>
        <w:tabs>
          <w:tab w:val="left" w:pos="567"/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</w:p>
    <w:p w14:paraId="36E75678" w14:textId="7D06A3D4" w:rsidR="006E7F56" w:rsidRPr="00D67DED" w:rsidRDefault="00E41E2E" w:rsidP="009F147C">
      <w:pPr>
        <w:tabs>
          <w:tab w:val="left" w:pos="567"/>
          <w:tab w:val="left" w:pos="851"/>
        </w:tabs>
        <w:spacing w:after="0"/>
        <w:jc w:val="center"/>
        <w:rPr>
          <w:rFonts w:ascii="Corbel" w:hAnsi="Corbel"/>
          <w:b/>
          <w:sz w:val="24"/>
          <w:szCs w:val="24"/>
        </w:rPr>
      </w:pPr>
      <w:r w:rsidRPr="00D67DED">
        <w:rPr>
          <w:rFonts w:ascii="Corbel" w:hAnsi="Corbel"/>
          <w:b/>
          <w:sz w:val="24"/>
          <w:szCs w:val="24"/>
        </w:rPr>
        <w:t>§ 1</w:t>
      </w:r>
      <w:r w:rsidR="00EE43BF" w:rsidRPr="00D67DED">
        <w:rPr>
          <w:rFonts w:ascii="Corbel" w:hAnsi="Corbel"/>
          <w:b/>
          <w:sz w:val="24"/>
          <w:szCs w:val="24"/>
        </w:rPr>
        <w:t>5</w:t>
      </w:r>
    </w:p>
    <w:p w14:paraId="63ECFB14" w14:textId="5C9AAFCC" w:rsidR="006E7F56" w:rsidRPr="00D67DED" w:rsidRDefault="006E7F56" w:rsidP="00355090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>Z tytułu prowadzenia zajęć dydaktycznych na podstawie umowy cywilnoprawnej osobie, z którą została zawarta umowa</w:t>
      </w:r>
      <w:r w:rsidR="00F45319" w:rsidRPr="00D67DED">
        <w:rPr>
          <w:rFonts w:ascii="Corbel" w:hAnsi="Corbel"/>
        </w:rPr>
        <w:t>,</w:t>
      </w:r>
      <w:r w:rsidRPr="00D67DED">
        <w:rPr>
          <w:rFonts w:ascii="Corbel" w:hAnsi="Corbel"/>
        </w:rPr>
        <w:t xml:space="preserve"> przysługuje wynagrodzenie. </w:t>
      </w:r>
    </w:p>
    <w:p w14:paraId="15692508" w14:textId="39AA9EE3" w:rsidR="0035214B" w:rsidRPr="00D67DED" w:rsidRDefault="001F4986" w:rsidP="00355090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>Ustala się stawki maksymalne za jedną godzinę dydaktyczną wykonaną na podstawie u</w:t>
      </w:r>
      <w:r w:rsidR="006E7F56" w:rsidRPr="00D67DED">
        <w:rPr>
          <w:rFonts w:ascii="Corbel" w:hAnsi="Corbel"/>
        </w:rPr>
        <w:t>mowy cywilnoprawnej na studiach</w:t>
      </w:r>
      <w:r w:rsidR="00A61D37" w:rsidRPr="00D67DED">
        <w:rPr>
          <w:rFonts w:ascii="Corbel" w:hAnsi="Corbel"/>
        </w:rPr>
        <w:t xml:space="preserve"> wyższych</w:t>
      </w:r>
      <w:r w:rsidR="006E7F56" w:rsidRPr="00D67DED">
        <w:rPr>
          <w:rFonts w:ascii="Corbel" w:hAnsi="Corbel"/>
        </w:rPr>
        <w:t xml:space="preserve"> oraz w Szkole Doktorsk</w:t>
      </w:r>
      <w:r w:rsidR="00186B06" w:rsidRPr="00D67DED">
        <w:rPr>
          <w:rFonts w:ascii="Corbel" w:hAnsi="Corbel"/>
        </w:rPr>
        <w:t>iej</w:t>
      </w:r>
      <w:r w:rsidR="00F45319" w:rsidRPr="00D67DED">
        <w:rPr>
          <w:rFonts w:ascii="Corbel" w:hAnsi="Corbel"/>
        </w:rPr>
        <w:t>,</w:t>
      </w:r>
      <w:r w:rsidR="00186B06" w:rsidRPr="00D67DED">
        <w:rPr>
          <w:rFonts w:ascii="Corbel" w:hAnsi="Corbel"/>
        </w:rPr>
        <w:t xml:space="preserve"> określone </w:t>
      </w:r>
      <w:r w:rsidR="000B1343" w:rsidRPr="00D67DED">
        <w:rPr>
          <w:rFonts w:ascii="Corbel" w:hAnsi="Corbel"/>
        </w:rPr>
        <w:br/>
      </w:r>
      <w:r w:rsidR="00186B06" w:rsidRPr="00D67DED">
        <w:rPr>
          <w:rFonts w:ascii="Corbel" w:hAnsi="Corbel"/>
        </w:rPr>
        <w:t xml:space="preserve">w załączniku nr </w:t>
      </w:r>
      <w:r w:rsidR="005611FA" w:rsidRPr="00D67DED">
        <w:rPr>
          <w:rFonts w:ascii="Corbel" w:hAnsi="Corbel"/>
        </w:rPr>
        <w:t>9</w:t>
      </w:r>
      <w:r w:rsidR="006E7F56" w:rsidRPr="00D67DED">
        <w:rPr>
          <w:rFonts w:ascii="Corbel" w:hAnsi="Corbel"/>
        </w:rPr>
        <w:t xml:space="preserve"> do niniejszego zarządzenia. </w:t>
      </w:r>
    </w:p>
    <w:p w14:paraId="7DBE538F" w14:textId="512210BA" w:rsidR="0035214B" w:rsidRPr="00D67DED" w:rsidRDefault="001D25D3" w:rsidP="008A4B77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lastRenderedPageBreak/>
        <w:t xml:space="preserve">Za zgodą Rektora, dopuszcza się prowadzenie zajęć </w:t>
      </w:r>
      <w:r w:rsidR="00282A77" w:rsidRPr="00D67DED">
        <w:rPr>
          <w:rFonts w:ascii="Corbel" w:hAnsi="Corbel"/>
        </w:rPr>
        <w:t>przez specjalistę nieposiadającego tytułu zawodowego magistra</w:t>
      </w:r>
      <w:r w:rsidR="001C7630" w:rsidRPr="00D67DED">
        <w:rPr>
          <w:rFonts w:ascii="Corbel" w:hAnsi="Corbel"/>
        </w:rPr>
        <w:t xml:space="preserve"> lub równorzędnego</w:t>
      </w:r>
      <w:r w:rsidR="00C63D31" w:rsidRPr="00D67DED">
        <w:rPr>
          <w:rFonts w:ascii="Corbel" w:hAnsi="Corbel"/>
        </w:rPr>
        <w:t>.</w:t>
      </w:r>
    </w:p>
    <w:p w14:paraId="2B77875A" w14:textId="619E2D4D" w:rsidR="00CC597F" w:rsidRPr="00D67DED" w:rsidRDefault="00CC597F" w:rsidP="008A4B77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 xml:space="preserve"> W uzasadnionych przypadkach podyktowanych w szczególności ważnym interesem uczelni, Rektor na wniosek Dziekana</w:t>
      </w:r>
      <w:r w:rsidR="00A3723A" w:rsidRPr="00D67DED">
        <w:rPr>
          <w:rFonts w:ascii="Corbel" w:hAnsi="Corbel"/>
        </w:rPr>
        <w:t xml:space="preserve"> </w:t>
      </w:r>
      <w:r w:rsidRPr="00D67DED">
        <w:rPr>
          <w:rFonts w:ascii="Corbel" w:hAnsi="Corbel"/>
        </w:rPr>
        <w:t xml:space="preserve">może podwyższyć wysokość stawki określonej </w:t>
      </w:r>
      <w:r w:rsidR="000B1343" w:rsidRPr="00D67DED">
        <w:rPr>
          <w:rFonts w:ascii="Corbel" w:hAnsi="Corbel"/>
        </w:rPr>
        <w:br/>
      </w:r>
      <w:r w:rsidRPr="00D67DED">
        <w:rPr>
          <w:rFonts w:ascii="Corbel" w:hAnsi="Corbel"/>
        </w:rPr>
        <w:t>w załączniku  nr 9 do niniejszego zarządzenia</w:t>
      </w:r>
      <w:r w:rsidR="00733D18" w:rsidRPr="00D67DED">
        <w:rPr>
          <w:rFonts w:ascii="Corbel" w:hAnsi="Corbel"/>
        </w:rPr>
        <w:t>.</w:t>
      </w:r>
    </w:p>
    <w:p w14:paraId="099882DF" w14:textId="77777777" w:rsidR="0035214B" w:rsidRPr="00D67DED" w:rsidRDefault="0035214B" w:rsidP="00355090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>W przypadku umów cywilnoprawnych zawartych na okres krótszy niż 1 miesiąc wypłata wynagrodzenia następuje po wykonaniu przedmiotu umowy na podstawie przedłożonego rachunku lub faktury.</w:t>
      </w:r>
    </w:p>
    <w:p w14:paraId="3AE16A79" w14:textId="450775C7" w:rsidR="0035214B" w:rsidRPr="00D67DED" w:rsidRDefault="0035214B" w:rsidP="00CC597F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 xml:space="preserve">W przypadku umów zleceń zawartych na okres dłuższy niż 1 miesiąc, wypłaty wynagrodzenia dokonuje się raz w miesiącu na podstawie </w:t>
      </w:r>
      <w:r w:rsidR="00F45319" w:rsidRPr="00D67DED">
        <w:rPr>
          <w:rFonts w:ascii="Corbel" w:hAnsi="Corbel"/>
        </w:rPr>
        <w:t xml:space="preserve">rachunku </w:t>
      </w:r>
      <w:r w:rsidRPr="00D67DED">
        <w:rPr>
          <w:rFonts w:ascii="Corbel" w:hAnsi="Corbel"/>
        </w:rPr>
        <w:t xml:space="preserve">przedłożonego przez zleceniobiorcę. </w:t>
      </w:r>
    </w:p>
    <w:p w14:paraId="74BE660A" w14:textId="430ECA01" w:rsidR="0035214B" w:rsidRPr="00D67DED" w:rsidRDefault="0035214B" w:rsidP="00355090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>W przypadku umów o świadcz</w:t>
      </w:r>
      <w:r w:rsidR="00E504A9" w:rsidRPr="00D67DED">
        <w:rPr>
          <w:rFonts w:ascii="Corbel" w:hAnsi="Corbel"/>
        </w:rPr>
        <w:t>enie usług wypłata wynagrodzenia</w:t>
      </w:r>
      <w:r w:rsidRPr="00D67DED">
        <w:rPr>
          <w:rFonts w:ascii="Corbel" w:hAnsi="Corbel"/>
        </w:rPr>
        <w:t xml:space="preserve"> może nastąpić po wykonaniu usługi na podstawie przedstawionej przez usługodawcę faktury</w:t>
      </w:r>
      <w:r w:rsidR="0047402E" w:rsidRPr="00D67DED">
        <w:rPr>
          <w:rFonts w:ascii="Corbel" w:hAnsi="Corbel"/>
        </w:rPr>
        <w:t>/rachunku</w:t>
      </w:r>
      <w:r w:rsidRPr="00D67DED">
        <w:rPr>
          <w:rFonts w:ascii="Corbel" w:hAnsi="Corbel"/>
        </w:rPr>
        <w:t>.</w:t>
      </w:r>
    </w:p>
    <w:p w14:paraId="05869182" w14:textId="2BF721E3" w:rsidR="00E63CCF" w:rsidRPr="006E72E9" w:rsidRDefault="0035214B" w:rsidP="006E72E9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>Rachunki</w:t>
      </w:r>
      <w:r w:rsidR="00012A01" w:rsidRPr="00D67DED">
        <w:rPr>
          <w:rFonts w:ascii="Corbel" w:hAnsi="Corbel"/>
        </w:rPr>
        <w:t xml:space="preserve"> z tytułu wykonania zajęć dydakt</w:t>
      </w:r>
      <w:r w:rsidR="008274CB" w:rsidRPr="00D67DED">
        <w:rPr>
          <w:rFonts w:ascii="Corbel" w:hAnsi="Corbel"/>
        </w:rPr>
        <w:t xml:space="preserve">ycznych, o których mowa w ust. </w:t>
      </w:r>
      <w:r w:rsidR="00194B30" w:rsidRPr="00D67DED">
        <w:rPr>
          <w:rFonts w:ascii="Corbel" w:hAnsi="Corbel"/>
        </w:rPr>
        <w:t>5</w:t>
      </w:r>
      <w:r w:rsidR="008274CB" w:rsidRPr="00D67DED">
        <w:rPr>
          <w:rFonts w:ascii="Corbel" w:hAnsi="Corbel"/>
        </w:rPr>
        <w:t>-</w:t>
      </w:r>
      <w:r w:rsidR="00194B30" w:rsidRPr="00D67DED">
        <w:rPr>
          <w:rFonts w:ascii="Corbel" w:hAnsi="Corbel"/>
        </w:rPr>
        <w:t>7</w:t>
      </w:r>
      <w:r w:rsidR="00F45319" w:rsidRPr="00D67DED">
        <w:rPr>
          <w:rFonts w:ascii="Corbel" w:hAnsi="Corbel"/>
        </w:rPr>
        <w:t>,</w:t>
      </w:r>
      <w:r w:rsidR="00817E8E" w:rsidRPr="00D67DED">
        <w:rPr>
          <w:rFonts w:ascii="Corbel" w:hAnsi="Corbel"/>
        </w:rPr>
        <w:t xml:space="preserve"> </w:t>
      </w:r>
      <w:r w:rsidR="00012A01" w:rsidRPr="00D67DED">
        <w:rPr>
          <w:rFonts w:ascii="Corbel" w:hAnsi="Corbel"/>
        </w:rPr>
        <w:t>sporządzane są zgodnie z aktualnym wzorem obowiązującym na UR.</w:t>
      </w:r>
    </w:p>
    <w:p w14:paraId="1844B3FA" w14:textId="1EB946BA" w:rsidR="002B4C77" w:rsidRPr="00D67DED" w:rsidRDefault="002B4C77" w:rsidP="009F147C">
      <w:pPr>
        <w:pStyle w:val="Akapitzlist"/>
        <w:tabs>
          <w:tab w:val="left" w:pos="567"/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Corbel" w:hAnsi="Corbel"/>
        </w:rPr>
      </w:pPr>
    </w:p>
    <w:p w14:paraId="618DF792" w14:textId="01562639" w:rsidR="0035214B" w:rsidRPr="00D67DED" w:rsidRDefault="00E41E2E" w:rsidP="009F147C">
      <w:pPr>
        <w:tabs>
          <w:tab w:val="left" w:pos="567"/>
          <w:tab w:val="left" w:pos="851"/>
        </w:tabs>
        <w:spacing w:after="0"/>
        <w:ind w:left="66"/>
        <w:jc w:val="center"/>
        <w:rPr>
          <w:rFonts w:ascii="Corbel" w:hAnsi="Corbel"/>
          <w:b/>
          <w:sz w:val="24"/>
          <w:szCs w:val="24"/>
        </w:rPr>
      </w:pPr>
      <w:r w:rsidRPr="00D67DED">
        <w:rPr>
          <w:rFonts w:ascii="Corbel" w:hAnsi="Corbel"/>
          <w:b/>
          <w:sz w:val="24"/>
          <w:szCs w:val="24"/>
        </w:rPr>
        <w:t>§ 1</w:t>
      </w:r>
      <w:r w:rsidR="00EE43BF" w:rsidRPr="00D67DED">
        <w:rPr>
          <w:rFonts w:ascii="Corbel" w:hAnsi="Corbel"/>
          <w:b/>
          <w:sz w:val="24"/>
          <w:szCs w:val="24"/>
        </w:rPr>
        <w:t>6</w:t>
      </w:r>
    </w:p>
    <w:p w14:paraId="53F713D5" w14:textId="610500B8" w:rsidR="00E01D85" w:rsidRPr="00D67DED" w:rsidRDefault="0035214B" w:rsidP="009F147C">
      <w:pPr>
        <w:spacing w:after="0"/>
        <w:jc w:val="both"/>
        <w:rPr>
          <w:rFonts w:ascii="Corbel" w:hAnsi="Corbel"/>
          <w:sz w:val="24"/>
          <w:szCs w:val="24"/>
        </w:rPr>
      </w:pPr>
      <w:r w:rsidRPr="00D67DED">
        <w:rPr>
          <w:rFonts w:ascii="Corbel" w:hAnsi="Corbel"/>
          <w:sz w:val="24"/>
          <w:szCs w:val="24"/>
        </w:rPr>
        <w:t>Do</w:t>
      </w:r>
      <w:r w:rsidR="001F4986" w:rsidRPr="00D67DED">
        <w:rPr>
          <w:rFonts w:ascii="Corbel" w:hAnsi="Corbel"/>
          <w:sz w:val="24"/>
          <w:szCs w:val="24"/>
        </w:rPr>
        <w:t xml:space="preserve"> osób, którym powierzono prowadzenie zajęć dydaktycznych na podstawie umowy cywilnoprawnej nie mają zastosowania przeliczniki godzinowe określone </w:t>
      </w:r>
      <w:r w:rsidRPr="00D67DED">
        <w:rPr>
          <w:rFonts w:ascii="Corbel" w:hAnsi="Corbel"/>
          <w:sz w:val="24"/>
          <w:szCs w:val="24"/>
        </w:rPr>
        <w:t>w Regulaminie pracy UR</w:t>
      </w:r>
      <w:r w:rsidR="006C0173" w:rsidRPr="00D67DED">
        <w:rPr>
          <w:rFonts w:ascii="Corbel" w:hAnsi="Corbel"/>
          <w:sz w:val="24"/>
          <w:szCs w:val="24"/>
        </w:rPr>
        <w:t>, za wyjątkiem § 50 ust. 5</w:t>
      </w:r>
      <w:r w:rsidR="003C0CD2" w:rsidRPr="00D67DED">
        <w:rPr>
          <w:rFonts w:ascii="Corbel" w:hAnsi="Corbel"/>
          <w:sz w:val="24"/>
          <w:szCs w:val="24"/>
        </w:rPr>
        <w:t xml:space="preserve"> tego Regulaminu</w:t>
      </w:r>
      <w:r w:rsidR="006C0923" w:rsidRPr="00D67DED">
        <w:rPr>
          <w:rFonts w:ascii="Corbel" w:hAnsi="Corbel"/>
          <w:sz w:val="24"/>
          <w:szCs w:val="24"/>
        </w:rPr>
        <w:t xml:space="preserve"> </w:t>
      </w:r>
      <w:r w:rsidRPr="00D67DED">
        <w:rPr>
          <w:rFonts w:ascii="Corbel" w:hAnsi="Corbel"/>
          <w:sz w:val="24"/>
          <w:szCs w:val="24"/>
        </w:rPr>
        <w:t xml:space="preserve">. </w:t>
      </w:r>
    </w:p>
    <w:p w14:paraId="73B8CDBC" w14:textId="77777777" w:rsidR="00423D22" w:rsidRPr="00D67DED" w:rsidRDefault="00423D22" w:rsidP="006E72E9">
      <w:pPr>
        <w:spacing w:after="0"/>
        <w:rPr>
          <w:rFonts w:ascii="Corbel" w:hAnsi="Corbel"/>
          <w:b/>
          <w:sz w:val="24"/>
          <w:szCs w:val="24"/>
        </w:rPr>
      </w:pPr>
    </w:p>
    <w:p w14:paraId="26618690" w14:textId="17F96C89" w:rsidR="0035214B" w:rsidRPr="00D67DED" w:rsidRDefault="00E41E2E" w:rsidP="00393BD0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D67DED">
        <w:rPr>
          <w:rFonts w:ascii="Corbel" w:hAnsi="Corbel"/>
          <w:b/>
          <w:sz w:val="24"/>
          <w:szCs w:val="24"/>
        </w:rPr>
        <w:t>§ 1</w:t>
      </w:r>
      <w:r w:rsidR="00EE43BF" w:rsidRPr="00D67DED">
        <w:rPr>
          <w:rFonts w:ascii="Corbel" w:hAnsi="Corbel"/>
          <w:b/>
          <w:sz w:val="24"/>
          <w:szCs w:val="24"/>
        </w:rPr>
        <w:t>7</w:t>
      </w:r>
    </w:p>
    <w:p w14:paraId="4CF52956" w14:textId="77777777" w:rsidR="00550448" w:rsidRPr="00D67DED" w:rsidRDefault="001F4986" w:rsidP="00393BD0">
      <w:pPr>
        <w:pStyle w:val="Akapitzlist"/>
        <w:numPr>
          <w:ilvl w:val="0"/>
          <w:numId w:val="40"/>
        </w:numPr>
        <w:spacing w:before="0" w:beforeAutospacing="0" w:after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 xml:space="preserve">Dokumentację związaną z </w:t>
      </w:r>
      <w:r w:rsidR="00F45319" w:rsidRPr="00D67DED">
        <w:rPr>
          <w:rFonts w:ascii="Corbel" w:hAnsi="Corbel"/>
        </w:rPr>
        <w:t xml:space="preserve">umową cywilnoprawną </w:t>
      </w:r>
      <w:r w:rsidRPr="00D67DED">
        <w:rPr>
          <w:rFonts w:ascii="Corbel" w:hAnsi="Corbel"/>
        </w:rPr>
        <w:t xml:space="preserve">zawartą </w:t>
      </w:r>
      <w:r w:rsidR="00187B9D" w:rsidRPr="00D67DED">
        <w:rPr>
          <w:rFonts w:ascii="Corbel" w:hAnsi="Corbel"/>
        </w:rPr>
        <w:t>na prowadzenie zajęć dydaktycznych</w:t>
      </w:r>
      <w:r w:rsidRPr="00D67DED">
        <w:rPr>
          <w:rFonts w:ascii="Corbel" w:hAnsi="Corbel"/>
        </w:rPr>
        <w:t>, w szczególności program</w:t>
      </w:r>
      <w:r w:rsidR="00187B9D" w:rsidRPr="00D67DED">
        <w:rPr>
          <w:rFonts w:ascii="Corbel" w:hAnsi="Corbel"/>
        </w:rPr>
        <w:t xml:space="preserve"> </w:t>
      </w:r>
      <w:r w:rsidRPr="00D67DED">
        <w:rPr>
          <w:rFonts w:ascii="Corbel" w:hAnsi="Corbel"/>
        </w:rPr>
        <w:t xml:space="preserve">i harmonogram zajęć, przechowuje jednostka </w:t>
      </w:r>
      <w:r w:rsidR="0035214B" w:rsidRPr="00D67DED">
        <w:rPr>
          <w:rFonts w:ascii="Corbel" w:hAnsi="Corbel"/>
        </w:rPr>
        <w:t>organizacyjna</w:t>
      </w:r>
      <w:r w:rsidRPr="00D67DED">
        <w:rPr>
          <w:rFonts w:ascii="Corbel" w:hAnsi="Corbel"/>
        </w:rPr>
        <w:t xml:space="preserve"> przez okres</w:t>
      </w:r>
      <w:r w:rsidR="00CD51D8" w:rsidRPr="00D67DED">
        <w:rPr>
          <w:rFonts w:ascii="Corbel" w:hAnsi="Corbel"/>
        </w:rPr>
        <w:t xml:space="preserve"> 10 lat od końca roku kalendarzowego, w którym zakończyła się umowa</w:t>
      </w:r>
      <w:r w:rsidR="0047402E" w:rsidRPr="00D67DED">
        <w:rPr>
          <w:rFonts w:ascii="Corbel" w:hAnsi="Corbel"/>
        </w:rPr>
        <w:t>, chyba</w:t>
      </w:r>
      <w:r w:rsidR="00F45319" w:rsidRPr="00D67DED">
        <w:rPr>
          <w:rFonts w:ascii="Corbel" w:hAnsi="Corbel"/>
        </w:rPr>
        <w:t>,</w:t>
      </w:r>
      <w:r w:rsidR="0047402E" w:rsidRPr="00D67DED">
        <w:rPr>
          <w:rFonts w:ascii="Corbel" w:hAnsi="Corbel"/>
        </w:rPr>
        <w:t xml:space="preserve"> że przepisy </w:t>
      </w:r>
      <w:r w:rsidR="00324AE1" w:rsidRPr="00D67DED">
        <w:rPr>
          <w:rFonts w:ascii="Corbel" w:hAnsi="Corbel"/>
        </w:rPr>
        <w:t>odrębne</w:t>
      </w:r>
      <w:r w:rsidR="0047402E" w:rsidRPr="00D67DED">
        <w:rPr>
          <w:rFonts w:ascii="Corbel" w:hAnsi="Corbel"/>
        </w:rPr>
        <w:t xml:space="preserve"> stanowią inaczej. </w:t>
      </w:r>
    </w:p>
    <w:p w14:paraId="6FE347D7" w14:textId="1A4A5707" w:rsidR="006E72E9" w:rsidRPr="004278AF" w:rsidRDefault="00911578" w:rsidP="004278AF">
      <w:pPr>
        <w:pStyle w:val="Akapitzlist"/>
        <w:numPr>
          <w:ilvl w:val="0"/>
          <w:numId w:val="40"/>
        </w:numPr>
        <w:spacing w:after="0" w:line="276" w:lineRule="auto"/>
        <w:ind w:left="426"/>
        <w:jc w:val="both"/>
        <w:rPr>
          <w:rFonts w:ascii="Corbel" w:hAnsi="Corbel"/>
        </w:rPr>
      </w:pPr>
      <w:r w:rsidRPr="00D67DED">
        <w:rPr>
          <w:rFonts w:ascii="Corbel" w:hAnsi="Corbel"/>
        </w:rPr>
        <w:t xml:space="preserve">Uchwały Rady Wydziału </w:t>
      </w:r>
      <w:r w:rsidR="00431FFC" w:rsidRPr="00D67DED">
        <w:rPr>
          <w:rFonts w:ascii="Corbel" w:hAnsi="Corbel"/>
        </w:rPr>
        <w:t>w sprawie wniosków o zatrudnienie osób na podstawie umów cywilnoprawnych przechowuje dziekanat.</w:t>
      </w:r>
    </w:p>
    <w:p w14:paraId="027C556B" w14:textId="2A89956F" w:rsidR="00957BDE" w:rsidRPr="00D67DED" w:rsidRDefault="005E264D" w:rsidP="009F14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Przepisy końcowe</w:t>
      </w:r>
    </w:p>
    <w:p w14:paraId="76E58D9C" w14:textId="56C592F8" w:rsidR="00D92C8D" w:rsidRPr="00D67DED" w:rsidRDefault="00957BDE" w:rsidP="009F14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§</w:t>
      </w:r>
      <w:r w:rsidR="009C6CC3"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 </w:t>
      </w:r>
      <w:r w:rsidR="00E41E2E"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1</w:t>
      </w:r>
      <w:r w:rsidR="00EE43BF" w:rsidRPr="00D67DED">
        <w:rPr>
          <w:rFonts w:ascii="Corbel" w:eastAsia="Times New Roman" w:hAnsi="Corbel"/>
          <w:b/>
          <w:bCs/>
          <w:sz w:val="24"/>
          <w:szCs w:val="24"/>
          <w:lang w:eastAsia="pl-PL"/>
        </w:rPr>
        <w:t>8</w:t>
      </w:r>
    </w:p>
    <w:p w14:paraId="61EC06CA" w14:textId="40A45F61" w:rsidR="00187B9D" w:rsidRPr="00C33568" w:rsidRDefault="00D92C8D" w:rsidP="00C33568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left="284" w:right="5" w:hanging="284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sz w:val="24"/>
          <w:szCs w:val="24"/>
          <w:lang w:eastAsia="pl-PL"/>
        </w:rPr>
        <w:t>W sprawach</w:t>
      </w:r>
      <w:r w:rsidR="0035214B" w:rsidRPr="00D67DED">
        <w:rPr>
          <w:rFonts w:ascii="Corbel" w:eastAsia="Times New Roman" w:hAnsi="Corbel"/>
          <w:sz w:val="24"/>
          <w:szCs w:val="24"/>
          <w:lang w:eastAsia="pl-PL"/>
        </w:rPr>
        <w:t xml:space="preserve"> nieuregulowanych niniejszym zarządzeniem</w:t>
      </w:r>
      <w:r w:rsidRPr="00D67DED">
        <w:rPr>
          <w:rFonts w:ascii="Corbel" w:eastAsia="Times New Roman" w:hAnsi="Corbel"/>
          <w:sz w:val="24"/>
          <w:szCs w:val="24"/>
          <w:lang w:eastAsia="pl-PL"/>
        </w:rPr>
        <w:t xml:space="preserve"> dotyczących </w:t>
      </w:r>
      <w:r w:rsidR="003F2AF9" w:rsidRPr="00D67DED">
        <w:rPr>
          <w:rFonts w:ascii="Corbel" w:eastAsia="Times New Roman" w:hAnsi="Corbel"/>
          <w:sz w:val="24"/>
          <w:szCs w:val="24"/>
          <w:lang w:eastAsia="pl-PL"/>
        </w:rPr>
        <w:t>obsady zajęć dydaktycznych</w:t>
      </w:r>
      <w:r w:rsidR="0035214B" w:rsidRPr="00D67DED">
        <w:rPr>
          <w:rFonts w:ascii="Corbel" w:eastAsia="Times New Roman" w:hAnsi="Corbel"/>
          <w:sz w:val="24"/>
          <w:szCs w:val="24"/>
          <w:lang w:eastAsia="pl-PL"/>
        </w:rPr>
        <w:t xml:space="preserve"> lub ogólnymi zasadami </w:t>
      </w:r>
      <w:r w:rsidR="0035214B" w:rsidRPr="00D67DED">
        <w:rPr>
          <w:rFonts w:ascii="Corbel" w:hAnsi="Corbel"/>
          <w:sz w:val="24"/>
          <w:szCs w:val="24"/>
        </w:rPr>
        <w:t>przyjętymi w UR w zakresie zawierania i</w:t>
      </w:r>
      <w:r w:rsidR="00F45319" w:rsidRPr="00D67DED">
        <w:rPr>
          <w:rFonts w:ascii="Corbel" w:hAnsi="Corbel"/>
          <w:sz w:val="24"/>
          <w:szCs w:val="24"/>
        </w:rPr>
        <w:t> </w:t>
      </w:r>
      <w:r w:rsidR="0035214B" w:rsidRPr="00D67DED">
        <w:rPr>
          <w:rFonts w:ascii="Corbel" w:hAnsi="Corbel"/>
          <w:sz w:val="24"/>
          <w:szCs w:val="24"/>
        </w:rPr>
        <w:t>rozliczania umów cywilnoprawnych</w:t>
      </w:r>
      <w:r w:rsidR="0035214B" w:rsidRPr="00D67DED">
        <w:rPr>
          <w:rFonts w:ascii="Corbel" w:eastAsia="Times New Roman" w:hAnsi="Corbel"/>
          <w:sz w:val="24"/>
          <w:szCs w:val="24"/>
          <w:lang w:eastAsia="pl-PL"/>
        </w:rPr>
        <w:t xml:space="preserve">, decyzje podejmuje </w:t>
      </w:r>
      <w:r w:rsidR="00077DD9" w:rsidRPr="00D67DED">
        <w:rPr>
          <w:rFonts w:ascii="Corbel" w:eastAsia="Times New Roman" w:hAnsi="Corbel"/>
          <w:sz w:val="24"/>
          <w:szCs w:val="24"/>
          <w:lang w:eastAsia="pl-PL"/>
        </w:rPr>
        <w:t>Rektor</w:t>
      </w:r>
      <w:r w:rsidR="00486F4F" w:rsidRPr="00D67DED">
        <w:rPr>
          <w:rFonts w:ascii="Corbel" w:hAnsi="Corbel"/>
          <w:bCs/>
        </w:rPr>
        <w:t xml:space="preserve">. </w:t>
      </w:r>
    </w:p>
    <w:p w14:paraId="72A205DD" w14:textId="5056553C" w:rsidR="00AA3B31" w:rsidRPr="00E43D7B" w:rsidRDefault="00FE15CE" w:rsidP="00AA3B31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left="284" w:right="5" w:hanging="284"/>
        <w:jc w:val="both"/>
        <w:rPr>
          <w:rFonts w:ascii="Corbel" w:eastAsia="Times New Roman" w:hAnsi="Corbel"/>
          <w:b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sz w:val="24"/>
          <w:szCs w:val="24"/>
          <w:lang w:eastAsia="pl-PL"/>
        </w:rPr>
        <w:t xml:space="preserve">Powierzenie (upoważnienie) przez </w:t>
      </w:r>
      <w:r w:rsidR="00431FFC" w:rsidRPr="00D67DED">
        <w:rPr>
          <w:rFonts w:ascii="Corbel" w:eastAsia="Times New Roman" w:hAnsi="Corbel"/>
          <w:sz w:val="24"/>
          <w:szCs w:val="24"/>
          <w:lang w:eastAsia="pl-PL"/>
        </w:rPr>
        <w:t>D</w:t>
      </w:r>
      <w:r w:rsidR="00B67DEC" w:rsidRPr="00D67DED">
        <w:rPr>
          <w:rFonts w:ascii="Corbel" w:eastAsia="Times New Roman" w:hAnsi="Corbel"/>
          <w:sz w:val="24"/>
          <w:szCs w:val="24"/>
          <w:lang w:eastAsia="pl-PL"/>
        </w:rPr>
        <w:t>ziekana</w:t>
      </w:r>
      <w:r w:rsidR="0006025D" w:rsidRPr="00D67DED">
        <w:rPr>
          <w:rFonts w:ascii="Corbel" w:eastAsia="Times New Roman" w:hAnsi="Corbel"/>
          <w:sz w:val="24"/>
          <w:szCs w:val="24"/>
          <w:lang w:eastAsia="pl-PL"/>
        </w:rPr>
        <w:t xml:space="preserve"> innej osobie</w:t>
      </w:r>
      <w:r w:rsidR="00BA0C92" w:rsidRPr="00D67DED">
        <w:rPr>
          <w:rFonts w:ascii="Corbel" w:eastAsia="Times New Roman" w:hAnsi="Corbel"/>
          <w:sz w:val="24"/>
          <w:szCs w:val="24"/>
          <w:lang w:eastAsia="pl-PL"/>
        </w:rPr>
        <w:t xml:space="preserve"> </w:t>
      </w:r>
      <w:r w:rsidRPr="00D67DED">
        <w:rPr>
          <w:rFonts w:ascii="Corbel" w:eastAsia="Times New Roman" w:hAnsi="Corbel"/>
          <w:sz w:val="24"/>
          <w:szCs w:val="24"/>
          <w:lang w:eastAsia="pl-PL"/>
        </w:rPr>
        <w:t>przyn</w:t>
      </w:r>
      <w:r w:rsidR="00CB5324" w:rsidRPr="00D67DED">
        <w:rPr>
          <w:rFonts w:ascii="Corbel" w:eastAsia="Times New Roman" w:hAnsi="Corbel"/>
          <w:sz w:val="24"/>
          <w:szCs w:val="24"/>
          <w:lang w:eastAsia="pl-PL"/>
        </w:rPr>
        <w:t xml:space="preserve">ależnych mu zadań </w:t>
      </w:r>
      <w:r w:rsidRPr="00D67DED">
        <w:rPr>
          <w:rFonts w:ascii="Corbel" w:eastAsia="Times New Roman" w:hAnsi="Corbel"/>
          <w:sz w:val="24"/>
          <w:szCs w:val="24"/>
          <w:lang w:eastAsia="pl-PL"/>
        </w:rPr>
        <w:t>w</w:t>
      </w:r>
      <w:r w:rsidR="003265FA" w:rsidRPr="00D67DED">
        <w:rPr>
          <w:rFonts w:ascii="Corbel" w:eastAsia="Times New Roman" w:hAnsi="Corbel"/>
          <w:sz w:val="24"/>
          <w:szCs w:val="24"/>
          <w:lang w:eastAsia="pl-PL"/>
        </w:rPr>
        <w:t>ynikających z </w:t>
      </w:r>
      <w:r w:rsidRPr="00D67DED">
        <w:rPr>
          <w:rFonts w:ascii="Corbel" w:eastAsia="Times New Roman" w:hAnsi="Corbel"/>
          <w:sz w:val="24"/>
          <w:szCs w:val="24"/>
          <w:lang w:eastAsia="pl-PL"/>
        </w:rPr>
        <w:t>niniejsz</w:t>
      </w:r>
      <w:r w:rsidR="003265FA" w:rsidRPr="00D67DED">
        <w:rPr>
          <w:rFonts w:ascii="Corbel" w:eastAsia="Times New Roman" w:hAnsi="Corbel"/>
          <w:sz w:val="24"/>
          <w:szCs w:val="24"/>
          <w:lang w:eastAsia="pl-PL"/>
        </w:rPr>
        <w:t>ego</w:t>
      </w:r>
      <w:r w:rsidR="00CB5324" w:rsidRPr="00D67DED">
        <w:rPr>
          <w:rFonts w:ascii="Corbel" w:eastAsia="Times New Roman" w:hAnsi="Corbel"/>
          <w:sz w:val="24"/>
          <w:szCs w:val="24"/>
          <w:lang w:eastAsia="pl-PL"/>
        </w:rPr>
        <w:t xml:space="preserve"> </w:t>
      </w:r>
      <w:r w:rsidR="003265FA" w:rsidRPr="00D67DED">
        <w:rPr>
          <w:rFonts w:ascii="Corbel" w:eastAsia="Times New Roman" w:hAnsi="Corbel"/>
          <w:sz w:val="24"/>
          <w:szCs w:val="24"/>
          <w:lang w:eastAsia="pl-PL"/>
        </w:rPr>
        <w:t>zarządzenia</w:t>
      </w:r>
      <w:r w:rsidR="00CB5324" w:rsidRPr="00D67DED">
        <w:rPr>
          <w:rFonts w:ascii="Corbel" w:eastAsia="Times New Roman" w:hAnsi="Corbel"/>
          <w:sz w:val="24"/>
          <w:szCs w:val="24"/>
          <w:lang w:eastAsia="pl-PL"/>
        </w:rPr>
        <w:t xml:space="preserve"> </w:t>
      </w:r>
      <w:r w:rsidRPr="00D67DED">
        <w:rPr>
          <w:rFonts w:ascii="Corbel" w:eastAsia="Times New Roman" w:hAnsi="Corbel"/>
          <w:sz w:val="24"/>
          <w:szCs w:val="24"/>
          <w:lang w:eastAsia="pl-PL"/>
        </w:rPr>
        <w:t xml:space="preserve"> nie wy</w:t>
      </w:r>
      <w:r w:rsidR="00187B9D" w:rsidRPr="00D67DED">
        <w:rPr>
          <w:rFonts w:ascii="Corbel" w:eastAsia="Times New Roman" w:hAnsi="Corbel"/>
          <w:sz w:val="24"/>
          <w:szCs w:val="24"/>
          <w:lang w:eastAsia="pl-PL"/>
        </w:rPr>
        <w:t xml:space="preserve">łącza pełnej odpowiedzialności </w:t>
      </w:r>
      <w:r w:rsidR="00194B30" w:rsidRPr="00D67DED">
        <w:rPr>
          <w:rFonts w:ascii="Corbel" w:eastAsia="Times New Roman" w:hAnsi="Corbel"/>
          <w:sz w:val="24"/>
          <w:szCs w:val="24"/>
          <w:lang w:eastAsia="pl-PL"/>
        </w:rPr>
        <w:t>D</w:t>
      </w:r>
      <w:r w:rsidRPr="00D67DED">
        <w:rPr>
          <w:rFonts w:ascii="Corbel" w:eastAsia="Times New Roman" w:hAnsi="Corbel"/>
          <w:sz w:val="24"/>
          <w:szCs w:val="24"/>
          <w:lang w:eastAsia="pl-PL"/>
        </w:rPr>
        <w:t>ziekana za właściwe wykonanie ty</w:t>
      </w:r>
      <w:r w:rsidR="00CB5324" w:rsidRPr="00D67DED">
        <w:rPr>
          <w:rFonts w:ascii="Corbel" w:eastAsia="Times New Roman" w:hAnsi="Corbel"/>
          <w:sz w:val="24"/>
          <w:szCs w:val="24"/>
          <w:lang w:eastAsia="pl-PL"/>
        </w:rPr>
        <w:t>ch zadań</w:t>
      </w:r>
      <w:r w:rsidRPr="00D67DED">
        <w:rPr>
          <w:rFonts w:ascii="Corbel" w:eastAsia="Times New Roman" w:hAnsi="Corbel"/>
          <w:sz w:val="24"/>
          <w:szCs w:val="24"/>
          <w:lang w:eastAsia="pl-PL"/>
        </w:rPr>
        <w:t xml:space="preserve">. </w:t>
      </w:r>
    </w:p>
    <w:p w14:paraId="2EE79880" w14:textId="667829EC" w:rsidR="00187B9D" w:rsidRPr="00D67DED" w:rsidRDefault="00E41E2E" w:rsidP="00C702F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right="5"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b/>
          <w:sz w:val="24"/>
          <w:szCs w:val="24"/>
          <w:lang w:eastAsia="pl-PL"/>
        </w:rPr>
        <w:t>§ 1</w:t>
      </w:r>
      <w:r w:rsidR="00EE43BF" w:rsidRPr="00D67DED">
        <w:rPr>
          <w:rFonts w:ascii="Corbel" w:eastAsia="Times New Roman" w:hAnsi="Corbel"/>
          <w:b/>
          <w:sz w:val="24"/>
          <w:szCs w:val="24"/>
          <w:lang w:eastAsia="pl-PL"/>
        </w:rPr>
        <w:t>9</w:t>
      </w:r>
    </w:p>
    <w:p w14:paraId="7731F098" w14:textId="04688936" w:rsidR="00393BD0" w:rsidRDefault="002D2B20" w:rsidP="0074361F">
      <w:pPr>
        <w:jc w:val="both"/>
        <w:rPr>
          <w:rFonts w:ascii="Corbel" w:hAnsi="Corbel"/>
          <w:sz w:val="24"/>
          <w:szCs w:val="24"/>
        </w:rPr>
      </w:pPr>
      <w:r w:rsidRPr="00D67DED">
        <w:rPr>
          <w:rFonts w:ascii="Corbel" w:hAnsi="Corbel"/>
          <w:sz w:val="24"/>
          <w:szCs w:val="24"/>
        </w:rPr>
        <w:t xml:space="preserve">Sprawy związane z zawieraniem umów cywilnoprawnych na prowadzenie zajęć dydaktycznych na studiach podyplomowych lub innych formach kształcenia określa odrębne zarządzenie Rektora. </w:t>
      </w:r>
    </w:p>
    <w:p w14:paraId="6C24BFCC" w14:textId="77777777" w:rsidR="00E43D7B" w:rsidRPr="00D67DED" w:rsidRDefault="00E43D7B" w:rsidP="0074361F">
      <w:pPr>
        <w:jc w:val="both"/>
        <w:rPr>
          <w:rFonts w:ascii="Corbel" w:hAnsi="Corbel"/>
          <w:sz w:val="24"/>
          <w:szCs w:val="24"/>
        </w:rPr>
      </w:pPr>
    </w:p>
    <w:p w14:paraId="2C02CFF1" w14:textId="2AED1EE6" w:rsidR="00187B9D" w:rsidRPr="00D67DED" w:rsidRDefault="00E41E2E" w:rsidP="009F147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right="5"/>
        <w:jc w:val="center"/>
        <w:rPr>
          <w:rFonts w:ascii="Corbel" w:hAnsi="Corbel"/>
          <w:b/>
          <w:sz w:val="24"/>
          <w:szCs w:val="24"/>
        </w:rPr>
      </w:pPr>
      <w:r w:rsidRPr="00D67DED">
        <w:rPr>
          <w:rFonts w:ascii="Corbel" w:hAnsi="Corbel"/>
          <w:b/>
          <w:sz w:val="24"/>
          <w:szCs w:val="24"/>
        </w:rPr>
        <w:lastRenderedPageBreak/>
        <w:t xml:space="preserve">§ </w:t>
      </w:r>
      <w:r w:rsidR="00EE43BF" w:rsidRPr="00D67DED">
        <w:rPr>
          <w:rFonts w:ascii="Corbel" w:hAnsi="Corbel"/>
          <w:b/>
          <w:sz w:val="24"/>
          <w:szCs w:val="24"/>
        </w:rPr>
        <w:t>20</w:t>
      </w:r>
    </w:p>
    <w:p w14:paraId="2AB15498" w14:textId="5E82E11F" w:rsidR="007932F6" w:rsidRPr="00D67DED" w:rsidRDefault="00F45319" w:rsidP="0035509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276" w:lineRule="auto"/>
        <w:ind w:left="284" w:right="5"/>
        <w:jc w:val="both"/>
        <w:rPr>
          <w:rFonts w:ascii="Corbel" w:hAnsi="Corbel"/>
        </w:rPr>
      </w:pPr>
      <w:r w:rsidRPr="00D67DED">
        <w:rPr>
          <w:rFonts w:ascii="Corbel" w:hAnsi="Corbel"/>
        </w:rPr>
        <w:t>Zasady o</w:t>
      </w:r>
      <w:r w:rsidR="00187B9D" w:rsidRPr="00D67DED">
        <w:rPr>
          <w:rFonts w:ascii="Corbel" w:hAnsi="Corbel"/>
        </w:rPr>
        <w:t xml:space="preserve">kreślone w niniejszym zarządzeniu mogą w trakcie roku akademickiego </w:t>
      </w:r>
      <w:r w:rsidRPr="00D67DED">
        <w:rPr>
          <w:rFonts w:ascii="Corbel" w:hAnsi="Corbel"/>
        </w:rPr>
        <w:t xml:space="preserve">zostać </w:t>
      </w:r>
      <w:r w:rsidR="00187B9D" w:rsidRPr="00D67DED">
        <w:rPr>
          <w:rFonts w:ascii="Corbel" w:hAnsi="Corbel"/>
        </w:rPr>
        <w:t>zmienione lub zawieszone odrębnym zarządzeniem</w:t>
      </w:r>
      <w:r w:rsidR="00077DD9" w:rsidRPr="00D67DED">
        <w:rPr>
          <w:rFonts w:ascii="Corbel" w:hAnsi="Corbel"/>
        </w:rPr>
        <w:t>.</w:t>
      </w:r>
    </w:p>
    <w:p w14:paraId="5732C71B" w14:textId="0B931013" w:rsidR="007C060D" w:rsidRPr="00D67DED" w:rsidRDefault="007C060D" w:rsidP="0035509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276" w:lineRule="auto"/>
        <w:ind w:left="284" w:right="5"/>
        <w:jc w:val="both"/>
        <w:rPr>
          <w:rFonts w:ascii="Corbel" w:hAnsi="Corbel"/>
        </w:rPr>
      </w:pPr>
      <w:r w:rsidRPr="00D67DED">
        <w:rPr>
          <w:rFonts w:ascii="Corbel" w:hAnsi="Corbel"/>
        </w:rPr>
        <w:t xml:space="preserve">Nadzór nad wykonaniem niniejszego zarządzenia powierza się Prorektorowi ds. Studenckich i Kształcenia. </w:t>
      </w:r>
    </w:p>
    <w:p w14:paraId="7B2F27C9" w14:textId="4A9878B3" w:rsidR="00393BD0" w:rsidRDefault="000C7E78" w:rsidP="00393BD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276" w:lineRule="auto"/>
        <w:ind w:left="284" w:right="5"/>
        <w:jc w:val="both"/>
        <w:rPr>
          <w:rFonts w:ascii="Corbel" w:hAnsi="Corbel"/>
        </w:rPr>
      </w:pPr>
      <w:r w:rsidRPr="00D67DED">
        <w:rPr>
          <w:rFonts w:ascii="Corbel" w:hAnsi="Corbel"/>
        </w:rPr>
        <w:t xml:space="preserve">Traci moc </w:t>
      </w:r>
      <w:r w:rsidR="007932F6" w:rsidRPr="00D67DED">
        <w:rPr>
          <w:rFonts w:ascii="Corbel" w:hAnsi="Corbel"/>
        </w:rPr>
        <w:t xml:space="preserve">Zarządzenie nr </w:t>
      </w:r>
      <w:r w:rsidR="001C7630" w:rsidRPr="00D67DED">
        <w:rPr>
          <w:rFonts w:ascii="Corbel" w:hAnsi="Corbel"/>
        </w:rPr>
        <w:t>1</w:t>
      </w:r>
      <w:r w:rsidR="00EC68E3" w:rsidRPr="00D67DED">
        <w:rPr>
          <w:rFonts w:ascii="Corbel" w:hAnsi="Corbel"/>
        </w:rPr>
        <w:t>/202</w:t>
      </w:r>
      <w:r w:rsidR="001C7630" w:rsidRPr="00D67DED">
        <w:rPr>
          <w:rFonts w:ascii="Corbel" w:hAnsi="Corbel"/>
        </w:rPr>
        <w:t xml:space="preserve">2 </w:t>
      </w:r>
      <w:r w:rsidR="00EC68E3" w:rsidRPr="00D67DED">
        <w:rPr>
          <w:rFonts w:ascii="Corbel" w:hAnsi="Corbel"/>
        </w:rPr>
        <w:t xml:space="preserve">Rektora Uniwersytetu Rzeszowskiego z dnia </w:t>
      </w:r>
      <w:r w:rsidR="001C7630" w:rsidRPr="00D67DED">
        <w:rPr>
          <w:rFonts w:ascii="Corbel" w:hAnsi="Corbel"/>
        </w:rPr>
        <w:t>3 stycznia</w:t>
      </w:r>
      <w:r w:rsidR="00EC68E3" w:rsidRPr="00D67DED">
        <w:rPr>
          <w:rFonts w:ascii="Corbel" w:hAnsi="Corbel"/>
        </w:rPr>
        <w:t xml:space="preserve"> 202</w:t>
      </w:r>
      <w:r w:rsidR="001C7630" w:rsidRPr="00D67DED">
        <w:rPr>
          <w:rFonts w:ascii="Corbel" w:hAnsi="Corbel"/>
        </w:rPr>
        <w:t>2</w:t>
      </w:r>
      <w:r w:rsidR="00EC68E3" w:rsidRPr="00D67DED">
        <w:rPr>
          <w:rFonts w:ascii="Corbel" w:hAnsi="Corbel"/>
        </w:rPr>
        <w:t xml:space="preserve">r. w sprawie szczegółowych zasad planowania obsady kadrowej zajęć dydaktycznych w Uniwersytecie Rzeszowskim i </w:t>
      </w:r>
      <w:r w:rsidR="00F45319" w:rsidRPr="00D67DED">
        <w:rPr>
          <w:rFonts w:ascii="Corbel" w:hAnsi="Corbel"/>
        </w:rPr>
        <w:t>Z</w:t>
      </w:r>
      <w:r w:rsidR="00EC68E3" w:rsidRPr="00D67DED">
        <w:rPr>
          <w:rFonts w:ascii="Corbel" w:hAnsi="Corbel"/>
        </w:rPr>
        <w:t>arządzenie nr 3</w:t>
      </w:r>
      <w:r w:rsidR="001C7630" w:rsidRPr="00D67DED">
        <w:rPr>
          <w:rFonts w:ascii="Corbel" w:hAnsi="Corbel"/>
        </w:rPr>
        <w:t>7</w:t>
      </w:r>
      <w:r w:rsidR="00EC68E3" w:rsidRPr="00D67DED">
        <w:rPr>
          <w:rFonts w:ascii="Corbel" w:hAnsi="Corbel"/>
        </w:rPr>
        <w:t>/202</w:t>
      </w:r>
      <w:r w:rsidR="001C7630" w:rsidRPr="00D67DED">
        <w:rPr>
          <w:rFonts w:ascii="Corbel" w:hAnsi="Corbel"/>
        </w:rPr>
        <w:t>2</w:t>
      </w:r>
      <w:r w:rsidR="00EC68E3" w:rsidRPr="00D67DED">
        <w:rPr>
          <w:rFonts w:ascii="Corbel" w:hAnsi="Corbel"/>
        </w:rPr>
        <w:t xml:space="preserve"> Rektora Uniwersytetu Rzeszowskiego z dnia 1</w:t>
      </w:r>
      <w:r w:rsidR="001C7630" w:rsidRPr="00D67DED">
        <w:rPr>
          <w:rFonts w:ascii="Corbel" w:hAnsi="Corbel"/>
        </w:rPr>
        <w:t>8</w:t>
      </w:r>
      <w:r w:rsidR="00EC68E3" w:rsidRPr="00D67DED">
        <w:rPr>
          <w:rFonts w:ascii="Corbel" w:hAnsi="Corbel"/>
        </w:rPr>
        <w:t xml:space="preserve"> marca 202</w:t>
      </w:r>
      <w:r w:rsidR="001C7630" w:rsidRPr="00D67DED">
        <w:rPr>
          <w:rFonts w:ascii="Corbel" w:hAnsi="Corbel"/>
        </w:rPr>
        <w:t>2</w:t>
      </w:r>
      <w:r w:rsidR="00EC68E3" w:rsidRPr="00D67DED">
        <w:rPr>
          <w:rFonts w:ascii="Corbel" w:hAnsi="Corbel"/>
        </w:rPr>
        <w:t xml:space="preserve"> r. zmieniające Zarządzenie nr </w:t>
      </w:r>
      <w:r w:rsidR="001C7630" w:rsidRPr="00D67DED">
        <w:rPr>
          <w:rFonts w:ascii="Corbel" w:hAnsi="Corbel"/>
        </w:rPr>
        <w:t>1</w:t>
      </w:r>
      <w:r w:rsidR="00EC68E3" w:rsidRPr="00D67DED">
        <w:rPr>
          <w:rFonts w:ascii="Corbel" w:hAnsi="Corbel"/>
        </w:rPr>
        <w:t>/202</w:t>
      </w:r>
      <w:r w:rsidR="001C7630" w:rsidRPr="00D67DED">
        <w:rPr>
          <w:rFonts w:ascii="Corbel" w:hAnsi="Corbel"/>
        </w:rPr>
        <w:t>2</w:t>
      </w:r>
      <w:r w:rsidR="00EC68E3" w:rsidRPr="00D67DED">
        <w:rPr>
          <w:rFonts w:ascii="Corbel" w:hAnsi="Corbel"/>
        </w:rPr>
        <w:t xml:space="preserve"> Rektora Uniwersytetu Rzeszowskiego z dni</w:t>
      </w:r>
      <w:r w:rsidR="001C7630" w:rsidRPr="00D67DED">
        <w:rPr>
          <w:rFonts w:ascii="Corbel" w:hAnsi="Corbel"/>
        </w:rPr>
        <w:t>a 3 stycznia 2022</w:t>
      </w:r>
      <w:r w:rsidR="00936BBB" w:rsidRPr="00D67DED">
        <w:rPr>
          <w:rFonts w:ascii="Corbel" w:hAnsi="Corbel"/>
        </w:rPr>
        <w:t xml:space="preserve"> </w:t>
      </w:r>
      <w:r w:rsidR="00EC68E3" w:rsidRPr="00D67DED">
        <w:rPr>
          <w:rFonts w:ascii="Corbel" w:hAnsi="Corbel"/>
        </w:rPr>
        <w:t>r. w sprawie szczegółowych zasad planowania obsady kadrowej zajęć dydaktycznych</w:t>
      </w:r>
      <w:r w:rsidR="00B9217C">
        <w:rPr>
          <w:rFonts w:ascii="Corbel" w:hAnsi="Corbel"/>
        </w:rPr>
        <w:t xml:space="preserve"> </w:t>
      </w:r>
      <w:r w:rsidR="00EC68E3" w:rsidRPr="00D67DED">
        <w:rPr>
          <w:rFonts w:ascii="Corbel" w:hAnsi="Corbel"/>
        </w:rPr>
        <w:t>w</w:t>
      </w:r>
      <w:r w:rsidR="00F45319" w:rsidRPr="00D67DED">
        <w:rPr>
          <w:rFonts w:ascii="Corbel" w:hAnsi="Corbel"/>
        </w:rPr>
        <w:t> </w:t>
      </w:r>
      <w:r w:rsidR="00EC68E3" w:rsidRPr="00D67DED">
        <w:rPr>
          <w:rFonts w:ascii="Corbel" w:hAnsi="Corbel"/>
        </w:rPr>
        <w:t>Uniwersytecie Rzeszowskim</w:t>
      </w:r>
      <w:r w:rsidR="001C7630" w:rsidRPr="00D67DED">
        <w:rPr>
          <w:rFonts w:ascii="Corbel" w:hAnsi="Corbel"/>
        </w:rPr>
        <w:t>i</w:t>
      </w:r>
      <w:r w:rsidR="00B9217C">
        <w:rPr>
          <w:rFonts w:ascii="Corbel" w:hAnsi="Corbel"/>
        </w:rPr>
        <w:t xml:space="preserve"> </w:t>
      </w:r>
      <w:r w:rsidR="00B9217C">
        <w:rPr>
          <w:rFonts w:ascii="Corbel" w:hAnsi="Corbel"/>
        </w:rPr>
        <w:br/>
        <w:t>i</w:t>
      </w:r>
      <w:r w:rsidR="001C7630" w:rsidRPr="00D67DED">
        <w:rPr>
          <w:rFonts w:ascii="Corbel" w:hAnsi="Corbel"/>
        </w:rPr>
        <w:t xml:space="preserve"> Zarządzenie nr 88/2022 Rektora Uniwersytetu Rzeszowskiego z dnia 25 lipca 2022 r. zmieniające Zarządzenie nr 1/2022 Rektora Uniwersytetu Rzeszowskiego z dnia 3 stycznia 2022 r. w sprawie szczegółowych zasad planowania obsady kadrowej zajęć dydaktycznych w Uniwersytecie Rzeszowskim oraz Zarządzenie nr 121/2023 Rektora Uniwersytetu Rzeszowskiego z dnia 15 września 2023 r. zmieniające Zarządzenie nr 1/2022 Rektora Uniwersytetu Rzeszowskiego z dnia 3 stycznia 2022 r. w sprawie szczegółowych zasad planowania obsady kadrowej zajęć dydaktycznych w Uniwersytecie Rzeszowskim</w:t>
      </w:r>
      <w:r w:rsidR="007E4AC5" w:rsidRPr="00D67DED">
        <w:rPr>
          <w:rFonts w:ascii="Corbel" w:hAnsi="Corbel"/>
        </w:rPr>
        <w:t xml:space="preserve"> </w:t>
      </w:r>
      <w:r w:rsidR="00177E65" w:rsidRPr="00D67DED">
        <w:rPr>
          <w:rFonts w:ascii="Corbel" w:hAnsi="Corbel"/>
        </w:rPr>
        <w:br/>
      </w:r>
      <w:r w:rsidR="007E4AC5" w:rsidRPr="00D67DED">
        <w:rPr>
          <w:rFonts w:ascii="Corbel" w:hAnsi="Corbel"/>
        </w:rPr>
        <w:t xml:space="preserve">i Zarządzenie nr 5/2023 Rektora Uniwersytetu Rzeszowskiego z dnia 31 stycznia 2023 r. </w:t>
      </w:r>
      <w:r w:rsidR="00393BD0">
        <w:rPr>
          <w:rFonts w:ascii="Corbel" w:hAnsi="Corbel"/>
        </w:rPr>
        <w:br/>
      </w:r>
      <w:r w:rsidR="007E4AC5" w:rsidRPr="00D67DED">
        <w:rPr>
          <w:rFonts w:ascii="Corbel" w:hAnsi="Corbel"/>
        </w:rPr>
        <w:t xml:space="preserve">w sprawie ustalenia minimalnej liczebności grup studenckich dla form zajęć dydaktycznych na studiach pierwszego stopnia, drugiego stopnia oraz jednolitych studiach magisterskich prowadzonych na Uniwersytecie Rzeszowskim oraz Zarządzenie nr 5/2024 Rektora Uniwersytetu Rzeszowskiego z dnia 23 stycznia 2024 r. zmieniające Zarządzenie nr 5/2023 Rektora Uniwersytetu Rzeszowskiego z dnia 31 stycznia 2023 r. </w:t>
      </w:r>
      <w:r w:rsidR="00177E65" w:rsidRPr="00D67DED">
        <w:rPr>
          <w:rFonts w:ascii="Corbel" w:hAnsi="Corbel"/>
        </w:rPr>
        <w:br/>
      </w:r>
      <w:r w:rsidR="007E4AC5" w:rsidRPr="00D67DED">
        <w:rPr>
          <w:rFonts w:ascii="Corbel" w:hAnsi="Corbel"/>
        </w:rPr>
        <w:t>w sprawie ustalenia minimalnej liczebności grup studenckich dla form zajęć dydaktycznych na studiach pierwszego stopnia, drugiego stopnia oraz jednolitych studiach magisterskich prowadzonych na Uniwersytecie Rzeszowskim</w:t>
      </w:r>
      <w:r w:rsidR="00393BD0">
        <w:rPr>
          <w:rFonts w:ascii="Corbel" w:hAnsi="Corbel"/>
        </w:rPr>
        <w:t>.</w:t>
      </w:r>
    </w:p>
    <w:p w14:paraId="0CA5FCD8" w14:textId="1AC7B9CA" w:rsidR="00370C7E" w:rsidRPr="00393BD0" w:rsidRDefault="008A5F18" w:rsidP="00393BD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276" w:lineRule="auto"/>
        <w:ind w:left="284" w:right="5"/>
        <w:jc w:val="both"/>
        <w:rPr>
          <w:rFonts w:ascii="Corbel" w:hAnsi="Corbel"/>
        </w:rPr>
      </w:pPr>
      <w:r w:rsidRPr="00393BD0">
        <w:rPr>
          <w:rFonts w:ascii="Corbel" w:hAnsi="Corbel"/>
        </w:rPr>
        <w:t>Zarządzenie</w:t>
      </w:r>
      <w:r w:rsidR="00957BDE" w:rsidRPr="00393BD0">
        <w:rPr>
          <w:rFonts w:ascii="Corbel" w:hAnsi="Corbel"/>
        </w:rPr>
        <w:t xml:space="preserve"> wchodzi w życie z</w:t>
      </w:r>
      <w:r w:rsidR="00235AB7" w:rsidRPr="00393BD0">
        <w:rPr>
          <w:rFonts w:ascii="Corbel" w:hAnsi="Corbel"/>
        </w:rPr>
        <w:t xml:space="preserve"> d</w:t>
      </w:r>
      <w:r w:rsidR="003265FA" w:rsidRPr="00393BD0">
        <w:rPr>
          <w:rFonts w:ascii="Corbel" w:hAnsi="Corbel"/>
        </w:rPr>
        <w:t xml:space="preserve">niem </w:t>
      </w:r>
      <w:r w:rsidR="003F2AF9" w:rsidRPr="00393BD0">
        <w:rPr>
          <w:rFonts w:ascii="Corbel" w:hAnsi="Corbel"/>
        </w:rPr>
        <w:t>podpisania</w:t>
      </w:r>
      <w:r w:rsidR="00393BD0" w:rsidRPr="00393BD0">
        <w:rPr>
          <w:rFonts w:ascii="Corbel" w:hAnsi="Corbel"/>
        </w:rPr>
        <w:t>.</w:t>
      </w:r>
    </w:p>
    <w:p w14:paraId="2B2C6684" w14:textId="6165AF6A" w:rsidR="000C7737" w:rsidRPr="00423D22" w:rsidRDefault="000C7737" w:rsidP="00423D2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Corbel" w:hAnsi="Corbel"/>
        </w:rPr>
      </w:pPr>
    </w:p>
    <w:p w14:paraId="15077111" w14:textId="77777777" w:rsidR="000C7737" w:rsidRPr="00D67DED" w:rsidRDefault="000C7737" w:rsidP="009F147C">
      <w:pPr>
        <w:pStyle w:val="Akapitzlist"/>
        <w:widowControl w:val="0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4962"/>
        <w:jc w:val="center"/>
        <w:rPr>
          <w:rFonts w:ascii="Corbel" w:hAnsi="Corbel"/>
        </w:rPr>
      </w:pPr>
    </w:p>
    <w:p w14:paraId="56E1B313" w14:textId="1ACB4BB6" w:rsidR="00F55CC1" w:rsidRPr="00D67DED" w:rsidRDefault="00F55CC1" w:rsidP="009F147C">
      <w:pPr>
        <w:pStyle w:val="Akapitzlist"/>
        <w:widowControl w:val="0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4962"/>
        <w:jc w:val="center"/>
        <w:rPr>
          <w:rFonts w:ascii="Corbel" w:hAnsi="Corbel"/>
        </w:rPr>
      </w:pPr>
      <w:r w:rsidRPr="00D67DED">
        <w:rPr>
          <w:rFonts w:ascii="Corbel" w:hAnsi="Corbel"/>
        </w:rPr>
        <w:t>Rektor</w:t>
      </w:r>
    </w:p>
    <w:p w14:paraId="2B9FBA1E" w14:textId="77777777" w:rsidR="00957BDE" w:rsidRPr="00D67DED" w:rsidRDefault="00957BDE" w:rsidP="009F147C">
      <w:pPr>
        <w:pStyle w:val="Akapitzlist"/>
        <w:widowControl w:val="0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4962"/>
        <w:jc w:val="center"/>
        <w:rPr>
          <w:rFonts w:ascii="Corbel" w:hAnsi="Corbel"/>
        </w:rPr>
      </w:pPr>
      <w:r w:rsidRPr="00D67DED">
        <w:rPr>
          <w:rFonts w:ascii="Corbel" w:hAnsi="Corbel"/>
        </w:rPr>
        <w:t>Uniwersytetu Rzeszowskiego</w:t>
      </w:r>
    </w:p>
    <w:p w14:paraId="29B3DF0D" w14:textId="77777777" w:rsidR="00370C7E" w:rsidRPr="00D67DED" w:rsidRDefault="00370C7E" w:rsidP="009F147C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4962"/>
        <w:jc w:val="center"/>
        <w:rPr>
          <w:rFonts w:ascii="Corbel" w:eastAsia="Times New Roman" w:hAnsi="Corbel"/>
          <w:sz w:val="24"/>
          <w:szCs w:val="24"/>
          <w:lang w:eastAsia="pl-PL"/>
        </w:rPr>
      </w:pPr>
    </w:p>
    <w:p w14:paraId="7480BA81" w14:textId="3FCDFB74" w:rsidR="003B37A9" w:rsidRPr="00D67DED" w:rsidRDefault="00957BDE" w:rsidP="009F147C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4962"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  <w:r w:rsidRPr="00D67DED">
        <w:rPr>
          <w:rFonts w:ascii="Corbel" w:eastAsia="Times New Roman" w:hAnsi="Corbel"/>
          <w:sz w:val="24"/>
          <w:szCs w:val="24"/>
          <w:lang w:eastAsia="pl-PL"/>
        </w:rPr>
        <w:t xml:space="preserve">prof. dr hab. </w:t>
      </w:r>
      <w:r w:rsidR="002C1051" w:rsidRPr="00D67DED">
        <w:rPr>
          <w:rFonts w:ascii="Corbel" w:eastAsia="Times New Roman" w:hAnsi="Corbel"/>
          <w:sz w:val="24"/>
          <w:szCs w:val="24"/>
          <w:lang w:eastAsia="pl-PL"/>
        </w:rPr>
        <w:t>Adam Reich</w:t>
      </w:r>
    </w:p>
    <w:sectPr w:rsidR="003B37A9" w:rsidRPr="00D67DED" w:rsidSect="004278A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417" w:bottom="851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AC64" w14:textId="77777777" w:rsidR="00D86D80" w:rsidRDefault="00D86D80" w:rsidP="006F29C5">
      <w:pPr>
        <w:spacing w:after="0" w:line="240" w:lineRule="auto"/>
      </w:pPr>
      <w:r>
        <w:separator/>
      </w:r>
    </w:p>
  </w:endnote>
  <w:endnote w:type="continuationSeparator" w:id="0">
    <w:p w14:paraId="1C41E5FB" w14:textId="77777777" w:rsidR="00D86D80" w:rsidRDefault="00D86D80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7A7800" w14:paraId="58EB40D1" w14:textId="77777777" w:rsidTr="1BFBB5CD">
      <w:tc>
        <w:tcPr>
          <w:tcW w:w="3020" w:type="dxa"/>
        </w:tcPr>
        <w:p w14:paraId="0DE14A94" w14:textId="6CEE0DFB" w:rsidR="007A7800" w:rsidRDefault="007A7800" w:rsidP="1BFBB5CD">
          <w:pPr>
            <w:pStyle w:val="Nagwek"/>
            <w:ind w:left="-115"/>
          </w:pPr>
        </w:p>
      </w:tc>
      <w:tc>
        <w:tcPr>
          <w:tcW w:w="3020" w:type="dxa"/>
        </w:tcPr>
        <w:p w14:paraId="425A496E" w14:textId="70B2420B" w:rsidR="007A7800" w:rsidRDefault="007A7800" w:rsidP="1BFBB5CD">
          <w:pPr>
            <w:pStyle w:val="Nagwek"/>
            <w:jc w:val="center"/>
          </w:pPr>
        </w:p>
      </w:tc>
      <w:tc>
        <w:tcPr>
          <w:tcW w:w="3020" w:type="dxa"/>
        </w:tcPr>
        <w:p w14:paraId="2E6E1552" w14:textId="5A6A9DB2" w:rsidR="007A7800" w:rsidRDefault="007A7800" w:rsidP="1BFBB5CD">
          <w:pPr>
            <w:pStyle w:val="Nagwek"/>
            <w:ind w:right="-115"/>
            <w:jc w:val="right"/>
          </w:pPr>
        </w:p>
      </w:tc>
    </w:tr>
  </w:tbl>
  <w:p w14:paraId="3F4C314A" w14:textId="4EC0011B" w:rsidR="007A7800" w:rsidRDefault="007A7800" w:rsidP="1BFBB5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2A9E" w14:textId="77777777" w:rsidR="00FD1544" w:rsidRPr="001D7F28" w:rsidRDefault="00FD1544" w:rsidP="00FD1544">
    <w:pPr>
      <w:pStyle w:val="Stopka"/>
      <w:ind w:left="-709"/>
      <w:rPr>
        <w:rFonts w:ascii="Corbel" w:hAnsi="Corbel"/>
        <w:color w:val="004D9E"/>
        <w:sz w:val="18"/>
        <w:szCs w:val="18"/>
      </w:rPr>
    </w:pPr>
    <w:r w:rsidRPr="005466EE">
      <w:rPr>
        <w:rFonts w:ascii="Corbel" w:hAnsi="Corbel"/>
        <w:color w:val="0033A0"/>
        <w:sz w:val="18"/>
        <w:szCs w:val="18"/>
      </w:rPr>
      <w:t>Uniwersytet Rzeszowski</w:t>
    </w:r>
    <w:r w:rsidRPr="005466EE">
      <w:rPr>
        <w:rFonts w:ascii="Corbel" w:hAnsi="Corbel"/>
        <w:color w:val="0033A0"/>
        <w:sz w:val="18"/>
        <w:szCs w:val="18"/>
      </w:rPr>
      <w:br/>
    </w: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5034C6C" wp14:editId="4CCB3378">
          <wp:simplePos x="0" y="0"/>
          <wp:positionH relativeFrom="column">
            <wp:posOffset>5596255</wp:posOffset>
          </wp:positionH>
          <wp:positionV relativeFrom="paragraph">
            <wp:posOffset>19050</wp:posOffset>
          </wp:positionV>
          <wp:extent cx="847725" cy="573845"/>
          <wp:effectExtent l="0" t="0" r="0" b="0"/>
          <wp:wrapNone/>
          <wp:docPr id="1891479086" name="Obraz 1891479086" descr="Obraz zawierający logo, Czcionka, tekst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 40" descr="Obraz zawierający logo, Czcionka, tekst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7F28">
      <w:rPr>
        <w:rFonts w:ascii="Corbel" w:hAnsi="Corbel"/>
        <w:color w:val="004D9E"/>
        <w:sz w:val="18"/>
        <w:szCs w:val="18"/>
      </w:rPr>
      <w:t>al.</w:t>
    </w:r>
    <w:r>
      <w:rPr>
        <w:rFonts w:ascii="Corbel" w:hAnsi="Corbel"/>
        <w:color w:val="004D9E"/>
        <w:sz w:val="18"/>
        <w:szCs w:val="18"/>
      </w:rPr>
      <w:t xml:space="preserve"> T.</w:t>
    </w:r>
    <w:r w:rsidRPr="001D7F28">
      <w:rPr>
        <w:rFonts w:ascii="Corbel" w:hAnsi="Corbel"/>
        <w:color w:val="004D9E"/>
        <w:sz w:val="18"/>
        <w:szCs w:val="18"/>
      </w:rPr>
      <w:t xml:space="preserve"> Rejtana 16c, 35-959 Rzeszów</w:t>
    </w:r>
  </w:p>
  <w:p w14:paraId="7374D06E" w14:textId="26A0DBE6" w:rsidR="00FD1544" w:rsidRPr="00C905D7" w:rsidRDefault="00E84FD3" w:rsidP="00FD1544">
    <w:pPr>
      <w:pStyle w:val="Stopka"/>
      <w:ind w:left="-709"/>
      <w:rPr>
        <w:rFonts w:ascii="Corbel" w:hAnsi="Corbel"/>
        <w:color w:val="004D9E"/>
        <w:sz w:val="18"/>
        <w:szCs w:val="18"/>
        <w:lang w:val="en-US"/>
      </w:rPr>
    </w:pPr>
    <w:r w:rsidRPr="00C905D7">
      <w:rPr>
        <w:rFonts w:ascii="Corbel" w:hAnsi="Corbel"/>
        <w:color w:val="004D9E"/>
        <w:sz w:val="18"/>
        <w:szCs w:val="18"/>
        <w:lang w:val="en-US"/>
      </w:rPr>
      <w:t xml:space="preserve">tel. </w:t>
    </w:r>
    <w:r w:rsidR="00FD1544" w:rsidRPr="00C905D7">
      <w:rPr>
        <w:rFonts w:ascii="Corbel" w:hAnsi="Corbel"/>
        <w:color w:val="004D9E"/>
        <w:sz w:val="18"/>
        <w:szCs w:val="18"/>
        <w:lang w:val="en-US"/>
      </w:rPr>
      <w:t>(17) 872 10 10</w:t>
    </w:r>
  </w:p>
  <w:p w14:paraId="636CEE6A" w14:textId="77777777" w:rsidR="00FD1544" w:rsidRPr="00C905D7" w:rsidRDefault="00FD1544" w:rsidP="00FD1544">
    <w:pPr>
      <w:pStyle w:val="Stopka"/>
      <w:ind w:left="-1276" w:firstLine="567"/>
      <w:rPr>
        <w:lang w:val="en-US"/>
      </w:rPr>
    </w:pPr>
    <w:r w:rsidRPr="00C905D7">
      <w:rPr>
        <w:rFonts w:ascii="Corbel" w:hAnsi="Corbel"/>
        <w:color w:val="004D9E"/>
        <w:sz w:val="18"/>
        <w:szCs w:val="18"/>
        <w:lang w:val="en-US"/>
      </w:rPr>
      <w:t>info@ur.edu.pl, www.ur.edu.pl</w:t>
    </w:r>
  </w:p>
  <w:p w14:paraId="4109C132" w14:textId="77777777" w:rsidR="007A7800" w:rsidRPr="00C905D7" w:rsidRDefault="007A7800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9AED" w14:textId="77777777" w:rsidR="00D86D80" w:rsidRDefault="00D86D80" w:rsidP="006F29C5">
      <w:pPr>
        <w:spacing w:after="0" w:line="240" w:lineRule="auto"/>
      </w:pPr>
      <w:r>
        <w:separator/>
      </w:r>
    </w:p>
  </w:footnote>
  <w:footnote w:type="continuationSeparator" w:id="0">
    <w:p w14:paraId="68603862" w14:textId="77777777" w:rsidR="00D86D80" w:rsidRDefault="00D86D80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7A7800" w14:paraId="45929A62" w14:textId="77777777" w:rsidTr="1BFBB5CD">
      <w:tc>
        <w:tcPr>
          <w:tcW w:w="3020" w:type="dxa"/>
        </w:tcPr>
        <w:p w14:paraId="6EE8DAAD" w14:textId="53316C82" w:rsidR="007A7800" w:rsidRDefault="007A7800" w:rsidP="1BFBB5CD">
          <w:pPr>
            <w:pStyle w:val="Nagwek"/>
            <w:ind w:left="-115"/>
          </w:pPr>
        </w:p>
      </w:tc>
      <w:tc>
        <w:tcPr>
          <w:tcW w:w="3020" w:type="dxa"/>
        </w:tcPr>
        <w:p w14:paraId="188E62EC" w14:textId="4266673C" w:rsidR="007A7800" w:rsidRDefault="007A7800" w:rsidP="1BFBB5CD">
          <w:pPr>
            <w:pStyle w:val="Nagwek"/>
            <w:jc w:val="center"/>
          </w:pPr>
        </w:p>
      </w:tc>
      <w:tc>
        <w:tcPr>
          <w:tcW w:w="3020" w:type="dxa"/>
        </w:tcPr>
        <w:p w14:paraId="0094DD2C" w14:textId="42A9B955" w:rsidR="007A7800" w:rsidRDefault="007A7800" w:rsidP="1BFBB5CD">
          <w:pPr>
            <w:pStyle w:val="Nagwek"/>
            <w:ind w:right="-115"/>
            <w:jc w:val="right"/>
          </w:pPr>
        </w:p>
      </w:tc>
    </w:tr>
  </w:tbl>
  <w:p w14:paraId="16F12C7A" w14:textId="5E08FC9C" w:rsidR="007A7800" w:rsidRDefault="007A7800" w:rsidP="1BFBB5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CFD6" w14:textId="77777777" w:rsidR="007A7800" w:rsidRDefault="007A7800" w:rsidP="002A75D5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63CC3599" wp14:editId="2C311F47">
          <wp:extent cx="7556500" cy="1265555"/>
          <wp:effectExtent l="0" t="0" r="0" b="0"/>
          <wp:docPr id="1222327564" name="Obraz 1222327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A4B"/>
    <w:multiLevelType w:val="hybridMultilevel"/>
    <w:tmpl w:val="83C0BD5C"/>
    <w:lvl w:ilvl="0" w:tplc="56C659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882FAE"/>
    <w:multiLevelType w:val="hybridMultilevel"/>
    <w:tmpl w:val="0E08B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26A"/>
    <w:multiLevelType w:val="hybridMultilevel"/>
    <w:tmpl w:val="1CB6CA1C"/>
    <w:lvl w:ilvl="0" w:tplc="12F82292">
      <w:start w:val="1"/>
      <w:numFmt w:val="decimal"/>
      <w:lvlText w:val="%1."/>
      <w:lvlJc w:val="left"/>
      <w:pPr>
        <w:ind w:left="785" w:hanging="360"/>
      </w:pPr>
      <w:rPr>
        <w:rFonts w:ascii="Corbel" w:eastAsia="Times New Roman" w:hAnsi="Corbel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446D34"/>
    <w:multiLevelType w:val="hybridMultilevel"/>
    <w:tmpl w:val="E56C0310"/>
    <w:lvl w:ilvl="0" w:tplc="19B6A3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BA629E"/>
    <w:multiLevelType w:val="hybridMultilevel"/>
    <w:tmpl w:val="1B923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94D7E"/>
    <w:multiLevelType w:val="hybridMultilevel"/>
    <w:tmpl w:val="937EF2E8"/>
    <w:lvl w:ilvl="0" w:tplc="7AE64DB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007BD8"/>
    <w:multiLevelType w:val="hybridMultilevel"/>
    <w:tmpl w:val="BB8EA9B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9F3AF0"/>
    <w:multiLevelType w:val="hybridMultilevel"/>
    <w:tmpl w:val="B72CB03C"/>
    <w:lvl w:ilvl="0" w:tplc="CD80550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5C9AFAC8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850D9F"/>
    <w:multiLevelType w:val="hybridMultilevel"/>
    <w:tmpl w:val="85FEC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90142"/>
    <w:multiLevelType w:val="hybridMultilevel"/>
    <w:tmpl w:val="E06E61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7C1EFC"/>
    <w:multiLevelType w:val="hybridMultilevel"/>
    <w:tmpl w:val="44E44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E79B2"/>
    <w:multiLevelType w:val="hybridMultilevel"/>
    <w:tmpl w:val="0A162FF4"/>
    <w:lvl w:ilvl="0" w:tplc="4860F0DA">
      <w:start w:val="1"/>
      <w:numFmt w:val="decimal"/>
      <w:lvlText w:val="%1."/>
      <w:lvlJc w:val="left"/>
      <w:pPr>
        <w:ind w:left="360" w:hanging="360"/>
      </w:pPr>
      <w:rPr>
        <w:rFonts w:cs="Corbel"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E59A7"/>
    <w:multiLevelType w:val="hybridMultilevel"/>
    <w:tmpl w:val="9288E9CC"/>
    <w:lvl w:ilvl="0" w:tplc="BD92FD28">
      <w:start w:val="1"/>
      <w:numFmt w:val="decimal"/>
      <w:lvlText w:val="%1)"/>
      <w:lvlJc w:val="left"/>
      <w:pPr>
        <w:ind w:left="78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1696F89"/>
    <w:multiLevelType w:val="hybridMultilevel"/>
    <w:tmpl w:val="86D8A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B62CD"/>
    <w:multiLevelType w:val="hybridMultilevel"/>
    <w:tmpl w:val="8570A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5116F"/>
    <w:multiLevelType w:val="hybridMultilevel"/>
    <w:tmpl w:val="FEC0D2E2"/>
    <w:lvl w:ilvl="0" w:tplc="2AD69A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8964EF"/>
    <w:multiLevelType w:val="hybridMultilevel"/>
    <w:tmpl w:val="5CB89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853EC"/>
    <w:multiLevelType w:val="hybridMultilevel"/>
    <w:tmpl w:val="887444B8"/>
    <w:lvl w:ilvl="0" w:tplc="E244FFD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12D35"/>
    <w:multiLevelType w:val="hybridMultilevel"/>
    <w:tmpl w:val="C4D23232"/>
    <w:lvl w:ilvl="0" w:tplc="88A6DC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6C8577A"/>
    <w:multiLevelType w:val="hybridMultilevel"/>
    <w:tmpl w:val="4010FE68"/>
    <w:lvl w:ilvl="0" w:tplc="04150011">
      <w:start w:val="1"/>
      <w:numFmt w:val="decimal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0760CF"/>
    <w:multiLevelType w:val="hybridMultilevel"/>
    <w:tmpl w:val="CC86A954"/>
    <w:lvl w:ilvl="0" w:tplc="53DEC8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A10273D"/>
    <w:multiLevelType w:val="hybridMultilevel"/>
    <w:tmpl w:val="0C8C917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82C5F2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7134D"/>
    <w:multiLevelType w:val="hybridMultilevel"/>
    <w:tmpl w:val="8604A6CA"/>
    <w:lvl w:ilvl="0" w:tplc="FCEA4B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5954EF"/>
    <w:multiLevelType w:val="hybridMultilevel"/>
    <w:tmpl w:val="CD28F652"/>
    <w:lvl w:ilvl="0" w:tplc="42CE600C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43F265BF"/>
    <w:multiLevelType w:val="hybridMultilevel"/>
    <w:tmpl w:val="671AD1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F4D69"/>
    <w:multiLevelType w:val="hybridMultilevel"/>
    <w:tmpl w:val="5D088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4096C"/>
    <w:multiLevelType w:val="hybridMultilevel"/>
    <w:tmpl w:val="F2BCA0FA"/>
    <w:lvl w:ilvl="0" w:tplc="0D6E9B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E20957"/>
    <w:multiLevelType w:val="hybridMultilevel"/>
    <w:tmpl w:val="8ACC2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C46EE"/>
    <w:multiLevelType w:val="hybridMultilevel"/>
    <w:tmpl w:val="2864FEE6"/>
    <w:lvl w:ilvl="0" w:tplc="E7B48080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244E55"/>
    <w:multiLevelType w:val="hybridMultilevel"/>
    <w:tmpl w:val="973660F8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232FF"/>
    <w:multiLevelType w:val="hybridMultilevel"/>
    <w:tmpl w:val="05C6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64809"/>
    <w:multiLevelType w:val="hybridMultilevel"/>
    <w:tmpl w:val="CF02289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5B120E8F"/>
    <w:multiLevelType w:val="hybridMultilevel"/>
    <w:tmpl w:val="ACB07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9568D"/>
    <w:multiLevelType w:val="hybridMultilevel"/>
    <w:tmpl w:val="6D608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E2EDC"/>
    <w:multiLevelType w:val="hybridMultilevel"/>
    <w:tmpl w:val="CAC8E860"/>
    <w:lvl w:ilvl="0" w:tplc="4068531E">
      <w:start w:val="1"/>
      <w:numFmt w:val="decimal"/>
      <w:lvlText w:val="%1."/>
      <w:lvlJc w:val="left"/>
      <w:pPr>
        <w:ind w:left="426" w:hanging="360"/>
      </w:pPr>
      <w:rPr>
        <w:rFonts w:ascii="Corbel" w:hAnsi="Corbel"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 w15:restartNumberingAfterBreak="0">
    <w:nsid w:val="5CBC71CE"/>
    <w:multiLevelType w:val="hybridMultilevel"/>
    <w:tmpl w:val="DFF6A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45376"/>
    <w:multiLevelType w:val="hybridMultilevel"/>
    <w:tmpl w:val="B31E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B31BC"/>
    <w:multiLevelType w:val="hybridMultilevel"/>
    <w:tmpl w:val="C3FAC338"/>
    <w:lvl w:ilvl="0" w:tplc="48A8A3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DB91118"/>
    <w:multiLevelType w:val="hybridMultilevel"/>
    <w:tmpl w:val="321CE11E"/>
    <w:lvl w:ilvl="0" w:tplc="DFB6FDCC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51D9C"/>
    <w:multiLevelType w:val="hybridMultilevel"/>
    <w:tmpl w:val="FA367472"/>
    <w:lvl w:ilvl="0" w:tplc="BA0A9F6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B4F73"/>
    <w:multiLevelType w:val="hybridMultilevel"/>
    <w:tmpl w:val="0A162FF4"/>
    <w:lvl w:ilvl="0" w:tplc="4860F0DA">
      <w:start w:val="1"/>
      <w:numFmt w:val="decimal"/>
      <w:lvlText w:val="%1."/>
      <w:lvlJc w:val="left"/>
      <w:pPr>
        <w:ind w:left="360" w:hanging="360"/>
      </w:pPr>
      <w:rPr>
        <w:rFonts w:cs="Corbel"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B6013"/>
    <w:multiLevelType w:val="hybridMultilevel"/>
    <w:tmpl w:val="654EF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144C6"/>
    <w:multiLevelType w:val="hybridMultilevel"/>
    <w:tmpl w:val="1E3C4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D383E"/>
    <w:multiLevelType w:val="hybridMultilevel"/>
    <w:tmpl w:val="9AE2563E"/>
    <w:lvl w:ilvl="0" w:tplc="58205C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7BE73F4"/>
    <w:multiLevelType w:val="hybridMultilevel"/>
    <w:tmpl w:val="0A162FF4"/>
    <w:lvl w:ilvl="0" w:tplc="4860F0DA">
      <w:start w:val="1"/>
      <w:numFmt w:val="decimal"/>
      <w:lvlText w:val="%1."/>
      <w:lvlJc w:val="left"/>
      <w:pPr>
        <w:ind w:left="360" w:hanging="360"/>
      </w:pPr>
      <w:rPr>
        <w:rFonts w:cs="Corbel"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52884"/>
    <w:multiLevelType w:val="hybridMultilevel"/>
    <w:tmpl w:val="07409A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93B0F99"/>
    <w:multiLevelType w:val="hybridMultilevel"/>
    <w:tmpl w:val="65ECA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76D68"/>
    <w:multiLevelType w:val="hybridMultilevel"/>
    <w:tmpl w:val="B9184CF6"/>
    <w:lvl w:ilvl="0" w:tplc="E5905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3885">
    <w:abstractNumId w:val="2"/>
  </w:num>
  <w:num w:numId="2" w16cid:durableId="20978754">
    <w:abstractNumId w:val="4"/>
  </w:num>
  <w:num w:numId="3" w16cid:durableId="1057706685">
    <w:abstractNumId w:val="15"/>
  </w:num>
  <w:num w:numId="4" w16cid:durableId="2123913941">
    <w:abstractNumId w:val="39"/>
  </w:num>
  <w:num w:numId="5" w16cid:durableId="939723180">
    <w:abstractNumId w:val="7"/>
  </w:num>
  <w:num w:numId="6" w16cid:durableId="363479417">
    <w:abstractNumId w:val="35"/>
  </w:num>
  <w:num w:numId="7" w16cid:durableId="1540243723">
    <w:abstractNumId w:val="36"/>
  </w:num>
  <w:num w:numId="8" w16cid:durableId="456342730">
    <w:abstractNumId w:val="23"/>
  </w:num>
  <w:num w:numId="9" w16cid:durableId="2030325401">
    <w:abstractNumId w:val="11"/>
  </w:num>
  <w:num w:numId="10" w16cid:durableId="1829976917">
    <w:abstractNumId w:val="46"/>
  </w:num>
  <w:num w:numId="11" w16cid:durableId="339360122">
    <w:abstractNumId w:val="9"/>
  </w:num>
  <w:num w:numId="12" w16cid:durableId="1046413331">
    <w:abstractNumId w:val="5"/>
  </w:num>
  <w:num w:numId="13" w16cid:durableId="1697806371">
    <w:abstractNumId w:val="19"/>
  </w:num>
  <w:num w:numId="14" w16cid:durableId="1521897144">
    <w:abstractNumId w:val="22"/>
  </w:num>
  <w:num w:numId="15" w16cid:durableId="276370620">
    <w:abstractNumId w:val="37"/>
  </w:num>
  <w:num w:numId="16" w16cid:durableId="473760362">
    <w:abstractNumId w:val="41"/>
  </w:num>
  <w:num w:numId="17" w16cid:durableId="918095114">
    <w:abstractNumId w:val="26"/>
  </w:num>
  <w:num w:numId="18" w16cid:durableId="1730376733">
    <w:abstractNumId w:val="12"/>
  </w:num>
  <w:num w:numId="19" w16cid:durableId="2125730623">
    <w:abstractNumId w:val="27"/>
  </w:num>
  <w:num w:numId="20" w16cid:durableId="2127699098">
    <w:abstractNumId w:val="17"/>
  </w:num>
  <w:num w:numId="21" w16cid:durableId="1076439008">
    <w:abstractNumId w:val="1"/>
  </w:num>
  <w:num w:numId="22" w16cid:durableId="591015730">
    <w:abstractNumId w:val="33"/>
  </w:num>
  <w:num w:numId="23" w16cid:durableId="391856758">
    <w:abstractNumId w:val="34"/>
  </w:num>
  <w:num w:numId="24" w16cid:durableId="479226555">
    <w:abstractNumId w:val="0"/>
  </w:num>
  <w:num w:numId="25" w16cid:durableId="602566470">
    <w:abstractNumId w:val="47"/>
  </w:num>
  <w:num w:numId="26" w16cid:durableId="994727832">
    <w:abstractNumId w:val="28"/>
  </w:num>
  <w:num w:numId="27" w16cid:durableId="119959421">
    <w:abstractNumId w:val="25"/>
  </w:num>
  <w:num w:numId="28" w16cid:durableId="166598370">
    <w:abstractNumId w:val="24"/>
  </w:num>
  <w:num w:numId="29" w16cid:durableId="406852450">
    <w:abstractNumId w:val="32"/>
  </w:num>
  <w:num w:numId="30" w16cid:durableId="219100778">
    <w:abstractNumId w:val="38"/>
  </w:num>
  <w:num w:numId="31" w16cid:durableId="611203247">
    <w:abstractNumId w:val="44"/>
  </w:num>
  <w:num w:numId="32" w16cid:durableId="162823782">
    <w:abstractNumId w:val="30"/>
  </w:num>
  <w:num w:numId="33" w16cid:durableId="175656070">
    <w:abstractNumId w:val="14"/>
  </w:num>
  <w:num w:numId="34" w16cid:durableId="1847018666">
    <w:abstractNumId w:val="10"/>
  </w:num>
  <w:num w:numId="35" w16cid:durableId="1261138953">
    <w:abstractNumId w:val="20"/>
  </w:num>
  <w:num w:numId="36" w16cid:durableId="674502208">
    <w:abstractNumId w:val="40"/>
  </w:num>
  <w:num w:numId="37" w16cid:durableId="14428376">
    <w:abstractNumId w:val="3"/>
  </w:num>
  <w:num w:numId="38" w16cid:durableId="421874736">
    <w:abstractNumId w:val="42"/>
  </w:num>
  <w:num w:numId="39" w16cid:durableId="2003770765">
    <w:abstractNumId w:val="18"/>
  </w:num>
  <w:num w:numId="40" w16cid:durableId="900094796">
    <w:abstractNumId w:val="8"/>
  </w:num>
  <w:num w:numId="41" w16cid:durableId="873463976">
    <w:abstractNumId w:val="29"/>
  </w:num>
  <w:num w:numId="42" w16cid:durableId="46754948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816986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490649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00313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08100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512996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99207997">
    <w:abstractNumId w:val="29"/>
  </w:num>
  <w:num w:numId="49" w16cid:durableId="721901301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C5"/>
    <w:rsid w:val="0000631E"/>
    <w:rsid w:val="00012A01"/>
    <w:rsid w:val="00013BF6"/>
    <w:rsid w:val="00014C2C"/>
    <w:rsid w:val="000150D9"/>
    <w:rsid w:val="0001571A"/>
    <w:rsid w:val="00017B75"/>
    <w:rsid w:val="00021AC3"/>
    <w:rsid w:val="00021F2A"/>
    <w:rsid w:val="00022D22"/>
    <w:rsid w:val="00022D26"/>
    <w:rsid w:val="00023285"/>
    <w:rsid w:val="00024C06"/>
    <w:rsid w:val="00030688"/>
    <w:rsid w:val="00030AF1"/>
    <w:rsid w:val="0003162B"/>
    <w:rsid w:val="00032640"/>
    <w:rsid w:val="00032840"/>
    <w:rsid w:val="00033011"/>
    <w:rsid w:val="0003390F"/>
    <w:rsid w:val="00036D33"/>
    <w:rsid w:val="00040A25"/>
    <w:rsid w:val="000411C1"/>
    <w:rsid w:val="00041631"/>
    <w:rsid w:val="0004172C"/>
    <w:rsid w:val="000442F3"/>
    <w:rsid w:val="00044CBE"/>
    <w:rsid w:val="0004532C"/>
    <w:rsid w:val="00045380"/>
    <w:rsid w:val="0004752B"/>
    <w:rsid w:val="00047C10"/>
    <w:rsid w:val="000512DE"/>
    <w:rsid w:val="000516D2"/>
    <w:rsid w:val="000519CE"/>
    <w:rsid w:val="0005282C"/>
    <w:rsid w:val="00052F55"/>
    <w:rsid w:val="0005449C"/>
    <w:rsid w:val="00054BCB"/>
    <w:rsid w:val="000552DE"/>
    <w:rsid w:val="00055B1A"/>
    <w:rsid w:val="00056C30"/>
    <w:rsid w:val="0006025D"/>
    <w:rsid w:val="000604A4"/>
    <w:rsid w:val="000646A0"/>
    <w:rsid w:val="00066385"/>
    <w:rsid w:val="00066A2B"/>
    <w:rsid w:val="000671A2"/>
    <w:rsid w:val="000706D9"/>
    <w:rsid w:val="00071461"/>
    <w:rsid w:val="00071C07"/>
    <w:rsid w:val="000726AA"/>
    <w:rsid w:val="000735FE"/>
    <w:rsid w:val="00073E50"/>
    <w:rsid w:val="000767D6"/>
    <w:rsid w:val="00076A76"/>
    <w:rsid w:val="00076C8D"/>
    <w:rsid w:val="00077DD9"/>
    <w:rsid w:val="00082F9B"/>
    <w:rsid w:val="00083091"/>
    <w:rsid w:val="00083A72"/>
    <w:rsid w:val="0008475A"/>
    <w:rsid w:val="00085839"/>
    <w:rsid w:val="000865EF"/>
    <w:rsid w:val="00087441"/>
    <w:rsid w:val="000874EA"/>
    <w:rsid w:val="00091379"/>
    <w:rsid w:val="0009665A"/>
    <w:rsid w:val="000A05FD"/>
    <w:rsid w:val="000A3495"/>
    <w:rsid w:val="000A3749"/>
    <w:rsid w:val="000A5127"/>
    <w:rsid w:val="000A5914"/>
    <w:rsid w:val="000A7662"/>
    <w:rsid w:val="000B10AD"/>
    <w:rsid w:val="000B1343"/>
    <w:rsid w:val="000B17F3"/>
    <w:rsid w:val="000B256A"/>
    <w:rsid w:val="000B3707"/>
    <w:rsid w:val="000B3DE5"/>
    <w:rsid w:val="000B3E67"/>
    <w:rsid w:val="000C3BA2"/>
    <w:rsid w:val="000C42A1"/>
    <w:rsid w:val="000C47FE"/>
    <w:rsid w:val="000C63AB"/>
    <w:rsid w:val="000C741E"/>
    <w:rsid w:val="000C7737"/>
    <w:rsid w:val="000C7E78"/>
    <w:rsid w:val="000D166E"/>
    <w:rsid w:val="000D1C00"/>
    <w:rsid w:val="000D31D0"/>
    <w:rsid w:val="000D5CE7"/>
    <w:rsid w:val="000D71C1"/>
    <w:rsid w:val="000E377C"/>
    <w:rsid w:val="000E3A42"/>
    <w:rsid w:val="000E5118"/>
    <w:rsid w:val="000E78A6"/>
    <w:rsid w:val="000E7BAA"/>
    <w:rsid w:val="000E7BF7"/>
    <w:rsid w:val="000F08E4"/>
    <w:rsid w:val="000F3E85"/>
    <w:rsid w:val="000F3EB2"/>
    <w:rsid w:val="000F6BDE"/>
    <w:rsid w:val="000F7010"/>
    <w:rsid w:val="000F7738"/>
    <w:rsid w:val="00100D8E"/>
    <w:rsid w:val="00100E49"/>
    <w:rsid w:val="001112F0"/>
    <w:rsid w:val="001120A2"/>
    <w:rsid w:val="00113852"/>
    <w:rsid w:val="0011387C"/>
    <w:rsid w:val="00114555"/>
    <w:rsid w:val="001226FD"/>
    <w:rsid w:val="00126684"/>
    <w:rsid w:val="00126732"/>
    <w:rsid w:val="00127C79"/>
    <w:rsid w:val="00130539"/>
    <w:rsid w:val="00130941"/>
    <w:rsid w:val="00131BE7"/>
    <w:rsid w:val="001329C6"/>
    <w:rsid w:val="00132FF9"/>
    <w:rsid w:val="0013317E"/>
    <w:rsid w:val="00136B56"/>
    <w:rsid w:val="00140D44"/>
    <w:rsid w:val="00141A19"/>
    <w:rsid w:val="001432D6"/>
    <w:rsid w:val="0014499A"/>
    <w:rsid w:val="0014518C"/>
    <w:rsid w:val="001453AB"/>
    <w:rsid w:val="001455C6"/>
    <w:rsid w:val="00145C17"/>
    <w:rsid w:val="00147192"/>
    <w:rsid w:val="00150610"/>
    <w:rsid w:val="001518E9"/>
    <w:rsid w:val="00153E37"/>
    <w:rsid w:val="001555D6"/>
    <w:rsid w:val="00157E58"/>
    <w:rsid w:val="00162E61"/>
    <w:rsid w:val="001643B6"/>
    <w:rsid w:val="00166677"/>
    <w:rsid w:val="00167CBD"/>
    <w:rsid w:val="0017360E"/>
    <w:rsid w:val="0017411B"/>
    <w:rsid w:val="00175060"/>
    <w:rsid w:val="00177E65"/>
    <w:rsid w:val="00181BBD"/>
    <w:rsid w:val="001822D8"/>
    <w:rsid w:val="00182BB4"/>
    <w:rsid w:val="00184F6E"/>
    <w:rsid w:val="0018510F"/>
    <w:rsid w:val="001865B0"/>
    <w:rsid w:val="00186B06"/>
    <w:rsid w:val="00187B9D"/>
    <w:rsid w:val="00187DCA"/>
    <w:rsid w:val="00187FA0"/>
    <w:rsid w:val="00192533"/>
    <w:rsid w:val="00194B30"/>
    <w:rsid w:val="00196F43"/>
    <w:rsid w:val="00197621"/>
    <w:rsid w:val="00197B21"/>
    <w:rsid w:val="001A0BB0"/>
    <w:rsid w:val="001A1AD0"/>
    <w:rsid w:val="001A3C8B"/>
    <w:rsid w:val="001A4038"/>
    <w:rsid w:val="001A4B30"/>
    <w:rsid w:val="001A5039"/>
    <w:rsid w:val="001A547B"/>
    <w:rsid w:val="001A671B"/>
    <w:rsid w:val="001B1300"/>
    <w:rsid w:val="001B14AC"/>
    <w:rsid w:val="001B1D73"/>
    <w:rsid w:val="001B3826"/>
    <w:rsid w:val="001B533A"/>
    <w:rsid w:val="001C0495"/>
    <w:rsid w:val="001C0EA1"/>
    <w:rsid w:val="001C0EA9"/>
    <w:rsid w:val="001C1AC1"/>
    <w:rsid w:val="001C34E5"/>
    <w:rsid w:val="001C5C5F"/>
    <w:rsid w:val="001C65EF"/>
    <w:rsid w:val="001C7630"/>
    <w:rsid w:val="001C7B8C"/>
    <w:rsid w:val="001D02B9"/>
    <w:rsid w:val="001D11A1"/>
    <w:rsid w:val="001D25D3"/>
    <w:rsid w:val="001D314E"/>
    <w:rsid w:val="001D3C21"/>
    <w:rsid w:val="001D5280"/>
    <w:rsid w:val="001D6095"/>
    <w:rsid w:val="001D729D"/>
    <w:rsid w:val="001D79BA"/>
    <w:rsid w:val="001E074A"/>
    <w:rsid w:val="001E09BB"/>
    <w:rsid w:val="001E103F"/>
    <w:rsid w:val="001E20F2"/>
    <w:rsid w:val="001E2717"/>
    <w:rsid w:val="001E2F0D"/>
    <w:rsid w:val="001E3F3A"/>
    <w:rsid w:val="001E4E35"/>
    <w:rsid w:val="001E4E84"/>
    <w:rsid w:val="001E6448"/>
    <w:rsid w:val="001E6680"/>
    <w:rsid w:val="001E7120"/>
    <w:rsid w:val="001E7D5D"/>
    <w:rsid w:val="001F1608"/>
    <w:rsid w:val="001F2938"/>
    <w:rsid w:val="001F4986"/>
    <w:rsid w:val="002017BA"/>
    <w:rsid w:val="00203248"/>
    <w:rsid w:val="00206014"/>
    <w:rsid w:val="002118F0"/>
    <w:rsid w:val="00212013"/>
    <w:rsid w:val="00213A69"/>
    <w:rsid w:val="00215133"/>
    <w:rsid w:val="00215213"/>
    <w:rsid w:val="00216437"/>
    <w:rsid w:val="00217E4D"/>
    <w:rsid w:val="002227F3"/>
    <w:rsid w:val="00222F4F"/>
    <w:rsid w:val="002239DB"/>
    <w:rsid w:val="002249EC"/>
    <w:rsid w:val="00226156"/>
    <w:rsid w:val="0022640D"/>
    <w:rsid w:val="00226859"/>
    <w:rsid w:val="002269E8"/>
    <w:rsid w:val="00230A22"/>
    <w:rsid w:val="00232C85"/>
    <w:rsid w:val="00233724"/>
    <w:rsid w:val="00235AB7"/>
    <w:rsid w:val="00237600"/>
    <w:rsid w:val="0024125A"/>
    <w:rsid w:val="00241394"/>
    <w:rsid w:val="00241BAA"/>
    <w:rsid w:val="00241F67"/>
    <w:rsid w:val="00243BAD"/>
    <w:rsid w:val="002441F2"/>
    <w:rsid w:val="0024477E"/>
    <w:rsid w:val="00245698"/>
    <w:rsid w:val="00250051"/>
    <w:rsid w:val="00250A5E"/>
    <w:rsid w:val="002537B6"/>
    <w:rsid w:val="00253A2D"/>
    <w:rsid w:val="00255992"/>
    <w:rsid w:val="00256EB6"/>
    <w:rsid w:val="00261A37"/>
    <w:rsid w:val="00263199"/>
    <w:rsid w:val="00264947"/>
    <w:rsid w:val="002649B6"/>
    <w:rsid w:val="00265414"/>
    <w:rsid w:val="00265BD2"/>
    <w:rsid w:val="00266F56"/>
    <w:rsid w:val="00270FD4"/>
    <w:rsid w:val="002731FA"/>
    <w:rsid w:val="00277DD8"/>
    <w:rsid w:val="0028138C"/>
    <w:rsid w:val="00282403"/>
    <w:rsid w:val="00282579"/>
    <w:rsid w:val="00282A77"/>
    <w:rsid w:val="002856FA"/>
    <w:rsid w:val="00287611"/>
    <w:rsid w:val="00287D7B"/>
    <w:rsid w:val="00290355"/>
    <w:rsid w:val="0029379E"/>
    <w:rsid w:val="00294A44"/>
    <w:rsid w:val="002954AC"/>
    <w:rsid w:val="00295696"/>
    <w:rsid w:val="00296D8A"/>
    <w:rsid w:val="002A2119"/>
    <w:rsid w:val="002A2E7C"/>
    <w:rsid w:val="002A3013"/>
    <w:rsid w:val="002A3048"/>
    <w:rsid w:val="002A3545"/>
    <w:rsid w:val="002A617C"/>
    <w:rsid w:val="002A7320"/>
    <w:rsid w:val="002A75D5"/>
    <w:rsid w:val="002B0C22"/>
    <w:rsid w:val="002B0CAA"/>
    <w:rsid w:val="002B3E5D"/>
    <w:rsid w:val="002B454A"/>
    <w:rsid w:val="002B4C77"/>
    <w:rsid w:val="002B73FF"/>
    <w:rsid w:val="002C1051"/>
    <w:rsid w:val="002C29EB"/>
    <w:rsid w:val="002C3E5B"/>
    <w:rsid w:val="002C4954"/>
    <w:rsid w:val="002C7597"/>
    <w:rsid w:val="002D0CB5"/>
    <w:rsid w:val="002D1315"/>
    <w:rsid w:val="002D25C9"/>
    <w:rsid w:val="002D2B20"/>
    <w:rsid w:val="002D2D6D"/>
    <w:rsid w:val="002D3AD1"/>
    <w:rsid w:val="002D40DC"/>
    <w:rsid w:val="002D48CB"/>
    <w:rsid w:val="002D4E58"/>
    <w:rsid w:val="002D56CA"/>
    <w:rsid w:val="002D78A9"/>
    <w:rsid w:val="002E09DF"/>
    <w:rsid w:val="002E0F9F"/>
    <w:rsid w:val="002E5273"/>
    <w:rsid w:val="002E5FB9"/>
    <w:rsid w:val="002E7875"/>
    <w:rsid w:val="002F5B67"/>
    <w:rsid w:val="002F719E"/>
    <w:rsid w:val="002F7E6B"/>
    <w:rsid w:val="003003B3"/>
    <w:rsid w:val="00302517"/>
    <w:rsid w:val="00302938"/>
    <w:rsid w:val="00304428"/>
    <w:rsid w:val="00304752"/>
    <w:rsid w:val="00304AD9"/>
    <w:rsid w:val="00305469"/>
    <w:rsid w:val="00305677"/>
    <w:rsid w:val="00305A4F"/>
    <w:rsid w:val="003062A2"/>
    <w:rsid w:val="00307D9F"/>
    <w:rsid w:val="00310E12"/>
    <w:rsid w:val="00313878"/>
    <w:rsid w:val="00314173"/>
    <w:rsid w:val="0031598E"/>
    <w:rsid w:val="0032186F"/>
    <w:rsid w:val="00323781"/>
    <w:rsid w:val="0032399A"/>
    <w:rsid w:val="00324AE1"/>
    <w:rsid w:val="0032556C"/>
    <w:rsid w:val="00325E6B"/>
    <w:rsid w:val="00325F3D"/>
    <w:rsid w:val="003263BD"/>
    <w:rsid w:val="003265FA"/>
    <w:rsid w:val="0032691E"/>
    <w:rsid w:val="00326A4E"/>
    <w:rsid w:val="00330F2D"/>
    <w:rsid w:val="00331C2E"/>
    <w:rsid w:val="00331DD4"/>
    <w:rsid w:val="0033253D"/>
    <w:rsid w:val="0033280A"/>
    <w:rsid w:val="00332B1B"/>
    <w:rsid w:val="003334E3"/>
    <w:rsid w:val="003347A3"/>
    <w:rsid w:val="0033677D"/>
    <w:rsid w:val="00336DC1"/>
    <w:rsid w:val="00337242"/>
    <w:rsid w:val="0034468B"/>
    <w:rsid w:val="0034486F"/>
    <w:rsid w:val="003466AB"/>
    <w:rsid w:val="00346F07"/>
    <w:rsid w:val="0035154F"/>
    <w:rsid w:val="00351DD1"/>
    <w:rsid w:val="0035214B"/>
    <w:rsid w:val="00354D3C"/>
    <w:rsid w:val="00355090"/>
    <w:rsid w:val="00356D5B"/>
    <w:rsid w:val="0036235F"/>
    <w:rsid w:val="00362E5C"/>
    <w:rsid w:val="00363E24"/>
    <w:rsid w:val="00364504"/>
    <w:rsid w:val="00364E3F"/>
    <w:rsid w:val="00366A36"/>
    <w:rsid w:val="00367E0E"/>
    <w:rsid w:val="003705AB"/>
    <w:rsid w:val="00370C7E"/>
    <w:rsid w:val="003711E6"/>
    <w:rsid w:val="003754FA"/>
    <w:rsid w:val="003755D1"/>
    <w:rsid w:val="003803E3"/>
    <w:rsid w:val="00380864"/>
    <w:rsid w:val="00380BEF"/>
    <w:rsid w:val="003824C2"/>
    <w:rsid w:val="00382A4A"/>
    <w:rsid w:val="00386D0F"/>
    <w:rsid w:val="00387A1E"/>
    <w:rsid w:val="00390147"/>
    <w:rsid w:val="00390D5A"/>
    <w:rsid w:val="00393BD0"/>
    <w:rsid w:val="00397B72"/>
    <w:rsid w:val="003A1043"/>
    <w:rsid w:val="003A256C"/>
    <w:rsid w:val="003A2B7D"/>
    <w:rsid w:val="003A2F75"/>
    <w:rsid w:val="003A6646"/>
    <w:rsid w:val="003A785B"/>
    <w:rsid w:val="003B21F1"/>
    <w:rsid w:val="003B274F"/>
    <w:rsid w:val="003B37A9"/>
    <w:rsid w:val="003B3CDF"/>
    <w:rsid w:val="003B4851"/>
    <w:rsid w:val="003B71C1"/>
    <w:rsid w:val="003B732B"/>
    <w:rsid w:val="003B7DB6"/>
    <w:rsid w:val="003C06F5"/>
    <w:rsid w:val="003C0CD2"/>
    <w:rsid w:val="003C367A"/>
    <w:rsid w:val="003C5AC6"/>
    <w:rsid w:val="003D1CFF"/>
    <w:rsid w:val="003D251E"/>
    <w:rsid w:val="003D28F2"/>
    <w:rsid w:val="003D49E5"/>
    <w:rsid w:val="003D5644"/>
    <w:rsid w:val="003D71AB"/>
    <w:rsid w:val="003E0C78"/>
    <w:rsid w:val="003E12E9"/>
    <w:rsid w:val="003E1492"/>
    <w:rsid w:val="003E15B7"/>
    <w:rsid w:val="003E41A9"/>
    <w:rsid w:val="003E5318"/>
    <w:rsid w:val="003E61C0"/>
    <w:rsid w:val="003E6BF7"/>
    <w:rsid w:val="003E7D5F"/>
    <w:rsid w:val="003F0557"/>
    <w:rsid w:val="003F0844"/>
    <w:rsid w:val="003F1D93"/>
    <w:rsid w:val="003F2AF9"/>
    <w:rsid w:val="003F4B30"/>
    <w:rsid w:val="003F63D3"/>
    <w:rsid w:val="003F645C"/>
    <w:rsid w:val="00401500"/>
    <w:rsid w:val="00401B3A"/>
    <w:rsid w:val="00404A4D"/>
    <w:rsid w:val="00406B27"/>
    <w:rsid w:val="00406EBE"/>
    <w:rsid w:val="00411E70"/>
    <w:rsid w:val="00412452"/>
    <w:rsid w:val="00415684"/>
    <w:rsid w:val="00420267"/>
    <w:rsid w:val="004219F6"/>
    <w:rsid w:val="004224E0"/>
    <w:rsid w:val="004228D2"/>
    <w:rsid w:val="0042316D"/>
    <w:rsid w:val="00423D22"/>
    <w:rsid w:val="00425091"/>
    <w:rsid w:val="00425611"/>
    <w:rsid w:val="00427772"/>
    <w:rsid w:val="004278AF"/>
    <w:rsid w:val="0043072C"/>
    <w:rsid w:val="00431FFC"/>
    <w:rsid w:val="00433102"/>
    <w:rsid w:val="00434223"/>
    <w:rsid w:val="00434311"/>
    <w:rsid w:val="00435129"/>
    <w:rsid w:val="00440A9D"/>
    <w:rsid w:val="00441B88"/>
    <w:rsid w:val="004448B5"/>
    <w:rsid w:val="00444E52"/>
    <w:rsid w:val="00445119"/>
    <w:rsid w:val="0044513E"/>
    <w:rsid w:val="0044533A"/>
    <w:rsid w:val="004456F6"/>
    <w:rsid w:val="00445AAF"/>
    <w:rsid w:val="00446C86"/>
    <w:rsid w:val="00452C75"/>
    <w:rsid w:val="00454838"/>
    <w:rsid w:val="00454A32"/>
    <w:rsid w:val="00456606"/>
    <w:rsid w:val="00456E4B"/>
    <w:rsid w:val="00457494"/>
    <w:rsid w:val="00457C2C"/>
    <w:rsid w:val="00461AE9"/>
    <w:rsid w:val="00461D21"/>
    <w:rsid w:val="004628BC"/>
    <w:rsid w:val="00464B37"/>
    <w:rsid w:val="004657EF"/>
    <w:rsid w:val="00466900"/>
    <w:rsid w:val="004677D1"/>
    <w:rsid w:val="004706B6"/>
    <w:rsid w:val="0047079C"/>
    <w:rsid w:val="0047402E"/>
    <w:rsid w:val="00474C17"/>
    <w:rsid w:val="00476FCE"/>
    <w:rsid w:val="00477BF7"/>
    <w:rsid w:val="004801D8"/>
    <w:rsid w:val="00480759"/>
    <w:rsid w:val="00480BBE"/>
    <w:rsid w:val="00480E3B"/>
    <w:rsid w:val="0048289E"/>
    <w:rsid w:val="00486F3F"/>
    <w:rsid w:val="00486F4F"/>
    <w:rsid w:val="00486FBF"/>
    <w:rsid w:val="00492F21"/>
    <w:rsid w:val="00494FE6"/>
    <w:rsid w:val="004A337A"/>
    <w:rsid w:val="004A3CB8"/>
    <w:rsid w:val="004A41F6"/>
    <w:rsid w:val="004A4A63"/>
    <w:rsid w:val="004A60AF"/>
    <w:rsid w:val="004B1523"/>
    <w:rsid w:val="004B1790"/>
    <w:rsid w:val="004B317B"/>
    <w:rsid w:val="004B3600"/>
    <w:rsid w:val="004B7756"/>
    <w:rsid w:val="004B7926"/>
    <w:rsid w:val="004C2C11"/>
    <w:rsid w:val="004C5EA0"/>
    <w:rsid w:val="004C6C98"/>
    <w:rsid w:val="004D0C5A"/>
    <w:rsid w:val="004D20FA"/>
    <w:rsid w:val="004D2952"/>
    <w:rsid w:val="004D6019"/>
    <w:rsid w:val="004D7E45"/>
    <w:rsid w:val="004E11E3"/>
    <w:rsid w:val="004E181D"/>
    <w:rsid w:val="004E1A10"/>
    <w:rsid w:val="004E1BF4"/>
    <w:rsid w:val="004E2FB8"/>
    <w:rsid w:val="004E388D"/>
    <w:rsid w:val="004E3C49"/>
    <w:rsid w:val="004F1FBD"/>
    <w:rsid w:val="004F386A"/>
    <w:rsid w:val="004F3A88"/>
    <w:rsid w:val="004F42AE"/>
    <w:rsid w:val="004F5564"/>
    <w:rsid w:val="004F55C6"/>
    <w:rsid w:val="004F62A3"/>
    <w:rsid w:val="004F66D8"/>
    <w:rsid w:val="004F6BD7"/>
    <w:rsid w:val="004F7706"/>
    <w:rsid w:val="004F7DA5"/>
    <w:rsid w:val="005035A6"/>
    <w:rsid w:val="00505410"/>
    <w:rsid w:val="005108A9"/>
    <w:rsid w:val="0051203B"/>
    <w:rsid w:val="00513DA6"/>
    <w:rsid w:val="00514416"/>
    <w:rsid w:val="00514D17"/>
    <w:rsid w:val="00514EB7"/>
    <w:rsid w:val="005154CA"/>
    <w:rsid w:val="005157AF"/>
    <w:rsid w:val="005161F0"/>
    <w:rsid w:val="0051711D"/>
    <w:rsid w:val="005209BA"/>
    <w:rsid w:val="00520A9C"/>
    <w:rsid w:val="00520E5C"/>
    <w:rsid w:val="0052275A"/>
    <w:rsid w:val="00523AC3"/>
    <w:rsid w:val="005241B7"/>
    <w:rsid w:val="00525F76"/>
    <w:rsid w:val="00526200"/>
    <w:rsid w:val="005272AC"/>
    <w:rsid w:val="005301C9"/>
    <w:rsid w:val="00534F41"/>
    <w:rsid w:val="0053585F"/>
    <w:rsid w:val="005361E8"/>
    <w:rsid w:val="00543A35"/>
    <w:rsid w:val="0054605F"/>
    <w:rsid w:val="00546154"/>
    <w:rsid w:val="00546E7E"/>
    <w:rsid w:val="00550448"/>
    <w:rsid w:val="005510A5"/>
    <w:rsid w:val="0055117E"/>
    <w:rsid w:val="00551F1F"/>
    <w:rsid w:val="005533F6"/>
    <w:rsid w:val="0055476A"/>
    <w:rsid w:val="005559D4"/>
    <w:rsid w:val="00557597"/>
    <w:rsid w:val="005611FA"/>
    <w:rsid w:val="00561EB8"/>
    <w:rsid w:val="00562FE5"/>
    <w:rsid w:val="005636D2"/>
    <w:rsid w:val="00565B5E"/>
    <w:rsid w:val="0056606E"/>
    <w:rsid w:val="00566AE0"/>
    <w:rsid w:val="005678E7"/>
    <w:rsid w:val="005713B9"/>
    <w:rsid w:val="00571EDF"/>
    <w:rsid w:val="005730BB"/>
    <w:rsid w:val="00573500"/>
    <w:rsid w:val="00575374"/>
    <w:rsid w:val="005778F5"/>
    <w:rsid w:val="00577C4F"/>
    <w:rsid w:val="00577E45"/>
    <w:rsid w:val="005808EC"/>
    <w:rsid w:val="005818FE"/>
    <w:rsid w:val="00582D06"/>
    <w:rsid w:val="00583429"/>
    <w:rsid w:val="00585079"/>
    <w:rsid w:val="0058698B"/>
    <w:rsid w:val="005875DC"/>
    <w:rsid w:val="005876D8"/>
    <w:rsid w:val="00590320"/>
    <w:rsid w:val="00590783"/>
    <w:rsid w:val="005919AA"/>
    <w:rsid w:val="0059246C"/>
    <w:rsid w:val="00594262"/>
    <w:rsid w:val="005A01C2"/>
    <w:rsid w:val="005A1FC5"/>
    <w:rsid w:val="005A22E3"/>
    <w:rsid w:val="005A3BAE"/>
    <w:rsid w:val="005A5A41"/>
    <w:rsid w:val="005A6C34"/>
    <w:rsid w:val="005A72DD"/>
    <w:rsid w:val="005A7BD8"/>
    <w:rsid w:val="005B13F4"/>
    <w:rsid w:val="005B1683"/>
    <w:rsid w:val="005B32CE"/>
    <w:rsid w:val="005B51B2"/>
    <w:rsid w:val="005B797D"/>
    <w:rsid w:val="005C13ED"/>
    <w:rsid w:val="005C2B3E"/>
    <w:rsid w:val="005C405F"/>
    <w:rsid w:val="005C793A"/>
    <w:rsid w:val="005D08E2"/>
    <w:rsid w:val="005D12B3"/>
    <w:rsid w:val="005D16B1"/>
    <w:rsid w:val="005D1E13"/>
    <w:rsid w:val="005D37CD"/>
    <w:rsid w:val="005D579D"/>
    <w:rsid w:val="005D5F2E"/>
    <w:rsid w:val="005E264D"/>
    <w:rsid w:val="005E2B17"/>
    <w:rsid w:val="005E4295"/>
    <w:rsid w:val="005F18E3"/>
    <w:rsid w:val="005F1B11"/>
    <w:rsid w:val="005F2EFD"/>
    <w:rsid w:val="005F3135"/>
    <w:rsid w:val="005F58EA"/>
    <w:rsid w:val="00601CE7"/>
    <w:rsid w:val="00603302"/>
    <w:rsid w:val="006048AB"/>
    <w:rsid w:val="00610083"/>
    <w:rsid w:val="00610623"/>
    <w:rsid w:val="00614B21"/>
    <w:rsid w:val="006151BF"/>
    <w:rsid w:val="00615C19"/>
    <w:rsid w:val="006165CA"/>
    <w:rsid w:val="00616B1A"/>
    <w:rsid w:val="006204F9"/>
    <w:rsid w:val="006205B6"/>
    <w:rsid w:val="00620EFE"/>
    <w:rsid w:val="0062309C"/>
    <w:rsid w:val="00624C75"/>
    <w:rsid w:val="00625732"/>
    <w:rsid w:val="0062595B"/>
    <w:rsid w:val="00625972"/>
    <w:rsid w:val="006259E3"/>
    <w:rsid w:val="00625CB3"/>
    <w:rsid w:val="00630911"/>
    <w:rsid w:val="00632FC1"/>
    <w:rsid w:val="0063431C"/>
    <w:rsid w:val="006356E7"/>
    <w:rsid w:val="00643AD2"/>
    <w:rsid w:val="006469A9"/>
    <w:rsid w:val="00647079"/>
    <w:rsid w:val="00647912"/>
    <w:rsid w:val="0065022B"/>
    <w:rsid w:val="00650AEA"/>
    <w:rsid w:val="00651C2F"/>
    <w:rsid w:val="006534F3"/>
    <w:rsid w:val="00667F4F"/>
    <w:rsid w:val="00671235"/>
    <w:rsid w:val="006736B5"/>
    <w:rsid w:val="0067425E"/>
    <w:rsid w:val="00675611"/>
    <w:rsid w:val="00675667"/>
    <w:rsid w:val="00676414"/>
    <w:rsid w:val="006778F2"/>
    <w:rsid w:val="006812F7"/>
    <w:rsid w:val="006814CB"/>
    <w:rsid w:val="0068272A"/>
    <w:rsid w:val="006843F1"/>
    <w:rsid w:val="006853BC"/>
    <w:rsid w:val="00685635"/>
    <w:rsid w:val="006876A5"/>
    <w:rsid w:val="006876B4"/>
    <w:rsid w:val="0069269F"/>
    <w:rsid w:val="0069551F"/>
    <w:rsid w:val="0069573A"/>
    <w:rsid w:val="00696688"/>
    <w:rsid w:val="006A0FD3"/>
    <w:rsid w:val="006A2C78"/>
    <w:rsid w:val="006A2D33"/>
    <w:rsid w:val="006A753B"/>
    <w:rsid w:val="006B0925"/>
    <w:rsid w:val="006B1948"/>
    <w:rsid w:val="006B2327"/>
    <w:rsid w:val="006B23BB"/>
    <w:rsid w:val="006B5D41"/>
    <w:rsid w:val="006B6B46"/>
    <w:rsid w:val="006B6F0D"/>
    <w:rsid w:val="006C0173"/>
    <w:rsid w:val="006C0923"/>
    <w:rsid w:val="006C1DCE"/>
    <w:rsid w:val="006C36E8"/>
    <w:rsid w:val="006C5BF4"/>
    <w:rsid w:val="006C5FA5"/>
    <w:rsid w:val="006D129E"/>
    <w:rsid w:val="006D44A5"/>
    <w:rsid w:val="006D45D6"/>
    <w:rsid w:val="006E0F80"/>
    <w:rsid w:val="006E2B73"/>
    <w:rsid w:val="006E3B9D"/>
    <w:rsid w:val="006E5D2A"/>
    <w:rsid w:val="006E72E9"/>
    <w:rsid w:val="006E7731"/>
    <w:rsid w:val="006E7F56"/>
    <w:rsid w:val="006F0C18"/>
    <w:rsid w:val="006F2021"/>
    <w:rsid w:val="006F2222"/>
    <w:rsid w:val="006F29C5"/>
    <w:rsid w:val="006F6EFE"/>
    <w:rsid w:val="00701449"/>
    <w:rsid w:val="0070316D"/>
    <w:rsid w:val="00703322"/>
    <w:rsid w:val="00704854"/>
    <w:rsid w:val="00705DB6"/>
    <w:rsid w:val="007061F4"/>
    <w:rsid w:val="00706F84"/>
    <w:rsid w:val="00707DBD"/>
    <w:rsid w:val="007109F4"/>
    <w:rsid w:val="0071154E"/>
    <w:rsid w:val="0071171F"/>
    <w:rsid w:val="00714001"/>
    <w:rsid w:val="00714DBA"/>
    <w:rsid w:val="007168C3"/>
    <w:rsid w:val="00720EAB"/>
    <w:rsid w:val="00720FC8"/>
    <w:rsid w:val="00720FFA"/>
    <w:rsid w:val="007226A8"/>
    <w:rsid w:val="007231C9"/>
    <w:rsid w:val="0072359A"/>
    <w:rsid w:val="00726D59"/>
    <w:rsid w:val="0072707E"/>
    <w:rsid w:val="00727BC1"/>
    <w:rsid w:val="00730393"/>
    <w:rsid w:val="00732D0C"/>
    <w:rsid w:val="00733340"/>
    <w:rsid w:val="00733D18"/>
    <w:rsid w:val="00733D8F"/>
    <w:rsid w:val="0073471C"/>
    <w:rsid w:val="00734AB6"/>
    <w:rsid w:val="00740932"/>
    <w:rsid w:val="00742959"/>
    <w:rsid w:val="0074361A"/>
    <w:rsid w:val="0074361F"/>
    <w:rsid w:val="00743D84"/>
    <w:rsid w:val="00746F51"/>
    <w:rsid w:val="00752D81"/>
    <w:rsid w:val="0075396B"/>
    <w:rsid w:val="00754F28"/>
    <w:rsid w:val="007568BA"/>
    <w:rsid w:val="007607E7"/>
    <w:rsid w:val="00760847"/>
    <w:rsid w:val="00760ABA"/>
    <w:rsid w:val="00763088"/>
    <w:rsid w:val="007640BE"/>
    <w:rsid w:val="00765DB6"/>
    <w:rsid w:val="00767FA6"/>
    <w:rsid w:val="00772525"/>
    <w:rsid w:val="0077321D"/>
    <w:rsid w:val="007735A6"/>
    <w:rsid w:val="007737A6"/>
    <w:rsid w:val="00774B47"/>
    <w:rsid w:val="00776BB8"/>
    <w:rsid w:val="007804EA"/>
    <w:rsid w:val="00780EFA"/>
    <w:rsid w:val="007816C4"/>
    <w:rsid w:val="0078441A"/>
    <w:rsid w:val="00784BAC"/>
    <w:rsid w:val="0078630D"/>
    <w:rsid w:val="00787013"/>
    <w:rsid w:val="007921D9"/>
    <w:rsid w:val="007924BD"/>
    <w:rsid w:val="0079289A"/>
    <w:rsid w:val="007932F6"/>
    <w:rsid w:val="007940C9"/>
    <w:rsid w:val="00794187"/>
    <w:rsid w:val="00794475"/>
    <w:rsid w:val="007947C9"/>
    <w:rsid w:val="00795F7B"/>
    <w:rsid w:val="007967E1"/>
    <w:rsid w:val="00796C33"/>
    <w:rsid w:val="00797613"/>
    <w:rsid w:val="007A0A45"/>
    <w:rsid w:val="007A1DAD"/>
    <w:rsid w:val="007A29AD"/>
    <w:rsid w:val="007A7800"/>
    <w:rsid w:val="007A7CE4"/>
    <w:rsid w:val="007B0D76"/>
    <w:rsid w:val="007B154B"/>
    <w:rsid w:val="007B188A"/>
    <w:rsid w:val="007B4C5D"/>
    <w:rsid w:val="007B4C5E"/>
    <w:rsid w:val="007B5146"/>
    <w:rsid w:val="007B5716"/>
    <w:rsid w:val="007B634B"/>
    <w:rsid w:val="007C060D"/>
    <w:rsid w:val="007C196B"/>
    <w:rsid w:val="007C31D8"/>
    <w:rsid w:val="007C3C99"/>
    <w:rsid w:val="007C4CEE"/>
    <w:rsid w:val="007C61E6"/>
    <w:rsid w:val="007C6F3A"/>
    <w:rsid w:val="007C6F8B"/>
    <w:rsid w:val="007D02FE"/>
    <w:rsid w:val="007D151B"/>
    <w:rsid w:val="007D2616"/>
    <w:rsid w:val="007D2EBF"/>
    <w:rsid w:val="007D629C"/>
    <w:rsid w:val="007D6363"/>
    <w:rsid w:val="007D68D6"/>
    <w:rsid w:val="007E0A2A"/>
    <w:rsid w:val="007E1569"/>
    <w:rsid w:val="007E15C1"/>
    <w:rsid w:val="007E17AE"/>
    <w:rsid w:val="007E32EB"/>
    <w:rsid w:val="007E37BE"/>
    <w:rsid w:val="007E4AC5"/>
    <w:rsid w:val="007E4B5F"/>
    <w:rsid w:val="007E5551"/>
    <w:rsid w:val="007E63D0"/>
    <w:rsid w:val="007E7472"/>
    <w:rsid w:val="007F0D51"/>
    <w:rsid w:val="007F1637"/>
    <w:rsid w:val="007F1CAF"/>
    <w:rsid w:val="007F2E72"/>
    <w:rsid w:val="007F4C05"/>
    <w:rsid w:val="007F79DD"/>
    <w:rsid w:val="0080154E"/>
    <w:rsid w:val="0080184A"/>
    <w:rsid w:val="008019F8"/>
    <w:rsid w:val="00801E5C"/>
    <w:rsid w:val="008027B0"/>
    <w:rsid w:val="00803489"/>
    <w:rsid w:val="00805699"/>
    <w:rsid w:val="008056FF"/>
    <w:rsid w:val="008110E3"/>
    <w:rsid w:val="00813DC5"/>
    <w:rsid w:val="00815E6F"/>
    <w:rsid w:val="00816403"/>
    <w:rsid w:val="008168FE"/>
    <w:rsid w:val="0081761D"/>
    <w:rsid w:val="00817E8E"/>
    <w:rsid w:val="0082160B"/>
    <w:rsid w:val="00822165"/>
    <w:rsid w:val="008225C7"/>
    <w:rsid w:val="00822905"/>
    <w:rsid w:val="00826863"/>
    <w:rsid w:val="008274CB"/>
    <w:rsid w:val="00830513"/>
    <w:rsid w:val="00830B07"/>
    <w:rsid w:val="00833F5D"/>
    <w:rsid w:val="00834379"/>
    <w:rsid w:val="00834B2F"/>
    <w:rsid w:val="00835083"/>
    <w:rsid w:val="00835DD8"/>
    <w:rsid w:val="00836F12"/>
    <w:rsid w:val="0084011A"/>
    <w:rsid w:val="00840BFE"/>
    <w:rsid w:val="0084163C"/>
    <w:rsid w:val="008435AC"/>
    <w:rsid w:val="0085191E"/>
    <w:rsid w:val="00852340"/>
    <w:rsid w:val="00852CCD"/>
    <w:rsid w:val="00853A33"/>
    <w:rsid w:val="00853AB0"/>
    <w:rsid w:val="00857B73"/>
    <w:rsid w:val="00860A74"/>
    <w:rsid w:val="008620A3"/>
    <w:rsid w:val="00863975"/>
    <w:rsid w:val="00866CFA"/>
    <w:rsid w:val="008719E8"/>
    <w:rsid w:val="008749DF"/>
    <w:rsid w:val="008760E2"/>
    <w:rsid w:val="008829FE"/>
    <w:rsid w:val="00883E26"/>
    <w:rsid w:val="00883EDD"/>
    <w:rsid w:val="00884FFF"/>
    <w:rsid w:val="0088646B"/>
    <w:rsid w:val="00886FDB"/>
    <w:rsid w:val="00887789"/>
    <w:rsid w:val="00892E52"/>
    <w:rsid w:val="0089349D"/>
    <w:rsid w:val="008972B1"/>
    <w:rsid w:val="00897630"/>
    <w:rsid w:val="008A0226"/>
    <w:rsid w:val="008A2161"/>
    <w:rsid w:val="008A4577"/>
    <w:rsid w:val="008A4B77"/>
    <w:rsid w:val="008A4FD9"/>
    <w:rsid w:val="008A5F18"/>
    <w:rsid w:val="008A6385"/>
    <w:rsid w:val="008A6BEB"/>
    <w:rsid w:val="008A71C4"/>
    <w:rsid w:val="008B0E70"/>
    <w:rsid w:val="008B20F3"/>
    <w:rsid w:val="008B4D7E"/>
    <w:rsid w:val="008B52A2"/>
    <w:rsid w:val="008B5CBE"/>
    <w:rsid w:val="008B6281"/>
    <w:rsid w:val="008B6BA6"/>
    <w:rsid w:val="008B6FC0"/>
    <w:rsid w:val="008B738A"/>
    <w:rsid w:val="008C11BD"/>
    <w:rsid w:val="008C2197"/>
    <w:rsid w:val="008C2A75"/>
    <w:rsid w:val="008C4154"/>
    <w:rsid w:val="008C515C"/>
    <w:rsid w:val="008C5AE7"/>
    <w:rsid w:val="008C5C19"/>
    <w:rsid w:val="008C6B5A"/>
    <w:rsid w:val="008D6705"/>
    <w:rsid w:val="008D7B54"/>
    <w:rsid w:val="008D7F6D"/>
    <w:rsid w:val="008E2ABE"/>
    <w:rsid w:val="008E2FEA"/>
    <w:rsid w:val="008E3CFD"/>
    <w:rsid w:val="008E49F2"/>
    <w:rsid w:val="008E5606"/>
    <w:rsid w:val="008E70DE"/>
    <w:rsid w:val="008F00E3"/>
    <w:rsid w:val="008F215A"/>
    <w:rsid w:val="008F25F1"/>
    <w:rsid w:val="008F3A50"/>
    <w:rsid w:val="008F4891"/>
    <w:rsid w:val="00900314"/>
    <w:rsid w:val="00901651"/>
    <w:rsid w:val="009019A3"/>
    <w:rsid w:val="009065E2"/>
    <w:rsid w:val="0091021B"/>
    <w:rsid w:val="009105B8"/>
    <w:rsid w:val="00911578"/>
    <w:rsid w:val="009116F8"/>
    <w:rsid w:val="00913A23"/>
    <w:rsid w:val="00913DE8"/>
    <w:rsid w:val="00914FFF"/>
    <w:rsid w:val="009162C9"/>
    <w:rsid w:val="00916FD3"/>
    <w:rsid w:val="00917927"/>
    <w:rsid w:val="00917F5D"/>
    <w:rsid w:val="00920076"/>
    <w:rsid w:val="00922FDD"/>
    <w:rsid w:val="00923445"/>
    <w:rsid w:val="0092350E"/>
    <w:rsid w:val="00930644"/>
    <w:rsid w:val="00931258"/>
    <w:rsid w:val="00931453"/>
    <w:rsid w:val="00935818"/>
    <w:rsid w:val="00936BBB"/>
    <w:rsid w:val="00937580"/>
    <w:rsid w:val="00937909"/>
    <w:rsid w:val="00937AD3"/>
    <w:rsid w:val="009430E4"/>
    <w:rsid w:val="009451A8"/>
    <w:rsid w:val="009453B6"/>
    <w:rsid w:val="00947B85"/>
    <w:rsid w:val="00947F11"/>
    <w:rsid w:val="00951943"/>
    <w:rsid w:val="00953A75"/>
    <w:rsid w:val="00954A0F"/>
    <w:rsid w:val="00954D16"/>
    <w:rsid w:val="009565C6"/>
    <w:rsid w:val="009573F3"/>
    <w:rsid w:val="00957596"/>
    <w:rsid w:val="00957BDE"/>
    <w:rsid w:val="009624E4"/>
    <w:rsid w:val="00962593"/>
    <w:rsid w:val="00964168"/>
    <w:rsid w:val="00964917"/>
    <w:rsid w:val="00964CC0"/>
    <w:rsid w:val="00964E08"/>
    <w:rsid w:val="009656C7"/>
    <w:rsid w:val="00967904"/>
    <w:rsid w:val="00970015"/>
    <w:rsid w:val="0097027C"/>
    <w:rsid w:val="00972067"/>
    <w:rsid w:val="0097521A"/>
    <w:rsid w:val="00977F52"/>
    <w:rsid w:val="00977FF6"/>
    <w:rsid w:val="009804E0"/>
    <w:rsid w:val="00980515"/>
    <w:rsid w:val="00980729"/>
    <w:rsid w:val="00980E59"/>
    <w:rsid w:val="00982422"/>
    <w:rsid w:val="009830A8"/>
    <w:rsid w:val="009842F0"/>
    <w:rsid w:val="00987A55"/>
    <w:rsid w:val="00993500"/>
    <w:rsid w:val="0099415C"/>
    <w:rsid w:val="00995607"/>
    <w:rsid w:val="00995B4D"/>
    <w:rsid w:val="009963CB"/>
    <w:rsid w:val="009975AA"/>
    <w:rsid w:val="009976F2"/>
    <w:rsid w:val="009A0291"/>
    <w:rsid w:val="009A09DB"/>
    <w:rsid w:val="009A2476"/>
    <w:rsid w:val="009A3BC4"/>
    <w:rsid w:val="009A40A4"/>
    <w:rsid w:val="009A5341"/>
    <w:rsid w:val="009A6532"/>
    <w:rsid w:val="009B0815"/>
    <w:rsid w:val="009B1CD8"/>
    <w:rsid w:val="009B31AB"/>
    <w:rsid w:val="009B472B"/>
    <w:rsid w:val="009B6072"/>
    <w:rsid w:val="009C4001"/>
    <w:rsid w:val="009C51FE"/>
    <w:rsid w:val="009C6CC3"/>
    <w:rsid w:val="009D0878"/>
    <w:rsid w:val="009D28DA"/>
    <w:rsid w:val="009D3EFC"/>
    <w:rsid w:val="009D7EE2"/>
    <w:rsid w:val="009E06D6"/>
    <w:rsid w:val="009E17B2"/>
    <w:rsid w:val="009E2478"/>
    <w:rsid w:val="009E2896"/>
    <w:rsid w:val="009E48BB"/>
    <w:rsid w:val="009E4AD8"/>
    <w:rsid w:val="009E6FD1"/>
    <w:rsid w:val="009F0146"/>
    <w:rsid w:val="009F098F"/>
    <w:rsid w:val="009F147C"/>
    <w:rsid w:val="009F1A3A"/>
    <w:rsid w:val="009F6DAA"/>
    <w:rsid w:val="00A01BC6"/>
    <w:rsid w:val="00A02AC4"/>
    <w:rsid w:val="00A033EA"/>
    <w:rsid w:val="00A042F7"/>
    <w:rsid w:val="00A05C0F"/>
    <w:rsid w:val="00A06694"/>
    <w:rsid w:val="00A0689F"/>
    <w:rsid w:val="00A06F1E"/>
    <w:rsid w:val="00A07FA1"/>
    <w:rsid w:val="00A1095D"/>
    <w:rsid w:val="00A11B3C"/>
    <w:rsid w:val="00A12200"/>
    <w:rsid w:val="00A125A8"/>
    <w:rsid w:val="00A140F6"/>
    <w:rsid w:val="00A14346"/>
    <w:rsid w:val="00A166C8"/>
    <w:rsid w:val="00A22C00"/>
    <w:rsid w:val="00A3028C"/>
    <w:rsid w:val="00A3109D"/>
    <w:rsid w:val="00A31216"/>
    <w:rsid w:val="00A32121"/>
    <w:rsid w:val="00A323C2"/>
    <w:rsid w:val="00A361F3"/>
    <w:rsid w:val="00A3705D"/>
    <w:rsid w:val="00A3708C"/>
    <w:rsid w:val="00A3723A"/>
    <w:rsid w:val="00A376FA"/>
    <w:rsid w:val="00A40B9A"/>
    <w:rsid w:val="00A46785"/>
    <w:rsid w:val="00A46C5F"/>
    <w:rsid w:val="00A47768"/>
    <w:rsid w:val="00A502CD"/>
    <w:rsid w:val="00A50FFE"/>
    <w:rsid w:val="00A51632"/>
    <w:rsid w:val="00A51AF6"/>
    <w:rsid w:val="00A523C1"/>
    <w:rsid w:val="00A52954"/>
    <w:rsid w:val="00A52B2C"/>
    <w:rsid w:val="00A52F95"/>
    <w:rsid w:val="00A53704"/>
    <w:rsid w:val="00A543A7"/>
    <w:rsid w:val="00A56540"/>
    <w:rsid w:val="00A56E35"/>
    <w:rsid w:val="00A5738A"/>
    <w:rsid w:val="00A61183"/>
    <w:rsid w:val="00A61D37"/>
    <w:rsid w:val="00A63E5D"/>
    <w:rsid w:val="00A63ED8"/>
    <w:rsid w:val="00A6434A"/>
    <w:rsid w:val="00A643F1"/>
    <w:rsid w:val="00A66735"/>
    <w:rsid w:val="00A669E5"/>
    <w:rsid w:val="00A670D0"/>
    <w:rsid w:val="00A672DD"/>
    <w:rsid w:val="00A67BBD"/>
    <w:rsid w:val="00A71234"/>
    <w:rsid w:val="00A71F96"/>
    <w:rsid w:val="00A72141"/>
    <w:rsid w:val="00A73433"/>
    <w:rsid w:val="00A7465D"/>
    <w:rsid w:val="00A751E4"/>
    <w:rsid w:val="00A75D11"/>
    <w:rsid w:val="00A769D9"/>
    <w:rsid w:val="00A83419"/>
    <w:rsid w:val="00A85C35"/>
    <w:rsid w:val="00A8766C"/>
    <w:rsid w:val="00A87B8A"/>
    <w:rsid w:val="00A90192"/>
    <w:rsid w:val="00A9161C"/>
    <w:rsid w:val="00A92472"/>
    <w:rsid w:val="00A957F6"/>
    <w:rsid w:val="00AA1733"/>
    <w:rsid w:val="00AA22F6"/>
    <w:rsid w:val="00AA3567"/>
    <w:rsid w:val="00AA3620"/>
    <w:rsid w:val="00AA3B31"/>
    <w:rsid w:val="00AA4FE9"/>
    <w:rsid w:val="00AA59ED"/>
    <w:rsid w:val="00AA662A"/>
    <w:rsid w:val="00AA7E51"/>
    <w:rsid w:val="00AB3F27"/>
    <w:rsid w:val="00AB558B"/>
    <w:rsid w:val="00AB7CE4"/>
    <w:rsid w:val="00AC1280"/>
    <w:rsid w:val="00AC14D4"/>
    <w:rsid w:val="00AC1EFF"/>
    <w:rsid w:val="00AC2C4D"/>
    <w:rsid w:val="00AC45BC"/>
    <w:rsid w:val="00AC4D8C"/>
    <w:rsid w:val="00AC61E1"/>
    <w:rsid w:val="00AC7710"/>
    <w:rsid w:val="00AD23A8"/>
    <w:rsid w:val="00AD25D6"/>
    <w:rsid w:val="00AD3973"/>
    <w:rsid w:val="00AD4004"/>
    <w:rsid w:val="00AD51CC"/>
    <w:rsid w:val="00AD7013"/>
    <w:rsid w:val="00AE2A0A"/>
    <w:rsid w:val="00AE6E45"/>
    <w:rsid w:val="00AF083F"/>
    <w:rsid w:val="00AF3417"/>
    <w:rsid w:val="00AF4247"/>
    <w:rsid w:val="00AF6312"/>
    <w:rsid w:val="00AF685E"/>
    <w:rsid w:val="00AF6E49"/>
    <w:rsid w:val="00AF77FE"/>
    <w:rsid w:val="00B0078F"/>
    <w:rsid w:val="00B016EB"/>
    <w:rsid w:val="00B03217"/>
    <w:rsid w:val="00B03A82"/>
    <w:rsid w:val="00B0410E"/>
    <w:rsid w:val="00B04F82"/>
    <w:rsid w:val="00B05E0B"/>
    <w:rsid w:val="00B07352"/>
    <w:rsid w:val="00B07803"/>
    <w:rsid w:val="00B07FDE"/>
    <w:rsid w:val="00B11783"/>
    <w:rsid w:val="00B178D2"/>
    <w:rsid w:val="00B22651"/>
    <w:rsid w:val="00B22C12"/>
    <w:rsid w:val="00B2796A"/>
    <w:rsid w:val="00B308A1"/>
    <w:rsid w:val="00B308C1"/>
    <w:rsid w:val="00B30CB8"/>
    <w:rsid w:val="00B31051"/>
    <w:rsid w:val="00B320A0"/>
    <w:rsid w:val="00B332FD"/>
    <w:rsid w:val="00B33ECD"/>
    <w:rsid w:val="00B345C3"/>
    <w:rsid w:val="00B3559F"/>
    <w:rsid w:val="00B355E6"/>
    <w:rsid w:val="00B359FF"/>
    <w:rsid w:val="00B40DD3"/>
    <w:rsid w:val="00B45932"/>
    <w:rsid w:val="00B46EE6"/>
    <w:rsid w:val="00B47278"/>
    <w:rsid w:val="00B50CD7"/>
    <w:rsid w:val="00B54B43"/>
    <w:rsid w:val="00B55B91"/>
    <w:rsid w:val="00B5609B"/>
    <w:rsid w:val="00B63978"/>
    <w:rsid w:val="00B639F5"/>
    <w:rsid w:val="00B6640E"/>
    <w:rsid w:val="00B67217"/>
    <w:rsid w:val="00B6725B"/>
    <w:rsid w:val="00B67C7C"/>
    <w:rsid w:val="00B67DEC"/>
    <w:rsid w:val="00B70DBF"/>
    <w:rsid w:val="00B73C78"/>
    <w:rsid w:val="00B746B1"/>
    <w:rsid w:val="00B76BD8"/>
    <w:rsid w:val="00B771ED"/>
    <w:rsid w:val="00B77A06"/>
    <w:rsid w:val="00B81431"/>
    <w:rsid w:val="00B8277F"/>
    <w:rsid w:val="00B82C65"/>
    <w:rsid w:val="00B848D7"/>
    <w:rsid w:val="00B87251"/>
    <w:rsid w:val="00B9217C"/>
    <w:rsid w:val="00B930B8"/>
    <w:rsid w:val="00B95CE2"/>
    <w:rsid w:val="00B968F6"/>
    <w:rsid w:val="00B974FF"/>
    <w:rsid w:val="00BA0C92"/>
    <w:rsid w:val="00BA1CB2"/>
    <w:rsid w:val="00BA3EA4"/>
    <w:rsid w:val="00BA429A"/>
    <w:rsid w:val="00BA4DA1"/>
    <w:rsid w:val="00BB2157"/>
    <w:rsid w:val="00BB4843"/>
    <w:rsid w:val="00BB5BA9"/>
    <w:rsid w:val="00BB6AB1"/>
    <w:rsid w:val="00BC0457"/>
    <w:rsid w:val="00BC0D4C"/>
    <w:rsid w:val="00BC2DE3"/>
    <w:rsid w:val="00BC2F8F"/>
    <w:rsid w:val="00BC783E"/>
    <w:rsid w:val="00BD28D2"/>
    <w:rsid w:val="00BD405A"/>
    <w:rsid w:val="00BD48AC"/>
    <w:rsid w:val="00BD501A"/>
    <w:rsid w:val="00BD642D"/>
    <w:rsid w:val="00BE05FC"/>
    <w:rsid w:val="00BE1299"/>
    <w:rsid w:val="00BE2E8A"/>
    <w:rsid w:val="00BE5002"/>
    <w:rsid w:val="00BE5C8F"/>
    <w:rsid w:val="00BE66A9"/>
    <w:rsid w:val="00BE68E0"/>
    <w:rsid w:val="00BF1D6B"/>
    <w:rsid w:val="00BF3912"/>
    <w:rsid w:val="00BF3BCB"/>
    <w:rsid w:val="00BF4017"/>
    <w:rsid w:val="00BF7652"/>
    <w:rsid w:val="00C016C8"/>
    <w:rsid w:val="00C05814"/>
    <w:rsid w:val="00C0788C"/>
    <w:rsid w:val="00C07BAD"/>
    <w:rsid w:val="00C12E97"/>
    <w:rsid w:val="00C13216"/>
    <w:rsid w:val="00C15F98"/>
    <w:rsid w:val="00C174E6"/>
    <w:rsid w:val="00C213FC"/>
    <w:rsid w:val="00C22C73"/>
    <w:rsid w:val="00C23623"/>
    <w:rsid w:val="00C27046"/>
    <w:rsid w:val="00C277CE"/>
    <w:rsid w:val="00C30687"/>
    <w:rsid w:val="00C3128D"/>
    <w:rsid w:val="00C33568"/>
    <w:rsid w:val="00C33B1C"/>
    <w:rsid w:val="00C33D70"/>
    <w:rsid w:val="00C3423F"/>
    <w:rsid w:val="00C35061"/>
    <w:rsid w:val="00C35C0C"/>
    <w:rsid w:val="00C37093"/>
    <w:rsid w:val="00C37DA6"/>
    <w:rsid w:val="00C405C0"/>
    <w:rsid w:val="00C41D37"/>
    <w:rsid w:val="00C44177"/>
    <w:rsid w:val="00C44192"/>
    <w:rsid w:val="00C4576D"/>
    <w:rsid w:val="00C45CB4"/>
    <w:rsid w:val="00C5007C"/>
    <w:rsid w:val="00C52717"/>
    <w:rsid w:val="00C52D9C"/>
    <w:rsid w:val="00C563C8"/>
    <w:rsid w:val="00C56C21"/>
    <w:rsid w:val="00C6022A"/>
    <w:rsid w:val="00C61FA0"/>
    <w:rsid w:val="00C63D31"/>
    <w:rsid w:val="00C64B87"/>
    <w:rsid w:val="00C653EF"/>
    <w:rsid w:val="00C702FA"/>
    <w:rsid w:val="00C72A2A"/>
    <w:rsid w:val="00C72F02"/>
    <w:rsid w:val="00C73F59"/>
    <w:rsid w:val="00C751CE"/>
    <w:rsid w:val="00C77894"/>
    <w:rsid w:val="00C77AB3"/>
    <w:rsid w:val="00C8000C"/>
    <w:rsid w:val="00C80FAE"/>
    <w:rsid w:val="00C82896"/>
    <w:rsid w:val="00C8410D"/>
    <w:rsid w:val="00C84204"/>
    <w:rsid w:val="00C851C0"/>
    <w:rsid w:val="00C86901"/>
    <w:rsid w:val="00C905D7"/>
    <w:rsid w:val="00C91B08"/>
    <w:rsid w:val="00C91DCB"/>
    <w:rsid w:val="00C91DF2"/>
    <w:rsid w:val="00C927D8"/>
    <w:rsid w:val="00C931D2"/>
    <w:rsid w:val="00C93B2D"/>
    <w:rsid w:val="00C96030"/>
    <w:rsid w:val="00C9706E"/>
    <w:rsid w:val="00CA0985"/>
    <w:rsid w:val="00CA0B98"/>
    <w:rsid w:val="00CA16F5"/>
    <w:rsid w:val="00CA2516"/>
    <w:rsid w:val="00CA4C0F"/>
    <w:rsid w:val="00CA6008"/>
    <w:rsid w:val="00CA6DDB"/>
    <w:rsid w:val="00CA6F4D"/>
    <w:rsid w:val="00CA7E03"/>
    <w:rsid w:val="00CB381D"/>
    <w:rsid w:val="00CB4089"/>
    <w:rsid w:val="00CB5324"/>
    <w:rsid w:val="00CB5B74"/>
    <w:rsid w:val="00CB6AC5"/>
    <w:rsid w:val="00CB6D01"/>
    <w:rsid w:val="00CC0E78"/>
    <w:rsid w:val="00CC1EBE"/>
    <w:rsid w:val="00CC3710"/>
    <w:rsid w:val="00CC597F"/>
    <w:rsid w:val="00CC61F7"/>
    <w:rsid w:val="00CC762E"/>
    <w:rsid w:val="00CC7D6C"/>
    <w:rsid w:val="00CD0A13"/>
    <w:rsid w:val="00CD3134"/>
    <w:rsid w:val="00CD3749"/>
    <w:rsid w:val="00CD45E9"/>
    <w:rsid w:val="00CD51D8"/>
    <w:rsid w:val="00CE0FB4"/>
    <w:rsid w:val="00CE3FB5"/>
    <w:rsid w:val="00CE7081"/>
    <w:rsid w:val="00CE7396"/>
    <w:rsid w:val="00CF03D0"/>
    <w:rsid w:val="00CF0F58"/>
    <w:rsid w:val="00CF12B6"/>
    <w:rsid w:val="00CF133E"/>
    <w:rsid w:val="00CF2239"/>
    <w:rsid w:val="00CF3373"/>
    <w:rsid w:val="00CF49D8"/>
    <w:rsid w:val="00CF57EE"/>
    <w:rsid w:val="00D001D9"/>
    <w:rsid w:val="00D00ABB"/>
    <w:rsid w:val="00D00ACB"/>
    <w:rsid w:val="00D0162A"/>
    <w:rsid w:val="00D02233"/>
    <w:rsid w:val="00D02411"/>
    <w:rsid w:val="00D02DD3"/>
    <w:rsid w:val="00D0469E"/>
    <w:rsid w:val="00D04E29"/>
    <w:rsid w:val="00D06EC5"/>
    <w:rsid w:val="00D07340"/>
    <w:rsid w:val="00D0738A"/>
    <w:rsid w:val="00D131B5"/>
    <w:rsid w:val="00D1377D"/>
    <w:rsid w:val="00D15D8F"/>
    <w:rsid w:val="00D17227"/>
    <w:rsid w:val="00D21C39"/>
    <w:rsid w:val="00D2489D"/>
    <w:rsid w:val="00D279AB"/>
    <w:rsid w:val="00D30EC4"/>
    <w:rsid w:val="00D327F3"/>
    <w:rsid w:val="00D34E5C"/>
    <w:rsid w:val="00D40411"/>
    <w:rsid w:val="00D4172E"/>
    <w:rsid w:val="00D42E75"/>
    <w:rsid w:val="00D439D8"/>
    <w:rsid w:val="00D43AF8"/>
    <w:rsid w:val="00D44843"/>
    <w:rsid w:val="00D4558E"/>
    <w:rsid w:val="00D466E7"/>
    <w:rsid w:val="00D474BC"/>
    <w:rsid w:val="00D47822"/>
    <w:rsid w:val="00D515A8"/>
    <w:rsid w:val="00D515C3"/>
    <w:rsid w:val="00D53820"/>
    <w:rsid w:val="00D53E55"/>
    <w:rsid w:val="00D548BE"/>
    <w:rsid w:val="00D55D92"/>
    <w:rsid w:val="00D57F65"/>
    <w:rsid w:val="00D6034B"/>
    <w:rsid w:val="00D60452"/>
    <w:rsid w:val="00D60CC0"/>
    <w:rsid w:val="00D62F57"/>
    <w:rsid w:val="00D6486E"/>
    <w:rsid w:val="00D64FC3"/>
    <w:rsid w:val="00D67DED"/>
    <w:rsid w:val="00D70C90"/>
    <w:rsid w:val="00D71E8A"/>
    <w:rsid w:val="00D72197"/>
    <w:rsid w:val="00D73A5C"/>
    <w:rsid w:val="00D74A63"/>
    <w:rsid w:val="00D755F3"/>
    <w:rsid w:val="00D7781B"/>
    <w:rsid w:val="00D8045B"/>
    <w:rsid w:val="00D83CB8"/>
    <w:rsid w:val="00D858DF"/>
    <w:rsid w:val="00D864A4"/>
    <w:rsid w:val="00D86A9E"/>
    <w:rsid w:val="00D86D80"/>
    <w:rsid w:val="00D87160"/>
    <w:rsid w:val="00D92C8D"/>
    <w:rsid w:val="00D92F7D"/>
    <w:rsid w:val="00D94432"/>
    <w:rsid w:val="00D94A01"/>
    <w:rsid w:val="00D95B71"/>
    <w:rsid w:val="00D95D04"/>
    <w:rsid w:val="00D961B0"/>
    <w:rsid w:val="00DA1FCD"/>
    <w:rsid w:val="00DA2D49"/>
    <w:rsid w:val="00DA347C"/>
    <w:rsid w:val="00DA3872"/>
    <w:rsid w:val="00DA71BA"/>
    <w:rsid w:val="00DA72C9"/>
    <w:rsid w:val="00DB3DE2"/>
    <w:rsid w:val="00DB43B7"/>
    <w:rsid w:val="00DB5AAF"/>
    <w:rsid w:val="00DB60D6"/>
    <w:rsid w:val="00DB72C7"/>
    <w:rsid w:val="00DC1D9F"/>
    <w:rsid w:val="00DC1E90"/>
    <w:rsid w:val="00DC5EBE"/>
    <w:rsid w:val="00DC6741"/>
    <w:rsid w:val="00DC6F42"/>
    <w:rsid w:val="00DD0281"/>
    <w:rsid w:val="00DD3130"/>
    <w:rsid w:val="00DD58AC"/>
    <w:rsid w:val="00DD6030"/>
    <w:rsid w:val="00DE0A94"/>
    <w:rsid w:val="00DE4E9F"/>
    <w:rsid w:val="00DE56FF"/>
    <w:rsid w:val="00DE76CA"/>
    <w:rsid w:val="00DE7FC6"/>
    <w:rsid w:val="00DF0318"/>
    <w:rsid w:val="00DF43DD"/>
    <w:rsid w:val="00DF4904"/>
    <w:rsid w:val="00DF6DE5"/>
    <w:rsid w:val="00DF78F4"/>
    <w:rsid w:val="00E01D85"/>
    <w:rsid w:val="00E03AFF"/>
    <w:rsid w:val="00E047A2"/>
    <w:rsid w:val="00E05D60"/>
    <w:rsid w:val="00E11048"/>
    <w:rsid w:val="00E11880"/>
    <w:rsid w:val="00E1295A"/>
    <w:rsid w:val="00E13F53"/>
    <w:rsid w:val="00E14091"/>
    <w:rsid w:val="00E16964"/>
    <w:rsid w:val="00E21F61"/>
    <w:rsid w:val="00E22D18"/>
    <w:rsid w:val="00E22FA0"/>
    <w:rsid w:val="00E25522"/>
    <w:rsid w:val="00E26B77"/>
    <w:rsid w:val="00E274A4"/>
    <w:rsid w:val="00E275D3"/>
    <w:rsid w:val="00E31A80"/>
    <w:rsid w:val="00E34223"/>
    <w:rsid w:val="00E346E0"/>
    <w:rsid w:val="00E34FFB"/>
    <w:rsid w:val="00E351E6"/>
    <w:rsid w:val="00E36F8A"/>
    <w:rsid w:val="00E41980"/>
    <w:rsid w:val="00E41E2E"/>
    <w:rsid w:val="00E4241D"/>
    <w:rsid w:val="00E43170"/>
    <w:rsid w:val="00E43D7B"/>
    <w:rsid w:val="00E468DC"/>
    <w:rsid w:val="00E504A9"/>
    <w:rsid w:val="00E51DBC"/>
    <w:rsid w:val="00E5242F"/>
    <w:rsid w:val="00E52512"/>
    <w:rsid w:val="00E533BF"/>
    <w:rsid w:val="00E54752"/>
    <w:rsid w:val="00E54F2E"/>
    <w:rsid w:val="00E56AD2"/>
    <w:rsid w:val="00E57FDD"/>
    <w:rsid w:val="00E6098E"/>
    <w:rsid w:val="00E60F28"/>
    <w:rsid w:val="00E6116A"/>
    <w:rsid w:val="00E61C06"/>
    <w:rsid w:val="00E62DCD"/>
    <w:rsid w:val="00E63CCF"/>
    <w:rsid w:val="00E6497B"/>
    <w:rsid w:val="00E65F7C"/>
    <w:rsid w:val="00E66407"/>
    <w:rsid w:val="00E67055"/>
    <w:rsid w:val="00E675A5"/>
    <w:rsid w:val="00E705AF"/>
    <w:rsid w:val="00E70B7B"/>
    <w:rsid w:val="00E7272B"/>
    <w:rsid w:val="00E72783"/>
    <w:rsid w:val="00E7290C"/>
    <w:rsid w:val="00E72F44"/>
    <w:rsid w:val="00E7551D"/>
    <w:rsid w:val="00E76A41"/>
    <w:rsid w:val="00E76FB1"/>
    <w:rsid w:val="00E76FC4"/>
    <w:rsid w:val="00E7721B"/>
    <w:rsid w:val="00E7756F"/>
    <w:rsid w:val="00E808DE"/>
    <w:rsid w:val="00E80F39"/>
    <w:rsid w:val="00E823BE"/>
    <w:rsid w:val="00E8247B"/>
    <w:rsid w:val="00E83AFD"/>
    <w:rsid w:val="00E84FD3"/>
    <w:rsid w:val="00E85F91"/>
    <w:rsid w:val="00E8754F"/>
    <w:rsid w:val="00E90762"/>
    <w:rsid w:val="00E90E0E"/>
    <w:rsid w:val="00E96163"/>
    <w:rsid w:val="00EA08FB"/>
    <w:rsid w:val="00EA16F2"/>
    <w:rsid w:val="00EA32F0"/>
    <w:rsid w:val="00EA669B"/>
    <w:rsid w:val="00EA7A35"/>
    <w:rsid w:val="00EB03F6"/>
    <w:rsid w:val="00EB1805"/>
    <w:rsid w:val="00EB2790"/>
    <w:rsid w:val="00EB3034"/>
    <w:rsid w:val="00EB386F"/>
    <w:rsid w:val="00EB5906"/>
    <w:rsid w:val="00EC06D1"/>
    <w:rsid w:val="00EC34EA"/>
    <w:rsid w:val="00EC46A4"/>
    <w:rsid w:val="00EC68E3"/>
    <w:rsid w:val="00EC7F05"/>
    <w:rsid w:val="00ED14F3"/>
    <w:rsid w:val="00ED1C77"/>
    <w:rsid w:val="00ED212B"/>
    <w:rsid w:val="00ED680C"/>
    <w:rsid w:val="00ED6D89"/>
    <w:rsid w:val="00ED7CA0"/>
    <w:rsid w:val="00ED7CB1"/>
    <w:rsid w:val="00EE0078"/>
    <w:rsid w:val="00EE1D47"/>
    <w:rsid w:val="00EE228E"/>
    <w:rsid w:val="00EE43BF"/>
    <w:rsid w:val="00EF001F"/>
    <w:rsid w:val="00EF01DB"/>
    <w:rsid w:val="00EF2A08"/>
    <w:rsid w:val="00EF3822"/>
    <w:rsid w:val="00EF4488"/>
    <w:rsid w:val="00EF5110"/>
    <w:rsid w:val="00EF5279"/>
    <w:rsid w:val="00EF58C4"/>
    <w:rsid w:val="00EF5E0F"/>
    <w:rsid w:val="00EF6CCA"/>
    <w:rsid w:val="00EF7402"/>
    <w:rsid w:val="00F00A3F"/>
    <w:rsid w:val="00F01D33"/>
    <w:rsid w:val="00F0236D"/>
    <w:rsid w:val="00F02E86"/>
    <w:rsid w:val="00F049C2"/>
    <w:rsid w:val="00F10370"/>
    <w:rsid w:val="00F11530"/>
    <w:rsid w:val="00F132E3"/>
    <w:rsid w:val="00F13CDE"/>
    <w:rsid w:val="00F140E6"/>
    <w:rsid w:val="00F15ABE"/>
    <w:rsid w:val="00F20341"/>
    <w:rsid w:val="00F20BC6"/>
    <w:rsid w:val="00F27B96"/>
    <w:rsid w:val="00F32A2D"/>
    <w:rsid w:val="00F344A0"/>
    <w:rsid w:val="00F358FA"/>
    <w:rsid w:val="00F362BB"/>
    <w:rsid w:val="00F37371"/>
    <w:rsid w:val="00F422BF"/>
    <w:rsid w:val="00F45319"/>
    <w:rsid w:val="00F45BBC"/>
    <w:rsid w:val="00F46702"/>
    <w:rsid w:val="00F5070C"/>
    <w:rsid w:val="00F50D1B"/>
    <w:rsid w:val="00F5146C"/>
    <w:rsid w:val="00F51EEE"/>
    <w:rsid w:val="00F538EE"/>
    <w:rsid w:val="00F5423F"/>
    <w:rsid w:val="00F5544E"/>
    <w:rsid w:val="00F55CC1"/>
    <w:rsid w:val="00F574A0"/>
    <w:rsid w:val="00F60EA7"/>
    <w:rsid w:val="00F625B0"/>
    <w:rsid w:val="00F62974"/>
    <w:rsid w:val="00F62ED0"/>
    <w:rsid w:val="00F62F6F"/>
    <w:rsid w:val="00F63892"/>
    <w:rsid w:val="00F66441"/>
    <w:rsid w:val="00F72469"/>
    <w:rsid w:val="00F73BE0"/>
    <w:rsid w:val="00F74097"/>
    <w:rsid w:val="00F754C1"/>
    <w:rsid w:val="00F762EE"/>
    <w:rsid w:val="00F77528"/>
    <w:rsid w:val="00F77DC1"/>
    <w:rsid w:val="00F80069"/>
    <w:rsid w:val="00F80206"/>
    <w:rsid w:val="00F81ED1"/>
    <w:rsid w:val="00F82B43"/>
    <w:rsid w:val="00F84EEA"/>
    <w:rsid w:val="00F85705"/>
    <w:rsid w:val="00F85DE1"/>
    <w:rsid w:val="00F878AF"/>
    <w:rsid w:val="00F9045B"/>
    <w:rsid w:val="00F9147E"/>
    <w:rsid w:val="00F935E5"/>
    <w:rsid w:val="00F9464B"/>
    <w:rsid w:val="00F95E50"/>
    <w:rsid w:val="00F969EF"/>
    <w:rsid w:val="00F97526"/>
    <w:rsid w:val="00F97C9E"/>
    <w:rsid w:val="00FA10A2"/>
    <w:rsid w:val="00FA1C75"/>
    <w:rsid w:val="00FA20C3"/>
    <w:rsid w:val="00FA356E"/>
    <w:rsid w:val="00FA40D4"/>
    <w:rsid w:val="00FA5FF3"/>
    <w:rsid w:val="00FA65D5"/>
    <w:rsid w:val="00FA7138"/>
    <w:rsid w:val="00FA7E30"/>
    <w:rsid w:val="00FB00A8"/>
    <w:rsid w:val="00FB1387"/>
    <w:rsid w:val="00FB348E"/>
    <w:rsid w:val="00FB46BD"/>
    <w:rsid w:val="00FB47D9"/>
    <w:rsid w:val="00FB4AE8"/>
    <w:rsid w:val="00FB76BE"/>
    <w:rsid w:val="00FB7AEB"/>
    <w:rsid w:val="00FC2094"/>
    <w:rsid w:val="00FC29D7"/>
    <w:rsid w:val="00FC3F03"/>
    <w:rsid w:val="00FC4FD9"/>
    <w:rsid w:val="00FC5B21"/>
    <w:rsid w:val="00FC7C55"/>
    <w:rsid w:val="00FC7DA8"/>
    <w:rsid w:val="00FD1544"/>
    <w:rsid w:val="00FD3F54"/>
    <w:rsid w:val="00FD4413"/>
    <w:rsid w:val="00FD5097"/>
    <w:rsid w:val="00FD5116"/>
    <w:rsid w:val="00FD7E49"/>
    <w:rsid w:val="00FE15CE"/>
    <w:rsid w:val="00FE347B"/>
    <w:rsid w:val="00FE3E03"/>
    <w:rsid w:val="00FE5364"/>
    <w:rsid w:val="00FE5729"/>
    <w:rsid w:val="00FE5F42"/>
    <w:rsid w:val="00FE7974"/>
    <w:rsid w:val="00FF2FCE"/>
    <w:rsid w:val="00FF314C"/>
    <w:rsid w:val="00FF5C63"/>
    <w:rsid w:val="05A8B841"/>
    <w:rsid w:val="0A1C3918"/>
    <w:rsid w:val="0B0BA5ED"/>
    <w:rsid w:val="19BC77F5"/>
    <w:rsid w:val="1BFBB5CD"/>
    <w:rsid w:val="20A98BEC"/>
    <w:rsid w:val="243F2E06"/>
    <w:rsid w:val="2878FFC6"/>
    <w:rsid w:val="3B2B5CFA"/>
    <w:rsid w:val="3DE1A0AE"/>
    <w:rsid w:val="476F5A97"/>
    <w:rsid w:val="4CFC11A6"/>
    <w:rsid w:val="4D7538F5"/>
    <w:rsid w:val="4EEBB941"/>
    <w:rsid w:val="536EE9EC"/>
    <w:rsid w:val="54A704BD"/>
    <w:rsid w:val="589E82A2"/>
    <w:rsid w:val="64BD0D97"/>
    <w:rsid w:val="65EE96F3"/>
    <w:rsid w:val="68C54C45"/>
    <w:rsid w:val="7253062E"/>
    <w:rsid w:val="78944E11"/>
    <w:rsid w:val="7B3D3B98"/>
    <w:rsid w:val="7D1EC858"/>
    <w:rsid w:val="7D6AD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40E54"/>
  <w15:docId w15:val="{4345734F-E7FC-4A59-AB3D-0EAAF41F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nhideWhenUsed/>
    <w:rsid w:val="006F2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42959"/>
    <w:rPr>
      <w:color w:val="0000FF"/>
      <w:u w:val="single"/>
    </w:rPr>
  </w:style>
  <w:style w:type="paragraph" w:styleId="Bezodstpw">
    <w:name w:val="No Spacing"/>
    <w:uiPriority w:val="1"/>
    <w:qFormat/>
    <w:rsid w:val="001D11A1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D11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D11A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C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CA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CAF"/>
    <w:rPr>
      <w:b/>
      <w:bCs/>
      <w:lang w:eastAsia="en-US"/>
    </w:rPr>
  </w:style>
  <w:style w:type="paragraph" w:styleId="Poprawka">
    <w:name w:val="Revision"/>
    <w:hidden/>
    <w:uiPriority w:val="99"/>
    <w:semiHidden/>
    <w:rsid w:val="0098072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F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FA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FA6"/>
    <w:rPr>
      <w:vertAlign w:val="superscript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1">
    <w:name w:val="Stopka Znak1"/>
    <w:basedOn w:val="Domylnaczcionkaakapitu"/>
    <w:uiPriority w:val="99"/>
    <w:rsid w:val="00FD154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18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73B0-CD6A-43E2-9871-68527ABA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11</Pages>
  <Words>3807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tigala</dc:creator>
  <cp:lastModifiedBy>Magdalena Bełch</cp:lastModifiedBy>
  <cp:revision>88</cp:revision>
  <cp:lastPrinted>2025-05-26T13:52:00Z</cp:lastPrinted>
  <dcterms:created xsi:type="dcterms:W3CDTF">2025-03-05T12:47:00Z</dcterms:created>
  <dcterms:modified xsi:type="dcterms:W3CDTF">2025-05-28T07:12:00Z</dcterms:modified>
</cp:coreProperties>
</file>