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C6D1" w14:textId="748484FF" w:rsidR="00FB4C95" w:rsidRPr="00DC01C4" w:rsidRDefault="005942DB" w:rsidP="00DC0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C4">
        <w:rPr>
          <w:rFonts w:ascii="Times New Roman" w:hAnsi="Times New Roman" w:cs="Times New Roman"/>
          <w:sz w:val="24"/>
          <w:szCs w:val="24"/>
        </w:rPr>
        <w:t xml:space="preserve">Zagadnienia na egzamin dyplomowy </w:t>
      </w:r>
    </w:p>
    <w:p w14:paraId="1AEF2C7D" w14:textId="39BA206A" w:rsidR="005942DB" w:rsidRPr="00DC01C4" w:rsidRDefault="005942DB" w:rsidP="00DC0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C4">
        <w:rPr>
          <w:rFonts w:ascii="Times New Roman" w:hAnsi="Times New Roman" w:cs="Times New Roman"/>
          <w:sz w:val="24"/>
          <w:szCs w:val="24"/>
        </w:rPr>
        <w:t>Bezpieczeństwo wewnętrzne</w:t>
      </w:r>
    </w:p>
    <w:p w14:paraId="347A4CEA" w14:textId="6895F491" w:rsidR="005942DB" w:rsidRPr="00DC01C4" w:rsidRDefault="005942DB" w:rsidP="00DC0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C4">
        <w:rPr>
          <w:rFonts w:ascii="Times New Roman" w:hAnsi="Times New Roman" w:cs="Times New Roman"/>
          <w:sz w:val="24"/>
          <w:szCs w:val="24"/>
        </w:rPr>
        <w:t>Studia pierwszego stopnia</w:t>
      </w:r>
    </w:p>
    <w:p w14:paraId="5BD45058" w14:textId="7B1B1F80" w:rsidR="005942DB" w:rsidRPr="00DC01C4" w:rsidRDefault="005942DB" w:rsidP="00DC0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56E71E" w14:textId="7BCEC083" w:rsid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C63E4" w14:textId="77777777" w:rsidR="00AF2433" w:rsidRDefault="00AF2433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4FC45" w14:textId="77777777" w:rsidR="00A040EC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Bezpieczeństwo społeczności lokalnych</w:t>
      </w:r>
    </w:p>
    <w:p w14:paraId="01C40139" w14:textId="77777777" w:rsidR="00A040EC" w:rsidRPr="00A013D5" w:rsidRDefault="005942DB" w:rsidP="00A040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A013D5">
        <w:rPr>
          <w:rStyle w:val="5yl5"/>
          <w:rFonts w:ascii="Times New Roman" w:hAnsi="Times New Roman" w:cs="Times New Roman"/>
          <w:sz w:val="24"/>
          <w:szCs w:val="24"/>
        </w:rPr>
        <w:t xml:space="preserve">Pojęcie "małej ojczyzny" i jej wymiary </w:t>
      </w:r>
    </w:p>
    <w:p w14:paraId="5DDDD200" w14:textId="1F5101EF" w:rsidR="005942DB" w:rsidRPr="00A013D5" w:rsidRDefault="00A040EC" w:rsidP="00A040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A013D5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5942DB" w:rsidRPr="00A013D5">
        <w:rPr>
          <w:rStyle w:val="5yl5"/>
          <w:rFonts w:ascii="Times New Roman" w:hAnsi="Times New Roman" w:cs="Times New Roman"/>
          <w:sz w:val="24"/>
          <w:szCs w:val="24"/>
        </w:rPr>
        <w:t xml:space="preserve">Społeczne oczy" i ich znaczenie dla bezpieczeństwa i porządku publicznego </w:t>
      </w:r>
    </w:p>
    <w:p w14:paraId="7DF98CFD" w14:textId="3279577D" w:rsidR="005942DB" w:rsidRPr="00A040EC" w:rsidRDefault="005942DB" w:rsidP="00A040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A040EC">
        <w:rPr>
          <w:rStyle w:val="5yl5"/>
          <w:rFonts w:ascii="Times New Roman" w:hAnsi="Times New Roman" w:cs="Times New Roman"/>
          <w:sz w:val="24"/>
          <w:szCs w:val="24"/>
        </w:rPr>
        <w:t xml:space="preserve">Problem społeczny a problem kryminalny </w:t>
      </w:r>
    </w:p>
    <w:p w14:paraId="2204D5FA" w14:textId="1B55F2B5" w:rsidR="005942DB" w:rsidRPr="00A040EC" w:rsidRDefault="005942DB" w:rsidP="00A040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A040EC">
        <w:rPr>
          <w:rStyle w:val="5yl5"/>
          <w:rFonts w:ascii="Times New Roman" w:hAnsi="Times New Roman" w:cs="Times New Roman"/>
          <w:sz w:val="24"/>
          <w:szCs w:val="24"/>
        </w:rPr>
        <w:t xml:space="preserve">Zadania jednostek samorządu terytorialnego w zakresie bezpieczeństwa i porządku publicznego </w:t>
      </w:r>
    </w:p>
    <w:p w14:paraId="535336CB" w14:textId="33A30420" w:rsidR="005942DB" w:rsidRPr="00A040EC" w:rsidRDefault="005942DB" w:rsidP="00A040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A040EC">
        <w:rPr>
          <w:rStyle w:val="5yl5"/>
          <w:rFonts w:ascii="Times New Roman" w:hAnsi="Times New Roman" w:cs="Times New Roman"/>
          <w:sz w:val="24"/>
          <w:szCs w:val="24"/>
        </w:rPr>
        <w:t>Pojęcie, rodzaje i znaczenie profilaktyki społecznej w działaniach na rzecz bezpieczeństwa i porządku publicznego</w:t>
      </w:r>
    </w:p>
    <w:p w14:paraId="164FFC3C" w14:textId="77777777" w:rsidR="00A040EC" w:rsidRDefault="00A040EC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E3B4C" w14:textId="4F62A490" w:rsidR="005942DB" w:rsidRPr="00DC01C4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Etyka zawodowa funkcjonariuszy służb państwowych</w:t>
      </w:r>
    </w:p>
    <w:p w14:paraId="3F7C61A0" w14:textId="5D03FE58" w:rsidR="00DC01C4" w:rsidRPr="00A040EC" w:rsidRDefault="00DC01C4" w:rsidP="00A040E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źródła etyki zawodowej funkcjonariusza służby publicznej.</w:t>
      </w:r>
    </w:p>
    <w:p w14:paraId="21B9FED5" w14:textId="123EA1EE" w:rsidR="00DC01C4" w:rsidRPr="00A040EC" w:rsidRDefault="00DC01C4" w:rsidP="00A040E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Omów zasady etyki służby cywilnej.</w:t>
      </w:r>
    </w:p>
    <w:p w14:paraId="777204B2" w14:textId="6ADBC05D" w:rsidR="00DC01C4" w:rsidRPr="00A040EC" w:rsidRDefault="00DC01C4" w:rsidP="00A040E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stosowania i tolerowania tortur - jeden z fundamentów zasad etyki zawodowej policjanta.</w:t>
      </w:r>
    </w:p>
    <w:p w14:paraId="6C2B2044" w14:textId="2275F187" w:rsidR="00DC01C4" w:rsidRPr="00A040EC" w:rsidRDefault="00DC01C4" w:rsidP="00A040E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wątpliwości etyczne związane z pracą operacyj</w:t>
      </w:r>
      <w:r w:rsid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-rozpoznawczą służb.</w:t>
      </w:r>
    </w:p>
    <w:p w14:paraId="4D81B76E" w14:textId="1937CF58" w:rsidR="00DC01C4" w:rsidRPr="00A040EC" w:rsidRDefault="00DC01C4" w:rsidP="00A040E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Konflikt między prawem do życia a koniecznością użycia broni palnej.</w:t>
      </w:r>
    </w:p>
    <w:p w14:paraId="16B53D44" w14:textId="77777777" w:rsidR="00DC01C4" w:rsidRP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1DEC0" w14:textId="6E7D2C68" w:rsidR="005942DB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Prawa człowieka i ich ochrona</w:t>
      </w:r>
    </w:p>
    <w:p w14:paraId="531D7B5B" w14:textId="69E2BBE5" w:rsidR="00A040EC" w:rsidRDefault="00AF2433" w:rsidP="00A040E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</w:t>
      </w:r>
      <w:r w:rsidR="00A040EC">
        <w:rPr>
          <w:rFonts w:ascii="Times New Roman" w:hAnsi="Times New Roman" w:cs="Times New Roman"/>
          <w:sz w:val="24"/>
          <w:szCs w:val="24"/>
        </w:rPr>
        <w:t xml:space="preserve"> praw człowieka</w:t>
      </w:r>
      <w:r>
        <w:rPr>
          <w:rFonts w:ascii="Times New Roman" w:hAnsi="Times New Roman" w:cs="Times New Roman"/>
          <w:sz w:val="24"/>
          <w:szCs w:val="24"/>
        </w:rPr>
        <w:t xml:space="preserve"> (prawa, wolności, granice praw człowieka, generacje).</w:t>
      </w:r>
    </w:p>
    <w:p w14:paraId="5809B967" w14:textId="0AD335D3" w:rsidR="00A040EC" w:rsidRDefault="00A040EC" w:rsidP="00A040E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praw człowieka w systemie Rady Europy.</w:t>
      </w:r>
    </w:p>
    <w:p w14:paraId="63C486C3" w14:textId="2D4701AC" w:rsidR="00A040EC" w:rsidRDefault="00AF2433" w:rsidP="00A040E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Uchodźcy we współczesnym świecie.</w:t>
      </w:r>
    </w:p>
    <w:p w14:paraId="1CCA28C6" w14:textId="0E2973CD" w:rsidR="00A040EC" w:rsidRDefault="00A040EC" w:rsidP="00A040E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Międzynarodowe prawo konfliktów zbrojnych.</w:t>
      </w:r>
    </w:p>
    <w:p w14:paraId="674C32F2" w14:textId="25D4F0DE" w:rsidR="00A040EC" w:rsidRDefault="00A040EC" w:rsidP="00A040E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Międzynarodowe sądownictwo karne.</w:t>
      </w:r>
    </w:p>
    <w:p w14:paraId="75293490" w14:textId="77777777" w:rsidR="00A040EC" w:rsidRPr="00A040EC" w:rsidRDefault="00A040EC" w:rsidP="00A040E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26236" w14:textId="54CC8E0F" w:rsidR="005942DB" w:rsidRPr="00DC01C4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Bezpieczeństwo w komunikacji powszechnej i transporcie</w:t>
      </w:r>
    </w:p>
    <w:p w14:paraId="55D5C39B" w14:textId="77777777" w:rsidR="00A040EC" w:rsidRDefault="005942DB" w:rsidP="00A040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1C4">
        <w:rPr>
          <w:rFonts w:ascii="Times New Roman" w:hAnsi="Times New Roman" w:cs="Times New Roman"/>
          <w:sz w:val="24"/>
          <w:szCs w:val="24"/>
        </w:rPr>
        <w:t>Policja i jej rola w poprawie bezpieczeństwa drogowego.</w:t>
      </w:r>
    </w:p>
    <w:p w14:paraId="51CF46F0" w14:textId="77777777" w:rsidR="00A040EC" w:rsidRDefault="005942DB" w:rsidP="00A040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Działania producentów samochodów w zapewnieniu ochrony środowiska.</w:t>
      </w:r>
    </w:p>
    <w:p w14:paraId="608D85E7" w14:textId="77777777" w:rsidR="00A040EC" w:rsidRDefault="005942DB" w:rsidP="00A040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Podział komunikacji i transportu – krótka charakterystyka / drogowy, kolejowy, morski, powietrzny/.</w:t>
      </w:r>
    </w:p>
    <w:p w14:paraId="05D6806C" w14:textId="77777777" w:rsidR="00A040EC" w:rsidRDefault="005942DB" w:rsidP="00A040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Najczęstsze zagrożenia w komunikacji i transporcie.</w:t>
      </w:r>
    </w:p>
    <w:p w14:paraId="3E4FF2D5" w14:textId="0885889C" w:rsidR="005942DB" w:rsidRPr="00A040EC" w:rsidRDefault="005942DB" w:rsidP="00A040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Regulacje prawne w Polsce dotyczące komunikacji i transportu.</w:t>
      </w:r>
    </w:p>
    <w:p w14:paraId="4672B6A2" w14:textId="77777777" w:rsidR="005942DB" w:rsidRPr="00DC01C4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56269" w14:textId="75B06C8D" w:rsidR="005942DB" w:rsidRPr="00DC01C4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Zarządzanie w sytuacjach kryzysowych</w:t>
      </w:r>
    </w:p>
    <w:p w14:paraId="7E9F82BD" w14:textId="77777777" w:rsidR="00A040EC" w:rsidRDefault="00DA00EB" w:rsidP="00A040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1C4">
        <w:rPr>
          <w:rFonts w:ascii="Times New Roman" w:hAnsi="Times New Roman" w:cs="Times New Roman"/>
          <w:sz w:val="24"/>
          <w:szCs w:val="24"/>
        </w:rPr>
        <w:t>Czym jest system bezpieczeństwa narodowego?</w:t>
      </w:r>
    </w:p>
    <w:p w14:paraId="1ECA5B01" w14:textId="77777777" w:rsidR="00A040EC" w:rsidRDefault="00DA00EB" w:rsidP="00A040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Wymień czynniki warunkujące sytuację kryzysową.</w:t>
      </w:r>
    </w:p>
    <w:p w14:paraId="6EECA80B" w14:textId="77777777" w:rsidR="00A040EC" w:rsidRDefault="00DA00EB" w:rsidP="00A040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Przedstaw zasady użycia wojsk w sytuacjach kryzysowych.</w:t>
      </w:r>
    </w:p>
    <w:p w14:paraId="23C777C1" w14:textId="77777777" w:rsidR="00AF2433" w:rsidRDefault="00DA00EB" w:rsidP="00A040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>Omów zasady funkcjonowania Krajowego Systemu Ratowniczo–Gaśniczego.</w:t>
      </w:r>
    </w:p>
    <w:p w14:paraId="0C415869" w14:textId="089DAB76" w:rsidR="00DA00EB" w:rsidRPr="00A040EC" w:rsidRDefault="00DA00EB" w:rsidP="00A040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0EC">
        <w:rPr>
          <w:rFonts w:ascii="Times New Roman" w:hAnsi="Times New Roman" w:cs="Times New Roman"/>
          <w:sz w:val="24"/>
          <w:szCs w:val="24"/>
        </w:rPr>
        <w:t xml:space="preserve">Przedstaw i omów systemy wchodzące w skład infrastruktury krytycznej. </w:t>
      </w:r>
    </w:p>
    <w:p w14:paraId="3AB15005" w14:textId="77777777" w:rsidR="00A040EC" w:rsidRDefault="00A040EC" w:rsidP="00DC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A20F6" w14:textId="77777777" w:rsidR="00AF2433" w:rsidRDefault="00AF2433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3A04F" w14:textId="77777777" w:rsidR="00AF2433" w:rsidRDefault="00AF2433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0F5F1" w14:textId="77777777" w:rsidR="00AF2433" w:rsidRDefault="00AF2433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6C6D9" w14:textId="77777777" w:rsidR="00AF2433" w:rsidRDefault="00AF2433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7A20D" w14:textId="77777777" w:rsidR="00AF2433" w:rsidRDefault="00AF2433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EAFBC" w14:textId="5CD75729" w:rsidR="005942DB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0EC">
        <w:rPr>
          <w:rFonts w:ascii="Times New Roman" w:hAnsi="Times New Roman" w:cs="Times New Roman"/>
          <w:b/>
          <w:sz w:val="24"/>
          <w:szCs w:val="24"/>
        </w:rPr>
        <w:lastRenderedPageBreak/>
        <w:t>Zwalczanie terroryzmu</w:t>
      </w:r>
    </w:p>
    <w:p w14:paraId="2A5E85F6" w14:textId="51DB3D7F" w:rsidR="00F35C8D" w:rsidRDefault="00A013D5" w:rsidP="00A013D5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współczesnych zagrożeń terrorystycznych.</w:t>
      </w:r>
    </w:p>
    <w:p w14:paraId="62D3091A" w14:textId="3747D414" w:rsidR="00A013D5" w:rsidRDefault="00A013D5" w:rsidP="00A013D5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Podstawy prawne i organizacyjne zwalczania zagrożeń terrorystycznych.</w:t>
      </w:r>
    </w:p>
    <w:p w14:paraId="599FE412" w14:textId="14D5377B" w:rsidR="00A013D5" w:rsidRDefault="00A013D5" w:rsidP="00A013D5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Mechanizmy działań lokalnych (obrony cywilnej) w przypadku ataku terrorystycznego.</w:t>
      </w:r>
    </w:p>
    <w:p w14:paraId="52BE1837" w14:textId="29319BE7" w:rsidR="00A013D5" w:rsidRDefault="00A013D5" w:rsidP="00A013D5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generalne służb państwowych (wojsko, policja, administracja) w celu zwalczania zagrożeń terrorystycznych.</w:t>
      </w:r>
    </w:p>
    <w:p w14:paraId="6F36A44A" w14:textId="4CF5153A" w:rsidR="00A013D5" w:rsidRDefault="00A013D5" w:rsidP="00A013D5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bezpośrednie sił specjalnych w wypadku ataku terrorystycznego.</w:t>
      </w:r>
    </w:p>
    <w:p w14:paraId="713C3533" w14:textId="77777777" w:rsidR="00A013D5" w:rsidRPr="00A013D5" w:rsidRDefault="00A013D5" w:rsidP="00A013D5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A30D55" w14:textId="0466D201" w:rsidR="005942DB" w:rsidRPr="00A040EC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0EC">
        <w:rPr>
          <w:rFonts w:ascii="Times New Roman" w:hAnsi="Times New Roman" w:cs="Times New Roman"/>
          <w:b/>
          <w:sz w:val="24"/>
          <w:szCs w:val="24"/>
        </w:rPr>
        <w:t>Zwalczanie przestępczości</w:t>
      </w:r>
    </w:p>
    <w:p w14:paraId="4BEDE68F" w14:textId="6262D04B" w:rsidR="00A040EC" w:rsidRDefault="000F2E57" w:rsidP="00DC01C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C01C4"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spółczesne zagrożenia ze strony przestępczości na świecie</w:t>
      </w:r>
      <w:r w:rsid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157AD8" w14:textId="5FB3D5FB" w:rsidR="00A040EC" w:rsidRDefault="000F2E57" w:rsidP="00DC01C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G</w:t>
      </w:r>
      <w:r w:rsidR="00DC01C4"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łówne kierunki rozwoju przestępczości w Polsce</w:t>
      </w:r>
      <w:r w:rsid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C08D1A" w14:textId="77777777" w:rsidR="00A040EC" w:rsidRDefault="00DC01C4" w:rsidP="00DC01C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Właściwość Policji, Straży Granicznej oraz służb specjalnych w zwalczaniu przestępczości w Polsce.</w:t>
      </w:r>
    </w:p>
    <w:p w14:paraId="59E68741" w14:textId="009DCD7E" w:rsidR="00A040EC" w:rsidRDefault="000F2E57" w:rsidP="00DC01C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C01C4"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łówne zadania Policji oraz scharakteryzuj jej strukturę organizacyjną</w:t>
      </w:r>
      <w:r w:rsid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B6505B" w14:textId="578FC296" w:rsidR="00DC01C4" w:rsidRPr="00A040EC" w:rsidRDefault="000F2E57" w:rsidP="00DC01C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C01C4" w:rsidRP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odstawowe metody prowadzenia czynności operacyjno-rozpoznawczych</w:t>
      </w:r>
      <w:r w:rsidR="00A040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931812" w14:textId="77777777" w:rsidR="00DC01C4" w:rsidRP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EEEE" w14:textId="29359F68" w:rsidR="005942DB" w:rsidRPr="00DC01C4" w:rsidRDefault="005942D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Ochrona danych osobowych i informacji niejawnych</w:t>
      </w:r>
    </w:p>
    <w:p w14:paraId="45B3102A" w14:textId="5E672107" w:rsidR="00DC01C4" w:rsidRPr="00DC01C4" w:rsidRDefault="00F35C8D" w:rsidP="00A040EC">
      <w:pPr>
        <w:pStyle w:val="gwp8ba7c302msolistparagraph"/>
        <w:numPr>
          <w:ilvl w:val="0"/>
          <w:numId w:val="8"/>
        </w:numPr>
        <w:spacing w:before="0" w:beforeAutospacing="0" w:after="0" w:afterAutospacing="0"/>
      </w:pPr>
      <w:r>
        <w:t>D</w:t>
      </w:r>
      <w:r w:rsidR="00DC01C4" w:rsidRPr="00DC01C4">
        <w:t>efinicje danych osobowych</w:t>
      </w:r>
      <w:r>
        <w:t>.</w:t>
      </w:r>
      <w:r w:rsidR="00DC01C4" w:rsidRPr="00DC01C4">
        <w:t xml:space="preserve"> Jakie dane są danymi osobowymi?</w:t>
      </w:r>
    </w:p>
    <w:p w14:paraId="018001D7" w14:textId="3452B560" w:rsidR="00DC01C4" w:rsidRPr="00DC01C4" w:rsidRDefault="00DC01C4" w:rsidP="00A040EC">
      <w:pPr>
        <w:pStyle w:val="gwp8ba7c302msolistparagraph"/>
        <w:numPr>
          <w:ilvl w:val="0"/>
          <w:numId w:val="8"/>
        </w:numPr>
        <w:spacing w:before="0" w:beforeAutospacing="0" w:after="0" w:afterAutospacing="0"/>
      </w:pPr>
      <w:r w:rsidRPr="00DC01C4">
        <w:t>Na czym polega obowiązek informacyjny wg. RODO?</w:t>
      </w:r>
    </w:p>
    <w:p w14:paraId="10F8BD75" w14:textId="77777777" w:rsidR="00A040EC" w:rsidRDefault="00DC01C4" w:rsidP="00A040EC">
      <w:pPr>
        <w:pStyle w:val="gwp8ba7c302msolistparagraph"/>
        <w:numPr>
          <w:ilvl w:val="0"/>
          <w:numId w:val="8"/>
        </w:numPr>
        <w:spacing w:before="0" w:beforeAutospacing="0" w:after="0" w:afterAutospacing="0"/>
      </w:pPr>
      <w:r w:rsidRPr="00DC01C4">
        <w:t>Jakie są przesłanki legalności przetwarzania danych?</w:t>
      </w:r>
    </w:p>
    <w:p w14:paraId="10A8C3EB" w14:textId="08F3EA1E" w:rsidR="00DC01C4" w:rsidRPr="00DC01C4" w:rsidRDefault="000F2E57" w:rsidP="00A040EC">
      <w:pPr>
        <w:pStyle w:val="gwp8ba7c302msolistparagraph"/>
        <w:numPr>
          <w:ilvl w:val="0"/>
          <w:numId w:val="8"/>
        </w:numPr>
        <w:spacing w:before="0" w:beforeAutospacing="0" w:after="0" w:afterAutospacing="0"/>
      </w:pPr>
      <w:r>
        <w:t>D</w:t>
      </w:r>
      <w:r w:rsidR="00DC01C4" w:rsidRPr="00DC01C4">
        <w:t>efinicj</w:t>
      </w:r>
      <w:r>
        <w:t>a</w:t>
      </w:r>
      <w:r w:rsidR="00DC01C4" w:rsidRPr="00DC01C4">
        <w:t xml:space="preserve"> informacji niejawnych.</w:t>
      </w:r>
    </w:p>
    <w:p w14:paraId="3570DB10" w14:textId="6384DCE2" w:rsidR="00DC01C4" w:rsidRPr="00DC01C4" w:rsidRDefault="000F2E57" w:rsidP="00A040EC">
      <w:pPr>
        <w:pStyle w:val="gwp8ba7c302msolistparagraph"/>
        <w:numPr>
          <w:ilvl w:val="0"/>
          <w:numId w:val="8"/>
        </w:numPr>
        <w:spacing w:before="0" w:beforeAutospacing="0" w:after="0" w:afterAutospacing="0"/>
      </w:pPr>
      <w:r>
        <w:t>K</w:t>
      </w:r>
      <w:r w:rsidR="00DC01C4" w:rsidRPr="00DC01C4">
        <w:t>lauzule tajności wraz z przykładami zastosowania.</w:t>
      </w:r>
    </w:p>
    <w:p w14:paraId="09312570" w14:textId="77777777" w:rsidR="00DC01C4" w:rsidRP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634D8" w14:textId="71795F4A" w:rsidR="00DC01C4" w:rsidRP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Kryminologia i kryminalistyka</w:t>
      </w:r>
    </w:p>
    <w:p w14:paraId="4B45C335" w14:textId="5E65F97B" w:rsidR="00DC01C4" w:rsidRPr="00F35C8D" w:rsidRDefault="00F35C8D" w:rsidP="00F35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ojęcie etiologii, fenomenologii (</w:t>
      </w:r>
      <w:proofErr w:type="spellStart"/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syptomatologii</w:t>
      </w:r>
      <w:proofErr w:type="spellEnd"/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wiktymologii w nauce kryminologii</w:t>
      </w: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409017" w14:textId="59E6ADD7" w:rsidR="00DC01C4" w:rsidRPr="00F35C8D" w:rsidRDefault="00F35C8D" w:rsidP="00F35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odzaje śladów kryminalistycznych i charaktery</w:t>
      </w: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styka 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jed</w:t>
      </w: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nich.</w:t>
      </w:r>
    </w:p>
    <w:p w14:paraId="44E47A8D" w14:textId="3CEF2B83" w:rsidR="00DC01C4" w:rsidRPr="00F35C8D" w:rsidRDefault="00F35C8D" w:rsidP="00F35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stot</w:t>
      </w: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taktyki i techniki kryminalistycznej.</w:t>
      </w:r>
    </w:p>
    <w:p w14:paraId="0C3E55E8" w14:textId="6F8A2AB1" w:rsidR="00DC01C4" w:rsidRPr="00F35C8D" w:rsidRDefault="00F35C8D" w:rsidP="00F35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stot</w:t>
      </w: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operacyjno-rozpoznawczych</w:t>
      </w: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726139" w14:textId="13E36130" w:rsidR="00DC01C4" w:rsidRPr="00F35C8D" w:rsidRDefault="00F35C8D" w:rsidP="00F35C8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C01C4" w:rsidRPr="00F35C8D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 i zakres nauki suicydologii.</w:t>
      </w:r>
    </w:p>
    <w:p w14:paraId="7FC90820" w14:textId="77777777" w:rsidR="00DC01C4" w:rsidRP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957DA" w14:textId="4B5B11DC" w:rsidR="00DA00EB" w:rsidRPr="00DC01C4" w:rsidRDefault="00DA00EB" w:rsidP="00DC0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C4">
        <w:rPr>
          <w:rFonts w:ascii="Times New Roman" w:hAnsi="Times New Roman" w:cs="Times New Roman"/>
          <w:b/>
          <w:sz w:val="24"/>
          <w:szCs w:val="24"/>
        </w:rPr>
        <w:t>Ochrona osób, mienia, obiektów i obszarów</w:t>
      </w:r>
    </w:p>
    <w:p w14:paraId="210BBB0B" w14:textId="7B1AB565" w:rsidR="00F35C8D" w:rsidRDefault="00F35C8D" w:rsidP="00F35C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C8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A00EB" w:rsidRPr="00F35C8D">
        <w:rPr>
          <w:rFonts w:ascii="Times New Roman" w:hAnsi="Times New Roman" w:cs="Times New Roman"/>
          <w:color w:val="000000"/>
          <w:sz w:val="24"/>
          <w:szCs w:val="24"/>
        </w:rPr>
        <w:t xml:space="preserve">prawnienia pracowników ochrony (licencje pracownika ochrony fizycznej </w:t>
      </w:r>
      <w:r w:rsidR="000F2E57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="00DA00EB" w:rsidRPr="00F35C8D">
        <w:rPr>
          <w:rFonts w:ascii="Times New Roman" w:hAnsi="Times New Roman" w:cs="Times New Roman"/>
          <w:color w:val="000000"/>
          <w:sz w:val="24"/>
          <w:szCs w:val="24"/>
        </w:rPr>
        <w:t>i zabezpieczenia technicznego).</w:t>
      </w:r>
    </w:p>
    <w:p w14:paraId="73DA7070" w14:textId="77777777" w:rsidR="00F35C8D" w:rsidRDefault="00F35C8D" w:rsidP="00F35C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C8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A00EB" w:rsidRPr="00F35C8D">
        <w:rPr>
          <w:rFonts w:ascii="Times New Roman" w:hAnsi="Times New Roman" w:cs="Times New Roman"/>
          <w:color w:val="000000"/>
          <w:sz w:val="24"/>
          <w:szCs w:val="24"/>
        </w:rPr>
        <w:t>asady powadzenia, formy organizacyjne, uprawnienia, odpowiedzialność działalności detektywistycznej.</w:t>
      </w:r>
    </w:p>
    <w:p w14:paraId="59B9E664" w14:textId="30DB9B1D" w:rsidR="00F35C8D" w:rsidRPr="00F35C8D" w:rsidRDefault="00DA00EB" w:rsidP="00F35C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C8D">
        <w:rPr>
          <w:rFonts w:ascii="Times New Roman" w:hAnsi="Times New Roman" w:cs="Times New Roman"/>
          <w:color w:val="000000"/>
          <w:sz w:val="24"/>
          <w:szCs w:val="24"/>
        </w:rPr>
        <w:t>Zasady gromadzenia i przetwarzania informacji dotyczących imprez masowych</w:t>
      </w:r>
      <w:r w:rsidR="00F35C8D" w:rsidRPr="00F35C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AA3684" w14:textId="77777777" w:rsidR="00F35C8D" w:rsidRPr="00F35C8D" w:rsidRDefault="00DA00EB" w:rsidP="00F35C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C8D">
        <w:rPr>
          <w:rFonts w:ascii="Times New Roman" w:hAnsi="Times New Roman" w:cs="Times New Roman"/>
          <w:color w:val="000000"/>
          <w:sz w:val="24"/>
          <w:szCs w:val="24"/>
        </w:rPr>
        <w:t>Ochrona i zabezpieczenie oraz wymogi bezpieczeństwa imprezy masowej</w:t>
      </w:r>
      <w:r w:rsidR="00F35C8D" w:rsidRPr="00F35C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FB9516" w14:textId="535C3051" w:rsidR="00DA00EB" w:rsidRPr="00F35C8D" w:rsidRDefault="00DA00EB" w:rsidP="00F35C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C8D">
        <w:rPr>
          <w:rFonts w:ascii="Times New Roman" w:hAnsi="Times New Roman" w:cs="Times New Roman"/>
          <w:color w:val="000000"/>
          <w:sz w:val="24"/>
          <w:szCs w:val="24"/>
        </w:rPr>
        <w:t>Mecz piłki nożnej jako impreza masowa podwyższonego ryzyka -charakterystyka.</w:t>
      </w:r>
    </w:p>
    <w:p w14:paraId="59A83354" w14:textId="77777777" w:rsidR="00DC01C4" w:rsidRPr="00DC01C4" w:rsidRDefault="00DC01C4" w:rsidP="00DC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1C4" w:rsidRPr="00DC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918"/>
    <w:multiLevelType w:val="hybridMultilevel"/>
    <w:tmpl w:val="C8EC82E6"/>
    <w:lvl w:ilvl="0" w:tplc="D048EA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3CD2"/>
    <w:multiLevelType w:val="hybridMultilevel"/>
    <w:tmpl w:val="20388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6EC3"/>
    <w:multiLevelType w:val="hybridMultilevel"/>
    <w:tmpl w:val="B8541D92"/>
    <w:lvl w:ilvl="0" w:tplc="D048EA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D22"/>
    <w:multiLevelType w:val="hybridMultilevel"/>
    <w:tmpl w:val="01403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67A92"/>
    <w:multiLevelType w:val="hybridMultilevel"/>
    <w:tmpl w:val="079EB904"/>
    <w:lvl w:ilvl="0" w:tplc="D048EA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0E2A"/>
    <w:multiLevelType w:val="hybridMultilevel"/>
    <w:tmpl w:val="FEDA8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A2E8E"/>
    <w:multiLevelType w:val="hybridMultilevel"/>
    <w:tmpl w:val="8E84CC38"/>
    <w:lvl w:ilvl="0" w:tplc="C8A885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813F8"/>
    <w:multiLevelType w:val="hybridMultilevel"/>
    <w:tmpl w:val="DD606400"/>
    <w:lvl w:ilvl="0" w:tplc="C8A885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1918"/>
    <w:multiLevelType w:val="hybridMultilevel"/>
    <w:tmpl w:val="A5E83D50"/>
    <w:lvl w:ilvl="0" w:tplc="D048EA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7F"/>
    <w:rsid w:val="000F2E57"/>
    <w:rsid w:val="0024287F"/>
    <w:rsid w:val="005942DB"/>
    <w:rsid w:val="00A013D5"/>
    <w:rsid w:val="00A040EC"/>
    <w:rsid w:val="00AF2433"/>
    <w:rsid w:val="00DA00EB"/>
    <w:rsid w:val="00DC01C4"/>
    <w:rsid w:val="00F35C8D"/>
    <w:rsid w:val="00F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6381"/>
  <w15:chartTrackingRefBased/>
  <w15:docId w15:val="{2A8AA55A-FE16-46C4-A223-3F3BABBC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5942DB"/>
  </w:style>
  <w:style w:type="paragraph" w:styleId="Akapitzlist">
    <w:name w:val="List Paragraph"/>
    <w:basedOn w:val="Normalny"/>
    <w:uiPriority w:val="34"/>
    <w:qFormat/>
    <w:rsid w:val="005942DB"/>
    <w:pPr>
      <w:spacing w:line="256" w:lineRule="auto"/>
      <w:ind w:left="720"/>
      <w:contextualSpacing/>
    </w:pPr>
  </w:style>
  <w:style w:type="character" w:customStyle="1" w:styleId="gwp1905d034size">
    <w:name w:val="gwp1905d034_size"/>
    <w:basedOn w:val="Domylnaczcionkaakapitu"/>
    <w:rsid w:val="00DC01C4"/>
  </w:style>
  <w:style w:type="paragraph" w:customStyle="1" w:styleId="gwp8ba7c302msolistparagraph">
    <w:name w:val="gwp8ba7c302_msolistparagraph"/>
    <w:basedOn w:val="Normalny"/>
    <w:rsid w:val="00DC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3256</Characters>
  <Application>Microsoft Office Word</Application>
  <DocSecurity>0</DocSecurity>
  <Lines>47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2020-03-05T21:11:00Z</dcterms:created>
  <dcterms:modified xsi:type="dcterms:W3CDTF">2020-03-05T22:38:00Z</dcterms:modified>
</cp:coreProperties>
</file>