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3B" w:rsidRPr="008B071A" w:rsidRDefault="00082727">
      <w:pPr>
        <w:rPr>
          <w:rFonts w:ascii="Corbel" w:hAnsi="Corbel"/>
          <w:b/>
        </w:rPr>
      </w:pPr>
      <w:r w:rsidRPr="008B071A">
        <w:rPr>
          <w:rFonts w:ascii="Corbel" w:hAnsi="Corbel"/>
          <w:b/>
        </w:rPr>
        <w:t xml:space="preserve">Sylwetka absolwenta </w:t>
      </w:r>
    </w:p>
    <w:p w:rsidR="0054472C" w:rsidRDefault="00082727" w:rsidP="00274610">
      <w:pPr>
        <w:spacing w:after="0"/>
        <w:rPr>
          <w:rFonts w:ascii="Corbel" w:hAnsi="Corbel"/>
          <w:b/>
        </w:rPr>
      </w:pPr>
      <w:r w:rsidRPr="008B071A">
        <w:rPr>
          <w:rFonts w:ascii="Corbel" w:hAnsi="Corbel"/>
          <w:b/>
        </w:rPr>
        <w:t xml:space="preserve">Kierunek </w:t>
      </w:r>
      <w:r w:rsidR="00274610" w:rsidRPr="008B071A">
        <w:rPr>
          <w:rFonts w:ascii="Corbel" w:hAnsi="Corbel"/>
          <w:b/>
        </w:rPr>
        <w:t>EKONOMIA</w:t>
      </w:r>
    </w:p>
    <w:p w:rsidR="00274610" w:rsidRPr="008B071A" w:rsidRDefault="0054472C" w:rsidP="00274610">
      <w:pPr>
        <w:spacing w:after="0"/>
        <w:rPr>
          <w:rFonts w:ascii="Corbel" w:hAnsi="Corbel"/>
          <w:b/>
        </w:rPr>
      </w:pPr>
      <w:r>
        <w:rPr>
          <w:rFonts w:ascii="Corbel" w:hAnsi="Corbel"/>
          <w:b/>
        </w:rPr>
        <w:t xml:space="preserve">Studia I stopnia, profil </w:t>
      </w:r>
      <w:proofErr w:type="spellStart"/>
      <w:r>
        <w:rPr>
          <w:rFonts w:ascii="Corbel" w:hAnsi="Corbel"/>
          <w:b/>
        </w:rPr>
        <w:t>ogólnoakademicki</w:t>
      </w:r>
      <w:proofErr w:type="spellEnd"/>
      <w:r w:rsidR="00082727" w:rsidRPr="008B071A">
        <w:rPr>
          <w:rFonts w:ascii="Corbel" w:hAnsi="Corbel"/>
          <w:b/>
        </w:rPr>
        <w:t xml:space="preserve"> </w:t>
      </w:r>
    </w:p>
    <w:p w:rsidR="0054472C" w:rsidRDefault="0054472C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</w:p>
    <w:p w:rsidR="0054472C" w:rsidRPr="0054472C" w:rsidRDefault="0054472C" w:rsidP="0054472C">
      <w:pPr>
        <w:pStyle w:val="NormalnyWeb"/>
        <w:spacing w:before="0" w:beforeAutospacing="0" w:after="0" w:afterAutospacing="0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</w:t>
      </w:r>
      <w:r w:rsidRPr="0054472C">
        <w:rPr>
          <w:rFonts w:ascii="Corbel" w:hAnsi="Corbel"/>
          <w:sz w:val="22"/>
          <w:szCs w:val="22"/>
        </w:rPr>
        <w:t>rogram kształcenia umożliwia zdobycie szerokiej wiedzy ekonomicznej i umiejętności niezbędnych do funkcjonowania na konkurencyjnym rynku pracy.</w:t>
      </w:r>
    </w:p>
    <w:p w:rsidR="00082727" w:rsidRDefault="00082727" w:rsidP="0054472C">
      <w:p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 xml:space="preserve">Absolwenci </w:t>
      </w:r>
      <w:r w:rsidRPr="008B071A">
        <w:rPr>
          <w:rFonts w:ascii="Corbel" w:eastAsia="Times New Roman" w:hAnsi="Corbel" w:cs="Times New Roman"/>
          <w:lang w:eastAsia="pl-PL"/>
        </w:rPr>
        <w:t xml:space="preserve">nabywają gruntowną wiedzę z </w:t>
      </w:r>
      <w:r w:rsidRPr="00082727">
        <w:rPr>
          <w:rFonts w:ascii="Corbel" w:eastAsia="Times New Roman" w:hAnsi="Corbel" w:cs="Times New Roman"/>
          <w:lang w:eastAsia="pl-PL"/>
        </w:rPr>
        <w:t>zakresu teoretycznych podstaw nauk ekonomicznych</w:t>
      </w:r>
      <w:r w:rsidRPr="008B071A">
        <w:rPr>
          <w:rFonts w:ascii="Corbel" w:eastAsia="Times New Roman" w:hAnsi="Corbel" w:cs="Times New Roman"/>
          <w:lang w:eastAsia="pl-PL"/>
        </w:rPr>
        <w:t xml:space="preserve"> oraz poznają </w:t>
      </w:r>
      <w:r w:rsidRPr="00082727">
        <w:rPr>
          <w:rFonts w:ascii="Corbel" w:eastAsia="Times New Roman" w:hAnsi="Corbel" w:cs="Times New Roman"/>
          <w:lang w:eastAsia="pl-PL"/>
        </w:rPr>
        <w:t>podstawow</w:t>
      </w:r>
      <w:r w:rsidRPr="008B071A">
        <w:rPr>
          <w:rFonts w:ascii="Corbel" w:eastAsia="Times New Roman" w:hAnsi="Corbel" w:cs="Times New Roman"/>
          <w:lang w:eastAsia="pl-PL"/>
        </w:rPr>
        <w:t xml:space="preserve">e </w:t>
      </w:r>
      <w:r w:rsidRPr="00082727">
        <w:rPr>
          <w:rFonts w:ascii="Corbel" w:eastAsia="Times New Roman" w:hAnsi="Corbel" w:cs="Times New Roman"/>
          <w:lang w:eastAsia="pl-PL"/>
        </w:rPr>
        <w:t>narzędzi</w:t>
      </w:r>
      <w:r w:rsidRPr="008B071A">
        <w:rPr>
          <w:rFonts w:ascii="Corbel" w:eastAsia="Times New Roman" w:hAnsi="Corbel" w:cs="Times New Roman"/>
          <w:lang w:eastAsia="pl-PL"/>
        </w:rPr>
        <w:t>a</w:t>
      </w:r>
      <w:r w:rsidRPr="00082727">
        <w:rPr>
          <w:rFonts w:ascii="Corbel" w:eastAsia="Times New Roman" w:hAnsi="Corbel" w:cs="Times New Roman"/>
          <w:lang w:eastAsia="pl-PL"/>
        </w:rPr>
        <w:t xml:space="preserve"> warsztatu ekonomisty</w:t>
      </w:r>
      <w:r w:rsidRPr="008B071A">
        <w:rPr>
          <w:rFonts w:ascii="Corbel" w:eastAsia="Times New Roman" w:hAnsi="Corbel" w:cs="Times New Roman"/>
          <w:lang w:eastAsia="pl-PL"/>
        </w:rPr>
        <w:t xml:space="preserve"> w zakresie </w:t>
      </w:r>
      <w:r w:rsidRPr="00082727">
        <w:rPr>
          <w:rFonts w:ascii="Corbel" w:eastAsia="Times New Roman" w:hAnsi="Corbel" w:cs="Times New Roman"/>
          <w:lang w:eastAsia="pl-PL"/>
        </w:rPr>
        <w:t>empirycznych zastosowań analizy ekonomicznej</w:t>
      </w:r>
      <w:r w:rsidRPr="008B071A">
        <w:rPr>
          <w:rFonts w:ascii="Corbel" w:eastAsia="Times New Roman" w:hAnsi="Corbel" w:cs="Times New Roman"/>
          <w:lang w:eastAsia="pl-PL"/>
        </w:rPr>
        <w:t xml:space="preserve"> w praktyce gospodarczej</w:t>
      </w:r>
      <w:r w:rsidRPr="00082727">
        <w:rPr>
          <w:rFonts w:ascii="Corbel" w:eastAsia="Times New Roman" w:hAnsi="Corbel" w:cs="Times New Roman"/>
          <w:lang w:eastAsia="pl-PL"/>
        </w:rPr>
        <w:t xml:space="preserve">. </w:t>
      </w:r>
      <w:r w:rsidR="00552104" w:rsidRPr="008B071A">
        <w:rPr>
          <w:rFonts w:ascii="Corbel" w:eastAsia="Times New Roman" w:hAnsi="Corbel" w:cs="Times New Roman"/>
          <w:lang w:eastAsia="pl-PL"/>
        </w:rPr>
        <w:t>Kształcenie prowadzone jest w ramach wybieran</w:t>
      </w:r>
      <w:r w:rsidR="0054472C">
        <w:rPr>
          <w:rFonts w:ascii="Corbel" w:eastAsia="Times New Roman" w:hAnsi="Corbel" w:cs="Times New Roman"/>
          <w:lang w:eastAsia="pl-PL"/>
        </w:rPr>
        <w:t xml:space="preserve">ych przez studenta specjalności: </w:t>
      </w:r>
      <w:r w:rsidR="00552104" w:rsidRPr="008B071A">
        <w:rPr>
          <w:rFonts w:ascii="Corbel" w:eastAsia="Times New Roman" w:hAnsi="Corbel" w:cs="Times New Roman"/>
          <w:lang w:eastAsia="pl-PL"/>
        </w:rPr>
        <w:t xml:space="preserve">  </w:t>
      </w:r>
    </w:p>
    <w:p w:rsidR="0054472C" w:rsidRPr="0054472C" w:rsidRDefault="0054472C" w:rsidP="0054472C">
      <w:pPr>
        <w:pStyle w:val="NormalnyWeb"/>
        <w:numPr>
          <w:ilvl w:val="0"/>
          <w:numId w:val="7"/>
        </w:numPr>
        <w:jc w:val="both"/>
        <w:rPr>
          <w:rFonts w:ascii="Corbel" w:hAnsi="Corbel"/>
          <w:sz w:val="22"/>
          <w:szCs w:val="22"/>
        </w:rPr>
      </w:pPr>
      <w:r w:rsidRPr="0054472C">
        <w:rPr>
          <w:rFonts w:ascii="Corbel" w:hAnsi="Corbel"/>
          <w:sz w:val="22"/>
          <w:szCs w:val="22"/>
        </w:rPr>
        <w:t>Ekonomia przedsiębiorstwa</w:t>
      </w:r>
    </w:p>
    <w:p w:rsidR="0054472C" w:rsidRPr="0054472C" w:rsidRDefault="0054472C" w:rsidP="0054472C">
      <w:pPr>
        <w:pStyle w:val="NormalnyWeb"/>
        <w:numPr>
          <w:ilvl w:val="0"/>
          <w:numId w:val="7"/>
        </w:numPr>
        <w:jc w:val="both"/>
        <w:rPr>
          <w:rFonts w:ascii="Corbel" w:hAnsi="Corbel"/>
          <w:sz w:val="22"/>
          <w:szCs w:val="22"/>
        </w:rPr>
      </w:pPr>
      <w:r w:rsidRPr="0054472C">
        <w:rPr>
          <w:rFonts w:ascii="Corbel" w:hAnsi="Corbel"/>
          <w:sz w:val="22"/>
          <w:szCs w:val="22"/>
        </w:rPr>
        <w:t>Ekonomia usług biznesowych</w:t>
      </w:r>
    </w:p>
    <w:p w:rsidR="0054472C" w:rsidRPr="0054472C" w:rsidRDefault="0054472C" w:rsidP="0054472C">
      <w:pPr>
        <w:pStyle w:val="NormalnyWeb"/>
        <w:numPr>
          <w:ilvl w:val="0"/>
          <w:numId w:val="7"/>
        </w:numPr>
        <w:jc w:val="both"/>
        <w:rPr>
          <w:rFonts w:ascii="Corbel" w:hAnsi="Corbel"/>
          <w:sz w:val="22"/>
          <w:szCs w:val="22"/>
        </w:rPr>
      </w:pPr>
      <w:r w:rsidRPr="0054472C">
        <w:rPr>
          <w:rFonts w:ascii="Corbel" w:hAnsi="Corbel"/>
          <w:sz w:val="22"/>
          <w:szCs w:val="22"/>
        </w:rPr>
        <w:t>Ekonomia i zarządzanie w sektorze publicznym</w:t>
      </w:r>
    </w:p>
    <w:p w:rsidR="0054472C" w:rsidRPr="0054472C" w:rsidRDefault="0054472C" w:rsidP="0054472C">
      <w:pPr>
        <w:pStyle w:val="NormalnyWeb"/>
        <w:numPr>
          <w:ilvl w:val="0"/>
          <w:numId w:val="7"/>
        </w:numPr>
        <w:jc w:val="both"/>
        <w:rPr>
          <w:rFonts w:ascii="Corbel" w:hAnsi="Corbel"/>
          <w:sz w:val="22"/>
          <w:szCs w:val="22"/>
        </w:rPr>
      </w:pPr>
      <w:r w:rsidRPr="0054472C">
        <w:rPr>
          <w:rFonts w:ascii="Corbel" w:hAnsi="Corbel"/>
          <w:sz w:val="22"/>
          <w:szCs w:val="22"/>
        </w:rPr>
        <w:t>Gospodarka finansowa i rachunkowość</w:t>
      </w:r>
    </w:p>
    <w:p w:rsidR="00082727" w:rsidRPr="00082727" w:rsidRDefault="00082727" w:rsidP="00082727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pl-PL"/>
        </w:rPr>
      </w:pPr>
      <w:bookmarkStart w:id="0" w:name="_GoBack"/>
      <w:bookmarkEnd w:id="0"/>
      <w:r w:rsidRPr="00082727">
        <w:rPr>
          <w:rFonts w:ascii="Corbel" w:eastAsia="Times New Roman" w:hAnsi="Corbel" w:cs="Times New Roman"/>
          <w:b/>
          <w:bCs/>
          <w:lang w:eastAsia="pl-PL"/>
        </w:rPr>
        <w:t>Profil absolwenta specjalności: EKONOMIA PRZEDSIĘBIORSTWA</w:t>
      </w:r>
    </w:p>
    <w:p w:rsidR="00025D77" w:rsidRPr="008B071A" w:rsidRDefault="00082727" w:rsidP="00274610">
      <w:p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 xml:space="preserve">Specjalność przygotowuje </w:t>
      </w:r>
      <w:r w:rsidR="00274610" w:rsidRPr="008B071A">
        <w:rPr>
          <w:rFonts w:ascii="Corbel" w:eastAsia="Times New Roman" w:hAnsi="Corbel" w:cs="Times New Roman"/>
          <w:lang w:eastAsia="pl-PL"/>
        </w:rPr>
        <w:t xml:space="preserve">do pracy </w:t>
      </w:r>
      <w:r w:rsidRPr="00082727">
        <w:rPr>
          <w:rFonts w:ascii="Corbel" w:eastAsia="Times New Roman" w:hAnsi="Corbel" w:cs="Times New Roman"/>
          <w:lang w:eastAsia="pl-PL"/>
        </w:rPr>
        <w:t>na stanowiskach specjalistów</w:t>
      </w:r>
      <w:r w:rsidR="00274610" w:rsidRPr="008B071A">
        <w:rPr>
          <w:rFonts w:ascii="Corbel" w:eastAsia="Times New Roman" w:hAnsi="Corbel" w:cs="Times New Roman"/>
          <w:lang w:eastAsia="pl-PL"/>
        </w:rPr>
        <w:t xml:space="preserve"> </w:t>
      </w:r>
      <w:r w:rsidRPr="00082727">
        <w:rPr>
          <w:rFonts w:ascii="Corbel" w:eastAsia="Times New Roman" w:hAnsi="Corbel" w:cs="Times New Roman"/>
          <w:lang w:eastAsia="pl-PL"/>
        </w:rPr>
        <w:t>-</w:t>
      </w:r>
      <w:r w:rsidR="00274610" w:rsidRPr="008B071A">
        <w:rPr>
          <w:rFonts w:ascii="Corbel" w:eastAsia="Times New Roman" w:hAnsi="Corbel" w:cs="Times New Roman"/>
          <w:lang w:eastAsia="pl-PL"/>
        </w:rPr>
        <w:t xml:space="preserve"> </w:t>
      </w:r>
      <w:r w:rsidRPr="00082727">
        <w:rPr>
          <w:rFonts w:ascii="Corbel" w:eastAsia="Times New Roman" w:hAnsi="Corbel" w:cs="Times New Roman"/>
          <w:lang w:eastAsia="pl-PL"/>
        </w:rPr>
        <w:t>analityków i konsultantów</w:t>
      </w:r>
      <w:r w:rsidR="00274610" w:rsidRPr="008B071A">
        <w:rPr>
          <w:rFonts w:ascii="Corbel" w:eastAsia="Times New Roman" w:hAnsi="Corbel" w:cs="Times New Roman"/>
          <w:lang w:eastAsia="pl-PL"/>
        </w:rPr>
        <w:t xml:space="preserve">, </w:t>
      </w:r>
      <w:r w:rsidRPr="00082727">
        <w:rPr>
          <w:rFonts w:ascii="Corbel" w:eastAsia="Times New Roman" w:hAnsi="Corbel" w:cs="Times New Roman"/>
          <w:lang w:eastAsia="pl-PL"/>
        </w:rPr>
        <w:t>zarówno w przedsiębiorstwach</w:t>
      </w:r>
      <w:r w:rsidR="00274610" w:rsidRPr="008B071A">
        <w:rPr>
          <w:rFonts w:ascii="Corbel" w:eastAsia="Times New Roman" w:hAnsi="Corbel" w:cs="Times New Roman"/>
          <w:lang w:eastAsia="pl-PL"/>
        </w:rPr>
        <w:t>,</w:t>
      </w:r>
      <w:r w:rsidRPr="00082727">
        <w:rPr>
          <w:rFonts w:ascii="Corbel" w:eastAsia="Times New Roman" w:hAnsi="Corbel" w:cs="Times New Roman"/>
          <w:lang w:eastAsia="pl-PL"/>
        </w:rPr>
        <w:t xml:space="preserve"> jaki instytucjach </w:t>
      </w:r>
      <w:r w:rsidR="003F2A9D" w:rsidRPr="008B071A">
        <w:rPr>
          <w:rFonts w:ascii="Corbel" w:eastAsia="Times New Roman" w:hAnsi="Corbel" w:cs="Times New Roman"/>
          <w:lang w:eastAsia="pl-PL"/>
        </w:rPr>
        <w:t>wspierających</w:t>
      </w:r>
      <w:r w:rsidRPr="00082727">
        <w:rPr>
          <w:rFonts w:ascii="Corbel" w:eastAsia="Times New Roman" w:hAnsi="Corbel" w:cs="Times New Roman"/>
          <w:lang w:eastAsia="pl-PL"/>
        </w:rPr>
        <w:t xml:space="preserve"> działalność podmiotów gospodarczych </w:t>
      </w:r>
      <w:r w:rsidR="003F2A9D" w:rsidRPr="008B071A">
        <w:rPr>
          <w:rFonts w:ascii="Corbel" w:eastAsia="Times New Roman" w:hAnsi="Corbel" w:cs="Times New Roman"/>
          <w:lang w:eastAsia="pl-PL"/>
        </w:rPr>
        <w:t>oraz</w:t>
      </w:r>
      <w:r w:rsidRPr="00082727">
        <w:rPr>
          <w:rFonts w:ascii="Corbel" w:eastAsia="Times New Roman" w:hAnsi="Corbel" w:cs="Times New Roman"/>
          <w:lang w:eastAsia="pl-PL"/>
        </w:rPr>
        <w:t xml:space="preserve"> promujących przedsiębiorczość.</w:t>
      </w:r>
      <w:r w:rsidR="00274610" w:rsidRPr="008B071A">
        <w:rPr>
          <w:rFonts w:ascii="Corbel" w:eastAsia="Times New Roman" w:hAnsi="Corbel" w:cs="Times New Roman"/>
          <w:lang w:eastAsia="pl-PL"/>
        </w:rPr>
        <w:t xml:space="preserve"> </w:t>
      </w:r>
    </w:p>
    <w:p w:rsidR="00082727" w:rsidRPr="00082727" w:rsidRDefault="00274610" w:rsidP="00274610">
      <w:p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8B071A">
        <w:rPr>
          <w:rFonts w:ascii="Corbel" w:eastAsia="Times New Roman" w:hAnsi="Corbel" w:cs="Times New Roman"/>
          <w:lang w:eastAsia="pl-PL"/>
        </w:rPr>
        <w:t>W szczególności a</w:t>
      </w:r>
      <w:r w:rsidR="00082727" w:rsidRPr="00082727">
        <w:rPr>
          <w:rFonts w:ascii="Corbel" w:eastAsia="Times New Roman" w:hAnsi="Corbel" w:cs="Times New Roman"/>
          <w:lang w:eastAsia="pl-PL"/>
        </w:rPr>
        <w:t>bsolwent nabywa wiedzę i umiejętności z zakresu:</w:t>
      </w:r>
    </w:p>
    <w:p w:rsidR="00082727" w:rsidRPr="00082727" w:rsidRDefault="00082727" w:rsidP="00274610">
      <w:pPr>
        <w:numPr>
          <w:ilvl w:val="0"/>
          <w:numId w:val="3"/>
        </w:num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 xml:space="preserve">analiz </w:t>
      </w:r>
      <w:r w:rsidR="003F2A9D" w:rsidRPr="008B071A">
        <w:rPr>
          <w:rFonts w:ascii="Corbel" w:eastAsia="Times New Roman" w:hAnsi="Corbel" w:cs="Times New Roman"/>
          <w:lang w:eastAsia="pl-PL"/>
        </w:rPr>
        <w:t>rynku i konkurencji;</w:t>
      </w:r>
    </w:p>
    <w:p w:rsidR="00AB1BA1" w:rsidRDefault="00082727" w:rsidP="00B3094A">
      <w:pPr>
        <w:numPr>
          <w:ilvl w:val="0"/>
          <w:numId w:val="3"/>
        </w:num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analiz</w:t>
      </w:r>
      <w:r w:rsidR="00274610" w:rsidRPr="00AB1BA1">
        <w:rPr>
          <w:rFonts w:ascii="Corbel" w:eastAsia="Times New Roman" w:hAnsi="Corbel" w:cs="Times New Roman"/>
          <w:lang w:eastAsia="pl-PL"/>
        </w:rPr>
        <w:t>y</w:t>
      </w:r>
      <w:r w:rsidRPr="00082727">
        <w:rPr>
          <w:rFonts w:ascii="Corbel" w:eastAsia="Times New Roman" w:hAnsi="Corbel" w:cs="Times New Roman"/>
          <w:lang w:eastAsia="pl-PL"/>
        </w:rPr>
        <w:t xml:space="preserve"> organizacji</w:t>
      </w:r>
      <w:r w:rsidR="00274610" w:rsidRPr="00AB1BA1">
        <w:rPr>
          <w:rFonts w:ascii="Corbel" w:eastAsia="Times New Roman" w:hAnsi="Corbel" w:cs="Times New Roman"/>
          <w:lang w:eastAsia="pl-PL"/>
        </w:rPr>
        <w:t xml:space="preserve"> i rozwoju</w:t>
      </w:r>
      <w:r w:rsidRPr="00082727">
        <w:rPr>
          <w:rFonts w:ascii="Corbel" w:eastAsia="Times New Roman" w:hAnsi="Corbel" w:cs="Times New Roman"/>
          <w:lang w:eastAsia="pl-PL"/>
        </w:rPr>
        <w:t xml:space="preserve"> przedsiębiorstw oraz </w:t>
      </w:r>
      <w:r w:rsidR="003F2A9D" w:rsidRPr="00AB1BA1">
        <w:rPr>
          <w:rFonts w:ascii="Corbel" w:eastAsia="Times New Roman" w:hAnsi="Corbel" w:cs="Times New Roman"/>
          <w:lang w:eastAsia="pl-PL"/>
        </w:rPr>
        <w:t xml:space="preserve">prowadzenia </w:t>
      </w:r>
      <w:r w:rsidRPr="00082727">
        <w:rPr>
          <w:rFonts w:ascii="Corbel" w:eastAsia="Times New Roman" w:hAnsi="Corbel" w:cs="Times New Roman"/>
          <w:lang w:eastAsia="pl-PL"/>
        </w:rPr>
        <w:t>projektów inwestycyjnych</w:t>
      </w:r>
      <w:r w:rsidR="00AB1BA1">
        <w:rPr>
          <w:rFonts w:ascii="Corbel" w:eastAsia="Times New Roman" w:hAnsi="Corbel" w:cs="Times New Roman"/>
          <w:lang w:eastAsia="pl-PL"/>
        </w:rPr>
        <w:t>;</w:t>
      </w:r>
    </w:p>
    <w:p w:rsidR="00082727" w:rsidRPr="00082727" w:rsidRDefault="00082727" w:rsidP="00B3094A">
      <w:pPr>
        <w:numPr>
          <w:ilvl w:val="0"/>
          <w:numId w:val="3"/>
        </w:num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realizacji planów strategicznych w jednostkach gospodarczych</w:t>
      </w:r>
      <w:r w:rsidR="00AB1BA1">
        <w:rPr>
          <w:rFonts w:ascii="Corbel" w:eastAsia="Times New Roman" w:hAnsi="Corbel" w:cs="Times New Roman"/>
          <w:lang w:eastAsia="pl-PL"/>
        </w:rPr>
        <w:t>;</w:t>
      </w:r>
      <w:r w:rsidRPr="00082727">
        <w:rPr>
          <w:rFonts w:ascii="Corbel" w:eastAsia="Times New Roman" w:hAnsi="Corbel" w:cs="Times New Roman"/>
          <w:lang w:eastAsia="pl-PL"/>
        </w:rPr>
        <w:t xml:space="preserve"> </w:t>
      </w:r>
    </w:p>
    <w:p w:rsidR="00082727" w:rsidRPr="00082727" w:rsidRDefault="00082727" w:rsidP="000827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 xml:space="preserve">sporządzenia ekspertyz dotyczących procesów zachodzących wewnątrz przedsiębiorstwa jak i w jego otoczeniu. </w:t>
      </w:r>
    </w:p>
    <w:p w:rsidR="00082727" w:rsidRPr="008B071A" w:rsidRDefault="00082727" w:rsidP="00082727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Po studiach I stopnia absolwent jako ekonomista, obsługuje wszystkie obszary działalności w przedsiębiorstwie.</w:t>
      </w:r>
    </w:p>
    <w:p w:rsidR="00274610" w:rsidRPr="00082727" w:rsidRDefault="00274610" w:rsidP="00274610">
      <w:pPr>
        <w:spacing w:before="100" w:beforeAutospacing="1" w:after="100" w:afterAutospacing="1" w:line="240" w:lineRule="auto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b/>
          <w:bCs/>
          <w:lang w:eastAsia="pl-PL"/>
        </w:rPr>
        <w:t>Profil absolwenta specjalności: EKONOMIA USŁUG BIZNESOWYCH</w:t>
      </w:r>
    </w:p>
    <w:p w:rsidR="00274610" w:rsidRPr="00082727" w:rsidRDefault="00274610" w:rsidP="00274610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Specjalność</w:t>
      </w:r>
      <w:r w:rsidR="00025D77" w:rsidRPr="008B071A">
        <w:rPr>
          <w:rFonts w:ascii="Corbel" w:eastAsia="Times New Roman" w:hAnsi="Corbel" w:cs="Times New Roman"/>
          <w:lang w:eastAsia="pl-PL"/>
        </w:rPr>
        <w:t xml:space="preserve"> przygotowuje</w:t>
      </w:r>
      <w:r w:rsidRPr="00082727">
        <w:rPr>
          <w:rFonts w:ascii="Corbel" w:eastAsia="Times New Roman" w:hAnsi="Corbel" w:cs="Times New Roman"/>
          <w:lang w:eastAsia="pl-PL"/>
        </w:rPr>
        <w:t xml:space="preserve"> do pracy  na stanowiskach specjalistów, doradców i konsultantów zarówno w przedsiębiorstwach</w:t>
      </w:r>
      <w:r w:rsidR="00025D77" w:rsidRPr="008B071A">
        <w:rPr>
          <w:rFonts w:ascii="Corbel" w:eastAsia="Times New Roman" w:hAnsi="Corbel" w:cs="Times New Roman"/>
          <w:lang w:eastAsia="pl-PL"/>
        </w:rPr>
        <w:t>,</w:t>
      </w:r>
      <w:r w:rsidRPr="00082727">
        <w:rPr>
          <w:rFonts w:ascii="Corbel" w:eastAsia="Times New Roman" w:hAnsi="Corbel" w:cs="Times New Roman"/>
          <w:lang w:eastAsia="pl-PL"/>
        </w:rPr>
        <w:t xml:space="preserve"> jak i w podmiotach otoczenia biznesu oraz instytucjach realizujących różne aspekty polityki gospodarczej. </w:t>
      </w:r>
    </w:p>
    <w:p w:rsidR="00274610" w:rsidRPr="00082727" w:rsidRDefault="00274610" w:rsidP="00025D77">
      <w:p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Absolwent tej specjalności nabywa wiedzę i umiejętności z zakresu:</w:t>
      </w:r>
    </w:p>
    <w:p w:rsidR="00274610" w:rsidRPr="00082727" w:rsidRDefault="00274610" w:rsidP="00025D77">
      <w:pPr>
        <w:numPr>
          <w:ilvl w:val="0"/>
          <w:numId w:val="5"/>
        </w:num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badań marketingowych rynku oraz oceny sytuacji gospodarczej,</w:t>
      </w:r>
    </w:p>
    <w:p w:rsidR="00274610" w:rsidRPr="00082727" w:rsidRDefault="00274610" w:rsidP="00025D77">
      <w:pPr>
        <w:numPr>
          <w:ilvl w:val="0"/>
          <w:numId w:val="5"/>
        </w:num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diagnozowania czynników kształtujących przedsiębiorczość w środowisku lokalnym, oraz z zakresu projektowania  optymalnych form prawnych przedsiębiorstw,</w:t>
      </w:r>
    </w:p>
    <w:p w:rsidR="00274610" w:rsidRPr="00082727" w:rsidRDefault="00274610" w:rsidP="002746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doradztwa inwestycyjnego w zakresie wyboru lokalizacji, oceny efektywności inwestycji, wyceny nieruchomości, analizy ryzyka inwestycyjnego, biznes planów,</w:t>
      </w:r>
    </w:p>
    <w:p w:rsidR="00274610" w:rsidRPr="00082727" w:rsidRDefault="00274610" w:rsidP="002746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realizacji doradztwa w zakresie  usług związanych z działalnością gospodarczą  ze szczególnym uwzględnieniem determinant organizacji przedsiębiorstwa, gospodarki kapitałem ludzkim oraz możliwości i zagrożeń rozwoju na rynkach lokalnych, regionalnych i globalnych,</w:t>
      </w:r>
    </w:p>
    <w:p w:rsidR="00274610" w:rsidRPr="00082727" w:rsidRDefault="00274610" w:rsidP="002746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sporządzania ekspertyz doradczych w zakresie analiz otoczenia instytucjonalnego,</w:t>
      </w:r>
    </w:p>
    <w:p w:rsidR="00274610" w:rsidRPr="00082727" w:rsidRDefault="00274610" w:rsidP="002746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obsługi ekonomiczno-finansowej działalności przedsiębiorstwa,</w:t>
      </w:r>
    </w:p>
    <w:p w:rsidR="00274610" w:rsidRPr="00082727" w:rsidRDefault="00274610" w:rsidP="002746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doradztwa w  wykorzystaniu instrumentów polityki gospodarczej</w:t>
      </w:r>
      <w:r w:rsidR="00D72F36">
        <w:rPr>
          <w:rFonts w:ascii="Corbel" w:eastAsia="Times New Roman" w:hAnsi="Corbel" w:cs="Times New Roman"/>
          <w:lang w:eastAsia="pl-PL"/>
        </w:rPr>
        <w:t>,</w:t>
      </w:r>
      <w:r w:rsidRPr="00082727">
        <w:rPr>
          <w:rFonts w:ascii="Corbel" w:eastAsia="Times New Roman" w:hAnsi="Corbel" w:cs="Times New Roman"/>
          <w:lang w:eastAsia="pl-PL"/>
        </w:rPr>
        <w:t xml:space="preserve"> w tym środków  z funduszy UE,</w:t>
      </w:r>
    </w:p>
    <w:p w:rsidR="00274610" w:rsidRPr="00082727" w:rsidRDefault="00274610" w:rsidP="002746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lastRenderedPageBreak/>
        <w:t>kreacji inwestycji ekologicznych i kształtowania świadomości przedsiębiorców z zakresu ekorozwoju,</w:t>
      </w:r>
    </w:p>
    <w:p w:rsidR="00274610" w:rsidRPr="00082727" w:rsidRDefault="00274610" w:rsidP="0027461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budowy</w:t>
      </w:r>
      <w:r w:rsidR="00D72F36">
        <w:rPr>
          <w:rFonts w:ascii="Corbel" w:eastAsia="Times New Roman" w:hAnsi="Corbel" w:cs="Times New Roman"/>
          <w:lang w:eastAsia="pl-PL"/>
        </w:rPr>
        <w:t xml:space="preserve"> </w:t>
      </w:r>
      <w:r w:rsidRPr="00082727">
        <w:rPr>
          <w:rFonts w:ascii="Corbel" w:eastAsia="Times New Roman" w:hAnsi="Corbel" w:cs="Times New Roman"/>
          <w:lang w:eastAsia="pl-PL"/>
        </w:rPr>
        <w:t>i obsługi systemów informatycznych niezbędnych w funkcjonowaniu przedsiębiorstw.</w:t>
      </w:r>
    </w:p>
    <w:p w:rsidR="008B071A" w:rsidRDefault="008B071A" w:rsidP="00274610">
      <w:pPr>
        <w:spacing w:before="100" w:beforeAutospacing="1" w:after="100" w:afterAutospacing="1" w:line="240" w:lineRule="auto"/>
        <w:jc w:val="both"/>
        <w:rPr>
          <w:rFonts w:ascii="Corbel" w:hAnsi="Corbel"/>
          <w:b/>
        </w:rPr>
      </w:pPr>
      <w:r w:rsidRPr="00082727">
        <w:rPr>
          <w:rFonts w:ascii="Corbel" w:eastAsia="Times New Roman" w:hAnsi="Corbel" w:cs="Times New Roman"/>
          <w:b/>
          <w:bCs/>
          <w:lang w:eastAsia="pl-PL"/>
        </w:rPr>
        <w:t>Profil absolwenta specjalności:</w:t>
      </w:r>
      <w:r>
        <w:rPr>
          <w:rFonts w:ascii="Corbel" w:eastAsia="Times New Roman" w:hAnsi="Corbel" w:cs="Times New Roman"/>
          <w:b/>
          <w:bCs/>
          <w:lang w:eastAsia="pl-PL"/>
        </w:rPr>
        <w:t xml:space="preserve"> </w:t>
      </w:r>
      <w:r w:rsidRPr="003278F4">
        <w:rPr>
          <w:rFonts w:ascii="Corbel" w:eastAsia="Times New Roman" w:hAnsi="Corbel" w:cs="Times New Roman"/>
          <w:b/>
          <w:bCs/>
          <w:lang w:eastAsia="pl-PL"/>
        </w:rPr>
        <w:t xml:space="preserve">EKONOMIA I ZARZĄDZANIE </w:t>
      </w:r>
      <w:r w:rsidR="003278F4" w:rsidRPr="003278F4">
        <w:rPr>
          <w:rFonts w:ascii="Corbel" w:hAnsi="Corbel"/>
          <w:b/>
        </w:rPr>
        <w:t>W SEKTORZE PUBLICZNYM</w:t>
      </w:r>
    </w:p>
    <w:p w:rsidR="000720CA" w:rsidRPr="000720CA" w:rsidRDefault="000720CA" w:rsidP="000720CA">
      <w:pPr>
        <w:spacing w:before="100" w:beforeAutospacing="1" w:after="100" w:afterAutospacing="1" w:line="240" w:lineRule="auto"/>
        <w:ind w:firstLine="708"/>
        <w:jc w:val="both"/>
        <w:rPr>
          <w:rFonts w:ascii="Corbel" w:hAnsi="Corbel" w:cs="Times New Roman"/>
        </w:rPr>
      </w:pPr>
      <w:r w:rsidRPr="000720CA">
        <w:rPr>
          <w:rFonts w:ascii="Corbel" w:hAnsi="Corbel" w:cs="Times New Roman"/>
        </w:rPr>
        <w:t xml:space="preserve">Specjalność przygotowuje do rozpoznawania i rozwiązywania zadań podmiotów sektora publicznego, w tym instytucji administracji rządowej i samorządowej, służby zdrowia, opieki społecznej, obrony narodowej, edukacji, nauki, doradztwa, kultury, ubezpieczeń, przedsiębiorstw użyteczności publicznej, organizacji non-profit, itp. </w:t>
      </w:r>
    </w:p>
    <w:p w:rsidR="000720CA" w:rsidRPr="000720CA" w:rsidRDefault="000720CA" w:rsidP="000720CA">
      <w:pPr>
        <w:spacing w:before="100" w:beforeAutospacing="1" w:after="100" w:afterAutospacing="1" w:line="240" w:lineRule="auto"/>
        <w:jc w:val="both"/>
        <w:rPr>
          <w:rFonts w:ascii="Corbel" w:hAnsi="Corbel" w:cs="Times New Roman"/>
        </w:rPr>
      </w:pPr>
      <w:r w:rsidRPr="000720CA">
        <w:rPr>
          <w:rFonts w:ascii="Corbel" w:hAnsi="Corbel" w:cs="Times New Roman"/>
        </w:rPr>
        <w:t>Absolwent tej specjalności nabywa wiedzę i umiejętności z zakresu:</w:t>
      </w:r>
    </w:p>
    <w:p w:rsidR="000720CA" w:rsidRPr="00AB1BA1" w:rsidRDefault="000720CA" w:rsidP="00AB1BA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orbel" w:hAnsi="Corbel" w:cs="Times New Roman"/>
        </w:rPr>
      </w:pPr>
      <w:r w:rsidRPr="00AB1BA1">
        <w:rPr>
          <w:rFonts w:ascii="Corbel" w:hAnsi="Corbel" w:cs="Times New Roman"/>
        </w:rPr>
        <w:t>ekonomii sektora publicznego i mechanizmów funkcjonowania instytucji publicznej, w tym teorii ekonomii, analizy i prognozowania procesów gospodarczych, roli podmiotów sektora publiczneg</w:t>
      </w:r>
      <w:r w:rsidR="00AB1BA1" w:rsidRPr="00AB1BA1">
        <w:rPr>
          <w:rFonts w:ascii="Corbel" w:hAnsi="Corbel" w:cs="Times New Roman"/>
        </w:rPr>
        <w:t>o w gospodarce i społeczeństwie;</w:t>
      </w:r>
      <w:r w:rsidRPr="00AB1BA1">
        <w:rPr>
          <w:rFonts w:ascii="Corbel" w:hAnsi="Corbel" w:cs="Times New Roman"/>
        </w:rPr>
        <w:t xml:space="preserve"> </w:t>
      </w:r>
    </w:p>
    <w:p w:rsidR="00AB1BA1" w:rsidRPr="00AB1BA1" w:rsidRDefault="000720CA" w:rsidP="00AB1BA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orbel" w:hAnsi="Corbel" w:cs="Times New Roman"/>
        </w:rPr>
      </w:pPr>
      <w:r w:rsidRPr="00AB1BA1">
        <w:rPr>
          <w:rFonts w:ascii="Corbel" w:hAnsi="Corbel" w:cs="Times New Roman"/>
        </w:rPr>
        <w:t>teorii administracji i prawa administracyjnego</w:t>
      </w:r>
      <w:r w:rsidR="00AB1BA1" w:rsidRPr="00AB1BA1">
        <w:rPr>
          <w:rFonts w:ascii="Corbel" w:hAnsi="Corbel" w:cs="Times New Roman"/>
        </w:rPr>
        <w:t>;</w:t>
      </w:r>
      <w:r w:rsidRPr="00AB1BA1">
        <w:rPr>
          <w:rFonts w:ascii="Corbel" w:hAnsi="Corbel" w:cs="Times New Roman"/>
        </w:rPr>
        <w:t xml:space="preserve"> </w:t>
      </w:r>
    </w:p>
    <w:p w:rsidR="00AB1BA1" w:rsidRPr="00AB1BA1" w:rsidRDefault="000720CA" w:rsidP="00AB1BA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orbel" w:hAnsi="Corbel" w:cs="Times New Roman"/>
        </w:rPr>
      </w:pPr>
      <w:r w:rsidRPr="00AB1BA1">
        <w:rPr>
          <w:rFonts w:ascii="Corbel" w:hAnsi="Corbel" w:cs="Times New Roman"/>
        </w:rPr>
        <w:t>mechanizmów funkcjonowania polityki gospodarczej i jej instrumentów, w szczególności wykorzystania funduszy strukturalnych UE</w:t>
      </w:r>
      <w:r w:rsidR="00AB1BA1" w:rsidRPr="00AB1BA1">
        <w:rPr>
          <w:rFonts w:ascii="Corbel" w:hAnsi="Corbel" w:cs="Times New Roman"/>
        </w:rPr>
        <w:t>;</w:t>
      </w:r>
      <w:r w:rsidRPr="00AB1BA1">
        <w:rPr>
          <w:rFonts w:ascii="Corbel" w:hAnsi="Corbel" w:cs="Times New Roman"/>
        </w:rPr>
        <w:t xml:space="preserve"> </w:t>
      </w:r>
    </w:p>
    <w:p w:rsidR="00AB1BA1" w:rsidRPr="00AB1BA1" w:rsidRDefault="000720CA" w:rsidP="00AB1BA1">
      <w:pPr>
        <w:pStyle w:val="Akapitzlist"/>
        <w:spacing w:after="0" w:line="240" w:lineRule="auto"/>
        <w:jc w:val="both"/>
        <w:rPr>
          <w:rFonts w:ascii="Corbel" w:hAnsi="Corbel" w:cs="Times New Roman"/>
        </w:rPr>
      </w:pPr>
      <w:r w:rsidRPr="00AB1BA1">
        <w:rPr>
          <w:rFonts w:ascii="Corbel" w:hAnsi="Corbel" w:cs="Times New Roman"/>
        </w:rPr>
        <w:t xml:space="preserve"> zasad rachunkowości budżetowej i audytu wewnętrznego oraz doradztwa podatkowego</w:t>
      </w:r>
      <w:r w:rsidR="00AB1BA1" w:rsidRPr="00AB1BA1">
        <w:rPr>
          <w:rFonts w:ascii="Corbel" w:hAnsi="Corbel" w:cs="Times New Roman"/>
        </w:rPr>
        <w:t>;</w:t>
      </w:r>
    </w:p>
    <w:p w:rsidR="00AB1BA1" w:rsidRPr="00AB1BA1" w:rsidRDefault="000720CA" w:rsidP="00AB1BA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orbel" w:hAnsi="Corbel" w:cs="Times New Roman"/>
        </w:rPr>
      </w:pPr>
      <w:r w:rsidRPr="00AB1BA1">
        <w:rPr>
          <w:rFonts w:ascii="Corbel" w:hAnsi="Corbel" w:cs="Times New Roman"/>
        </w:rPr>
        <w:t>systemu zamówień publicznych i ubezpieczeń społecznych w sektorze publicznym</w:t>
      </w:r>
      <w:r w:rsidR="00AB1BA1" w:rsidRPr="00AB1BA1">
        <w:rPr>
          <w:rFonts w:ascii="Corbel" w:hAnsi="Corbel" w:cs="Times New Roman"/>
        </w:rPr>
        <w:t>;</w:t>
      </w:r>
    </w:p>
    <w:p w:rsidR="00AB1BA1" w:rsidRPr="00AB1BA1" w:rsidRDefault="000720CA" w:rsidP="00AB1BA1">
      <w:pPr>
        <w:pStyle w:val="Akapitzlist"/>
        <w:spacing w:after="0" w:line="240" w:lineRule="auto"/>
        <w:jc w:val="both"/>
        <w:rPr>
          <w:rFonts w:ascii="Corbel" w:hAnsi="Corbel" w:cs="Times New Roman"/>
        </w:rPr>
      </w:pPr>
      <w:r w:rsidRPr="00AB1BA1">
        <w:rPr>
          <w:rFonts w:ascii="Corbel" w:hAnsi="Corbel" w:cs="Times New Roman"/>
        </w:rPr>
        <w:t xml:space="preserve"> nowoczesnych metod zarządzania w sektorze publicznym oraz gospodarowania zasobami (materialnymi i niematerialnymi). </w:t>
      </w:r>
    </w:p>
    <w:p w:rsidR="00AB1BA1" w:rsidRDefault="00AB1BA1" w:rsidP="00AB1BA1">
      <w:pPr>
        <w:spacing w:after="0" w:line="240" w:lineRule="auto"/>
        <w:ind w:left="360" w:hanging="360"/>
        <w:jc w:val="both"/>
        <w:rPr>
          <w:rFonts w:ascii="Corbel" w:hAnsi="Corbel" w:cs="Times New Roman"/>
        </w:rPr>
      </w:pPr>
    </w:p>
    <w:p w:rsidR="000720CA" w:rsidRPr="000720CA" w:rsidRDefault="000720CA" w:rsidP="00AB1BA1">
      <w:pPr>
        <w:spacing w:after="0" w:line="240" w:lineRule="auto"/>
        <w:ind w:left="360" w:hanging="360"/>
        <w:jc w:val="both"/>
        <w:rPr>
          <w:rFonts w:ascii="Corbel" w:hAnsi="Corbel" w:cs="Times New Roman"/>
        </w:rPr>
      </w:pPr>
      <w:r w:rsidRPr="000720CA">
        <w:rPr>
          <w:rFonts w:ascii="Corbel" w:hAnsi="Corbel" w:cs="Times New Roman"/>
        </w:rPr>
        <w:t xml:space="preserve">Absolwent specjalności po studiach I stopnia </w:t>
      </w:r>
      <w:r w:rsidR="00401368">
        <w:rPr>
          <w:rFonts w:ascii="Corbel" w:hAnsi="Corbel" w:cs="Times New Roman"/>
        </w:rPr>
        <w:t>m</w:t>
      </w:r>
      <w:r w:rsidRPr="000720CA">
        <w:rPr>
          <w:rFonts w:ascii="Corbel" w:hAnsi="Corbel" w:cs="Times New Roman"/>
        </w:rPr>
        <w:t>oże podjąć pracę na stanowiskach doradcy, konsultanta, audytora, rzeczoznawcy sfery zamówień publicznych, specjalisty z zakresu ubezpieczeń, księgowości, itp.</w:t>
      </w:r>
      <w:r>
        <w:rPr>
          <w:rFonts w:ascii="Corbel" w:hAnsi="Corbel" w:cs="Times New Roman"/>
        </w:rPr>
        <w:t xml:space="preserve"> </w:t>
      </w:r>
    </w:p>
    <w:p w:rsidR="00274610" w:rsidRPr="00082727" w:rsidRDefault="00274610" w:rsidP="00274610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b/>
          <w:bCs/>
          <w:lang w:eastAsia="pl-PL"/>
        </w:rPr>
        <w:t>Profil absolwenta specjalności: GOSPODARKA FINANSOWA I RACHUNKOWOŚĆ</w:t>
      </w:r>
    </w:p>
    <w:p w:rsidR="00025D77" w:rsidRPr="000720CA" w:rsidRDefault="00025D77" w:rsidP="00025D77">
      <w:p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720CA">
        <w:rPr>
          <w:rFonts w:ascii="Corbel" w:eastAsia="Times New Roman" w:hAnsi="Corbel" w:cs="Times New Roman"/>
          <w:lang w:eastAsia="pl-PL"/>
        </w:rPr>
        <w:t>Specjalność przygotowuje</w:t>
      </w:r>
      <w:r w:rsidR="00274610" w:rsidRPr="00082727">
        <w:rPr>
          <w:rFonts w:ascii="Corbel" w:eastAsia="Times New Roman" w:hAnsi="Corbel" w:cs="Times New Roman"/>
          <w:lang w:eastAsia="pl-PL"/>
        </w:rPr>
        <w:t xml:space="preserve"> do pracy w sferze obsługi finansowej i rachunkowości procesów gospodarczych oraz oceny efektywności alokacji kapitału. </w:t>
      </w:r>
      <w:r w:rsidRPr="000720CA">
        <w:rPr>
          <w:rFonts w:ascii="Corbel" w:eastAsia="Times New Roman" w:hAnsi="Corbel" w:cs="Times New Roman"/>
          <w:lang w:eastAsia="pl-PL"/>
        </w:rPr>
        <w:t xml:space="preserve">Absolwenci nabywają kwalifikacje </w:t>
      </w:r>
      <w:r w:rsidR="00274610" w:rsidRPr="00082727">
        <w:rPr>
          <w:rFonts w:ascii="Corbel" w:eastAsia="Times New Roman" w:hAnsi="Corbel" w:cs="Times New Roman"/>
          <w:lang w:eastAsia="pl-PL"/>
        </w:rPr>
        <w:t>do pracy w działach finansowo-księgowych przedsiębiorstw i jednostek sektora budżetowego, w sferze obsługi procesów inwestycyjnych i projektów rozwojowych oraz w sferze usług finansowych</w:t>
      </w:r>
      <w:r w:rsidRPr="000720CA">
        <w:rPr>
          <w:rFonts w:ascii="Corbel" w:eastAsia="Times New Roman" w:hAnsi="Corbel" w:cs="Times New Roman"/>
          <w:lang w:eastAsia="pl-PL"/>
        </w:rPr>
        <w:t xml:space="preserve"> </w:t>
      </w:r>
      <w:r w:rsidR="00274610" w:rsidRPr="00082727">
        <w:rPr>
          <w:rFonts w:ascii="Corbel" w:eastAsia="Times New Roman" w:hAnsi="Corbel" w:cs="Times New Roman"/>
          <w:lang w:eastAsia="pl-PL"/>
        </w:rPr>
        <w:t>i doradczych</w:t>
      </w:r>
      <w:r w:rsidRPr="000720CA">
        <w:rPr>
          <w:rFonts w:ascii="Corbel" w:eastAsia="Times New Roman" w:hAnsi="Corbel" w:cs="Times New Roman"/>
          <w:lang w:eastAsia="pl-PL"/>
        </w:rPr>
        <w:t>.</w:t>
      </w:r>
    </w:p>
    <w:p w:rsidR="00274610" w:rsidRPr="00082727" w:rsidRDefault="00274610" w:rsidP="00274610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Absolwent tej specjalności nabywa wiedzę i umiejętności z zakresu:</w:t>
      </w:r>
    </w:p>
    <w:p w:rsidR="00274610" w:rsidRPr="00082727" w:rsidRDefault="00274610" w:rsidP="002746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opracowywania finansowych elementów planów inwestycyjnych, zastosowania ekonomicznego i społecznego rachunku kosztów inwestycji;</w:t>
      </w:r>
    </w:p>
    <w:p w:rsidR="00274610" w:rsidRPr="00082727" w:rsidRDefault="00274610" w:rsidP="002746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oceny celowości, rentowności i efektywności rozwiązań finansowych z punktu widzenia jednostek oferujących te rozwiązania (np. usługi kredytowe, ubezpieczeniowe), a także z punktu widzenia ich użyteczności dla klientów (analiza kosztów/korzyści);</w:t>
      </w:r>
    </w:p>
    <w:p w:rsidR="00274610" w:rsidRPr="00082727" w:rsidRDefault="00274610" w:rsidP="002746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analizy procesów finansowych na poziomie gospodarki, regionu i przedsiębiorstwa;</w:t>
      </w:r>
    </w:p>
    <w:p w:rsidR="00274610" w:rsidRPr="00082727" w:rsidRDefault="00274610" w:rsidP="002746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rachunkowości finansowej oraz rachunkowości zarządczej – na poziomie podstawowym;</w:t>
      </w:r>
    </w:p>
    <w:p w:rsidR="00274610" w:rsidRPr="00082727" w:rsidRDefault="00274610" w:rsidP="002746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kalkulacji i optymalizacji kosztów;</w:t>
      </w:r>
    </w:p>
    <w:p w:rsidR="00274610" w:rsidRPr="00082727" w:rsidRDefault="00274610" w:rsidP="002746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oceny ryzyka i efektywności projektów inwestycyjnych w obszarze dóbr rynkowych i publicznych;</w:t>
      </w:r>
    </w:p>
    <w:p w:rsidR="00274610" w:rsidRPr="00082727" w:rsidRDefault="00274610" w:rsidP="002746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t>umiejętności zastosowania elementów optymalizacji podatkowej w przedsiębiorstwie.</w:t>
      </w:r>
    </w:p>
    <w:p w:rsidR="00274610" w:rsidRPr="00082727" w:rsidRDefault="00274610" w:rsidP="00274610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lang w:eastAsia="pl-PL"/>
        </w:rPr>
      </w:pPr>
      <w:r w:rsidRPr="00082727">
        <w:rPr>
          <w:rFonts w:ascii="Corbel" w:eastAsia="Times New Roman" w:hAnsi="Corbel" w:cs="Times New Roman"/>
          <w:lang w:eastAsia="pl-PL"/>
        </w:rPr>
        <w:lastRenderedPageBreak/>
        <w:t>Absolwent specjalności po studiach I stopnia uczestniczy w operacyjnym obszarze działalności finansowej i rachunkowości podmiotów gospodarczych.</w:t>
      </w:r>
    </w:p>
    <w:p w:rsidR="00DF10AE" w:rsidRPr="008B071A" w:rsidRDefault="00DF10AE" w:rsidP="006079DE">
      <w:pPr>
        <w:spacing w:after="0" w:line="240" w:lineRule="auto"/>
        <w:jc w:val="both"/>
        <w:rPr>
          <w:rFonts w:ascii="Corbel" w:eastAsia="Times New Roman" w:hAnsi="Corbel" w:cs="Times New Roman"/>
          <w:lang w:eastAsia="pl-PL"/>
        </w:rPr>
      </w:pPr>
    </w:p>
    <w:p w:rsidR="00082727" w:rsidRPr="008B071A" w:rsidRDefault="00082727">
      <w:pPr>
        <w:rPr>
          <w:rFonts w:ascii="Corbel" w:hAnsi="Corbel"/>
          <w:b/>
        </w:rPr>
      </w:pPr>
    </w:p>
    <w:sectPr w:rsidR="00082727" w:rsidRPr="008B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1F4E"/>
    <w:multiLevelType w:val="multilevel"/>
    <w:tmpl w:val="3BE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D3ECC"/>
    <w:multiLevelType w:val="multilevel"/>
    <w:tmpl w:val="9FCC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64815"/>
    <w:multiLevelType w:val="multilevel"/>
    <w:tmpl w:val="2D9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63E3E"/>
    <w:multiLevelType w:val="hybridMultilevel"/>
    <w:tmpl w:val="11A2C3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DA27291"/>
    <w:multiLevelType w:val="multilevel"/>
    <w:tmpl w:val="DFBC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87249"/>
    <w:multiLevelType w:val="multilevel"/>
    <w:tmpl w:val="4DF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8322F2"/>
    <w:multiLevelType w:val="hybridMultilevel"/>
    <w:tmpl w:val="ACB42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B6763"/>
    <w:multiLevelType w:val="multilevel"/>
    <w:tmpl w:val="013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27"/>
    <w:rsid w:val="00025D77"/>
    <w:rsid w:val="000720CA"/>
    <w:rsid w:val="00082727"/>
    <w:rsid w:val="00274610"/>
    <w:rsid w:val="002E7E3B"/>
    <w:rsid w:val="003278F4"/>
    <w:rsid w:val="003F2A9D"/>
    <w:rsid w:val="00401368"/>
    <w:rsid w:val="004A2659"/>
    <w:rsid w:val="0054472C"/>
    <w:rsid w:val="00552104"/>
    <w:rsid w:val="006079DE"/>
    <w:rsid w:val="008B071A"/>
    <w:rsid w:val="009B17DA"/>
    <w:rsid w:val="00A56584"/>
    <w:rsid w:val="00AB1BA1"/>
    <w:rsid w:val="00C21FCD"/>
    <w:rsid w:val="00D72F36"/>
    <w:rsid w:val="00D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0E63-61B2-4825-AC14-90190AFE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44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8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</dc:creator>
  <cp:keywords/>
  <dc:description/>
  <cp:lastModifiedBy>Elżbieta Lencka</cp:lastModifiedBy>
  <cp:revision>5</cp:revision>
  <dcterms:created xsi:type="dcterms:W3CDTF">2020-03-02T17:32:00Z</dcterms:created>
  <dcterms:modified xsi:type="dcterms:W3CDTF">2022-06-27T07:43:00Z</dcterms:modified>
</cp:coreProperties>
</file>