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DF" w:rsidRDefault="003C3BDF" w:rsidP="003C3BDF">
      <w:pPr>
        <w:spacing w:after="0"/>
        <w:jc w:val="right"/>
        <w:rPr>
          <w:rFonts w:ascii="Constantia" w:hAnsi="Constantia"/>
          <w:b/>
          <w:color w:val="000000" w:themeColor="text1"/>
          <w:sz w:val="24"/>
          <w:szCs w:val="24"/>
        </w:rPr>
      </w:pPr>
      <w:r>
        <w:rPr>
          <w:rFonts w:ascii="Constantia" w:hAnsi="Constantia"/>
          <w:b/>
          <w:color w:val="FF0000"/>
          <w:sz w:val="24"/>
          <w:szCs w:val="24"/>
        </w:rPr>
        <w:t>Załą</w:t>
      </w:r>
      <w:r>
        <w:rPr>
          <w:rFonts w:ascii="Constantia" w:hAnsi="Constantia"/>
          <w:b/>
          <w:color w:val="FF0000"/>
          <w:sz w:val="24"/>
          <w:szCs w:val="24"/>
        </w:rPr>
        <w:t>cznik do Uchwały RD KNS UR nr 09</w:t>
      </w:r>
      <w:r>
        <w:rPr>
          <w:rFonts w:ascii="Constantia" w:hAnsi="Constantia"/>
          <w:b/>
          <w:color w:val="FF0000"/>
          <w:sz w:val="24"/>
          <w:szCs w:val="24"/>
        </w:rPr>
        <w:t>/</w:t>
      </w:r>
      <w:r>
        <w:rPr>
          <w:rFonts w:ascii="Constantia" w:hAnsi="Constantia"/>
          <w:b/>
          <w:color w:val="FF0000"/>
          <w:sz w:val="24"/>
          <w:szCs w:val="24"/>
        </w:rPr>
        <w:t>10</w:t>
      </w:r>
      <w:r>
        <w:rPr>
          <w:rFonts w:ascii="Constantia" w:hAnsi="Constantia"/>
          <w:b/>
          <w:color w:val="FF0000"/>
          <w:sz w:val="24"/>
          <w:szCs w:val="24"/>
        </w:rPr>
        <w:t>/202</w:t>
      </w:r>
      <w:r>
        <w:rPr>
          <w:rFonts w:ascii="Constantia" w:hAnsi="Constantia"/>
          <w:b/>
          <w:color w:val="FF0000"/>
          <w:sz w:val="24"/>
          <w:szCs w:val="24"/>
        </w:rPr>
        <w:t>0</w:t>
      </w:r>
      <w:bookmarkStart w:id="0" w:name="_GoBack"/>
      <w:bookmarkEnd w:id="0"/>
    </w:p>
    <w:p w:rsidR="003C3BDF" w:rsidRDefault="003C3BDF" w:rsidP="005B6B1D">
      <w:pPr>
        <w:pStyle w:val="Tekstkomentarza"/>
        <w:spacing w:after="0"/>
        <w:jc w:val="center"/>
        <w:rPr>
          <w:rFonts w:ascii="Constantia" w:hAnsi="Constantia"/>
          <w:b/>
          <w:sz w:val="28"/>
          <w:szCs w:val="28"/>
        </w:rPr>
      </w:pPr>
    </w:p>
    <w:p w:rsidR="003C3BDF" w:rsidRDefault="003C3BDF" w:rsidP="005B6B1D">
      <w:pPr>
        <w:pStyle w:val="Tekstkomentarza"/>
        <w:spacing w:after="0"/>
        <w:jc w:val="center"/>
        <w:rPr>
          <w:rFonts w:ascii="Constantia" w:hAnsi="Constantia"/>
          <w:b/>
          <w:sz w:val="28"/>
          <w:szCs w:val="28"/>
        </w:rPr>
      </w:pPr>
    </w:p>
    <w:p w:rsidR="003C3BDF" w:rsidRDefault="003C3BDF" w:rsidP="005B6B1D">
      <w:pPr>
        <w:pStyle w:val="Tekstkomentarza"/>
        <w:spacing w:after="0"/>
        <w:jc w:val="center"/>
        <w:rPr>
          <w:rFonts w:ascii="Constantia" w:hAnsi="Constantia"/>
          <w:b/>
          <w:sz w:val="28"/>
          <w:szCs w:val="28"/>
        </w:rPr>
      </w:pPr>
    </w:p>
    <w:p w:rsidR="009B5535" w:rsidRPr="00CB23AA" w:rsidRDefault="00C758EE" w:rsidP="005B6B1D">
      <w:pPr>
        <w:pStyle w:val="Tekstkomentarza"/>
        <w:spacing w:after="0"/>
        <w:jc w:val="center"/>
        <w:rPr>
          <w:rFonts w:ascii="Constantia" w:hAnsi="Constantia"/>
          <w:b/>
          <w:sz w:val="28"/>
          <w:szCs w:val="28"/>
        </w:rPr>
      </w:pPr>
      <w:r w:rsidRPr="00CB23AA">
        <w:rPr>
          <w:rFonts w:ascii="Constantia" w:hAnsi="Constantia"/>
          <w:b/>
          <w:sz w:val="28"/>
          <w:szCs w:val="28"/>
        </w:rPr>
        <w:t>Regulamin</w:t>
      </w:r>
    </w:p>
    <w:p w:rsidR="00122BD0" w:rsidRPr="00772334" w:rsidRDefault="00C758EE" w:rsidP="00661E92">
      <w:pPr>
        <w:pStyle w:val="Tekstkomentarza"/>
        <w:spacing w:after="0"/>
        <w:jc w:val="center"/>
        <w:rPr>
          <w:rFonts w:ascii="Constantia" w:hAnsi="Constantia"/>
          <w:b/>
          <w:sz w:val="28"/>
          <w:szCs w:val="28"/>
        </w:rPr>
      </w:pPr>
      <w:r w:rsidRPr="00CB23AA">
        <w:rPr>
          <w:rFonts w:ascii="Constantia" w:hAnsi="Constantia"/>
          <w:b/>
          <w:sz w:val="28"/>
          <w:szCs w:val="28"/>
        </w:rPr>
        <w:t xml:space="preserve">organizacji i odbywania </w:t>
      </w:r>
      <w:r w:rsidR="009A012A" w:rsidRPr="00CB23AA">
        <w:rPr>
          <w:rFonts w:ascii="Constantia" w:hAnsi="Constantia"/>
          <w:b/>
          <w:sz w:val="28"/>
          <w:szCs w:val="28"/>
        </w:rPr>
        <w:t xml:space="preserve">programowych </w:t>
      </w:r>
      <w:r w:rsidRPr="00CB23AA">
        <w:rPr>
          <w:rFonts w:ascii="Constantia" w:hAnsi="Constantia"/>
          <w:b/>
          <w:sz w:val="28"/>
          <w:szCs w:val="28"/>
        </w:rPr>
        <w:t>praktyk</w:t>
      </w:r>
      <w:r w:rsidR="009A012A" w:rsidRPr="00CB23AA">
        <w:rPr>
          <w:rFonts w:ascii="Constantia" w:hAnsi="Constantia"/>
          <w:b/>
          <w:sz w:val="28"/>
          <w:szCs w:val="28"/>
        </w:rPr>
        <w:t xml:space="preserve"> zawodowych </w:t>
      </w:r>
      <w:r w:rsidR="00661E92">
        <w:rPr>
          <w:rFonts w:ascii="Constantia" w:hAnsi="Constantia"/>
          <w:b/>
          <w:sz w:val="28"/>
          <w:szCs w:val="28"/>
        </w:rPr>
        <w:br/>
      </w:r>
      <w:r w:rsidR="009A012A" w:rsidRPr="00CB23AA">
        <w:rPr>
          <w:rFonts w:ascii="Constantia" w:hAnsi="Constantia"/>
          <w:b/>
          <w:sz w:val="28"/>
          <w:szCs w:val="28"/>
        </w:rPr>
        <w:t xml:space="preserve">w </w:t>
      </w:r>
      <w:r w:rsidR="009A012A" w:rsidRPr="00772334">
        <w:rPr>
          <w:rFonts w:ascii="Constantia" w:hAnsi="Constantia"/>
          <w:b/>
          <w:sz w:val="28"/>
          <w:szCs w:val="28"/>
        </w:rPr>
        <w:t xml:space="preserve">Kolegium Nauk Społecznych Uniwersytetu Rzeszowskiego </w:t>
      </w:r>
    </w:p>
    <w:p w:rsidR="00EC547D" w:rsidRPr="00772334" w:rsidRDefault="00122BD0" w:rsidP="005B6B1D">
      <w:pPr>
        <w:spacing w:after="0" w:line="240" w:lineRule="auto"/>
        <w:jc w:val="center"/>
        <w:rPr>
          <w:rFonts w:ascii="Constantia" w:eastAsia="Times New Roman" w:hAnsi="Constantia" w:cs="Times New Roman"/>
          <w:b/>
          <w:bCs/>
          <w:sz w:val="28"/>
          <w:szCs w:val="28"/>
        </w:rPr>
      </w:pPr>
      <w:r w:rsidRPr="00772334">
        <w:rPr>
          <w:rFonts w:ascii="Constantia" w:hAnsi="Constantia"/>
          <w:b/>
          <w:sz w:val="28"/>
          <w:szCs w:val="28"/>
        </w:rPr>
        <w:t>dla kierunku Ekonomia</w:t>
      </w:r>
      <w:r w:rsidR="00C758EE" w:rsidRPr="00772334">
        <w:rPr>
          <w:rFonts w:ascii="Constantia" w:hAnsi="Constantia"/>
          <w:b/>
          <w:sz w:val="28"/>
          <w:szCs w:val="28"/>
        </w:rPr>
        <w:br/>
      </w:r>
    </w:p>
    <w:p w:rsidR="00873E9A" w:rsidRPr="00772334" w:rsidRDefault="00873E9A" w:rsidP="009B5535">
      <w:pPr>
        <w:spacing w:before="100" w:beforeAutospacing="1" w:after="0" w:line="240" w:lineRule="auto"/>
        <w:jc w:val="both"/>
        <w:rPr>
          <w:rFonts w:ascii="Constantia" w:eastAsia="Times New Roman" w:hAnsi="Constantia" w:cs="Times New Roman"/>
          <w:b/>
          <w:bCs/>
          <w:sz w:val="24"/>
          <w:szCs w:val="24"/>
        </w:rPr>
      </w:pPr>
    </w:p>
    <w:p w:rsidR="00507FF7" w:rsidRPr="00423E5E" w:rsidRDefault="00507FF7" w:rsidP="00507FF7">
      <w:pPr>
        <w:spacing w:before="100" w:beforeAutospacing="1" w:after="0"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ab/>
      </w:r>
      <w:r w:rsidRPr="00423E5E">
        <w:rPr>
          <w:rFonts w:ascii="Times New Roman" w:hAnsi="Times New Roman" w:cs="Times New Roman"/>
          <w:sz w:val="24"/>
          <w:szCs w:val="24"/>
        </w:rPr>
        <w:t>Na podstawie §24 Regulaminu studiów na Uniwersytecie Rzeszowskim stanowiącego załącznik do Uchwały Senatu Uniwersytetu R</w:t>
      </w:r>
      <w:r w:rsidR="00B57BA9">
        <w:rPr>
          <w:rFonts w:ascii="Times New Roman" w:hAnsi="Times New Roman" w:cs="Times New Roman"/>
          <w:sz w:val="24"/>
          <w:szCs w:val="24"/>
        </w:rPr>
        <w:t>zeszowskiego nr 68/04/2021 z 29</w:t>
      </w:r>
      <w:r w:rsidRPr="00423E5E">
        <w:rPr>
          <w:rFonts w:ascii="Times New Roman" w:hAnsi="Times New Roman" w:cs="Times New Roman"/>
          <w:sz w:val="24"/>
          <w:szCs w:val="24"/>
        </w:rPr>
        <w:t xml:space="preserve"> kwietnia 202</w:t>
      </w:r>
      <w:r w:rsidR="003D41C1">
        <w:rPr>
          <w:rFonts w:ascii="Times New Roman" w:hAnsi="Times New Roman" w:cs="Times New Roman"/>
          <w:sz w:val="24"/>
          <w:szCs w:val="24"/>
        </w:rPr>
        <w:t>1</w:t>
      </w:r>
      <w:r w:rsidRPr="00423E5E">
        <w:rPr>
          <w:rFonts w:ascii="Times New Roman" w:hAnsi="Times New Roman" w:cs="Times New Roman"/>
          <w:sz w:val="24"/>
          <w:szCs w:val="24"/>
        </w:rPr>
        <w:t xml:space="preserve">r. oraz §3 Zarządzenia nr </w:t>
      </w:r>
      <w:r w:rsidR="003D41C1">
        <w:rPr>
          <w:rFonts w:ascii="Times New Roman" w:hAnsi="Times New Roman" w:cs="Times New Roman"/>
          <w:sz w:val="24"/>
          <w:szCs w:val="24"/>
        </w:rPr>
        <w:t>75</w:t>
      </w:r>
      <w:r w:rsidRPr="00423E5E">
        <w:rPr>
          <w:rFonts w:ascii="Times New Roman" w:hAnsi="Times New Roman" w:cs="Times New Roman"/>
          <w:sz w:val="24"/>
          <w:szCs w:val="24"/>
        </w:rPr>
        <w:t>/20</w:t>
      </w:r>
      <w:r w:rsidR="003D41C1">
        <w:rPr>
          <w:rFonts w:ascii="Times New Roman" w:hAnsi="Times New Roman" w:cs="Times New Roman"/>
          <w:sz w:val="24"/>
          <w:szCs w:val="24"/>
        </w:rPr>
        <w:t>21</w:t>
      </w:r>
      <w:r w:rsidRPr="00423E5E">
        <w:rPr>
          <w:rFonts w:ascii="Times New Roman" w:hAnsi="Times New Roman" w:cs="Times New Roman"/>
          <w:sz w:val="24"/>
          <w:szCs w:val="24"/>
        </w:rPr>
        <w:t xml:space="preserve"> Rektora Uniwersytetu Rzeszowskieg</w:t>
      </w:r>
      <w:r w:rsidR="003D41C1">
        <w:rPr>
          <w:rFonts w:ascii="Times New Roman" w:hAnsi="Times New Roman" w:cs="Times New Roman"/>
          <w:sz w:val="24"/>
          <w:szCs w:val="24"/>
        </w:rPr>
        <w:t xml:space="preserve">o z dnia </w:t>
      </w:r>
      <w:r>
        <w:rPr>
          <w:rFonts w:ascii="Times New Roman" w:hAnsi="Times New Roman" w:cs="Times New Roman"/>
          <w:sz w:val="24"/>
          <w:szCs w:val="24"/>
        </w:rPr>
        <w:t>1</w:t>
      </w:r>
      <w:r w:rsidR="003D41C1">
        <w:rPr>
          <w:rFonts w:ascii="Times New Roman" w:hAnsi="Times New Roman" w:cs="Times New Roman"/>
          <w:sz w:val="24"/>
          <w:szCs w:val="24"/>
        </w:rPr>
        <w:t xml:space="preserve">3 maja </w:t>
      </w:r>
      <w:r>
        <w:rPr>
          <w:rFonts w:ascii="Times New Roman" w:hAnsi="Times New Roman" w:cs="Times New Roman"/>
          <w:sz w:val="24"/>
          <w:szCs w:val="24"/>
        </w:rPr>
        <w:t>20</w:t>
      </w:r>
      <w:r w:rsidR="003D41C1">
        <w:rPr>
          <w:rFonts w:ascii="Times New Roman" w:hAnsi="Times New Roman" w:cs="Times New Roman"/>
          <w:sz w:val="24"/>
          <w:szCs w:val="24"/>
        </w:rPr>
        <w:t>21</w:t>
      </w:r>
      <w:r>
        <w:rPr>
          <w:rFonts w:ascii="Times New Roman" w:hAnsi="Times New Roman" w:cs="Times New Roman"/>
          <w:sz w:val="24"/>
          <w:szCs w:val="24"/>
        </w:rPr>
        <w:t>r.</w:t>
      </w:r>
      <w:r w:rsidRPr="00423E5E">
        <w:rPr>
          <w:rFonts w:ascii="Times New Roman" w:hAnsi="Times New Roman" w:cs="Times New Roman"/>
          <w:sz w:val="24"/>
          <w:szCs w:val="24"/>
        </w:rPr>
        <w:t xml:space="preserve"> </w:t>
      </w:r>
      <w:r w:rsidR="003D41C1">
        <w:rPr>
          <w:rFonts w:ascii="Times New Roman" w:hAnsi="Times New Roman" w:cs="Times New Roman"/>
          <w:sz w:val="24"/>
          <w:szCs w:val="24"/>
        </w:rPr>
        <w:t>w sprawie</w:t>
      </w:r>
      <w:r w:rsidRPr="00423E5E">
        <w:rPr>
          <w:rFonts w:ascii="Times New Roman" w:hAnsi="Times New Roman" w:cs="Times New Roman"/>
          <w:sz w:val="24"/>
          <w:szCs w:val="24"/>
        </w:rPr>
        <w:t xml:space="preserve"> organizacji programowych praktyk zawodowych uchwala się, co następuje:</w:t>
      </w:r>
    </w:p>
    <w:p w:rsidR="009A012A" w:rsidRPr="00772334" w:rsidRDefault="00B57BA9" w:rsidP="00B57BA9">
      <w:pPr>
        <w:pStyle w:val="Default"/>
        <w:spacing w:line="360" w:lineRule="auto"/>
        <w:ind w:firstLine="708"/>
        <w:jc w:val="both"/>
        <w:rPr>
          <w:rFonts w:ascii="Constantia" w:hAnsi="Constantia"/>
          <w:iCs/>
          <w:color w:val="auto"/>
        </w:rPr>
      </w:pPr>
      <w:r w:rsidRPr="00B57BA9">
        <w:rPr>
          <w:rFonts w:ascii="Corbel" w:eastAsiaTheme="minorEastAsia" w:hAnsi="Corbel" w:cs="Corbel"/>
        </w:rPr>
        <w:t xml:space="preserve"> </w:t>
      </w:r>
    </w:p>
    <w:p w:rsidR="00B25008" w:rsidRPr="00772334" w:rsidRDefault="009A012A" w:rsidP="005B6B1D">
      <w:pPr>
        <w:spacing w:before="100" w:beforeAutospacing="1" w:after="0" w:line="240" w:lineRule="auto"/>
        <w:jc w:val="center"/>
        <w:rPr>
          <w:rFonts w:ascii="Constantia" w:eastAsia="Times New Roman" w:hAnsi="Constantia" w:cs="Times New Roman"/>
          <w:b/>
          <w:bCs/>
          <w:sz w:val="24"/>
          <w:szCs w:val="24"/>
        </w:rPr>
      </w:pPr>
      <w:r w:rsidRPr="00772334">
        <w:rPr>
          <w:rFonts w:ascii="Constantia" w:eastAsia="Times New Roman" w:hAnsi="Constantia" w:cs="Times New Roman"/>
          <w:b/>
          <w:bCs/>
          <w:sz w:val="24"/>
          <w:szCs w:val="24"/>
        </w:rPr>
        <w:t>Rozdział I</w:t>
      </w:r>
    </w:p>
    <w:p w:rsidR="009A012A" w:rsidRPr="00772334" w:rsidRDefault="009A012A" w:rsidP="005B6B1D">
      <w:pPr>
        <w:spacing w:before="100" w:beforeAutospacing="1" w:after="0" w:line="240" w:lineRule="auto"/>
        <w:jc w:val="center"/>
        <w:rPr>
          <w:rFonts w:ascii="Constantia" w:eastAsia="Times New Roman" w:hAnsi="Constantia" w:cs="Times New Roman"/>
          <w:b/>
          <w:bCs/>
          <w:sz w:val="24"/>
          <w:szCs w:val="24"/>
        </w:rPr>
      </w:pPr>
      <w:r w:rsidRPr="00772334">
        <w:rPr>
          <w:rFonts w:ascii="Constantia" w:eastAsia="Times New Roman" w:hAnsi="Constantia" w:cs="Times New Roman"/>
          <w:b/>
          <w:bCs/>
          <w:sz w:val="24"/>
          <w:szCs w:val="24"/>
        </w:rPr>
        <w:t>Postanowienia ogólne</w:t>
      </w:r>
    </w:p>
    <w:p w:rsidR="005C6CEE" w:rsidRPr="00772334" w:rsidRDefault="005C6CEE" w:rsidP="005B6B1D">
      <w:pPr>
        <w:spacing w:before="100" w:beforeAutospacing="1" w:after="0" w:line="240" w:lineRule="auto"/>
        <w:jc w:val="center"/>
        <w:rPr>
          <w:rFonts w:ascii="Constantia" w:hAnsi="Constantia"/>
          <w:b/>
        </w:rPr>
      </w:pPr>
      <w:r w:rsidRPr="00772334">
        <w:rPr>
          <w:rFonts w:ascii="Constantia" w:hAnsi="Constantia"/>
          <w:b/>
        </w:rPr>
        <w:t>§1</w:t>
      </w:r>
    </w:p>
    <w:p w:rsidR="005C6CEE" w:rsidRPr="00772334" w:rsidRDefault="005C6CEE" w:rsidP="009B5535">
      <w:pPr>
        <w:pStyle w:val="Akapitzlist"/>
        <w:spacing w:after="0" w:line="360" w:lineRule="auto"/>
        <w:ind w:left="0"/>
        <w:jc w:val="both"/>
        <w:rPr>
          <w:rFonts w:ascii="Constantia" w:hAnsi="Constantia"/>
          <w:b/>
          <w:sz w:val="24"/>
          <w:szCs w:val="24"/>
        </w:rPr>
      </w:pPr>
    </w:p>
    <w:p w:rsidR="005C6CEE" w:rsidRPr="00CB23AA" w:rsidRDefault="005C6CEE" w:rsidP="009B5535">
      <w:pPr>
        <w:pStyle w:val="Akapitzlist"/>
        <w:spacing w:after="0" w:line="360" w:lineRule="auto"/>
        <w:ind w:left="0"/>
        <w:jc w:val="both"/>
        <w:rPr>
          <w:rFonts w:ascii="Constantia" w:hAnsi="Constantia"/>
          <w:sz w:val="24"/>
          <w:szCs w:val="24"/>
        </w:rPr>
      </w:pPr>
      <w:r w:rsidRPr="00772334">
        <w:rPr>
          <w:rFonts w:ascii="Constantia" w:hAnsi="Constantia"/>
          <w:sz w:val="24"/>
          <w:szCs w:val="24"/>
        </w:rPr>
        <w:t>1. Studenci Instytutu Ekonomii i Finansów Kolegium Nauk Społecznych Uniwersytetu Rzeszowskiego</w:t>
      </w:r>
      <w:r w:rsidR="00232D24" w:rsidRPr="00CB23AA">
        <w:rPr>
          <w:rFonts w:ascii="Constantia" w:hAnsi="Constantia"/>
          <w:sz w:val="24"/>
          <w:szCs w:val="24"/>
        </w:rPr>
        <w:t xml:space="preserve"> na kierunku</w:t>
      </w:r>
      <w:r w:rsidRPr="00CB23AA">
        <w:rPr>
          <w:rFonts w:ascii="Constantia" w:hAnsi="Constantia"/>
          <w:sz w:val="24"/>
          <w:szCs w:val="24"/>
        </w:rPr>
        <w:t xml:space="preserve"> Ekonomia I stopnia stacjonarne i niestacjonarne, są zobowiązani, zgodnie z planem studiów, do odbycia programowych praktyk zawodowych (zwanych dalej praktykami) i uzyskania ich zaliczenia. </w:t>
      </w:r>
    </w:p>
    <w:p w:rsidR="005C6CEE" w:rsidRPr="00CB23AA" w:rsidRDefault="005C6CEE" w:rsidP="009B5535">
      <w:pPr>
        <w:pStyle w:val="Akapitzlist"/>
        <w:spacing w:after="0" w:line="360" w:lineRule="auto"/>
        <w:ind w:left="0"/>
        <w:jc w:val="both"/>
        <w:rPr>
          <w:rFonts w:ascii="Constantia" w:hAnsi="Constantia"/>
          <w:sz w:val="24"/>
          <w:szCs w:val="24"/>
        </w:rPr>
      </w:pPr>
      <w:r w:rsidRPr="00CB23AA">
        <w:rPr>
          <w:rFonts w:ascii="Constantia" w:hAnsi="Constantia"/>
          <w:sz w:val="24"/>
          <w:szCs w:val="24"/>
        </w:rPr>
        <w:t>2. Praktyki powinny być realizowane zgodnie z programem praktyk i efektami kształcenia.</w:t>
      </w:r>
    </w:p>
    <w:p w:rsidR="005C6CEE" w:rsidRPr="00CB23AA" w:rsidRDefault="005C6CEE"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2</w:t>
      </w:r>
    </w:p>
    <w:p w:rsidR="005C6CEE" w:rsidRPr="00CB23AA" w:rsidRDefault="005C6CEE" w:rsidP="009B5535">
      <w:pPr>
        <w:spacing w:after="0" w:line="360" w:lineRule="auto"/>
        <w:ind w:firstLine="708"/>
        <w:jc w:val="both"/>
        <w:rPr>
          <w:rFonts w:ascii="Constantia" w:hAnsi="Constantia"/>
          <w:sz w:val="24"/>
          <w:szCs w:val="24"/>
        </w:rPr>
      </w:pPr>
      <w:r w:rsidRPr="00CB23AA">
        <w:rPr>
          <w:rFonts w:ascii="Constantia" w:hAnsi="Constantia"/>
          <w:sz w:val="24"/>
          <w:szCs w:val="24"/>
        </w:rPr>
        <w:t xml:space="preserve">Prorektor ds. Studenckich i Kształcenia powołuje koordynatora praktyk, który sprawuje nadzór </w:t>
      </w:r>
      <w:proofErr w:type="spellStart"/>
      <w:r w:rsidRPr="00CB23AA">
        <w:rPr>
          <w:rFonts w:ascii="Constantia" w:hAnsi="Constantia"/>
          <w:sz w:val="24"/>
          <w:szCs w:val="24"/>
        </w:rPr>
        <w:t>dydaktyczno</w:t>
      </w:r>
      <w:proofErr w:type="spellEnd"/>
      <w:r w:rsidRPr="00CB23AA">
        <w:rPr>
          <w:rFonts w:ascii="Constantia" w:hAnsi="Constantia"/>
          <w:sz w:val="24"/>
          <w:szCs w:val="24"/>
        </w:rPr>
        <w:t xml:space="preserve">–organizacyjny nad praktyką. </w:t>
      </w:r>
    </w:p>
    <w:p w:rsidR="005C6CEE" w:rsidRPr="00CB23AA" w:rsidRDefault="005C6CEE"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3</w:t>
      </w:r>
    </w:p>
    <w:p w:rsidR="005C6CEE" w:rsidRPr="00CB23AA" w:rsidRDefault="005C6CEE" w:rsidP="00232D24">
      <w:pPr>
        <w:spacing w:after="0" w:line="360" w:lineRule="auto"/>
        <w:ind w:firstLine="708"/>
        <w:jc w:val="both"/>
        <w:rPr>
          <w:rFonts w:ascii="Constantia" w:hAnsi="Constantia"/>
          <w:sz w:val="24"/>
          <w:szCs w:val="24"/>
        </w:rPr>
      </w:pPr>
      <w:r w:rsidRPr="00CB23AA">
        <w:rPr>
          <w:rFonts w:ascii="Constantia" w:hAnsi="Constantia"/>
          <w:sz w:val="24"/>
          <w:szCs w:val="24"/>
        </w:rPr>
        <w:t xml:space="preserve">Studenci zobowiązani są do zawarcia ubezpieczenia w zakresie następstw nieszczęśliwych wypadków (NNW) na okres trwania praktyk, we własnym zakresie i na </w:t>
      </w:r>
      <w:r w:rsidRPr="00CB23AA">
        <w:rPr>
          <w:rFonts w:ascii="Constantia" w:hAnsi="Constantia"/>
          <w:sz w:val="24"/>
          <w:szCs w:val="24"/>
        </w:rPr>
        <w:lastRenderedPageBreak/>
        <w:t>własny koszt. Brak zawarcia przez studenta umowy ubezpieczenia w w/w zakresie uniemożliwia odbycie praktyki</w:t>
      </w:r>
      <w:r w:rsidR="00232D24" w:rsidRPr="00CB23AA">
        <w:rPr>
          <w:rFonts w:ascii="Constantia" w:hAnsi="Constantia"/>
          <w:sz w:val="24"/>
          <w:szCs w:val="24"/>
        </w:rPr>
        <w:t>.</w:t>
      </w:r>
    </w:p>
    <w:p w:rsidR="00232D24" w:rsidRPr="00CB23AA" w:rsidRDefault="00232D24" w:rsidP="00232D24">
      <w:pPr>
        <w:spacing w:after="0" w:line="360" w:lineRule="auto"/>
        <w:ind w:firstLine="708"/>
        <w:jc w:val="both"/>
        <w:rPr>
          <w:rFonts w:ascii="Constantia" w:hAnsi="Constantia"/>
          <w:sz w:val="24"/>
          <w:szCs w:val="24"/>
        </w:rPr>
        <w:sectPr w:rsidR="00232D24" w:rsidRPr="00CB23AA" w:rsidSect="00BB3DBC">
          <w:headerReference w:type="default" r:id="rId8"/>
          <w:footerReference w:type="default" r:id="rId9"/>
          <w:headerReference w:type="first" r:id="rId10"/>
          <w:pgSz w:w="11906" w:h="16838" w:code="9"/>
          <w:pgMar w:top="1949" w:right="1417" w:bottom="1417" w:left="1417" w:header="0" w:footer="283" w:gutter="0"/>
          <w:cols w:space="708"/>
          <w:titlePg/>
          <w:docGrid w:linePitch="360"/>
        </w:sectPr>
      </w:pPr>
    </w:p>
    <w:p w:rsidR="005C6CEE" w:rsidRPr="00CB23AA" w:rsidRDefault="005C6CEE" w:rsidP="005B6B1D">
      <w:pPr>
        <w:spacing w:after="0" w:line="240" w:lineRule="auto"/>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lastRenderedPageBreak/>
        <w:t>Rozdział II</w:t>
      </w:r>
    </w:p>
    <w:p w:rsidR="005C6CEE" w:rsidRPr="00CB23AA" w:rsidRDefault="005C6CEE" w:rsidP="005B6B1D">
      <w:pPr>
        <w:spacing w:after="0" w:line="240" w:lineRule="auto"/>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Organizacja praktyk</w:t>
      </w:r>
    </w:p>
    <w:p w:rsidR="005C6CEE" w:rsidRPr="00CB23AA" w:rsidRDefault="005C6CEE" w:rsidP="005B6B1D">
      <w:pPr>
        <w:spacing w:after="0" w:line="240" w:lineRule="auto"/>
        <w:jc w:val="center"/>
        <w:rPr>
          <w:rFonts w:ascii="Constantia" w:eastAsia="Times New Roman" w:hAnsi="Constantia" w:cs="Times New Roman"/>
          <w:b/>
          <w:bCs/>
          <w:sz w:val="24"/>
          <w:szCs w:val="24"/>
        </w:rPr>
      </w:pPr>
    </w:p>
    <w:p w:rsidR="005C6CEE" w:rsidRPr="00CB23AA" w:rsidRDefault="005C6CEE"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4</w:t>
      </w:r>
    </w:p>
    <w:p w:rsidR="00783AD5" w:rsidRPr="00EB5469" w:rsidRDefault="00073DE7" w:rsidP="00EB5469">
      <w:pPr>
        <w:pStyle w:val="Akapitzlist"/>
        <w:numPr>
          <w:ilvl w:val="0"/>
          <w:numId w:val="16"/>
        </w:numPr>
        <w:spacing w:before="100" w:beforeAutospacing="1" w:after="100" w:afterAutospacing="1"/>
        <w:ind w:left="426" w:hanging="426"/>
        <w:jc w:val="both"/>
        <w:rPr>
          <w:rFonts w:ascii="Constantia" w:eastAsia="Times New Roman" w:hAnsi="Constantia" w:cs="Times New Roman"/>
          <w:sz w:val="24"/>
          <w:szCs w:val="24"/>
        </w:rPr>
      </w:pPr>
      <w:r w:rsidRPr="00EB5469">
        <w:rPr>
          <w:rFonts w:ascii="Constantia" w:eastAsia="Times New Roman" w:hAnsi="Constantia" w:cs="Times New Roman"/>
          <w:sz w:val="24"/>
          <w:szCs w:val="24"/>
        </w:rPr>
        <w:t xml:space="preserve">Celem praktyki </w:t>
      </w:r>
      <w:r w:rsidR="00184D3E" w:rsidRPr="00EB5469">
        <w:rPr>
          <w:rFonts w:ascii="Constantia" w:eastAsia="Times New Roman" w:hAnsi="Constantia" w:cs="Times New Roman"/>
          <w:sz w:val="24"/>
          <w:szCs w:val="24"/>
        </w:rPr>
        <w:t>programowej</w:t>
      </w:r>
      <w:r w:rsidRPr="00EB5469">
        <w:rPr>
          <w:rFonts w:ascii="Constantia" w:eastAsia="Times New Roman" w:hAnsi="Constantia" w:cs="Times New Roman"/>
          <w:sz w:val="24"/>
          <w:szCs w:val="24"/>
        </w:rPr>
        <w:t xml:space="preserve"> </w:t>
      </w:r>
      <w:r w:rsidR="00EC547D" w:rsidRPr="00EB5469">
        <w:rPr>
          <w:rFonts w:ascii="Constantia" w:eastAsia="Times New Roman" w:hAnsi="Constantia" w:cs="Times New Roman"/>
          <w:sz w:val="24"/>
          <w:szCs w:val="24"/>
        </w:rPr>
        <w:t>jest zapoznanie się studentów</w:t>
      </w:r>
      <w:r w:rsidRPr="00EB5469">
        <w:rPr>
          <w:rFonts w:ascii="Constantia" w:eastAsia="Times New Roman" w:hAnsi="Constantia" w:cs="Times New Roman"/>
          <w:sz w:val="24"/>
          <w:szCs w:val="24"/>
        </w:rPr>
        <w:t xml:space="preserve"> </w:t>
      </w:r>
      <w:r w:rsidR="001E1AB1" w:rsidRPr="00EB5469">
        <w:rPr>
          <w:rFonts w:ascii="Constantia" w:eastAsia="Times New Roman" w:hAnsi="Constantia" w:cs="Times New Roman"/>
          <w:color w:val="000000" w:themeColor="text1"/>
          <w:sz w:val="24"/>
          <w:szCs w:val="24"/>
        </w:rPr>
        <w:t>z</w:t>
      </w:r>
      <w:r w:rsidR="001E1AB1" w:rsidRPr="00EB5469">
        <w:rPr>
          <w:rFonts w:ascii="Constantia" w:eastAsia="Times New Roman" w:hAnsi="Constantia" w:cs="Times New Roman"/>
          <w:color w:val="0000FF"/>
          <w:sz w:val="24"/>
          <w:szCs w:val="24"/>
        </w:rPr>
        <w:t xml:space="preserve"> </w:t>
      </w:r>
      <w:r w:rsidRPr="00EB5469">
        <w:rPr>
          <w:rFonts w:ascii="Constantia" w:eastAsia="Times New Roman" w:hAnsi="Constantia" w:cs="Times New Roman"/>
          <w:sz w:val="24"/>
          <w:szCs w:val="24"/>
        </w:rPr>
        <w:t>zasadami i</w:t>
      </w:r>
      <w:r w:rsidR="00EC547D" w:rsidRPr="00EB5469">
        <w:rPr>
          <w:rFonts w:ascii="Constantia" w:eastAsia="Times New Roman" w:hAnsi="Constantia" w:cs="Times New Roman"/>
          <w:sz w:val="24"/>
          <w:szCs w:val="24"/>
        </w:rPr>
        <w:t xml:space="preserve"> </w:t>
      </w:r>
      <w:r w:rsidRPr="00EB5469">
        <w:rPr>
          <w:rFonts w:ascii="Constantia" w:eastAsia="Times New Roman" w:hAnsi="Constantia" w:cs="Times New Roman"/>
          <w:sz w:val="24"/>
          <w:szCs w:val="24"/>
        </w:rPr>
        <w:t>warunkami funkcjonowania instytucji (przedsiębiorstw), w</w:t>
      </w:r>
      <w:r w:rsidR="00EC547D" w:rsidRPr="00EB5469">
        <w:rPr>
          <w:rFonts w:ascii="Constantia" w:eastAsia="Times New Roman" w:hAnsi="Constantia" w:cs="Times New Roman"/>
          <w:sz w:val="24"/>
          <w:szCs w:val="24"/>
        </w:rPr>
        <w:t xml:space="preserve"> </w:t>
      </w:r>
      <w:r w:rsidRPr="00EB5469">
        <w:rPr>
          <w:rFonts w:ascii="Constantia" w:eastAsia="Times New Roman" w:hAnsi="Constantia" w:cs="Times New Roman"/>
          <w:sz w:val="24"/>
          <w:szCs w:val="24"/>
        </w:rPr>
        <w:t>których ją realizują.</w:t>
      </w:r>
      <w:r w:rsidR="00332751" w:rsidRPr="00EB5469">
        <w:rPr>
          <w:rFonts w:ascii="Constantia" w:eastAsia="Times New Roman" w:hAnsi="Constantia" w:cs="Times New Roman"/>
          <w:sz w:val="24"/>
          <w:szCs w:val="24"/>
        </w:rPr>
        <w:t xml:space="preserve"> W trakcie realizacji praktyki studenci nab</w:t>
      </w:r>
      <w:r w:rsidR="00D8472A" w:rsidRPr="00EB5469">
        <w:rPr>
          <w:rFonts w:ascii="Constantia" w:eastAsia="Times New Roman" w:hAnsi="Constantia" w:cs="Times New Roman"/>
          <w:sz w:val="24"/>
          <w:szCs w:val="24"/>
        </w:rPr>
        <w:t>ywają</w:t>
      </w:r>
      <w:r w:rsidR="00332751" w:rsidRPr="00EB5469">
        <w:rPr>
          <w:rFonts w:ascii="Constantia" w:eastAsia="Times New Roman" w:hAnsi="Constantia" w:cs="Times New Roman"/>
          <w:sz w:val="24"/>
          <w:szCs w:val="24"/>
        </w:rPr>
        <w:t xml:space="preserve"> umiejętności</w:t>
      </w:r>
      <w:r w:rsidR="00D8472A" w:rsidRPr="00EB5469">
        <w:rPr>
          <w:rFonts w:ascii="Constantia" w:eastAsia="Times New Roman" w:hAnsi="Constantia" w:cs="Times New Roman"/>
          <w:sz w:val="24"/>
          <w:szCs w:val="24"/>
        </w:rPr>
        <w:t xml:space="preserve"> praktycznych</w:t>
      </w:r>
      <w:r w:rsidR="00332751" w:rsidRPr="00EB5469">
        <w:rPr>
          <w:rFonts w:ascii="Constantia" w:eastAsia="Times New Roman" w:hAnsi="Constantia" w:cs="Times New Roman"/>
          <w:sz w:val="24"/>
          <w:szCs w:val="24"/>
        </w:rPr>
        <w:t xml:space="preserve"> w zakresie </w:t>
      </w:r>
      <w:r w:rsidR="00F44CA9" w:rsidRPr="00EB5469">
        <w:rPr>
          <w:rFonts w:ascii="Constantia" w:eastAsia="Times New Roman" w:hAnsi="Constantia" w:cs="Times New Roman"/>
          <w:sz w:val="24"/>
          <w:szCs w:val="24"/>
        </w:rPr>
        <w:t>rozwiązywania</w:t>
      </w:r>
      <w:r w:rsidR="00332751" w:rsidRPr="00EB5469">
        <w:rPr>
          <w:rFonts w:ascii="Constantia" w:eastAsia="Times New Roman" w:hAnsi="Constantia" w:cs="Times New Roman"/>
          <w:sz w:val="24"/>
          <w:szCs w:val="24"/>
        </w:rPr>
        <w:t xml:space="preserve"> problem</w:t>
      </w:r>
      <w:r w:rsidR="00F44CA9" w:rsidRPr="00EB5469">
        <w:rPr>
          <w:rFonts w:ascii="Constantia" w:eastAsia="Times New Roman" w:hAnsi="Constantia" w:cs="Times New Roman"/>
          <w:sz w:val="24"/>
          <w:szCs w:val="24"/>
        </w:rPr>
        <w:t>ów społeczno</w:t>
      </w:r>
      <w:r w:rsidR="00AD5F7F" w:rsidRPr="00EB5469">
        <w:rPr>
          <w:rFonts w:ascii="Constantia" w:eastAsia="Times New Roman" w:hAnsi="Constantia" w:cs="Times New Roman"/>
          <w:sz w:val="24"/>
          <w:szCs w:val="24"/>
        </w:rPr>
        <w:t>-</w:t>
      </w:r>
      <w:r w:rsidR="00F44CA9" w:rsidRPr="00EB5469">
        <w:rPr>
          <w:rFonts w:ascii="Constantia" w:eastAsia="Times New Roman" w:hAnsi="Constantia" w:cs="Times New Roman"/>
          <w:sz w:val="24"/>
          <w:szCs w:val="24"/>
        </w:rPr>
        <w:t>gospodarczych występujących w praktyce</w:t>
      </w:r>
      <w:r w:rsidR="00AD5F7F" w:rsidRPr="00EB5469">
        <w:rPr>
          <w:rFonts w:ascii="Constantia" w:eastAsia="Times New Roman" w:hAnsi="Constantia" w:cs="Times New Roman"/>
          <w:sz w:val="24"/>
          <w:szCs w:val="24"/>
        </w:rPr>
        <w:t>, które uzupełniają i pogłębiają wiedzę studentów zdobytą, w trakcie procesu dydaktycznego</w:t>
      </w:r>
      <w:r w:rsidR="00F44CA9" w:rsidRPr="00EB5469">
        <w:rPr>
          <w:rFonts w:ascii="Constantia" w:eastAsia="Times New Roman" w:hAnsi="Constantia" w:cs="Times New Roman"/>
          <w:sz w:val="24"/>
          <w:szCs w:val="24"/>
        </w:rP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w:rPr>
          <w:rFonts w:ascii="Constantia" w:eastAsia="Times New Roman" w:hAnsi="Constantia" w:cs="Times New Roman"/>
          <w:sz w:val="24"/>
          <w:szCs w:val="24"/>
        </w:rPr>
      </w:pPr>
      <w:r w:rsidRPr="00EB5469">
        <w:rPr>
          <w:rFonts w:ascii="Constantia" w:eastAsia="Times New Roman" w:hAnsi="Constantia" w:cs="Times New Roman"/>
          <w:bCs/>
          <w:sz w:val="24"/>
          <w:szCs w:val="24"/>
        </w:rPr>
        <w:t xml:space="preserve">Ramowy zakres praktyki </w:t>
      </w:r>
      <w:r w:rsidR="00184D3E" w:rsidRPr="00EB5469">
        <w:rPr>
          <w:rFonts w:ascii="Constantia" w:eastAsia="Times New Roman" w:hAnsi="Constantia" w:cs="Times New Roman"/>
          <w:bCs/>
          <w:sz w:val="24"/>
          <w:szCs w:val="24"/>
        </w:rPr>
        <w:t>programowej</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cele, funkcje, zadania i zasady funkcjonowania jednostki,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rodzaj i zakres działalności jednostki,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struktura organizacyjna, struktura zatrudnienia jednostki,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majątek jednostki, w której odbywana jest praktyka - jego wartość, </w:t>
      </w:r>
      <w:r>
        <w:rPr>
          <w:rFonts w:ascii="Constantia" w:eastAsia="Times New Roman" w:hAnsi="Constantia" w:cs="Times New Roman"/>
          <w:sz w:val="24"/>
          <w:szCs w:val="24"/>
        </w:rPr>
        <w:t>struktura i źródła finansowania,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dokumentacja księgowa i ewidencjonowanie zdarzeń gospodarczych w jednostce,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przychody, koszty, wynik finansowy (dochody, wydatki, budżet) jednostki,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kontrola wewnętrzna i audyt wewnętrzny w jednostce,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proces planowania, działalność marketingowa w jednostce, </w:t>
      </w:r>
      <w:r>
        <w:rPr>
          <w:rFonts w:ascii="Constantia" w:eastAsia="Times New Roman" w:hAnsi="Constantia" w:cs="Times New Roman"/>
          <w:sz w:val="24"/>
          <w:szCs w:val="24"/>
        </w:rPr>
        <w:t>w której odbywana jest praktyka,</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współpraca jednostki, w której odbywana jest praktyka z innymi in</w:t>
      </w:r>
      <w:r>
        <w:rPr>
          <w:rFonts w:ascii="Constantia" w:eastAsia="Times New Roman" w:hAnsi="Constantia" w:cs="Times New Roman"/>
          <w:sz w:val="24"/>
          <w:szCs w:val="24"/>
        </w:rPr>
        <w:t>stytucjami (przedsiębiorstwami),</w:t>
      </w:r>
    </w:p>
    <w:p w:rsidR="00783AD5" w:rsidRPr="00772334" w:rsidRDefault="00EB5469" w:rsidP="00EB5469">
      <w:pPr>
        <w:pStyle w:val="Akapitzlist"/>
        <w:numPr>
          <w:ilvl w:val="1"/>
          <w:numId w:val="17"/>
        </w:numPr>
        <w:spacing w:before="100" w:beforeAutospacing="1" w:after="100" w:afterAutospacing="1"/>
        <w:ind w:left="851" w:hanging="425"/>
        <w:jc w:val="both"/>
        <w:rPr>
          <w:rFonts w:ascii="Constantia" w:eastAsia="Times New Roman" w:hAnsi="Constantia" w:cs="Times New Roman"/>
          <w:sz w:val="24"/>
          <w:szCs w:val="24"/>
        </w:rPr>
      </w:pPr>
      <w:r w:rsidRPr="00772334">
        <w:rPr>
          <w:rFonts w:ascii="Constantia" w:eastAsia="Times New Roman" w:hAnsi="Constantia" w:cs="Times New Roman"/>
          <w:sz w:val="24"/>
          <w:szCs w:val="24"/>
        </w:rPr>
        <w:t xml:space="preserve">pozyskiwanie </w:t>
      </w:r>
      <w:r w:rsidR="00073DE7" w:rsidRPr="00772334">
        <w:rPr>
          <w:rFonts w:ascii="Constantia" w:eastAsia="Times New Roman" w:hAnsi="Constantia" w:cs="Times New Roman"/>
          <w:sz w:val="24"/>
          <w:szCs w:val="24"/>
        </w:rPr>
        <w:t>środków finansowych z</w:t>
      </w:r>
      <w:r w:rsidR="00EC547D" w:rsidRPr="00772334">
        <w:rPr>
          <w:rFonts w:ascii="Constantia" w:eastAsia="Times New Roman" w:hAnsi="Constantia" w:cs="Times New Roman"/>
          <w:sz w:val="24"/>
          <w:szCs w:val="24"/>
        </w:rPr>
        <w:t xml:space="preserve"> </w:t>
      </w:r>
      <w:r w:rsidR="00073DE7" w:rsidRPr="00772334">
        <w:rPr>
          <w:rFonts w:ascii="Constantia" w:eastAsia="Times New Roman" w:hAnsi="Constantia" w:cs="Times New Roman"/>
          <w:sz w:val="24"/>
          <w:szCs w:val="24"/>
        </w:rPr>
        <w:t>UE oraz zdolność absorpcyjna w</w:t>
      </w:r>
      <w:r w:rsidR="00EC547D" w:rsidRPr="00772334">
        <w:rPr>
          <w:rFonts w:ascii="Constantia" w:eastAsia="Times New Roman" w:hAnsi="Constantia" w:cs="Times New Roman"/>
          <w:sz w:val="24"/>
          <w:szCs w:val="24"/>
        </w:rPr>
        <w:t xml:space="preserve"> </w:t>
      </w:r>
      <w:r w:rsidR="00073DE7" w:rsidRPr="00772334">
        <w:rPr>
          <w:rFonts w:ascii="Constantia" w:eastAsia="Times New Roman" w:hAnsi="Constantia" w:cs="Times New Roman"/>
          <w:sz w:val="24"/>
          <w:szCs w:val="24"/>
        </w:rPr>
        <w:t>tym zakresie jednostki, w</w:t>
      </w:r>
      <w:r w:rsidR="00EC547D" w:rsidRPr="00772334">
        <w:rPr>
          <w:rFonts w:ascii="Constantia" w:eastAsia="Times New Roman" w:hAnsi="Constantia" w:cs="Times New Roman"/>
          <w:sz w:val="24"/>
          <w:szCs w:val="24"/>
        </w:rPr>
        <w:t xml:space="preserve"> </w:t>
      </w:r>
      <w:r w:rsidR="00073DE7" w:rsidRPr="00772334">
        <w:rPr>
          <w:rFonts w:ascii="Constantia" w:eastAsia="Times New Roman" w:hAnsi="Constantia" w:cs="Times New Roman"/>
          <w:sz w:val="24"/>
          <w:szCs w:val="24"/>
        </w:rPr>
        <w:t>której odbywana jest praktyka.</w:t>
      </w:r>
    </w:p>
    <w:p w:rsidR="00374B97" w:rsidRPr="00CB23AA" w:rsidRDefault="00374B97" w:rsidP="00EB5469">
      <w:pPr>
        <w:pStyle w:val="Akapitzlist"/>
        <w:spacing w:after="0" w:line="360" w:lineRule="auto"/>
        <w:ind w:left="0"/>
        <w:jc w:val="both"/>
        <w:rPr>
          <w:rFonts w:ascii="Constantia" w:hAnsi="Constantia"/>
          <w:b/>
          <w:sz w:val="24"/>
          <w:szCs w:val="24"/>
        </w:rPr>
      </w:pPr>
    </w:p>
    <w:p w:rsidR="00374B97" w:rsidRPr="00CB23AA" w:rsidRDefault="00374B97" w:rsidP="005B6B1D">
      <w:pPr>
        <w:pStyle w:val="Akapitzlist"/>
        <w:spacing w:after="0" w:line="360" w:lineRule="auto"/>
        <w:jc w:val="center"/>
        <w:rPr>
          <w:rFonts w:ascii="Constantia" w:hAnsi="Constantia"/>
          <w:b/>
          <w:sz w:val="24"/>
          <w:szCs w:val="24"/>
        </w:rPr>
      </w:pPr>
      <w:r w:rsidRPr="00CB23AA">
        <w:rPr>
          <w:rFonts w:ascii="Constantia" w:hAnsi="Constantia"/>
          <w:b/>
          <w:sz w:val="24"/>
          <w:szCs w:val="24"/>
        </w:rPr>
        <w:t>§ 5</w:t>
      </w:r>
    </w:p>
    <w:p w:rsidR="00783AD5" w:rsidRPr="00CB23AA" w:rsidRDefault="00C70A98" w:rsidP="000E59A3">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S</w:t>
      </w:r>
      <w:r w:rsidR="000F5A35">
        <w:rPr>
          <w:rFonts w:ascii="Constantia" w:eastAsia="Times New Roman" w:hAnsi="Constantia" w:cs="Times New Roman"/>
          <w:sz w:val="24"/>
          <w:szCs w:val="24"/>
        </w:rPr>
        <w:t>tudenci k</w:t>
      </w:r>
      <w:r w:rsidR="00276DE8" w:rsidRPr="00CB23AA">
        <w:rPr>
          <w:rFonts w:ascii="Constantia" w:eastAsia="Times New Roman" w:hAnsi="Constantia" w:cs="Times New Roman"/>
          <w:sz w:val="24"/>
          <w:szCs w:val="24"/>
        </w:rPr>
        <w:t>ierunku Ekonomia</w:t>
      </w:r>
      <w:r w:rsidR="00073DE7" w:rsidRPr="00CB23AA">
        <w:rPr>
          <w:rFonts w:ascii="Constantia" w:eastAsia="Times New Roman" w:hAnsi="Constantia" w:cs="Times New Roman"/>
          <w:sz w:val="24"/>
          <w:szCs w:val="24"/>
        </w:rPr>
        <w:t xml:space="preserve"> mogą odbywać praktyki </w:t>
      </w:r>
      <w:r w:rsidR="00184D3E" w:rsidRPr="00CB23AA">
        <w:rPr>
          <w:rFonts w:ascii="Constantia" w:eastAsia="Times New Roman" w:hAnsi="Constantia" w:cs="Times New Roman"/>
          <w:sz w:val="24"/>
          <w:szCs w:val="24"/>
        </w:rPr>
        <w:t>programowe</w:t>
      </w:r>
      <w:r w:rsidR="00073DE7" w:rsidRPr="00CB23AA">
        <w:rPr>
          <w:rFonts w:ascii="Constantia" w:eastAsia="Times New Roman" w:hAnsi="Constantia" w:cs="Times New Roman"/>
          <w:sz w:val="24"/>
          <w:szCs w:val="24"/>
        </w:rPr>
        <w:t xml:space="preserve"> w różnych przedsiębiorstwach, instytucjach, dlatego też każdy student po wybraniu jednostki, w której będzie odbywał praktykę</w:t>
      </w:r>
      <w:r w:rsidR="000611C0" w:rsidRPr="00CB23AA">
        <w:rPr>
          <w:rFonts w:ascii="Constantia" w:eastAsia="Times New Roman" w:hAnsi="Constantia" w:cs="Times New Roman"/>
          <w:sz w:val="24"/>
          <w:szCs w:val="24"/>
        </w:rPr>
        <w:t>,</w:t>
      </w:r>
      <w:r w:rsidR="00073DE7" w:rsidRPr="00CB23AA">
        <w:rPr>
          <w:rFonts w:ascii="Constantia" w:eastAsia="Times New Roman" w:hAnsi="Constantia" w:cs="Times New Roman"/>
          <w:sz w:val="24"/>
          <w:szCs w:val="24"/>
        </w:rPr>
        <w:t xml:space="preserve"> </w:t>
      </w:r>
      <w:r w:rsidR="00C758EE" w:rsidRPr="00CB23AA">
        <w:rPr>
          <w:rFonts w:ascii="Constantia" w:eastAsia="Times New Roman" w:hAnsi="Constantia" w:cs="Times New Roman"/>
          <w:sz w:val="24"/>
          <w:szCs w:val="24"/>
        </w:rPr>
        <w:t>otrz</w:t>
      </w:r>
      <w:r w:rsidR="00184D3E" w:rsidRPr="00CB23AA">
        <w:rPr>
          <w:rFonts w:ascii="Constantia" w:eastAsia="Times New Roman" w:hAnsi="Constantia" w:cs="Times New Roman"/>
          <w:sz w:val="24"/>
          <w:szCs w:val="24"/>
        </w:rPr>
        <w:t>y</w:t>
      </w:r>
      <w:r w:rsidR="00C758EE" w:rsidRPr="00CB23AA">
        <w:rPr>
          <w:rFonts w:ascii="Constantia" w:eastAsia="Times New Roman" w:hAnsi="Constantia" w:cs="Times New Roman"/>
          <w:sz w:val="24"/>
          <w:szCs w:val="24"/>
        </w:rPr>
        <w:t>muje</w:t>
      </w:r>
      <w:r w:rsidR="00073DE7" w:rsidRPr="00CB23AA">
        <w:rPr>
          <w:rFonts w:ascii="Constantia" w:eastAsia="Times New Roman" w:hAnsi="Constantia" w:cs="Times New Roman"/>
          <w:sz w:val="24"/>
          <w:szCs w:val="24"/>
        </w:rPr>
        <w:t xml:space="preserve"> szczegółowy program praktyki dedykowany </w:t>
      </w:r>
      <w:r w:rsidRPr="00CB23AA">
        <w:rPr>
          <w:rFonts w:ascii="Constantia" w:eastAsia="Times New Roman" w:hAnsi="Constantia" w:cs="Times New Roman"/>
          <w:sz w:val="24"/>
          <w:szCs w:val="24"/>
        </w:rPr>
        <w:t>konkretnie wybranej</w:t>
      </w:r>
      <w:r w:rsidR="00073DE7" w:rsidRPr="00CB23AA">
        <w:rPr>
          <w:rFonts w:ascii="Constantia" w:eastAsia="Times New Roman" w:hAnsi="Constantia" w:cs="Times New Roman"/>
          <w:sz w:val="24"/>
          <w:szCs w:val="24"/>
        </w:rPr>
        <w:t xml:space="preserve"> jednost</w:t>
      </w:r>
      <w:r w:rsidRPr="00CB23AA">
        <w:rPr>
          <w:rFonts w:ascii="Constantia" w:eastAsia="Times New Roman" w:hAnsi="Constantia" w:cs="Times New Roman"/>
          <w:sz w:val="24"/>
          <w:szCs w:val="24"/>
        </w:rPr>
        <w:t>ce</w:t>
      </w:r>
      <w:r w:rsidR="00073DE7" w:rsidRPr="00CB23AA">
        <w:rPr>
          <w:rFonts w:ascii="Constantia" w:eastAsia="Times New Roman" w:hAnsi="Constantia" w:cs="Times New Roman"/>
          <w:sz w:val="24"/>
          <w:szCs w:val="24"/>
        </w:rPr>
        <w:t>.</w:t>
      </w:r>
    </w:p>
    <w:p w:rsidR="00783AD5" w:rsidRPr="00CB23AA" w:rsidRDefault="00073DE7" w:rsidP="000E59A3">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 xml:space="preserve">Miejsce realizacji praktyki </w:t>
      </w:r>
      <w:r w:rsidR="00184D3E" w:rsidRPr="00CB23AA">
        <w:rPr>
          <w:rFonts w:ascii="Constantia" w:eastAsia="Times New Roman" w:hAnsi="Constantia" w:cs="Times New Roman"/>
          <w:bCs/>
          <w:sz w:val="24"/>
          <w:szCs w:val="24"/>
        </w:rPr>
        <w:t>programowej</w:t>
      </w:r>
      <w:r w:rsidR="00783AD5" w:rsidRPr="00CB23AA">
        <w:rPr>
          <w:rFonts w:ascii="Constantia" w:eastAsia="Times New Roman" w:hAnsi="Constantia" w:cs="Times New Roman"/>
          <w:bCs/>
          <w:sz w:val="24"/>
          <w:szCs w:val="24"/>
        </w:rPr>
        <w:t xml:space="preserve">: </w:t>
      </w:r>
      <w:r w:rsidR="000F5A35">
        <w:rPr>
          <w:rFonts w:ascii="Constantia" w:eastAsia="Times New Roman" w:hAnsi="Constantia" w:cs="Times New Roman"/>
          <w:bCs/>
          <w:sz w:val="24"/>
          <w:szCs w:val="24"/>
        </w:rPr>
        <w:t>p</w:t>
      </w:r>
      <w:r w:rsidRPr="00CB23AA">
        <w:rPr>
          <w:rFonts w:ascii="Constantia" w:eastAsia="Times New Roman" w:hAnsi="Constantia" w:cs="Times New Roman"/>
          <w:sz w:val="24"/>
          <w:szCs w:val="24"/>
        </w:rPr>
        <w:t xml:space="preserve">raktyki </w:t>
      </w:r>
      <w:r w:rsidR="00C758EE" w:rsidRPr="00CB23AA">
        <w:rPr>
          <w:rFonts w:ascii="Constantia" w:eastAsia="Times New Roman" w:hAnsi="Constantia" w:cs="Times New Roman"/>
          <w:sz w:val="24"/>
          <w:szCs w:val="24"/>
        </w:rPr>
        <w:t xml:space="preserve">studenci </w:t>
      </w:r>
      <w:r w:rsidR="000F5A35">
        <w:rPr>
          <w:rFonts w:ascii="Constantia" w:eastAsia="Times New Roman" w:hAnsi="Constantia" w:cs="Times New Roman"/>
          <w:sz w:val="24"/>
          <w:szCs w:val="24"/>
        </w:rPr>
        <w:t>k</w:t>
      </w:r>
      <w:r w:rsidR="00276DE8" w:rsidRPr="00CB23AA">
        <w:rPr>
          <w:rFonts w:ascii="Constantia" w:eastAsia="Times New Roman" w:hAnsi="Constantia" w:cs="Times New Roman"/>
          <w:sz w:val="24"/>
          <w:szCs w:val="24"/>
        </w:rPr>
        <w:t>ierunku Ekonomia</w:t>
      </w:r>
      <w:r w:rsidR="009B5535" w:rsidRPr="00CB23AA">
        <w:rPr>
          <w:rFonts w:ascii="Constantia" w:eastAsia="Times New Roman" w:hAnsi="Constantia" w:cs="Times New Roman"/>
          <w:sz w:val="24"/>
          <w:szCs w:val="24"/>
        </w:rPr>
        <w:t xml:space="preserve"> </w:t>
      </w:r>
      <w:r w:rsidR="00C758EE" w:rsidRPr="00CB23AA">
        <w:rPr>
          <w:rFonts w:ascii="Constantia" w:eastAsia="Times New Roman" w:hAnsi="Constantia" w:cs="Times New Roman"/>
          <w:sz w:val="24"/>
          <w:szCs w:val="24"/>
        </w:rPr>
        <w:t>mogą</w:t>
      </w:r>
      <w:r w:rsidRPr="00CB23AA">
        <w:rPr>
          <w:rFonts w:ascii="Constantia" w:eastAsia="Times New Roman" w:hAnsi="Constantia" w:cs="Times New Roman"/>
          <w:sz w:val="24"/>
          <w:szCs w:val="24"/>
        </w:rPr>
        <w:t xml:space="preserve"> odbywać w</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różnych jednostkach (przedsiębiorstwach, instytucjach) począwszy od typowego przedsiębiorstwa</w:t>
      </w:r>
      <w:r w:rsidR="00C758EE" w:rsidRPr="00CB23AA">
        <w:rPr>
          <w:rFonts w:ascii="Constantia" w:eastAsia="Times New Roman" w:hAnsi="Constantia" w:cs="Times New Roman"/>
          <w:sz w:val="24"/>
          <w:szCs w:val="24"/>
        </w:rPr>
        <w:t>,</w:t>
      </w:r>
      <w:r w:rsidRPr="00CB23AA">
        <w:rPr>
          <w:rFonts w:ascii="Constantia" w:eastAsia="Times New Roman" w:hAnsi="Constantia" w:cs="Times New Roman"/>
          <w:sz w:val="24"/>
          <w:szCs w:val="24"/>
        </w:rPr>
        <w:t xml:space="preserve"> jak również w</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spółdzielniach, a</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także w</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jednostkach otoczenia firm: urzędy skarbowe, biura rachunkowe, instytucje bankowe, doradcze, statystyczne, agencje (RARR</w:t>
      </w:r>
      <w:r w:rsidR="001B7C10" w:rsidRPr="00CB23AA">
        <w:rPr>
          <w:rFonts w:ascii="Constantia" w:eastAsia="Times New Roman" w:hAnsi="Constantia" w:cs="Times New Roman"/>
          <w:sz w:val="24"/>
          <w:szCs w:val="24"/>
        </w:rPr>
        <w:t>,</w:t>
      </w:r>
      <w:r w:rsidRPr="00CB23AA">
        <w:rPr>
          <w:rFonts w:ascii="Constantia" w:eastAsia="Times New Roman" w:hAnsi="Constantia" w:cs="Times New Roman"/>
          <w:sz w:val="24"/>
          <w:szCs w:val="24"/>
        </w:rPr>
        <w:t xml:space="preserve"> ARiMR, itp.)</w:t>
      </w:r>
      <w:r w:rsidR="00D8472A" w:rsidRPr="00CB23AA">
        <w:rPr>
          <w:rFonts w:ascii="Constantia" w:eastAsia="Times New Roman" w:hAnsi="Constantia" w:cs="Times New Roman"/>
          <w:sz w:val="24"/>
          <w:szCs w:val="24"/>
        </w:rPr>
        <w:t>,</w:t>
      </w:r>
      <w:r w:rsidRPr="00CB23AA">
        <w:rPr>
          <w:rFonts w:ascii="Constantia" w:eastAsia="Times New Roman" w:hAnsi="Constantia" w:cs="Times New Roman"/>
          <w:sz w:val="24"/>
          <w:szCs w:val="24"/>
        </w:rPr>
        <w:t xml:space="preserve"> ZUS, KRUS, PUP, </w:t>
      </w:r>
      <w:r w:rsidRPr="00CB23AA">
        <w:rPr>
          <w:rFonts w:ascii="Constantia" w:eastAsia="Times New Roman" w:hAnsi="Constantia" w:cs="Times New Roman"/>
          <w:sz w:val="24"/>
          <w:szCs w:val="24"/>
        </w:rPr>
        <w:lastRenderedPageBreak/>
        <w:t>biura maklerskie, urzędy gmin, starostwa powiatowe, urzędy wojewódzkie,</w:t>
      </w:r>
      <w:r w:rsidR="009F7F5E" w:rsidRPr="00CB23AA">
        <w:rPr>
          <w:rFonts w:ascii="Constantia" w:eastAsia="Times New Roman" w:hAnsi="Constantia" w:cs="Times New Roman"/>
          <w:sz w:val="24"/>
          <w:szCs w:val="24"/>
        </w:rPr>
        <w:t xml:space="preserve"> marszałkowskie</w:t>
      </w:r>
      <w:r w:rsidRPr="00CB23AA">
        <w:rPr>
          <w:rFonts w:ascii="Constantia" w:eastAsia="Times New Roman" w:hAnsi="Constantia" w:cs="Times New Roman"/>
          <w:sz w:val="24"/>
          <w:szCs w:val="24"/>
        </w:rPr>
        <w:t xml:space="preserve"> itp.</w:t>
      </w:r>
    </w:p>
    <w:p w:rsidR="00783AD5" w:rsidRPr="00CB23AA" w:rsidRDefault="00073DE7" w:rsidP="000E59A3">
      <w:pPr>
        <w:pStyle w:val="Akapitzlist"/>
        <w:numPr>
          <w:ilvl w:val="0"/>
          <w:numId w:val="7"/>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Wyboru miejsca i</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terminu praktyki </w:t>
      </w:r>
      <w:r w:rsidR="00643E13" w:rsidRPr="00CB23AA">
        <w:rPr>
          <w:rFonts w:ascii="Constantia" w:eastAsia="Times New Roman" w:hAnsi="Constantia" w:cs="Times New Roman"/>
          <w:sz w:val="24"/>
          <w:szCs w:val="24"/>
        </w:rPr>
        <w:t>programo</w:t>
      </w:r>
      <w:r w:rsidRPr="00CB23AA">
        <w:rPr>
          <w:rFonts w:ascii="Constantia" w:eastAsia="Times New Roman" w:hAnsi="Constantia" w:cs="Times New Roman"/>
          <w:sz w:val="24"/>
          <w:szCs w:val="24"/>
        </w:rPr>
        <w:t>wej dokonuje student w</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porozumieniu z</w:t>
      </w:r>
      <w:r w:rsidR="001B7C1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wybraną przez niego jednostką i</w:t>
      </w:r>
      <w:r w:rsidR="001B7C10" w:rsidRPr="00CB23AA">
        <w:rPr>
          <w:rFonts w:ascii="Constantia" w:eastAsia="Times New Roman" w:hAnsi="Constantia" w:cs="Times New Roman"/>
          <w:sz w:val="24"/>
          <w:szCs w:val="24"/>
        </w:rPr>
        <w:t xml:space="preserve"> </w:t>
      </w:r>
      <w:r w:rsidR="00184D3E" w:rsidRPr="00CB23AA">
        <w:rPr>
          <w:rFonts w:ascii="Constantia" w:eastAsia="Times New Roman" w:hAnsi="Constantia" w:cs="Times New Roman"/>
          <w:sz w:val="24"/>
          <w:szCs w:val="24"/>
        </w:rPr>
        <w:t>Koordynatorem</w:t>
      </w:r>
      <w:r w:rsidRPr="00CB23AA">
        <w:rPr>
          <w:rFonts w:ascii="Constantia" w:eastAsia="Times New Roman" w:hAnsi="Constantia" w:cs="Times New Roman"/>
          <w:sz w:val="24"/>
          <w:szCs w:val="24"/>
        </w:rPr>
        <w:t xml:space="preserve"> praktyk </w:t>
      </w:r>
      <w:r w:rsidR="00184D3E" w:rsidRPr="00CB23AA">
        <w:rPr>
          <w:rFonts w:ascii="Constantia" w:eastAsia="Times New Roman" w:hAnsi="Constantia" w:cs="Times New Roman"/>
          <w:sz w:val="24"/>
          <w:szCs w:val="24"/>
        </w:rPr>
        <w:t>programo</w:t>
      </w:r>
      <w:r w:rsidRPr="00CB23AA">
        <w:rPr>
          <w:rFonts w:ascii="Constantia" w:eastAsia="Times New Roman" w:hAnsi="Constantia" w:cs="Times New Roman"/>
          <w:sz w:val="24"/>
          <w:szCs w:val="24"/>
        </w:rPr>
        <w:t>wych</w:t>
      </w:r>
      <w:r w:rsidR="000F5A35">
        <w:rPr>
          <w:rFonts w:ascii="Constantia" w:eastAsia="Times New Roman" w:hAnsi="Constantia" w:cs="Times New Roman"/>
          <w:sz w:val="24"/>
          <w:szCs w:val="24"/>
        </w:rPr>
        <w:t xml:space="preserve"> dla k</w:t>
      </w:r>
      <w:r w:rsidR="00CF56D5" w:rsidRPr="00CB23AA">
        <w:rPr>
          <w:rFonts w:ascii="Constantia" w:eastAsia="Times New Roman" w:hAnsi="Constantia" w:cs="Times New Roman"/>
          <w:sz w:val="24"/>
          <w:szCs w:val="24"/>
        </w:rPr>
        <w:t>ierunku Ekonomia</w:t>
      </w:r>
      <w:r w:rsidRPr="00CB23AA">
        <w:rPr>
          <w:rFonts w:ascii="Constantia" w:eastAsia="Times New Roman" w:hAnsi="Constantia" w:cs="Times New Roman"/>
          <w:sz w:val="24"/>
          <w:szCs w:val="24"/>
        </w:rPr>
        <w:t xml:space="preserve">. Profil działalności jednostki proponowanej przez studenta jako miejsca odbywania praktyki </w:t>
      </w:r>
      <w:r w:rsidR="00643E13" w:rsidRPr="00CB23AA">
        <w:rPr>
          <w:rFonts w:ascii="Constantia" w:eastAsia="Times New Roman" w:hAnsi="Constantia" w:cs="Times New Roman"/>
          <w:sz w:val="24"/>
          <w:szCs w:val="24"/>
        </w:rPr>
        <w:t>programowej</w:t>
      </w:r>
      <w:r w:rsidRPr="00CB23AA">
        <w:rPr>
          <w:rFonts w:ascii="Constantia" w:eastAsia="Times New Roman" w:hAnsi="Constantia" w:cs="Times New Roman"/>
          <w:sz w:val="24"/>
          <w:szCs w:val="24"/>
        </w:rPr>
        <w:t xml:space="preserve"> winien być zbieżny z</w:t>
      </w:r>
      <w:r w:rsidR="00F44CA9" w:rsidRPr="00CB23AA">
        <w:rPr>
          <w:rFonts w:ascii="Constantia" w:eastAsia="Times New Roman" w:hAnsi="Constantia" w:cs="Times New Roman"/>
          <w:sz w:val="24"/>
          <w:szCs w:val="24"/>
        </w:rPr>
        <w:t>e</w:t>
      </w:r>
      <w:r w:rsidR="001B7C10" w:rsidRPr="00CB23AA">
        <w:rPr>
          <w:rFonts w:ascii="Constantia" w:eastAsia="Times New Roman" w:hAnsi="Constantia" w:cs="Times New Roman"/>
          <w:color w:val="0000FF"/>
          <w:sz w:val="24"/>
          <w:szCs w:val="24"/>
        </w:rPr>
        <w:t xml:space="preserve"> </w:t>
      </w:r>
      <w:r w:rsidRPr="00CB23AA">
        <w:rPr>
          <w:rFonts w:ascii="Constantia" w:eastAsia="Times New Roman" w:hAnsi="Constantia" w:cs="Times New Roman"/>
          <w:sz w:val="24"/>
          <w:szCs w:val="24"/>
        </w:rPr>
        <w:t>specjalnością, na której student studiuje.</w:t>
      </w:r>
    </w:p>
    <w:p w:rsidR="00374B97" w:rsidRPr="00CB23AA" w:rsidRDefault="00374B97" w:rsidP="009B5535">
      <w:pPr>
        <w:pStyle w:val="Akapitzlist"/>
        <w:spacing w:before="100" w:beforeAutospacing="1" w:after="100" w:afterAutospacing="1"/>
        <w:jc w:val="both"/>
        <w:rPr>
          <w:rFonts w:ascii="Constantia" w:eastAsia="Times New Roman" w:hAnsi="Constantia" w:cs="Times New Roman"/>
          <w:sz w:val="24"/>
          <w:szCs w:val="24"/>
        </w:rPr>
      </w:pPr>
    </w:p>
    <w:p w:rsidR="00374B97" w:rsidRPr="00CB23AA" w:rsidRDefault="00374B97" w:rsidP="000F5A35">
      <w:pPr>
        <w:pStyle w:val="Akapitzlist"/>
        <w:spacing w:after="0" w:line="360" w:lineRule="auto"/>
        <w:ind w:left="0"/>
        <w:jc w:val="center"/>
        <w:rPr>
          <w:rFonts w:ascii="Constantia" w:eastAsia="Times New Roman" w:hAnsi="Constantia" w:cs="Times New Roman"/>
          <w:sz w:val="24"/>
          <w:szCs w:val="24"/>
        </w:rPr>
      </w:pPr>
      <w:r w:rsidRPr="00CB23AA">
        <w:rPr>
          <w:rFonts w:ascii="Constantia" w:hAnsi="Constantia"/>
          <w:b/>
          <w:sz w:val="24"/>
          <w:szCs w:val="24"/>
        </w:rPr>
        <w:t>§ 6</w:t>
      </w:r>
    </w:p>
    <w:p w:rsidR="00783AD5" w:rsidRPr="00CB23AA" w:rsidRDefault="00073DE7" w:rsidP="000E59A3">
      <w:pPr>
        <w:pStyle w:val="Akapitzlist"/>
        <w:numPr>
          <w:ilvl w:val="0"/>
          <w:numId w:val="8"/>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Wymagania wobec studenta</w:t>
      </w:r>
      <w:r w:rsidR="00783AD5" w:rsidRPr="00CB23AA">
        <w:rPr>
          <w:rFonts w:ascii="Constantia" w:eastAsia="Times New Roman" w:hAnsi="Constantia" w:cs="Times New Roman"/>
          <w:bCs/>
          <w:sz w:val="24"/>
          <w:szCs w:val="24"/>
        </w:rPr>
        <w:t xml:space="preserve">. </w:t>
      </w:r>
      <w:r w:rsidRPr="00CB23AA">
        <w:rPr>
          <w:rFonts w:ascii="Constantia" w:eastAsia="Times New Roman" w:hAnsi="Constantia" w:cs="Times New Roman"/>
          <w:sz w:val="24"/>
          <w:szCs w:val="24"/>
        </w:rPr>
        <w:t>Od studenta odbywającego praktykę oczekuje się:</w:t>
      </w:r>
    </w:p>
    <w:p w:rsidR="00783AD5" w:rsidRPr="00CB23AA" w:rsidRDefault="00073DE7" w:rsidP="000E59A3">
      <w:pPr>
        <w:pStyle w:val="Akapitzlist"/>
        <w:numPr>
          <w:ilvl w:val="1"/>
          <w:numId w:val="8"/>
        </w:numPr>
        <w:spacing w:before="100" w:beforeAutospacing="1" w:after="100" w:afterAutospacing="1"/>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zapoznania się z</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programem praktyki, organizacją pracy oraz regulaminem jednostki, </w:t>
      </w:r>
      <w:r w:rsidR="00B13545" w:rsidRPr="00CB23AA">
        <w:rPr>
          <w:rFonts w:ascii="Constantia" w:eastAsia="Times New Roman" w:hAnsi="Constantia" w:cs="Times New Roman"/>
          <w:sz w:val="24"/>
          <w:szCs w:val="24"/>
        </w:rPr>
        <w:t>w k</w:t>
      </w:r>
      <w:r w:rsidRPr="00CB23AA">
        <w:rPr>
          <w:rFonts w:ascii="Constantia" w:eastAsia="Times New Roman" w:hAnsi="Constantia" w:cs="Times New Roman"/>
          <w:sz w:val="24"/>
          <w:szCs w:val="24"/>
        </w:rPr>
        <w:t>tórej odbywa praktyk</w:t>
      </w:r>
      <w:r w:rsidR="00F44CA9" w:rsidRPr="00CB23AA">
        <w:rPr>
          <w:rFonts w:ascii="Constantia" w:eastAsia="Times New Roman" w:hAnsi="Constantia" w:cs="Times New Roman"/>
          <w:sz w:val="24"/>
          <w:szCs w:val="24"/>
        </w:rPr>
        <w:t>ę</w:t>
      </w:r>
      <w:r w:rsidRPr="00CB23AA">
        <w:rPr>
          <w:rFonts w:ascii="Constantia" w:eastAsia="Times New Roman" w:hAnsi="Constantia" w:cs="Times New Roman"/>
          <w:sz w:val="24"/>
          <w:szCs w:val="24"/>
        </w:rPr>
        <w:t>,</w:t>
      </w:r>
    </w:p>
    <w:p w:rsidR="00783AD5" w:rsidRPr="00CB23AA" w:rsidRDefault="00073DE7" w:rsidP="000E59A3">
      <w:pPr>
        <w:pStyle w:val="Akapitzlist"/>
        <w:numPr>
          <w:ilvl w:val="1"/>
          <w:numId w:val="8"/>
        </w:numPr>
        <w:spacing w:before="100" w:beforeAutospacing="1" w:after="100" w:afterAutospacing="1"/>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wykonywania zadań wynikających z</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programu praktyki oraz poleceń kierownictwa jednostki i</w:t>
      </w:r>
      <w:r w:rsidR="00E77E9B" w:rsidRPr="00CB23AA">
        <w:rPr>
          <w:rFonts w:ascii="Constantia" w:eastAsia="Times New Roman" w:hAnsi="Constantia" w:cs="Times New Roman"/>
          <w:sz w:val="24"/>
          <w:szCs w:val="24"/>
        </w:rPr>
        <w:t xml:space="preserve"> </w:t>
      </w:r>
      <w:r w:rsidR="00B83FDD" w:rsidRPr="00CB23AA">
        <w:rPr>
          <w:rFonts w:ascii="Constantia" w:eastAsia="Times New Roman" w:hAnsi="Constantia" w:cs="Times New Roman"/>
          <w:sz w:val="24"/>
          <w:szCs w:val="24"/>
        </w:rPr>
        <w:t xml:space="preserve">zakładowego </w:t>
      </w:r>
      <w:r w:rsidRPr="00CB23AA">
        <w:rPr>
          <w:rFonts w:ascii="Constantia" w:eastAsia="Times New Roman" w:hAnsi="Constantia" w:cs="Times New Roman"/>
          <w:sz w:val="24"/>
          <w:szCs w:val="24"/>
        </w:rPr>
        <w:t>opiekuna praktyki,</w:t>
      </w:r>
    </w:p>
    <w:p w:rsidR="00374B97" w:rsidRPr="00CB23AA" w:rsidRDefault="00073DE7" w:rsidP="000E59A3">
      <w:pPr>
        <w:pStyle w:val="Akapitzlist"/>
        <w:numPr>
          <w:ilvl w:val="1"/>
          <w:numId w:val="8"/>
        </w:numPr>
        <w:spacing w:before="100" w:beforeAutospacing="1" w:after="100" w:afterAutospacing="1"/>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przestrzegania obowiązującego w</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 regulaminu i</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dyscypliny pracy, przepisów BHP oraz tajemnicy państwowej i</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służbowej.</w:t>
      </w:r>
    </w:p>
    <w:p w:rsidR="00374B97" w:rsidRPr="00CB23AA" w:rsidRDefault="00374B97" w:rsidP="000E59A3">
      <w:pPr>
        <w:pStyle w:val="Akapitzlist"/>
        <w:spacing w:before="100" w:beforeAutospacing="1" w:after="100" w:afterAutospacing="1"/>
        <w:ind w:left="851" w:hanging="425"/>
        <w:jc w:val="both"/>
        <w:rPr>
          <w:rFonts w:ascii="Constantia" w:eastAsia="Times New Roman" w:hAnsi="Constantia" w:cs="Times New Roman"/>
          <w:sz w:val="24"/>
          <w:szCs w:val="24"/>
        </w:rPr>
      </w:pPr>
    </w:p>
    <w:p w:rsidR="00374B97" w:rsidRPr="00CB23AA" w:rsidRDefault="00374B97"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7</w:t>
      </w:r>
    </w:p>
    <w:p w:rsidR="00374B97" w:rsidRPr="00CB23AA" w:rsidRDefault="00073DE7" w:rsidP="000E59A3">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 xml:space="preserve">Termin praktyki oraz jej wymiar </w:t>
      </w:r>
    </w:p>
    <w:p w:rsidR="00374B97" w:rsidRPr="00CB23AA" w:rsidRDefault="00073DE7" w:rsidP="000E59A3">
      <w:pPr>
        <w:pStyle w:val="Akapitzlist"/>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 xml:space="preserve">Student jest zobowiązany do odbycia praktyki </w:t>
      </w:r>
      <w:r w:rsidR="00643E13" w:rsidRPr="00CB23AA">
        <w:rPr>
          <w:rFonts w:ascii="Constantia" w:eastAsia="Times New Roman" w:hAnsi="Constantia" w:cs="Times New Roman"/>
          <w:sz w:val="24"/>
          <w:szCs w:val="24"/>
        </w:rPr>
        <w:t>programowej</w:t>
      </w:r>
      <w:r w:rsidRPr="00CB23AA">
        <w:rPr>
          <w:rFonts w:ascii="Constantia" w:eastAsia="Times New Roman" w:hAnsi="Constantia" w:cs="Times New Roman"/>
          <w:sz w:val="24"/>
          <w:szCs w:val="24"/>
        </w:rPr>
        <w:t xml:space="preserve"> w</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trakcie przerwy wakacyjnej między IV a</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V semestrem studiów licencjackich, </w:t>
      </w:r>
      <w:r w:rsidR="009F7F5E" w:rsidRPr="00CB23AA">
        <w:rPr>
          <w:rFonts w:ascii="Constantia" w:eastAsia="Times New Roman" w:hAnsi="Constantia" w:cs="Times New Roman"/>
          <w:sz w:val="24"/>
          <w:szCs w:val="24"/>
        </w:rPr>
        <w:t>(zgodnie z planem studiów)</w:t>
      </w:r>
      <w:r w:rsidRPr="00CB23AA">
        <w:rPr>
          <w:rFonts w:ascii="Constantia" w:eastAsia="Times New Roman" w:hAnsi="Constantia" w:cs="Times New Roman"/>
          <w:sz w:val="24"/>
          <w:szCs w:val="24"/>
        </w:rPr>
        <w:t>.</w:t>
      </w:r>
      <w:r w:rsidR="00374B97"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Praktyka </w:t>
      </w:r>
      <w:r w:rsidR="00643E13" w:rsidRPr="00CB23AA">
        <w:rPr>
          <w:rFonts w:ascii="Constantia" w:eastAsia="Times New Roman" w:hAnsi="Constantia" w:cs="Times New Roman"/>
          <w:sz w:val="24"/>
          <w:szCs w:val="24"/>
        </w:rPr>
        <w:t>programowa</w:t>
      </w:r>
      <w:r w:rsidRPr="00CB23AA">
        <w:rPr>
          <w:rFonts w:ascii="Constantia" w:eastAsia="Times New Roman" w:hAnsi="Constantia" w:cs="Times New Roman"/>
          <w:sz w:val="24"/>
          <w:szCs w:val="24"/>
        </w:rPr>
        <w:t xml:space="preserve"> trwa </w:t>
      </w:r>
      <w:r w:rsidR="000F5A35">
        <w:rPr>
          <w:rFonts w:ascii="Constantia" w:eastAsia="Times New Roman" w:hAnsi="Constantia" w:cs="Times New Roman"/>
          <w:bCs/>
          <w:sz w:val="24"/>
          <w:szCs w:val="24"/>
        </w:rPr>
        <w:t>120 godzin</w:t>
      </w:r>
      <w:r w:rsidRPr="00CB23AA">
        <w:rPr>
          <w:rFonts w:ascii="Constantia" w:eastAsia="Times New Roman" w:hAnsi="Constantia" w:cs="Times New Roman"/>
          <w:sz w:val="24"/>
          <w:szCs w:val="24"/>
        </w:rPr>
        <w:t>. Praktyka powinna być zrealizowana w</w:t>
      </w:r>
      <w:r w:rsidR="00E77E9B" w:rsidRPr="00CB23AA">
        <w:rPr>
          <w:rFonts w:ascii="Constantia" w:eastAsia="Times New Roman" w:hAnsi="Constantia" w:cs="Times New Roman"/>
          <w:sz w:val="24"/>
          <w:szCs w:val="24"/>
        </w:rPr>
        <w:t xml:space="preserve"> </w:t>
      </w:r>
      <w:r w:rsidR="00995B1D">
        <w:rPr>
          <w:rFonts w:ascii="Constantia" w:eastAsia="Times New Roman" w:hAnsi="Constantia" w:cs="Times New Roman"/>
          <w:sz w:val="24"/>
          <w:szCs w:val="24"/>
        </w:rPr>
        <w:t>ustalonym terminie-</w:t>
      </w:r>
      <w:r w:rsidRPr="00CB23AA">
        <w:rPr>
          <w:rFonts w:ascii="Constantia" w:eastAsia="Times New Roman" w:hAnsi="Constantia" w:cs="Times New Roman"/>
          <w:sz w:val="24"/>
          <w:szCs w:val="24"/>
        </w:rPr>
        <w:t xml:space="preserve"> </w:t>
      </w:r>
      <w:r w:rsidR="00995B1D">
        <w:rPr>
          <w:rFonts w:ascii="Constantia" w:eastAsia="Times New Roman" w:hAnsi="Constantia" w:cs="Times New Roman"/>
          <w:sz w:val="24"/>
          <w:szCs w:val="24"/>
        </w:rPr>
        <w:t>okres przerwy wakacyjnej między II, a III rokiem, I stopień</w:t>
      </w:r>
      <w:r w:rsidRPr="00CB23AA">
        <w:rPr>
          <w:rFonts w:ascii="Constantia" w:eastAsia="Times New Roman" w:hAnsi="Constantia" w:cs="Times New Roman"/>
          <w:sz w:val="24"/>
          <w:szCs w:val="24"/>
        </w:rPr>
        <w:t>.</w:t>
      </w:r>
      <w:r w:rsidR="00873E9A" w:rsidRPr="00CB23AA">
        <w:rPr>
          <w:rFonts w:ascii="Constantia" w:eastAsia="Times New Roman" w:hAnsi="Constantia" w:cs="Times New Roman"/>
          <w:sz w:val="24"/>
          <w:szCs w:val="24"/>
        </w:rPr>
        <w:t xml:space="preserve"> Jeśli w trakcie realizacji student </w:t>
      </w:r>
      <w:r w:rsidR="00826284" w:rsidRPr="00CB23AA">
        <w:rPr>
          <w:rFonts w:ascii="Constantia" w:eastAsia="Times New Roman" w:hAnsi="Constantia" w:cs="Times New Roman"/>
          <w:sz w:val="24"/>
          <w:szCs w:val="24"/>
        </w:rPr>
        <w:t xml:space="preserve">musi przerwać jej realizację z </w:t>
      </w:r>
      <w:r w:rsidR="00873E9A" w:rsidRPr="00CB23AA">
        <w:rPr>
          <w:rFonts w:ascii="Constantia" w:eastAsia="Times New Roman" w:hAnsi="Constantia" w:cs="Times New Roman"/>
          <w:sz w:val="24"/>
          <w:szCs w:val="24"/>
        </w:rPr>
        <w:t>przyczyn obiektywnych</w:t>
      </w:r>
      <w:r w:rsidR="00826284" w:rsidRPr="00CB23AA">
        <w:rPr>
          <w:rFonts w:ascii="Constantia" w:eastAsia="Times New Roman" w:hAnsi="Constantia" w:cs="Times New Roman"/>
          <w:sz w:val="24"/>
          <w:szCs w:val="24"/>
        </w:rPr>
        <w:t xml:space="preserve">, np. z tytułu choroby, czy też innych zdarzeń losowych, wówczas powinien skontaktować się z Koordynatorem praktyk programowych </w:t>
      </w:r>
      <w:r w:rsidR="000F5A35">
        <w:rPr>
          <w:rFonts w:ascii="Constantia" w:eastAsia="Times New Roman" w:hAnsi="Constantia" w:cs="Times New Roman"/>
          <w:sz w:val="24"/>
          <w:szCs w:val="24"/>
        </w:rPr>
        <w:t>dla k</w:t>
      </w:r>
      <w:r w:rsidR="00CF56D5" w:rsidRPr="00CB23AA">
        <w:rPr>
          <w:rFonts w:ascii="Constantia" w:eastAsia="Times New Roman" w:hAnsi="Constantia" w:cs="Times New Roman"/>
          <w:sz w:val="24"/>
          <w:szCs w:val="24"/>
        </w:rPr>
        <w:t>ierunku Ekonomia</w:t>
      </w:r>
      <w:r w:rsidR="009B5535" w:rsidRPr="00CB23AA">
        <w:rPr>
          <w:rFonts w:ascii="Constantia" w:eastAsia="Times New Roman" w:hAnsi="Constantia" w:cs="Times New Roman"/>
          <w:sz w:val="24"/>
          <w:szCs w:val="24"/>
        </w:rPr>
        <w:t xml:space="preserve"> </w:t>
      </w:r>
      <w:r w:rsidR="00826284" w:rsidRPr="00CB23AA">
        <w:rPr>
          <w:rFonts w:ascii="Constantia" w:eastAsia="Times New Roman" w:hAnsi="Constantia" w:cs="Times New Roman"/>
          <w:sz w:val="24"/>
          <w:szCs w:val="24"/>
        </w:rPr>
        <w:t>w celu ustalenia terminu odrobienia nieobecności.</w:t>
      </w:r>
      <w:r w:rsidR="00374B97"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Student jest zobowiązany do przesłania –</w:t>
      </w:r>
      <w:r w:rsidR="00E77E9B"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najpóźniej do 30 kwietnia danego roku –</w:t>
      </w:r>
      <w:r w:rsidR="008E24D3" w:rsidRPr="00CB23AA">
        <w:rPr>
          <w:rFonts w:ascii="Constantia" w:eastAsia="Times New Roman" w:hAnsi="Constantia" w:cs="Times New Roman"/>
          <w:sz w:val="24"/>
          <w:szCs w:val="24"/>
        </w:rPr>
        <w:t xml:space="preserve"> </w:t>
      </w:r>
      <w:r w:rsidR="00826284" w:rsidRPr="00CB23AA">
        <w:rPr>
          <w:rFonts w:ascii="Constantia" w:eastAsia="Times New Roman" w:hAnsi="Constantia" w:cs="Times New Roman"/>
          <w:sz w:val="24"/>
          <w:szCs w:val="24"/>
        </w:rPr>
        <w:t xml:space="preserve">Koordynatorowi praktyk programowych </w:t>
      </w:r>
      <w:r w:rsidR="00CF56D5" w:rsidRPr="00CB23AA">
        <w:rPr>
          <w:rFonts w:ascii="Constantia" w:eastAsia="Times New Roman" w:hAnsi="Constantia" w:cs="Times New Roman"/>
          <w:sz w:val="24"/>
          <w:szCs w:val="24"/>
        </w:rPr>
        <w:t xml:space="preserve">dla </w:t>
      </w:r>
      <w:r w:rsidR="000F5A35">
        <w:rPr>
          <w:rFonts w:ascii="Constantia" w:eastAsia="Times New Roman" w:hAnsi="Constantia" w:cs="Times New Roman"/>
          <w:sz w:val="24"/>
          <w:szCs w:val="24"/>
        </w:rPr>
        <w:t>k</w:t>
      </w:r>
      <w:r w:rsidR="00CF56D5" w:rsidRPr="00CB23AA">
        <w:rPr>
          <w:rFonts w:ascii="Constantia" w:eastAsia="Times New Roman" w:hAnsi="Constantia" w:cs="Times New Roman"/>
          <w:sz w:val="24"/>
          <w:szCs w:val="24"/>
        </w:rPr>
        <w:t>ierunku Ekonomia</w:t>
      </w:r>
      <w:r w:rsidR="00EC595A"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w:t>
      </w:r>
      <w:r w:rsidR="008E24D3"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formie pisemnej (e-mail) </w:t>
      </w:r>
      <w:r w:rsidR="00013D86" w:rsidRPr="00CB23AA">
        <w:rPr>
          <w:rFonts w:ascii="Constantia" w:eastAsia="Times New Roman" w:hAnsi="Constantia" w:cs="Times New Roman"/>
          <w:sz w:val="24"/>
          <w:szCs w:val="24"/>
        </w:rPr>
        <w:t xml:space="preserve">danych dotyczących </w:t>
      </w:r>
      <w:r w:rsidRPr="00CB23AA">
        <w:rPr>
          <w:rFonts w:ascii="Constantia" w:eastAsia="Times New Roman" w:hAnsi="Constantia" w:cs="Times New Roman"/>
          <w:sz w:val="24"/>
          <w:szCs w:val="24"/>
        </w:rPr>
        <w:t>terminu, miejsca praktyki (</w:t>
      </w:r>
      <w:r w:rsidR="00193515" w:rsidRPr="00CB23AA">
        <w:rPr>
          <w:rFonts w:ascii="Constantia" w:eastAsia="Times New Roman" w:hAnsi="Constantia" w:cs="Times New Roman"/>
          <w:sz w:val="24"/>
          <w:szCs w:val="24"/>
        </w:rPr>
        <w:t xml:space="preserve">pełna </w:t>
      </w:r>
      <w:r w:rsidRPr="00CB23AA">
        <w:rPr>
          <w:rFonts w:ascii="Constantia" w:eastAsia="Times New Roman" w:hAnsi="Constantia" w:cs="Times New Roman"/>
          <w:sz w:val="24"/>
          <w:szCs w:val="24"/>
        </w:rPr>
        <w:t xml:space="preserve">nazwa, </w:t>
      </w:r>
      <w:r w:rsidR="00193515" w:rsidRPr="00CB23AA">
        <w:rPr>
          <w:rFonts w:ascii="Constantia" w:eastAsia="Times New Roman" w:hAnsi="Constantia" w:cs="Times New Roman"/>
          <w:sz w:val="24"/>
          <w:szCs w:val="24"/>
        </w:rPr>
        <w:t xml:space="preserve">dokładny </w:t>
      </w:r>
      <w:r w:rsidRPr="00CB23AA">
        <w:rPr>
          <w:rFonts w:ascii="Constantia" w:eastAsia="Times New Roman" w:hAnsi="Constantia" w:cs="Times New Roman"/>
          <w:sz w:val="24"/>
          <w:szCs w:val="24"/>
        </w:rPr>
        <w:t>adres</w:t>
      </w:r>
      <w:r w:rsidR="001347CF" w:rsidRPr="00CB23AA">
        <w:rPr>
          <w:rFonts w:ascii="Constantia" w:eastAsia="Times New Roman" w:hAnsi="Constantia" w:cs="Times New Roman"/>
          <w:sz w:val="24"/>
          <w:szCs w:val="24"/>
        </w:rPr>
        <w:t>)</w:t>
      </w:r>
      <w:r w:rsidR="00013D86" w:rsidRPr="00CB23AA">
        <w:rPr>
          <w:rFonts w:ascii="Constantia" w:eastAsia="Times New Roman" w:hAnsi="Constantia" w:cs="Times New Roman"/>
          <w:sz w:val="24"/>
          <w:szCs w:val="24"/>
        </w:rPr>
        <w:t>, osoby</w:t>
      </w:r>
      <w:r w:rsidRPr="00CB23AA">
        <w:rPr>
          <w:rFonts w:ascii="Constantia" w:eastAsia="Times New Roman" w:hAnsi="Constantia" w:cs="Times New Roman"/>
          <w:sz w:val="24"/>
          <w:szCs w:val="24"/>
        </w:rPr>
        <w:t xml:space="preserve"> reprezentując</w:t>
      </w:r>
      <w:r w:rsidR="00013D86" w:rsidRPr="00CB23AA">
        <w:rPr>
          <w:rFonts w:ascii="Constantia" w:eastAsia="Times New Roman" w:hAnsi="Constantia" w:cs="Times New Roman"/>
          <w:sz w:val="24"/>
          <w:szCs w:val="24"/>
        </w:rPr>
        <w:t>ej</w:t>
      </w:r>
      <w:r w:rsidRPr="00CB23AA">
        <w:rPr>
          <w:rFonts w:ascii="Constantia" w:eastAsia="Times New Roman" w:hAnsi="Constantia" w:cs="Times New Roman"/>
          <w:sz w:val="24"/>
          <w:szCs w:val="24"/>
        </w:rPr>
        <w:t xml:space="preserve"> organizację</w:t>
      </w:r>
      <w:r w:rsidR="00193515" w:rsidRPr="00CB23AA">
        <w:rPr>
          <w:rFonts w:ascii="Constantia" w:eastAsia="Times New Roman" w:hAnsi="Constantia" w:cs="Times New Roman"/>
          <w:sz w:val="24"/>
          <w:szCs w:val="24"/>
        </w:rPr>
        <w:t xml:space="preserve"> wraz z pełnionym stanowiskiem</w:t>
      </w:r>
      <w:r w:rsidR="00013D86" w:rsidRPr="00CB23AA">
        <w:rPr>
          <w:rFonts w:ascii="Constantia" w:eastAsia="Times New Roman" w:hAnsi="Constantia" w:cs="Times New Roman"/>
          <w:sz w:val="24"/>
          <w:szCs w:val="24"/>
        </w:rPr>
        <w:t>, a także</w:t>
      </w:r>
      <w:r w:rsidRPr="00CB23AA">
        <w:rPr>
          <w:rFonts w:ascii="Constantia" w:eastAsia="Times New Roman" w:hAnsi="Constantia" w:cs="Times New Roman"/>
          <w:sz w:val="24"/>
          <w:szCs w:val="24"/>
        </w:rPr>
        <w:t xml:space="preserve"> imię i</w:t>
      </w:r>
      <w:r w:rsidR="008E24D3"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nazwisko </w:t>
      </w:r>
      <w:r w:rsidR="00013D86" w:rsidRPr="00CB23AA">
        <w:rPr>
          <w:rFonts w:ascii="Constantia" w:eastAsia="Times New Roman" w:hAnsi="Constantia" w:cs="Times New Roman"/>
          <w:sz w:val="24"/>
          <w:szCs w:val="24"/>
        </w:rPr>
        <w:t>osoby pod kierunkiem</w:t>
      </w:r>
      <w:r w:rsidR="00A72E32" w:rsidRPr="00CB23AA">
        <w:rPr>
          <w:rFonts w:ascii="Constantia" w:eastAsia="Times New Roman" w:hAnsi="Constantia" w:cs="Times New Roman"/>
          <w:sz w:val="24"/>
          <w:szCs w:val="24"/>
        </w:rPr>
        <w:t>,</w:t>
      </w:r>
      <w:r w:rsidR="00013D86" w:rsidRPr="00CB23AA">
        <w:rPr>
          <w:rFonts w:ascii="Constantia" w:eastAsia="Times New Roman" w:hAnsi="Constantia" w:cs="Times New Roman"/>
          <w:sz w:val="24"/>
          <w:szCs w:val="24"/>
        </w:rPr>
        <w:t xml:space="preserve"> której </w:t>
      </w:r>
      <w:r w:rsidR="00EC595A" w:rsidRPr="00CB23AA">
        <w:rPr>
          <w:rFonts w:ascii="Constantia" w:eastAsia="Times New Roman" w:hAnsi="Constantia" w:cs="Times New Roman"/>
          <w:sz w:val="24"/>
          <w:szCs w:val="24"/>
        </w:rPr>
        <w:t>student będzie odbywał praktykę.</w:t>
      </w:r>
      <w:r w:rsidRPr="00CB23AA">
        <w:rPr>
          <w:rFonts w:ascii="Constantia" w:eastAsia="Times New Roman" w:hAnsi="Constantia" w:cs="Times New Roman"/>
          <w:sz w:val="24"/>
          <w:szCs w:val="24"/>
        </w:rPr>
        <w:t xml:space="preserve"> Po zaakceptowaniu zaproponowanej jednostki przez </w:t>
      </w:r>
      <w:r w:rsidR="00013D86" w:rsidRPr="00CB23AA">
        <w:rPr>
          <w:rFonts w:ascii="Constantia" w:hAnsi="Constantia" w:cs="Times New Roman"/>
          <w:sz w:val="24"/>
          <w:szCs w:val="24"/>
        </w:rPr>
        <w:t>Koordynatora</w:t>
      </w:r>
      <w:r w:rsidRPr="00CB23AA">
        <w:rPr>
          <w:rFonts w:ascii="Constantia" w:eastAsia="Times New Roman" w:hAnsi="Constantia" w:cs="Times New Roman"/>
          <w:sz w:val="24"/>
          <w:szCs w:val="24"/>
        </w:rPr>
        <w:t xml:space="preserve">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Pr="00CB23AA">
        <w:rPr>
          <w:rFonts w:ascii="Constantia" w:eastAsia="Times New Roman" w:hAnsi="Constantia" w:cs="Times New Roman"/>
          <w:sz w:val="24"/>
          <w:szCs w:val="24"/>
        </w:rPr>
        <w:t>, student zostanie e-mailowo poinformowany o</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tym fakcie</w:t>
      </w:r>
      <w:r w:rsidR="00F73904" w:rsidRPr="00CB23AA">
        <w:rPr>
          <w:rFonts w:ascii="Constantia" w:eastAsia="Times New Roman" w:hAnsi="Constantia" w:cs="Times New Roman"/>
          <w:sz w:val="24"/>
          <w:szCs w:val="24"/>
        </w:rPr>
        <w:t xml:space="preserve"> oraz dacie i miejscu odbioru</w:t>
      </w:r>
      <w:r w:rsidRPr="00CB23AA">
        <w:rPr>
          <w:rFonts w:ascii="Constantia" w:eastAsia="Times New Roman" w:hAnsi="Constantia" w:cs="Times New Roman"/>
          <w:sz w:val="24"/>
          <w:szCs w:val="24"/>
        </w:rPr>
        <w:t xml:space="preserve"> </w:t>
      </w:r>
      <w:r w:rsidR="00650F00" w:rsidRPr="00CB23AA">
        <w:rPr>
          <w:rFonts w:ascii="Constantia" w:eastAsia="Times New Roman" w:hAnsi="Constantia" w:cs="Times New Roman"/>
          <w:sz w:val="24"/>
          <w:szCs w:val="24"/>
        </w:rPr>
        <w:t xml:space="preserve">„Porozumienia dotyczącego organizacji praktyk programowych” </w:t>
      </w:r>
      <w:r w:rsidRPr="00CB23AA">
        <w:rPr>
          <w:rFonts w:ascii="Constantia" w:eastAsia="Times New Roman" w:hAnsi="Constantia" w:cs="Times New Roman"/>
          <w:sz w:val="24"/>
          <w:szCs w:val="24"/>
        </w:rPr>
        <w:t>(w 2</w:t>
      </w:r>
      <w:r w:rsidR="00193515"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egzemplarzach). Jeden egzemplarz tego dokumentu, student jest zobowiązany zwrócić </w:t>
      </w:r>
      <w:r w:rsidR="00013D86"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CF56D5" w:rsidRPr="00CB23AA">
        <w:rPr>
          <w:rFonts w:ascii="Constantia" w:eastAsia="Times New Roman"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CF56D5" w:rsidRPr="00CB23AA">
        <w:rPr>
          <w:rFonts w:ascii="Constantia" w:eastAsia="Times New Roman" w:hAnsi="Constantia" w:cs="Times New Roman"/>
          <w:sz w:val="24"/>
          <w:szCs w:val="24"/>
        </w:rPr>
        <w:t>ierunku Ekonomia</w:t>
      </w:r>
      <w:r w:rsidRPr="00CB23AA">
        <w:rPr>
          <w:rFonts w:ascii="Constantia" w:eastAsia="Times New Roman" w:hAnsi="Constantia" w:cs="Times New Roman"/>
          <w:sz w:val="24"/>
          <w:szCs w:val="24"/>
        </w:rPr>
        <w:t>, po uzyskaniu podpisu osoby reprezentującej jednostkę,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będzie odbywał praktykę.</w:t>
      </w:r>
    </w:p>
    <w:p w:rsidR="00374B97" w:rsidRPr="00CB23AA" w:rsidRDefault="00073DE7" w:rsidP="000E59A3">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Student może również odbywać praktykę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trakcie trwania semestru IV, przy czym termin realizacji praktyki nie może kolidować z</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uczestnictwem w</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zajęciach </w:t>
      </w:r>
      <w:r w:rsidRPr="00CB23AA">
        <w:rPr>
          <w:rFonts w:ascii="Constantia" w:eastAsia="Times New Roman" w:hAnsi="Constantia" w:cs="Times New Roman"/>
          <w:sz w:val="24"/>
          <w:szCs w:val="24"/>
        </w:rPr>
        <w:lastRenderedPageBreak/>
        <w:t>dydaktycznych na Uczelni. Wówczas przynajmniej na 2</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tygodnie przed rozpoczęciem praktyki, student składa podanie o</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wcześniejsze odbycie praktyki do</w:t>
      </w:r>
      <w:r w:rsidR="001E249A" w:rsidRPr="00CB23AA">
        <w:rPr>
          <w:rFonts w:ascii="Constantia" w:eastAsia="Times New Roman" w:hAnsi="Constantia" w:cs="Times New Roman"/>
          <w:sz w:val="24"/>
          <w:szCs w:val="24"/>
        </w:rPr>
        <w:t xml:space="preserve"> </w:t>
      </w:r>
      <w:r w:rsidR="00EC595A" w:rsidRPr="00CB23AA">
        <w:rPr>
          <w:rFonts w:ascii="Constantia" w:eastAsia="Times New Roman" w:hAnsi="Constantia" w:cs="Times New Roman"/>
          <w:sz w:val="24"/>
          <w:szCs w:val="24"/>
        </w:rPr>
        <w:t>Prodziekana ds. Studenckich</w:t>
      </w:r>
      <w:r w:rsidR="005A5AED" w:rsidRPr="00CB23AA">
        <w:rPr>
          <w:rFonts w:ascii="Constantia" w:eastAsia="Times New Roman" w:hAnsi="Constantia" w:cs="Times New Roman"/>
          <w:sz w:val="24"/>
          <w:szCs w:val="24"/>
        </w:rPr>
        <w:t xml:space="preserve"> </w:t>
      </w:r>
      <w:r w:rsidR="00EC595A" w:rsidRPr="00CB23AA">
        <w:rPr>
          <w:rFonts w:ascii="Constantia" w:eastAsia="Times New Roman" w:hAnsi="Constantia" w:cs="Times New Roman"/>
          <w:sz w:val="24"/>
          <w:szCs w:val="24"/>
        </w:rPr>
        <w:t xml:space="preserve">i Kształcenia w </w:t>
      </w:r>
      <w:r w:rsidR="005A5AED" w:rsidRPr="00CB23AA">
        <w:rPr>
          <w:rFonts w:ascii="Constantia" w:eastAsia="Times New Roman" w:hAnsi="Constantia" w:cs="Times New Roman"/>
          <w:sz w:val="24"/>
          <w:szCs w:val="24"/>
        </w:rPr>
        <w:t>Kolegium Nauk Społecznych</w:t>
      </w:r>
      <w:r w:rsidRPr="00CB23AA">
        <w:rPr>
          <w:rFonts w:ascii="Constantia" w:eastAsia="Times New Roman" w:hAnsi="Constantia" w:cs="Times New Roman"/>
          <w:sz w:val="24"/>
          <w:szCs w:val="24"/>
        </w:rPr>
        <w:t>, a</w:t>
      </w:r>
      <w:r w:rsidR="001347CF"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następnie po uzyskaniu zgody</w:t>
      </w:r>
      <w:r w:rsidR="00A02A4E" w:rsidRPr="00CB23AA">
        <w:rPr>
          <w:rFonts w:ascii="Constantia" w:eastAsia="Times New Roman" w:hAnsi="Constantia" w:cs="Times New Roman"/>
          <w:sz w:val="24"/>
          <w:szCs w:val="24"/>
        </w:rPr>
        <w:t xml:space="preserve"> przesyła</w:t>
      </w:r>
      <w:r w:rsidRPr="00CB23AA">
        <w:rPr>
          <w:rFonts w:ascii="Constantia" w:eastAsia="Times New Roman" w:hAnsi="Constantia" w:cs="Times New Roman"/>
          <w:sz w:val="24"/>
          <w:szCs w:val="24"/>
        </w:rPr>
        <w:t xml:space="preserve"> </w:t>
      </w:r>
      <w:r w:rsidR="00185819"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A02A4E" w:rsidRPr="00CB23AA">
        <w:rPr>
          <w:rFonts w:ascii="Constantia" w:eastAsia="Times New Roman" w:hAnsi="Constantia" w:cs="Times New Roman"/>
          <w:color w:val="000000" w:themeColor="text1"/>
          <w:sz w:val="24"/>
          <w:szCs w:val="24"/>
        </w:rPr>
        <w:t>,</w:t>
      </w:r>
      <w:r w:rsidR="00A02A4E" w:rsidRPr="00CB23AA">
        <w:rPr>
          <w:rFonts w:ascii="Constantia" w:eastAsia="Times New Roman" w:hAnsi="Constantia" w:cs="Times New Roman"/>
          <w:sz w:val="24"/>
          <w:szCs w:val="24"/>
        </w:rPr>
        <w:t xml:space="preserve"> w</w:t>
      </w:r>
      <w:r w:rsidR="001347CF" w:rsidRPr="00CB23AA">
        <w:rPr>
          <w:rFonts w:ascii="Constantia" w:eastAsia="Times New Roman" w:hAnsi="Constantia" w:cs="Times New Roman"/>
          <w:sz w:val="24"/>
          <w:szCs w:val="24"/>
        </w:rPr>
        <w:t xml:space="preserve"> </w:t>
      </w:r>
      <w:r w:rsidR="00A02A4E" w:rsidRPr="00CB23AA">
        <w:rPr>
          <w:rFonts w:ascii="Constantia" w:eastAsia="Times New Roman" w:hAnsi="Constantia" w:cs="Times New Roman"/>
          <w:sz w:val="24"/>
          <w:szCs w:val="24"/>
        </w:rPr>
        <w:t xml:space="preserve">formie pisemnej (e-mail) </w:t>
      </w:r>
      <w:r w:rsidR="00185819" w:rsidRPr="00CB23AA">
        <w:rPr>
          <w:rFonts w:ascii="Constantia" w:eastAsia="Times New Roman" w:hAnsi="Constantia" w:cs="Times New Roman"/>
          <w:sz w:val="24"/>
          <w:szCs w:val="24"/>
        </w:rPr>
        <w:t>dane dotyczące terminu, miejsca praktyki (pełna nazwa, dokładny adres), osoby reprezentującej organizację wraz z pełnionym stanowiskiem, a także imię i nazwisko osoby pod kierunkiem, której student będzie odbywał praktykę.</w:t>
      </w:r>
      <w:r w:rsidR="00A02A4E" w:rsidRPr="00CB23AA">
        <w:rPr>
          <w:rFonts w:ascii="Constantia" w:eastAsia="Times New Roman" w:hAnsi="Constantia" w:cs="Times New Roman"/>
          <w:sz w:val="24"/>
          <w:szCs w:val="24"/>
        </w:rPr>
        <w:t xml:space="preserve"> Dokument potwierdzający zgodę</w:t>
      </w:r>
      <w:r w:rsidRPr="00CB23AA">
        <w:rPr>
          <w:rFonts w:ascii="Constantia" w:eastAsia="Times New Roman" w:hAnsi="Constantia" w:cs="Times New Roman"/>
          <w:sz w:val="24"/>
          <w:szCs w:val="24"/>
        </w:rPr>
        <w:t xml:space="preserve"> </w:t>
      </w:r>
      <w:r w:rsidR="00364659" w:rsidRPr="00CB23AA">
        <w:rPr>
          <w:rFonts w:ascii="Constantia" w:eastAsia="Times New Roman" w:hAnsi="Constantia" w:cs="Times New Roman"/>
          <w:sz w:val="24"/>
          <w:szCs w:val="24"/>
        </w:rPr>
        <w:t>Prodziekana w Kolegium Nauk Społecznych</w:t>
      </w:r>
      <w:r w:rsidR="00A02A4E" w:rsidRPr="00CB23AA">
        <w:rPr>
          <w:rFonts w:ascii="Constantia" w:eastAsia="Times New Roman" w:hAnsi="Constantia" w:cs="Times New Roman"/>
          <w:sz w:val="24"/>
          <w:szCs w:val="24"/>
        </w:rPr>
        <w:t xml:space="preserve">, student przekazuje </w:t>
      </w:r>
      <w:r w:rsidR="00185819" w:rsidRPr="00CB23AA">
        <w:rPr>
          <w:rFonts w:ascii="Constantia" w:eastAsia="Times New Roman" w:hAnsi="Constantia" w:cs="Times New Roman"/>
          <w:sz w:val="24"/>
          <w:szCs w:val="24"/>
        </w:rPr>
        <w:t>Koordynatorowi praktyk</w:t>
      </w:r>
      <w:r w:rsidR="00E74E33" w:rsidRPr="00CB23AA">
        <w:rPr>
          <w:rFonts w:ascii="Constantia" w:eastAsia="Times New Roman" w:hAnsi="Constantia" w:cs="Times New Roman"/>
          <w:sz w:val="24"/>
          <w:szCs w:val="24"/>
        </w:rPr>
        <w:t xml:space="preserve"> </w:t>
      </w:r>
      <w:r w:rsidR="00E74E33" w:rsidRPr="00CB23AA">
        <w:rPr>
          <w:rFonts w:ascii="Constantia" w:eastAsia="Times New Roman" w:hAnsi="Constantia" w:cs="Times New Roman"/>
          <w:color w:val="000000" w:themeColor="text1"/>
          <w:sz w:val="24"/>
          <w:szCs w:val="24"/>
        </w:rPr>
        <w:t>programowych</w:t>
      </w:r>
      <w:r w:rsidR="00A02A4E" w:rsidRPr="00CB23AA">
        <w:rPr>
          <w:rFonts w:ascii="Constantia" w:eastAsia="Times New Roman" w:hAnsi="Constantia" w:cs="Times New Roman"/>
          <w:color w:val="000000" w:themeColor="text1"/>
          <w:sz w:val="24"/>
          <w:szCs w:val="24"/>
        </w:rPr>
        <w:t xml:space="preserve">. Po zaakceptowaniu zaproponowanej jednostki przez </w:t>
      </w:r>
      <w:r w:rsidR="00185819" w:rsidRPr="00CB23AA">
        <w:rPr>
          <w:rFonts w:ascii="Constantia" w:eastAsia="Times New Roman" w:hAnsi="Constantia" w:cs="Times New Roman"/>
          <w:color w:val="000000" w:themeColor="text1"/>
          <w:sz w:val="24"/>
          <w:szCs w:val="24"/>
        </w:rPr>
        <w:t>Koordynatora praktyk</w:t>
      </w:r>
      <w:r w:rsidR="00072503" w:rsidRPr="00CB23AA">
        <w:rPr>
          <w:rFonts w:ascii="Constantia" w:eastAsia="Times New Roman" w:hAnsi="Constantia" w:cs="Times New Roman"/>
          <w:color w:val="000000" w:themeColor="text1"/>
          <w:sz w:val="24"/>
          <w:szCs w:val="24"/>
        </w:rPr>
        <w:t xml:space="preserve"> programowych</w:t>
      </w:r>
      <w:r w:rsidR="00A02A4E" w:rsidRPr="00CB23AA">
        <w:rPr>
          <w:rFonts w:ascii="Constantia" w:eastAsia="Times New Roman" w:hAnsi="Constantia" w:cs="Times New Roman"/>
          <w:color w:val="000000" w:themeColor="text1"/>
          <w:sz w:val="24"/>
          <w:szCs w:val="24"/>
        </w:rPr>
        <w:t>, student zostanie e-mailowo poinformowany o</w:t>
      </w:r>
      <w:r w:rsidR="00F25BB0" w:rsidRPr="00CB23AA">
        <w:rPr>
          <w:rFonts w:ascii="Constantia" w:eastAsia="Times New Roman" w:hAnsi="Constantia" w:cs="Times New Roman"/>
          <w:color w:val="000000" w:themeColor="text1"/>
          <w:sz w:val="24"/>
          <w:szCs w:val="24"/>
        </w:rPr>
        <w:t xml:space="preserve"> </w:t>
      </w:r>
      <w:r w:rsidR="00A02A4E" w:rsidRPr="00CB23AA">
        <w:rPr>
          <w:rFonts w:ascii="Constantia" w:eastAsia="Times New Roman" w:hAnsi="Constantia" w:cs="Times New Roman"/>
          <w:color w:val="000000" w:themeColor="text1"/>
          <w:sz w:val="24"/>
          <w:szCs w:val="24"/>
        </w:rPr>
        <w:t xml:space="preserve">tym fakcie oraz dacie i miejscu odbioru „Porozumienia </w:t>
      </w:r>
      <w:r w:rsidR="00650F00" w:rsidRPr="00CB23AA">
        <w:rPr>
          <w:rFonts w:ascii="Constantia" w:eastAsia="Times New Roman" w:hAnsi="Constantia" w:cs="Times New Roman"/>
          <w:color w:val="000000" w:themeColor="text1"/>
          <w:sz w:val="24"/>
          <w:szCs w:val="24"/>
        </w:rPr>
        <w:t>dotyczącego organizacji praktyk programowych</w:t>
      </w:r>
      <w:r w:rsidR="00A02A4E" w:rsidRPr="00CB23AA">
        <w:rPr>
          <w:rFonts w:ascii="Constantia" w:eastAsia="Times New Roman" w:hAnsi="Constantia" w:cs="Times New Roman"/>
          <w:color w:val="000000" w:themeColor="text1"/>
          <w:sz w:val="24"/>
          <w:szCs w:val="24"/>
        </w:rPr>
        <w:t>” (w 2</w:t>
      </w:r>
      <w:r w:rsidR="00E74E33" w:rsidRPr="00CB23AA">
        <w:rPr>
          <w:rFonts w:ascii="Constantia" w:eastAsia="Times New Roman" w:hAnsi="Constantia" w:cs="Times New Roman"/>
          <w:color w:val="000000" w:themeColor="text1"/>
          <w:sz w:val="24"/>
          <w:szCs w:val="24"/>
        </w:rPr>
        <w:t xml:space="preserve"> </w:t>
      </w:r>
      <w:r w:rsidR="00A02A4E" w:rsidRPr="00CB23AA">
        <w:rPr>
          <w:rFonts w:ascii="Constantia" w:eastAsia="Times New Roman" w:hAnsi="Constantia" w:cs="Times New Roman"/>
          <w:color w:val="000000" w:themeColor="text1"/>
          <w:sz w:val="24"/>
          <w:szCs w:val="24"/>
        </w:rPr>
        <w:t xml:space="preserve">egzemplarzach). </w:t>
      </w:r>
      <w:r w:rsidR="001D1B6B" w:rsidRPr="00CB23AA">
        <w:rPr>
          <w:rFonts w:ascii="Constantia" w:eastAsia="Times New Roman" w:hAnsi="Constantia" w:cs="Times New Roman"/>
          <w:color w:val="000000" w:themeColor="text1"/>
          <w:sz w:val="24"/>
          <w:szCs w:val="24"/>
        </w:rPr>
        <w:t>Jeden egzemplarz tego dokumentu, student jest zobowiązany zwrócić Koordynatorowi praktyk</w:t>
      </w:r>
      <w:r w:rsidR="00E74E33" w:rsidRPr="00CB23AA">
        <w:rPr>
          <w:rFonts w:ascii="Constantia" w:eastAsia="Times New Roman" w:hAnsi="Constantia" w:cs="Times New Roman"/>
          <w:color w:val="000000" w:themeColor="text1"/>
          <w:sz w:val="24"/>
          <w:szCs w:val="24"/>
        </w:rPr>
        <w:t xml:space="preserve"> programowych</w:t>
      </w:r>
      <w:r w:rsidR="001D1B6B" w:rsidRPr="00CB23AA">
        <w:rPr>
          <w:rFonts w:ascii="Constantia" w:eastAsia="Times New Roman"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5A5AED" w:rsidRPr="00CB23AA">
        <w:rPr>
          <w:rFonts w:ascii="Constantia" w:eastAsia="Times New Roman" w:hAnsi="Constantia" w:cs="Times New Roman"/>
          <w:sz w:val="24"/>
          <w:szCs w:val="24"/>
        </w:rPr>
        <w:t>ierunku Ekonomia</w:t>
      </w:r>
      <w:r w:rsidR="009B5535" w:rsidRPr="00CB23AA">
        <w:rPr>
          <w:rFonts w:ascii="Constantia" w:eastAsia="Times New Roman" w:hAnsi="Constantia" w:cs="Times New Roman"/>
          <w:sz w:val="24"/>
          <w:szCs w:val="24"/>
        </w:rPr>
        <w:t xml:space="preserve"> </w:t>
      </w:r>
      <w:r w:rsidR="001D1B6B" w:rsidRPr="00CB23AA">
        <w:rPr>
          <w:rFonts w:ascii="Constantia" w:eastAsia="Times New Roman" w:hAnsi="Constantia" w:cs="Times New Roman"/>
          <w:color w:val="000000" w:themeColor="text1"/>
          <w:sz w:val="24"/>
          <w:szCs w:val="24"/>
        </w:rPr>
        <w:t>po uzyskaniu podpisu osoby reprezentującej jednostkę, w której będzie odbywał praktykę.</w:t>
      </w:r>
    </w:p>
    <w:p w:rsidR="00783AD5" w:rsidRPr="00675D89" w:rsidRDefault="00073DE7" w:rsidP="000E59A3">
      <w:pPr>
        <w:pStyle w:val="Akapitzlist"/>
        <w:numPr>
          <w:ilvl w:val="0"/>
          <w:numId w:val="9"/>
        </w:numPr>
        <w:spacing w:before="100" w:beforeAutospacing="1" w:after="100" w:afterAutospacing="1"/>
        <w:ind w:left="426" w:hanging="426"/>
        <w:jc w:val="both"/>
        <w:rPr>
          <w:rFonts w:ascii="Constantia" w:eastAsia="Times New Roman" w:hAnsi="Constantia" w:cs="Times New Roman"/>
          <w:sz w:val="24"/>
          <w:szCs w:val="24"/>
        </w:rPr>
      </w:pPr>
      <w:r w:rsidRPr="00675D89">
        <w:rPr>
          <w:rFonts w:ascii="Constantia" w:eastAsia="Times New Roman" w:hAnsi="Constantia" w:cs="Times New Roman"/>
          <w:sz w:val="24"/>
          <w:szCs w:val="24"/>
        </w:rPr>
        <w:t xml:space="preserve">Student może również odbywać praktykę za granicą, jednakże wówczas jest on zobowiązany przedstawić Koordynatorowi </w:t>
      </w:r>
      <w:r w:rsidR="001D1B6B" w:rsidRPr="00675D89">
        <w:rPr>
          <w:rFonts w:ascii="Constantia" w:eastAsia="Times New Roman" w:hAnsi="Constantia" w:cs="Times New Roman"/>
          <w:sz w:val="24"/>
          <w:szCs w:val="24"/>
        </w:rPr>
        <w:t>praktyk</w:t>
      </w:r>
      <w:r w:rsidR="00E74E33" w:rsidRPr="00675D89">
        <w:rPr>
          <w:rFonts w:ascii="Constantia" w:eastAsia="Times New Roman" w:hAnsi="Constantia" w:cs="Times New Roman"/>
          <w:sz w:val="24"/>
          <w:szCs w:val="24"/>
        </w:rPr>
        <w:t xml:space="preserve"> programowych</w:t>
      </w:r>
      <w:r w:rsidR="000F5A35">
        <w:rPr>
          <w:rFonts w:ascii="Constantia" w:eastAsia="Times New Roman" w:hAnsi="Constantia" w:cs="Times New Roman"/>
          <w:sz w:val="24"/>
          <w:szCs w:val="24"/>
        </w:rPr>
        <w:t xml:space="preserve"> dla k</w:t>
      </w:r>
      <w:r w:rsidR="005A5AED" w:rsidRPr="00675D89">
        <w:rPr>
          <w:rFonts w:ascii="Constantia" w:eastAsia="Times New Roman" w:hAnsi="Constantia" w:cs="Times New Roman"/>
          <w:sz w:val="24"/>
          <w:szCs w:val="24"/>
        </w:rPr>
        <w:t>ierunku Ekonomia</w:t>
      </w:r>
      <w:r w:rsidR="009B5535" w:rsidRPr="00675D89">
        <w:rPr>
          <w:rFonts w:ascii="Constantia" w:eastAsia="Times New Roman" w:hAnsi="Constantia" w:cs="Times New Roman"/>
          <w:sz w:val="24"/>
          <w:szCs w:val="24"/>
        </w:rPr>
        <w:t xml:space="preserve"> </w:t>
      </w:r>
      <w:r w:rsidRPr="00675D89">
        <w:rPr>
          <w:rFonts w:ascii="Constantia" w:eastAsia="Times New Roman" w:hAnsi="Constantia" w:cs="Times New Roman"/>
          <w:sz w:val="24"/>
          <w:szCs w:val="24"/>
        </w:rPr>
        <w:t xml:space="preserve">tzw. </w:t>
      </w:r>
      <w:proofErr w:type="spellStart"/>
      <w:r w:rsidRPr="00675D89">
        <w:rPr>
          <w:rFonts w:ascii="Constantia" w:eastAsia="Times New Roman" w:hAnsi="Constantia" w:cs="Times New Roman"/>
          <w:sz w:val="24"/>
          <w:szCs w:val="24"/>
        </w:rPr>
        <w:t>promessę</w:t>
      </w:r>
      <w:proofErr w:type="spellEnd"/>
      <w:r w:rsidRPr="00675D89">
        <w:rPr>
          <w:rFonts w:ascii="Constantia" w:eastAsia="Times New Roman" w:hAnsi="Constantia" w:cs="Times New Roman"/>
          <w:sz w:val="24"/>
          <w:szCs w:val="24"/>
        </w:rPr>
        <w:t xml:space="preserve"> od jednostki, w</w:t>
      </w:r>
      <w:r w:rsidR="00F25BB0" w:rsidRPr="00675D89">
        <w:rPr>
          <w:rFonts w:ascii="Constantia" w:eastAsia="Times New Roman" w:hAnsi="Constantia" w:cs="Times New Roman"/>
          <w:sz w:val="24"/>
          <w:szCs w:val="24"/>
        </w:rPr>
        <w:t xml:space="preserve"> </w:t>
      </w:r>
      <w:r w:rsidRPr="00675D89">
        <w:rPr>
          <w:rFonts w:ascii="Constantia" w:eastAsia="Times New Roman" w:hAnsi="Constantia" w:cs="Times New Roman"/>
          <w:sz w:val="24"/>
          <w:szCs w:val="24"/>
        </w:rPr>
        <w:t xml:space="preserve">której </w:t>
      </w:r>
      <w:r w:rsidR="001D1B6B" w:rsidRPr="00675D89">
        <w:rPr>
          <w:rFonts w:ascii="Constantia" w:eastAsia="Times New Roman" w:hAnsi="Constantia" w:cs="Times New Roman"/>
          <w:sz w:val="24"/>
          <w:szCs w:val="24"/>
        </w:rPr>
        <w:t>planuję odbyć praktykę</w:t>
      </w:r>
      <w:r w:rsidRPr="00675D89">
        <w:rPr>
          <w:rFonts w:ascii="Constantia" w:eastAsia="Times New Roman" w:hAnsi="Constantia" w:cs="Times New Roman"/>
          <w:sz w:val="24"/>
          <w:szCs w:val="24"/>
        </w:rPr>
        <w:t xml:space="preserve">. Praktykę odbytą za granicą, po jej zrealizowaniu zalicza się studentowi na poczet obowiązkowej praktyki określonej </w:t>
      </w:r>
      <w:r w:rsidR="005A5AED" w:rsidRPr="00675D89">
        <w:rPr>
          <w:rFonts w:ascii="Constantia" w:eastAsia="Times New Roman" w:hAnsi="Constantia" w:cs="Times New Roman"/>
          <w:sz w:val="24"/>
          <w:szCs w:val="24"/>
        </w:rPr>
        <w:t>planem studiów</w:t>
      </w:r>
      <w:r w:rsidRPr="00675D89">
        <w:rPr>
          <w:rFonts w:ascii="Constantia" w:eastAsia="Times New Roman" w:hAnsi="Constantia" w:cs="Times New Roman"/>
          <w:sz w:val="24"/>
          <w:szCs w:val="24"/>
        </w:rPr>
        <w:t>.</w:t>
      </w:r>
    </w:p>
    <w:p w:rsidR="0036211D" w:rsidRPr="00CB23AA" w:rsidRDefault="0036211D" w:rsidP="009B5535">
      <w:pPr>
        <w:pStyle w:val="Akapitzlist"/>
        <w:spacing w:after="0" w:line="360" w:lineRule="auto"/>
        <w:jc w:val="both"/>
        <w:rPr>
          <w:rFonts w:ascii="Constantia" w:hAnsi="Constantia"/>
          <w:b/>
          <w:sz w:val="24"/>
          <w:szCs w:val="24"/>
        </w:rPr>
      </w:pPr>
    </w:p>
    <w:p w:rsidR="0036211D" w:rsidRPr="00CB23AA" w:rsidRDefault="0036211D" w:rsidP="005B6B1D">
      <w:pPr>
        <w:pStyle w:val="Akapitzlist"/>
        <w:spacing w:after="0" w:line="360" w:lineRule="auto"/>
        <w:jc w:val="center"/>
        <w:rPr>
          <w:rFonts w:ascii="Constantia" w:hAnsi="Constantia"/>
          <w:b/>
          <w:sz w:val="24"/>
          <w:szCs w:val="24"/>
        </w:rPr>
      </w:pPr>
      <w:r w:rsidRPr="00CB23AA">
        <w:rPr>
          <w:rFonts w:ascii="Constantia" w:hAnsi="Constantia"/>
          <w:b/>
          <w:sz w:val="24"/>
          <w:szCs w:val="24"/>
        </w:rPr>
        <w:t>§ 8</w:t>
      </w:r>
    </w:p>
    <w:p w:rsidR="00374B97" w:rsidRPr="00CB23AA" w:rsidRDefault="00073DE7" w:rsidP="000E59A3">
      <w:pPr>
        <w:pStyle w:val="Akapitzlist"/>
        <w:numPr>
          <w:ilvl w:val="0"/>
          <w:numId w:val="12"/>
        </w:numPr>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bCs/>
          <w:sz w:val="24"/>
          <w:szCs w:val="24"/>
        </w:rPr>
        <w:t xml:space="preserve">Obowiązki </w:t>
      </w:r>
      <w:r w:rsidR="0036211D" w:rsidRPr="00CB23AA">
        <w:rPr>
          <w:rFonts w:ascii="Constantia" w:eastAsia="Times New Roman" w:hAnsi="Constantia" w:cs="Times New Roman"/>
          <w:bCs/>
          <w:sz w:val="24"/>
          <w:szCs w:val="24"/>
        </w:rPr>
        <w:t>studenta</w:t>
      </w:r>
    </w:p>
    <w:p w:rsidR="00374B9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Obowiązkiem praktykanta jest przybycie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ustalonym terminie do wyznaczonej na praktykę jednostki oraz zgłoszenie się w</w:t>
      </w:r>
      <w:r w:rsidR="00F25BB0" w:rsidRPr="00CB23AA">
        <w:rPr>
          <w:rFonts w:ascii="Constantia" w:eastAsia="Times New Roman" w:hAnsi="Constantia" w:cs="Times New Roman"/>
          <w:sz w:val="24"/>
          <w:szCs w:val="24"/>
        </w:rPr>
        <w:t xml:space="preserve"> </w:t>
      </w:r>
      <w:r w:rsidR="00B13545" w:rsidRPr="00CB23AA">
        <w:rPr>
          <w:rFonts w:ascii="Constantia" w:eastAsia="Times New Roman" w:hAnsi="Constantia" w:cs="Times New Roman"/>
          <w:sz w:val="24"/>
          <w:szCs w:val="24"/>
        </w:rPr>
        <w:t>dyrekcji jak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u </w:t>
      </w:r>
      <w:r w:rsidR="00650F00" w:rsidRPr="00CB23AA">
        <w:rPr>
          <w:rFonts w:ascii="Constantia" w:eastAsia="Times New Roman" w:hAnsi="Constantia" w:cs="Times New Roman"/>
          <w:sz w:val="24"/>
          <w:szCs w:val="24"/>
        </w:rPr>
        <w:t xml:space="preserve">zakładowego </w:t>
      </w:r>
      <w:r w:rsidRPr="00CB23AA">
        <w:rPr>
          <w:rFonts w:ascii="Constantia" w:eastAsia="Times New Roman" w:hAnsi="Constantia" w:cs="Times New Roman"/>
          <w:sz w:val="24"/>
          <w:szCs w:val="24"/>
        </w:rPr>
        <w:t>opiekuna praktyk.</w:t>
      </w:r>
    </w:p>
    <w:p w:rsidR="00374B9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Praktykant powinien wykonywać polecenia opiekuna praktyki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kierownictwa jednostki związane z</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realizacją celu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programu praktyki </w:t>
      </w:r>
      <w:r w:rsidR="00643E13" w:rsidRPr="00CB23AA">
        <w:rPr>
          <w:rFonts w:ascii="Constantia" w:eastAsia="Times New Roman" w:hAnsi="Constantia" w:cs="Times New Roman"/>
          <w:sz w:val="24"/>
          <w:szCs w:val="24"/>
        </w:rPr>
        <w:t>programowej</w:t>
      </w:r>
      <w:r w:rsidRPr="00CB23AA">
        <w:rPr>
          <w:rFonts w:ascii="Constantia" w:eastAsia="Times New Roman" w:hAnsi="Constantia" w:cs="Times New Roman"/>
          <w:sz w:val="24"/>
          <w:szCs w:val="24"/>
        </w:rPr>
        <w:t>. Zobowiązany jest</w:t>
      </w:r>
      <w:r w:rsidR="00F802E5" w:rsidRPr="00CB23AA">
        <w:rPr>
          <w:rFonts w:ascii="Constantia" w:eastAsia="Times New Roman" w:hAnsi="Constantia" w:cs="Times New Roman"/>
          <w:sz w:val="24"/>
          <w:szCs w:val="24"/>
        </w:rPr>
        <w:t xml:space="preserve"> również</w:t>
      </w:r>
      <w:r w:rsidRPr="00CB23AA">
        <w:rPr>
          <w:rFonts w:ascii="Constantia" w:eastAsia="Times New Roman" w:hAnsi="Constantia" w:cs="Times New Roman"/>
          <w:sz w:val="24"/>
          <w:szCs w:val="24"/>
        </w:rPr>
        <w:t xml:space="preserve"> do przestrzegania regulaminu organizacji,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odbywa praktykę, a</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także zasad BHP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ochrony przeciwpożarowej, zasad zachowania tajemnicy służbowej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państwowej oraz ochrony poufności danych osobowych. Praktykant ma obowiązek dbać o</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wysoki poziom wykonywania powierzonych mu zadań.</w:t>
      </w:r>
    </w:p>
    <w:p w:rsidR="00374B9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Obowiązkiem praktykanta jest rzetelne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systematyczn</w:t>
      </w:r>
      <w:r w:rsidR="00DE2D84" w:rsidRPr="00CB23AA">
        <w:rPr>
          <w:rFonts w:ascii="Constantia" w:eastAsia="Times New Roman" w:hAnsi="Constantia" w:cs="Times New Roman"/>
          <w:sz w:val="24"/>
          <w:szCs w:val="24"/>
        </w:rPr>
        <w:t>e prowadzenie Dziennika praktyk</w:t>
      </w:r>
      <w:r w:rsidRPr="00CB23AA">
        <w:rPr>
          <w:rFonts w:ascii="Constantia" w:eastAsia="Times New Roman" w:hAnsi="Constantia" w:cs="Times New Roman"/>
          <w:sz w:val="24"/>
          <w:szCs w:val="24"/>
        </w:rPr>
        <w:t>. Powinien być on uzupełniony komputerowo lub czytelnie pismem odręcznym.</w:t>
      </w:r>
    </w:p>
    <w:p w:rsidR="00073DE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Na okres praktyki student zobowiązany jest do wykupienia we własnym zakresie ubezpieczenia od następstw nieszczęśliwych wypadków NNW (w przypadku kiedy student posiada już takie ubezpieczenie, wówczas nie ma obowiązku ponownego jego zawarcia) i</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przedłożenia poświadczenia ubezpieczenia opiekunowi praktyki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lastRenderedPageBreak/>
        <w:t>jednostce</w:t>
      </w:r>
      <w:r w:rsidR="00F802E5" w:rsidRPr="00CB23AA">
        <w:rPr>
          <w:rFonts w:ascii="Constantia" w:eastAsia="Times New Roman" w:hAnsi="Constantia" w:cs="Times New Roman"/>
          <w:sz w:val="24"/>
          <w:szCs w:val="24"/>
        </w:rPr>
        <w:t>,</w:t>
      </w:r>
      <w:r w:rsidRPr="00CB23AA">
        <w:rPr>
          <w:rFonts w:ascii="Constantia" w:eastAsia="Times New Roman" w:hAnsi="Constantia" w:cs="Times New Roman"/>
          <w:sz w:val="24"/>
          <w:szCs w:val="24"/>
        </w:rPr>
        <w:t xml:space="preserve"> w</w:t>
      </w:r>
      <w:r w:rsidR="00F25BB0"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pierwszym dniu praktyki.</w:t>
      </w:r>
      <w:r w:rsidR="00B13545" w:rsidRPr="00CB23AA">
        <w:rPr>
          <w:rFonts w:ascii="Constantia" w:eastAsia="Times New Roman" w:hAnsi="Constantia" w:cs="Times New Roman"/>
          <w:sz w:val="24"/>
          <w:szCs w:val="24"/>
        </w:rPr>
        <w:t xml:space="preserve"> </w:t>
      </w:r>
      <w:r w:rsidR="00B13545" w:rsidRPr="00CB23AA">
        <w:rPr>
          <w:rFonts w:ascii="Constantia" w:hAnsi="Constantia" w:cs="Times New Roman"/>
          <w:sz w:val="24"/>
          <w:szCs w:val="24"/>
        </w:rPr>
        <w:t>Brak zawarcia przez studenta umowy ubezpieczenia w w</w:t>
      </w:r>
      <w:r w:rsidR="00F802E5" w:rsidRPr="00CB23AA">
        <w:rPr>
          <w:rFonts w:ascii="Constantia" w:hAnsi="Constantia" w:cs="Times New Roman"/>
          <w:sz w:val="24"/>
          <w:szCs w:val="24"/>
        </w:rPr>
        <w:t>yżej wymienionym</w:t>
      </w:r>
      <w:r w:rsidR="00B13545" w:rsidRPr="00CB23AA">
        <w:rPr>
          <w:rFonts w:ascii="Constantia" w:hAnsi="Constantia" w:cs="Times New Roman"/>
          <w:sz w:val="24"/>
          <w:szCs w:val="24"/>
        </w:rPr>
        <w:t xml:space="preserve"> zakresie uniemożliwia odbycie praktyki programowej. Weryfikacja ubezpieczenia NNW studentów odbywających praktykę i innych wymaganych rodzajem praktyki dokumentów – należy do obowiązków </w:t>
      </w:r>
      <w:r w:rsidR="00D42F21" w:rsidRPr="00CB23AA">
        <w:rPr>
          <w:rFonts w:ascii="Constantia" w:hAnsi="Constantia" w:cs="Times New Roman"/>
          <w:sz w:val="24"/>
          <w:szCs w:val="24"/>
        </w:rPr>
        <w:t>K</w:t>
      </w:r>
      <w:r w:rsidR="00B13545" w:rsidRPr="00CB23AA">
        <w:rPr>
          <w:rFonts w:ascii="Constantia" w:hAnsi="Constantia" w:cs="Times New Roman"/>
          <w:sz w:val="24"/>
          <w:szCs w:val="24"/>
        </w:rPr>
        <w:t>oordynatora praktyk</w:t>
      </w:r>
      <w:r w:rsidR="00D91F29" w:rsidRPr="00CB23AA">
        <w:rPr>
          <w:rFonts w:ascii="Constantia" w:hAnsi="Constantia" w:cs="Times New Roman"/>
          <w:sz w:val="24"/>
          <w:szCs w:val="24"/>
        </w:rPr>
        <w:t xml:space="preserve"> </w:t>
      </w:r>
      <w:r w:rsidR="00D91F29" w:rsidRPr="00CB23AA">
        <w:rPr>
          <w:rFonts w:ascii="Constantia" w:hAnsi="Constantia" w:cs="Times New Roman"/>
          <w:color w:val="000000" w:themeColor="text1"/>
          <w:sz w:val="24"/>
          <w:szCs w:val="24"/>
        </w:rPr>
        <w:t>programowych</w:t>
      </w:r>
      <w:r w:rsidR="00364659" w:rsidRPr="00CB23AA">
        <w:rPr>
          <w:rFonts w:ascii="Constantia" w:hAnsi="Constantia" w:cs="Times New Roman"/>
          <w:color w:val="000000" w:themeColor="text1"/>
          <w:sz w:val="24"/>
          <w:szCs w:val="24"/>
        </w:rPr>
        <w:t xml:space="preserve"> </w:t>
      </w:r>
      <w:r w:rsidR="000F5A35">
        <w:rPr>
          <w:rFonts w:ascii="Constantia" w:eastAsia="Times New Roman" w:hAnsi="Constantia" w:cs="Times New Roman"/>
          <w:sz w:val="24"/>
          <w:szCs w:val="24"/>
        </w:rPr>
        <w:t>dla k</w:t>
      </w:r>
      <w:r w:rsidR="00364659" w:rsidRPr="00CB23AA">
        <w:rPr>
          <w:rFonts w:ascii="Constantia" w:eastAsia="Times New Roman" w:hAnsi="Constantia" w:cs="Times New Roman"/>
          <w:sz w:val="24"/>
          <w:szCs w:val="24"/>
        </w:rPr>
        <w:t>ierunku Ekonomia</w:t>
      </w:r>
      <w:r w:rsidR="00B13545" w:rsidRPr="00CB23AA">
        <w:rPr>
          <w:rFonts w:ascii="Constantia" w:hAnsi="Constantia" w:cs="Times New Roman"/>
          <w:color w:val="000000" w:themeColor="text1"/>
          <w:sz w:val="24"/>
          <w:szCs w:val="24"/>
        </w:rPr>
        <w:t>.</w:t>
      </w:r>
      <w:r w:rsidR="00F25BB0" w:rsidRPr="00CB23AA">
        <w:rPr>
          <w:rFonts w:ascii="Constantia" w:eastAsia="Times New Roman" w:hAnsi="Constantia" w:cs="Times New Roman"/>
          <w:sz w:val="24"/>
          <w:szCs w:val="24"/>
        </w:rPr>
        <w:t xml:space="preserve"> </w:t>
      </w:r>
    </w:p>
    <w:p w:rsidR="00772334" w:rsidRPr="006F30FA" w:rsidRDefault="00073DE7" w:rsidP="000E59A3">
      <w:pPr>
        <w:pStyle w:val="Akapitzlist"/>
        <w:numPr>
          <w:ilvl w:val="0"/>
          <w:numId w:val="12"/>
        </w:numPr>
        <w:spacing w:before="100" w:beforeAutospacing="1" w:after="100" w:afterAutospacing="1"/>
        <w:ind w:left="426"/>
        <w:jc w:val="both"/>
        <w:rPr>
          <w:rFonts w:ascii="Constantia" w:eastAsia="Times New Roman" w:hAnsi="Constantia" w:cs="Times New Roman"/>
          <w:sz w:val="24"/>
          <w:szCs w:val="24"/>
        </w:rPr>
      </w:pPr>
      <w:r w:rsidRPr="00772334">
        <w:rPr>
          <w:rFonts w:ascii="Constantia" w:eastAsia="Times New Roman" w:hAnsi="Constantia" w:cs="Times New Roman"/>
          <w:bCs/>
          <w:sz w:val="24"/>
          <w:szCs w:val="24"/>
        </w:rPr>
        <w:t xml:space="preserve">Obowiązki </w:t>
      </w:r>
      <w:r w:rsidR="00772334" w:rsidRPr="006F30FA">
        <w:rPr>
          <w:rFonts w:ascii="Times New Roman" w:eastAsia="Times New Roman" w:hAnsi="Times New Roman" w:cs="Times New Roman"/>
          <w:bCs/>
          <w:sz w:val="24"/>
          <w:szCs w:val="24"/>
        </w:rPr>
        <w:t>jednostki przyjmującej studenta na praktykę</w:t>
      </w:r>
    </w:p>
    <w:p w:rsidR="00374B9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Jednostka,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student będzie odbywał praktykę, podpisuje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Uniwersytetem Rzeszowskim </w:t>
      </w:r>
      <w:r w:rsidR="004D7027" w:rsidRPr="00CB23AA">
        <w:rPr>
          <w:rFonts w:ascii="Constantia" w:eastAsia="Times New Roman" w:hAnsi="Constantia" w:cs="Times New Roman"/>
          <w:sz w:val="24"/>
          <w:szCs w:val="24"/>
        </w:rPr>
        <w:t>„</w:t>
      </w:r>
      <w:r w:rsidR="00CD4B61" w:rsidRPr="00CB23AA">
        <w:rPr>
          <w:rFonts w:ascii="Constantia" w:eastAsia="Times New Roman" w:hAnsi="Constantia" w:cs="Times New Roman"/>
          <w:sz w:val="24"/>
          <w:szCs w:val="24"/>
        </w:rPr>
        <w:t>Porozumienie</w:t>
      </w:r>
      <w:r w:rsidR="004D7027" w:rsidRPr="00CB23AA">
        <w:rPr>
          <w:rFonts w:ascii="Constantia" w:eastAsia="Times New Roman" w:hAnsi="Constantia" w:cs="Times New Roman"/>
          <w:sz w:val="24"/>
          <w:szCs w:val="24"/>
        </w:rPr>
        <w:t xml:space="preserve"> </w:t>
      </w:r>
      <w:r w:rsidR="00CD4B61" w:rsidRPr="00CB23AA">
        <w:rPr>
          <w:rFonts w:ascii="Constantia" w:eastAsia="Times New Roman" w:hAnsi="Constantia" w:cs="Times New Roman"/>
          <w:sz w:val="24"/>
          <w:szCs w:val="24"/>
        </w:rPr>
        <w:t>dotyczące</w:t>
      </w:r>
      <w:r w:rsidR="004D7027" w:rsidRPr="00CB23AA">
        <w:rPr>
          <w:rFonts w:ascii="Constantia" w:eastAsia="Times New Roman" w:hAnsi="Constantia" w:cs="Times New Roman"/>
          <w:sz w:val="24"/>
          <w:szCs w:val="24"/>
        </w:rPr>
        <w:t xml:space="preserve"> organizacji praktyk programowych”</w:t>
      </w:r>
      <w:r w:rsidRPr="00CB23AA">
        <w:rPr>
          <w:rFonts w:ascii="Constantia" w:eastAsia="Times New Roman" w:hAnsi="Constantia" w:cs="Times New Roman"/>
          <w:sz w:val="24"/>
          <w:szCs w:val="24"/>
        </w:rPr>
        <w:t>. Jednostka ta jest zobowiązana do zapewnienia warunków niezbędnych do przeprowadzenia praktyki (zgodnie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zawartym Porozumieniem).</w:t>
      </w:r>
    </w:p>
    <w:p w:rsidR="00073DE7" w:rsidRPr="00CB23AA" w:rsidRDefault="00073DE7" w:rsidP="000E59A3">
      <w:pPr>
        <w:pStyle w:val="Akapitzlist"/>
        <w:spacing w:before="100" w:beforeAutospacing="1" w:after="100" w:afterAutospacing="1"/>
        <w:ind w:left="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Opiekun praktykanta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 xml:space="preserve">jednostce </w:t>
      </w:r>
      <w:r w:rsidR="0032628B" w:rsidRPr="00CB23AA">
        <w:rPr>
          <w:rFonts w:ascii="Constantia" w:eastAsia="Times New Roman" w:hAnsi="Constantia" w:cs="Times New Roman"/>
          <w:sz w:val="24"/>
          <w:szCs w:val="24"/>
        </w:rPr>
        <w:t>sprawuje nadzór</w:t>
      </w:r>
      <w:r w:rsidRPr="00CB23AA">
        <w:rPr>
          <w:rFonts w:ascii="Constantia" w:eastAsia="Times New Roman" w:hAnsi="Constantia" w:cs="Times New Roman"/>
          <w:sz w:val="24"/>
          <w:szCs w:val="24"/>
        </w:rPr>
        <w:t xml:space="preserve"> nad realizacją programu praktyki zgodnie z</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jej celami i</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ustalonym programem, a</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także nad jej przebiegiem. Po zakończeniu praktyki opiekun praktykanta stwierdza jej wykonanie poprzez podpisanie Dziennika praktyk oraz wydaje pisemną opinię,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której ocenia pracę studenta podczas praktyki. Wypełnia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tym celu druk opinii zawarty w</w:t>
      </w:r>
      <w:r w:rsidR="00B525AD"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końcowej części Dziennika praktyk</w:t>
      </w:r>
      <w:r w:rsidR="003E4CE6" w:rsidRPr="00CB23AA">
        <w:rPr>
          <w:rFonts w:ascii="Constantia" w:eastAsia="Times New Roman" w:hAnsi="Constantia" w:cs="Times New Roman"/>
          <w:sz w:val="24"/>
          <w:szCs w:val="24"/>
        </w:rPr>
        <w:t>, ewentualnie może tego dokonać na odrębnej kartce np. papierze firmowym</w:t>
      </w:r>
      <w:r w:rsidRPr="00CB23AA">
        <w:rPr>
          <w:rFonts w:ascii="Constantia" w:eastAsia="Times New Roman" w:hAnsi="Constantia" w:cs="Times New Roman"/>
          <w:sz w:val="24"/>
          <w:szCs w:val="24"/>
        </w:rPr>
        <w:t>.</w:t>
      </w:r>
    </w:p>
    <w:p w:rsidR="005C6CEE" w:rsidRPr="00CB23AA" w:rsidRDefault="005C6CEE" w:rsidP="000E59A3">
      <w:pPr>
        <w:pStyle w:val="Akapitzlist"/>
        <w:spacing w:before="100" w:beforeAutospacing="1" w:after="100" w:afterAutospacing="1"/>
        <w:ind w:left="426"/>
        <w:jc w:val="both"/>
        <w:rPr>
          <w:rFonts w:ascii="Constantia" w:eastAsia="Times New Roman" w:hAnsi="Constantia" w:cs="Times New Roman"/>
          <w:b/>
          <w:bCs/>
          <w:sz w:val="24"/>
          <w:szCs w:val="24"/>
        </w:rPr>
      </w:pPr>
    </w:p>
    <w:p w:rsidR="005C6CEE" w:rsidRDefault="005C6CEE" w:rsidP="005B6B1D">
      <w:pPr>
        <w:pStyle w:val="Akapitzlist"/>
        <w:spacing w:before="100" w:beforeAutospacing="1" w:after="100" w:afterAutospacing="1"/>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Rozdział III</w:t>
      </w:r>
    </w:p>
    <w:p w:rsidR="00073DE7" w:rsidRPr="00CB23AA" w:rsidRDefault="00073DE7" w:rsidP="005B6B1D">
      <w:pPr>
        <w:pStyle w:val="Akapitzlist"/>
        <w:spacing w:before="100" w:beforeAutospacing="1" w:after="100" w:afterAutospacing="1"/>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Zaliczenie praktyk</w:t>
      </w:r>
    </w:p>
    <w:p w:rsidR="0036211D" w:rsidRPr="00CB23AA" w:rsidRDefault="0036211D" w:rsidP="005B6B1D">
      <w:pPr>
        <w:pStyle w:val="Akapitzlist"/>
        <w:spacing w:before="100" w:beforeAutospacing="1" w:after="100" w:afterAutospacing="1"/>
        <w:jc w:val="center"/>
        <w:rPr>
          <w:rFonts w:ascii="Constantia" w:eastAsia="Times New Roman" w:hAnsi="Constantia" w:cs="Times New Roman"/>
          <w:sz w:val="24"/>
          <w:szCs w:val="24"/>
        </w:rPr>
      </w:pPr>
    </w:p>
    <w:p w:rsidR="0036211D" w:rsidRPr="00CB23AA" w:rsidRDefault="0036211D" w:rsidP="00BD49FE">
      <w:pPr>
        <w:pStyle w:val="Akapitzlist"/>
        <w:spacing w:after="0" w:line="360" w:lineRule="auto"/>
        <w:ind w:left="0" w:firstLine="709"/>
        <w:jc w:val="center"/>
        <w:rPr>
          <w:rFonts w:ascii="Constantia" w:hAnsi="Constantia"/>
          <w:b/>
          <w:sz w:val="24"/>
          <w:szCs w:val="24"/>
        </w:rPr>
      </w:pPr>
      <w:r w:rsidRPr="00CB23AA">
        <w:rPr>
          <w:rFonts w:ascii="Constantia" w:hAnsi="Constantia"/>
          <w:b/>
          <w:sz w:val="24"/>
          <w:szCs w:val="24"/>
        </w:rPr>
        <w:t xml:space="preserve">§ </w:t>
      </w:r>
      <w:r w:rsidR="00BD49FE">
        <w:rPr>
          <w:rFonts w:ascii="Constantia" w:hAnsi="Constantia"/>
          <w:b/>
          <w:sz w:val="24"/>
          <w:szCs w:val="24"/>
        </w:rPr>
        <w:t>9</w:t>
      </w:r>
    </w:p>
    <w:p w:rsidR="00374B97" w:rsidRPr="00CB23AA" w:rsidRDefault="00073DE7" w:rsidP="000E59A3">
      <w:pPr>
        <w:pStyle w:val="Akapitzlist"/>
        <w:numPr>
          <w:ilvl w:val="0"/>
          <w:numId w:val="6"/>
        </w:numPr>
        <w:spacing w:after="0"/>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Podstawą zaliczenia praktyki</w:t>
      </w:r>
      <w:r w:rsidR="00643E13" w:rsidRPr="00CB23AA">
        <w:rPr>
          <w:rFonts w:ascii="Constantia" w:eastAsia="Times New Roman" w:hAnsi="Constantia" w:cs="Times New Roman"/>
          <w:sz w:val="24"/>
          <w:szCs w:val="24"/>
        </w:rPr>
        <w:t xml:space="preserve"> programowej</w:t>
      </w:r>
      <w:r w:rsidRPr="00CB23AA">
        <w:rPr>
          <w:rFonts w:ascii="Constantia" w:eastAsia="Times New Roman" w:hAnsi="Constantia" w:cs="Times New Roman"/>
          <w:sz w:val="24"/>
          <w:szCs w:val="24"/>
        </w:rPr>
        <w:t xml:space="preserve"> jest:</w:t>
      </w:r>
    </w:p>
    <w:p w:rsidR="00374B97" w:rsidRPr="00CB23AA" w:rsidRDefault="00073DE7" w:rsidP="000E59A3">
      <w:pPr>
        <w:pStyle w:val="Akapitzlist"/>
        <w:numPr>
          <w:ilvl w:val="1"/>
          <w:numId w:val="6"/>
        </w:numPr>
        <w:spacing w:after="0"/>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wypełniony Dziennik praktyk zawierający szczegółowy przebieg realizacji praktyki potwierdzony przez opiekuna praktyki w</w:t>
      </w:r>
      <w:r w:rsidR="00503668"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w:t>
      </w:r>
      <w:r w:rsidR="00D42F21" w:rsidRPr="00CB23AA">
        <w:rPr>
          <w:rFonts w:ascii="Constantia" w:eastAsia="Times New Roman" w:hAnsi="Constantia" w:cs="Times New Roman"/>
          <w:sz w:val="24"/>
          <w:szCs w:val="24"/>
        </w:rPr>
        <w:t>, w której student odbywał praktykę,</w:t>
      </w:r>
    </w:p>
    <w:p w:rsidR="00374B97" w:rsidRPr="00CB23AA" w:rsidRDefault="00073DE7" w:rsidP="000E59A3">
      <w:pPr>
        <w:pStyle w:val="Akapitzlist"/>
        <w:numPr>
          <w:ilvl w:val="1"/>
          <w:numId w:val="6"/>
        </w:numPr>
        <w:spacing w:after="0"/>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ocena praktykanta wystawiona przez opiekuna praktyki w</w:t>
      </w:r>
      <w:r w:rsidR="00503668" w:rsidRPr="00CB23AA">
        <w:rPr>
          <w:rFonts w:ascii="Constantia" w:eastAsia="Times New Roman" w:hAnsi="Constantia" w:cs="Times New Roman"/>
          <w:sz w:val="24"/>
          <w:szCs w:val="24"/>
        </w:rPr>
        <w:t xml:space="preserve"> </w:t>
      </w:r>
      <w:r w:rsidRPr="00CB23AA">
        <w:rPr>
          <w:rFonts w:ascii="Constantia" w:eastAsia="Times New Roman" w:hAnsi="Constantia" w:cs="Times New Roman"/>
          <w:sz w:val="24"/>
          <w:szCs w:val="24"/>
        </w:rPr>
        <w:t>jednostce</w:t>
      </w:r>
      <w:r w:rsidR="00D42F21" w:rsidRPr="00CB23AA">
        <w:rPr>
          <w:rFonts w:ascii="Constantia" w:eastAsia="Times New Roman" w:hAnsi="Constantia" w:cs="Times New Roman"/>
          <w:sz w:val="24"/>
          <w:szCs w:val="24"/>
        </w:rPr>
        <w:t>, w której student odbywał praktykę,</w:t>
      </w:r>
    </w:p>
    <w:p w:rsidR="00374B97" w:rsidRPr="00CB23AA" w:rsidRDefault="0022241C" w:rsidP="000E59A3">
      <w:pPr>
        <w:pStyle w:val="Akapitzlist"/>
        <w:numPr>
          <w:ilvl w:val="1"/>
          <w:numId w:val="6"/>
        </w:numPr>
        <w:spacing w:after="0"/>
        <w:ind w:left="851" w:hanging="425"/>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przystąpienie do zaliczenia</w:t>
      </w:r>
      <w:r w:rsidR="00073DE7" w:rsidRPr="00CB23AA">
        <w:rPr>
          <w:rFonts w:ascii="Constantia" w:eastAsia="Times New Roman" w:hAnsi="Constantia" w:cs="Times New Roman"/>
          <w:sz w:val="24"/>
          <w:szCs w:val="24"/>
        </w:rPr>
        <w:t xml:space="preserve"> ustne</w:t>
      </w:r>
      <w:r w:rsidRPr="00CB23AA">
        <w:rPr>
          <w:rFonts w:ascii="Constantia" w:eastAsia="Times New Roman" w:hAnsi="Constantia" w:cs="Times New Roman"/>
          <w:sz w:val="24"/>
          <w:szCs w:val="24"/>
        </w:rPr>
        <w:t>go</w:t>
      </w:r>
      <w:r w:rsidR="00073DE7" w:rsidRPr="00CB23AA">
        <w:rPr>
          <w:rFonts w:ascii="Constantia" w:eastAsia="Times New Roman" w:hAnsi="Constantia" w:cs="Times New Roman"/>
          <w:sz w:val="24"/>
          <w:szCs w:val="24"/>
        </w:rPr>
        <w:t>, po odbyciu praktyki</w:t>
      </w:r>
      <w:r w:rsidR="000E59A3">
        <w:rPr>
          <w:rFonts w:ascii="Constantia" w:eastAsia="Times New Roman" w:hAnsi="Constantia" w:cs="Times New Roman"/>
          <w:sz w:val="24"/>
          <w:szCs w:val="24"/>
        </w:rPr>
        <w:t>.</w:t>
      </w:r>
    </w:p>
    <w:p w:rsidR="00073DE7" w:rsidRPr="00CB23AA" w:rsidRDefault="003E4CE6" w:rsidP="000E59A3">
      <w:pPr>
        <w:pStyle w:val="Akapitzlist"/>
        <w:numPr>
          <w:ilvl w:val="0"/>
          <w:numId w:val="6"/>
        </w:numPr>
        <w:spacing w:after="0"/>
        <w:ind w:left="426" w:hanging="426"/>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Praktykę zalicza</w:t>
      </w:r>
      <w:r w:rsidR="00073DE7" w:rsidRPr="00CB23AA">
        <w:rPr>
          <w:rFonts w:ascii="Constantia" w:eastAsia="Times New Roman" w:hAnsi="Constantia" w:cs="Times New Roman"/>
          <w:sz w:val="24"/>
          <w:szCs w:val="24"/>
        </w:rPr>
        <w:t xml:space="preserve"> na ocenę</w:t>
      </w:r>
      <w:r w:rsidR="0022241C" w:rsidRPr="00CB23AA">
        <w:rPr>
          <w:rFonts w:ascii="Constantia" w:eastAsia="Times New Roman" w:hAnsi="Constantia" w:cs="Times New Roman"/>
          <w:sz w:val="24"/>
          <w:szCs w:val="24"/>
        </w:rPr>
        <w:t xml:space="preserve"> Koordynator praktyk programowych </w:t>
      </w:r>
      <w:r w:rsidR="000F5A35">
        <w:rPr>
          <w:rFonts w:ascii="Constantia" w:eastAsia="Times New Roman" w:hAnsi="Constantia" w:cs="Times New Roman"/>
          <w:sz w:val="24"/>
          <w:szCs w:val="24"/>
        </w:rPr>
        <w:t>dla k</w:t>
      </w:r>
      <w:r w:rsidR="0032628B" w:rsidRPr="00CB23AA">
        <w:rPr>
          <w:rFonts w:ascii="Constantia" w:eastAsia="Times New Roman" w:hAnsi="Constantia" w:cs="Times New Roman"/>
          <w:sz w:val="24"/>
          <w:szCs w:val="24"/>
        </w:rPr>
        <w:t>ierunku Ekonomia</w:t>
      </w:r>
      <w:r w:rsidR="0022241C" w:rsidRPr="00CB23AA">
        <w:rPr>
          <w:rFonts w:ascii="Constantia" w:eastAsia="Times New Roman" w:hAnsi="Constantia" w:cs="Times New Roman"/>
          <w:sz w:val="24"/>
          <w:szCs w:val="24"/>
        </w:rPr>
        <w:t>.</w:t>
      </w:r>
    </w:p>
    <w:p w:rsidR="0022241C" w:rsidRPr="00CB23AA" w:rsidRDefault="00374B97" w:rsidP="005B6B1D">
      <w:pPr>
        <w:pStyle w:val="Akapitzlist"/>
        <w:spacing w:before="100" w:beforeAutospacing="1" w:after="100" w:afterAutospacing="1"/>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Rozdział IV</w:t>
      </w:r>
    </w:p>
    <w:p w:rsidR="00374B97" w:rsidRPr="00CB23AA" w:rsidRDefault="00374B97" w:rsidP="005B6B1D">
      <w:pPr>
        <w:pStyle w:val="Akapitzlist"/>
        <w:spacing w:before="100" w:beforeAutospacing="1" w:after="100" w:afterAutospacing="1"/>
        <w:jc w:val="center"/>
        <w:rPr>
          <w:rFonts w:ascii="Constantia" w:eastAsia="Times New Roman" w:hAnsi="Constantia" w:cs="Times New Roman"/>
          <w:b/>
          <w:bCs/>
          <w:sz w:val="24"/>
          <w:szCs w:val="24"/>
        </w:rPr>
      </w:pPr>
      <w:r w:rsidRPr="00CB23AA">
        <w:rPr>
          <w:rFonts w:ascii="Constantia" w:eastAsia="Times New Roman" w:hAnsi="Constantia" w:cs="Times New Roman"/>
          <w:b/>
          <w:bCs/>
          <w:sz w:val="24"/>
          <w:szCs w:val="24"/>
        </w:rPr>
        <w:t>Postanowienia końcowe</w:t>
      </w:r>
    </w:p>
    <w:p w:rsidR="0036211D" w:rsidRPr="00CB23AA" w:rsidRDefault="0036211D" w:rsidP="005B6B1D">
      <w:pPr>
        <w:pStyle w:val="Akapitzlist"/>
        <w:spacing w:after="0" w:line="360" w:lineRule="auto"/>
        <w:ind w:left="0"/>
        <w:jc w:val="center"/>
        <w:rPr>
          <w:rFonts w:ascii="Constantia" w:hAnsi="Constantia"/>
          <w:b/>
          <w:sz w:val="24"/>
          <w:szCs w:val="24"/>
        </w:rPr>
      </w:pPr>
    </w:p>
    <w:p w:rsidR="0036211D" w:rsidRPr="00CB23AA" w:rsidRDefault="0036211D" w:rsidP="005B6B1D">
      <w:pPr>
        <w:pStyle w:val="Akapitzlist"/>
        <w:spacing w:after="0" w:line="360" w:lineRule="auto"/>
        <w:ind w:left="0"/>
        <w:jc w:val="center"/>
        <w:rPr>
          <w:rFonts w:ascii="Constantia" w:hAnsi="Constantia"/>
          <w:b/>
          <w:sz w:val="24"/>
          <w:szCs w:val="24"/>
        </w:rPr>
      </w:pPr>
      <w:r w:rsidRPr="00CB23AA">
        <w:rPr>
          <w:rFonts w:ascii="Constantia" w:hAnsi="Constantia"/>
          <w:b/>
          <w:sz w:val="24"/>
          <w:szCs w:val="24"/>
        </w:rPr>
        <w:t>§ 1</w:t>
      </w:r>
      <w:r w:rsidR="00675142">
        <w:rPr>
          <w:rFonts w:ascii="Constantia" w:hAnsi="Constantia"/>
          <w:b/>
          <w:sz w:val="24"/>
          <w:szCs w:val="24"/>
        </w:rPr>
        <w:t>0</w:t>
      </w:r>
    </w:p>
    <w:p w:rsidR="0036211D" w:rsidRPr="00CB23AA" w:rsidRDefault="0036211D" w:rsidP="009B5535">
      <w:pPr>
        <w:pStyle w:val="Akapitzlist"/>
        <w:numPr>
          <w:ilvl w:val="3"/>
          <w:numId w:val="8"/>
        </w:numPr>
        <w:spacing w:after="0" w:line="360" w:lineRule="auto"/>
        <w:ind w:left="851"/>
        <w:jc w:val="both"/>
        <w:rPr>
          <w:rFonts w:ascii="Constantia" w:hAnsi="Constantia"/>
          <w:sz w:val="24"/>
          <w:szCs w:val="24"/>
        </w:rPr>
      </w:pPr>
      <w:r w:rsidRPr="00CB23AA">
        <w:rPr>
          <w:rFonts w:ascii="Constantia" w:hAnsi="Constantia"/>
          <w:sz w:val="24"/>
          <w:szCs w:val="24"/>
        </w:rPr>
        <w:t>Niniejszy regulamin wchodzi w życie z dniem uchwalenia</w:t>
      </w:r>
    </w:p>
    <w:p w:rsidR="00643E13" w:rsidRPr="00CB23AA" w:rsidRDefault="00643E13" w:rsidP="009B5535">
      <w:pPr>
        <w:spacing w:after="0"/>
        <w:jc w:val="both"/>
        <w:rPr>
          <w:rFonts w:ascii="Constantia" w:eastAsia="Times New Roman" w:hAnsi="Constantia" w:cs="Times New Roman"/>
          <w:sz w:val="24"/>
          <w:szCs w:val="24"/>
        </w:rPr>
      </w:pPr>
    </w:p>
    <w:p w:rsidR="00073DE7" w:rsidRPr="00CB23AA" w:rsidRDefault="0022241C" w:rsidP="009B5535">
      <w:pPr>
        <w:spacing w:after="0"/>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Załączniki</w:t>
      </w:r>
      <w:r w:rsidR="008474DF" w:rsidRPr="00CB23AA">
        <w:rPr>
          <w:rFonts w:ascii="Constantia" w:eastAsia="Times New Roman" w:hAnsi="Constantia" w:cs="Times New Roman"/>
          <w:sz w:val="24"/>
          <w:szCs w:val="24"/>
        </w:rPr>
        <w:t>:</w:t>
      </w:r>
    </w:p>
    <w:p w:rsidR="008474DF" w:rsidRPr="00CB23AA" w:rsidRDefault="009B5535" w:rsidP="009B5535">
      <w:pPr>
        <w:spacing w:after="0"/>
        <w:jc w:val="both"/>
        <w:rPr>
          <w:rFonts w:ascii="Constantia" w:eastAsia="Times New Roman" w:hAnsi="Constantia" w:cs="Times New Roman"/>
          <w:sz w:val="24"/>
          <w:szCs w:val="24"/>
        </w:rPr>
      </w:pPr>
      <w:r w:rsidRPr="00CB23AA">
        <w:rPr>
          <w:rFonts w:ascii="Constantia" w:eastAsia="Times New Roman" w:hAnsi="Constantia" w:cs="Times New Roman"/>
          <w:sz w:val="24"/>
          <w:szCs w:val="24"/>
        </w:rPr>
        <w:t>- Oświadczenie o ubezpieczeniu NNW (Zał. nr 1.)</w:t>
      </w:r>
    </w:p>
    <w:p w:rsidR="008474DF" w:rsidRPr="00CB23AA" w:rsidRDefault="00DE2D84" w:rsidP="000E59A3">
      <w:pPr>
        <w:spacing w:after="0"/>
        <w:jc w:val="both"/>
        <w:rPr>
          <w:rFonts w:ascii="Constantia" w:hAnsi="Constantia"/>
        </w:rPr>
      </w:pPr>
      <w:r w:rsidRPr="00CB23AA">
        <w:rPr>
          <w:rFonts w:ascii="Constantia" w:eastAsia="Times New Roman" w:hAnsi="Constantia" w:cs="Times New Roman"/>
          <w:sz w:val="24"/>
          <w:szCs w:val="24"/>
        </w:rPr>
        <w:t>- Dziennik praktyk z opinią opiekuna (Zał. nr 2.)</w:t>
      </w:r>
    </w:p>
    <w:sectPr w:rsidR="008474DF" w:rsidRPr="00CB23AA" w:rsidSect="008117B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0DE" w:rsidRDefault="003050DE" w:rsidP="00A155A6">
      <w:pPr>
        <w:spacing w:after="0" w:line="240" w:lineRule="auto"/>
      </w:pPr>
      <w:r>
        <w:separator/>
      </w:r>
    </w:p>
  </w:endnote>
  <w:endnote w:type="continuationSeparator" w:id="0">
    <w:p w:rsidR="003050DE" w:rsidRDefault="003050DE" w:rsidP="00A1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EE" w:rsidRPr="00624C75" w:rsidRDefault="005C6CEE" w:rsidP="00624C75">
    <w:pPr>
      <w:pStyle w:val="Stopka"/>
      <w:ind w:left="-1418" w:firstLine="567"/>
      <w:rPr>
        <w:rFonts w:ascii="Corbel" w:hAnsi="Corbel"/>
        <w:color w:val="004D9E"/>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0DE" w:rsidRDefault="003050DE" w:rsidP="00A155A6">
      <w:pPr>
        <w:spacing w:after="0" w:line="240" w:lineRule="auto"/>
      </w:pPr>
      <w:r>
        <w:separator/>
      </w:r>
    </w:p>
  </w:footnote>
  <w:footnote w:type="continuationSeparator" w:id="0">
    <w:p w:rsidR="003050DE" w:rsidRDefault="003050DE" w:rsidP="00A15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EE" w:rsidRPr="009B686C" w:rsidRDefault="005C6CEE" w:rsidP="009B686C">
    <w:pPr>
      <w:pStyle w:val="Nagwek"/>
      <w:ind w:left="-141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1D" w:rsidRPr="00D208CE" w:rsidRDefault="005B6B1D" w:rsidP="005B6B1D">
    <w:pPr>
      <w:pStyle w:val="Nagwek1"/>
      <w:ind w:left="-709"/>
      <w:rPr>
        <w:color w:val="0033A0"/>
      </w:rPr>
    </w:pPr>
    <w:r>
      <w:rPr>
        <w:noProof/>
        <w:lang w:eastAsia="pl-PL"/>
      </w:rPr>
      <w:drawing>
        <wp:anchor distT="0" distB="0" distL="114300" distR="114300" simplePos="0" relativeHeight="251659264" behindDoc="1" locked="0" layoutInCell="1" allowOverlap="1">
          <wp:simplePos x="0" y="0"/>
          <wp:positionH relativeFrom="page">
            <wp:posOffset>6478385</wp:posOffset>
          </wp:positionH>
          <wp:positionV relativeFrom="page">
            <wp:posOffset>166255</wp:posOffset>
          </wp:positionV>
          <wp:extent cx="745490" cy="745490"/>
          <wp:effectExtent l="19050" t="0" r="0" b="0"/>
          <wp:wrapNone/>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sidRPr="00D208CE">
      <w:rPr>
        <w:color w:val="0033A0"/>
        <w:sz w:val="24"/>
        <w:szCs w:val="24"/>
      </w:rPr>
      <w:br/>
      <w:t>Uniwersytet Rzeszowski</w:t>
    </w:r>
    <w:r w:rsidRPr="00D208CE">
      <w:rPr>
        <w:color w:val="0033A0"/>
        <w:sz w:val="24"/>
        <w:szCs w:val="24"/>
      </w:rPr>
      <w:br/>
    </w:r>
    <w:r w:rsidRPr="00D208CE">
      <w:rPr>
        <w:b/>
        <w:color w:val="0033A0"/>
        <w:sz w:val="24"/>
        <w:szCs w:val="24"/>
      </w:rPr>
      <w:t>Kolegium Nauk Społecznych</w:t>
    </w:r>
  </w:p>
  <w:p w:rsidR="005C6CEE" w:rsidRDefault="005C6CEE">
    <w:pPr>
      <w:pStyle w:val="Nagwek"/>
    </w:pPr>
    <w:r>
      <w:rPr>
        <w:noProof/>
      </w:rPr>
      <w:ptab w:relativeTo="margin" w:alignment="lef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08" w:rsidRDefault="00B25008">
    <w:pPr>
      <w:pStyle w:val="Nagwek"/>
      <w:jc w:val="center"/>
    </w:pPr>
  </w:p>
  <w:p w:rsidR="00A155A6" w:rsidRDefault="00A155A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E81"/>
    <w:multiLevelType w:val="hybridMultilevel"/>
    <w:tmpl w:val="6AC0BF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90604"/>
    <w:multiLevelType w:val="hybridMultilevel"/>
    <w:tmpl w:val="F35478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F5C94"/>
    <w:multiLevelType w:val="hybridMultilevel"/>
    <w:tmpl w:val="04E292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1255AE2"/>
    <w:multiLevelType w:val="multilevel"/>
    <w:tmpl w:val="929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62F66"/>
    <w:multiLevelType w:val="hybridMultilevel"/>
    <w:tmpl w:val="28C6C060"/>
    <w:lvl w:ilvl="0" w:tplc="308A9924">
      <w:start w:val="1"/>
      <w:numFmt w:val="decimal"/>
      <w:lvlText w:val="%1."/>
      <w:lvlJc w:val="left"/>
      <w:pPr>
        <w:ind w:left="720" w:hanging="360"/>
      </w:pPr>
      <w:rPr>
        <w:rFonts w:ascii="Calibri" w:hAnsi="Calibri"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14DD0"/>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58F2378"/>
    <w:multiLevelType w:val="hybridMultilevel"/>
    <w:tmpl w:val="F516EC72"/>
    <w:lvl w:ilvl="0" w:tplc="3D16C70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15:restartNumberingAfterBreak="0">
    <w:nsid w:val="391D4F70"/>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014119A"/>
    <w:multiLevelType w:val="multilevel"/>
    <w:tmpl w:val="ED0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74B79"/>
    <w:multiLevelType w:val="multilevel"/>
    <w:tmpl w:val="C59E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F0092"/>
    <w:multiLevelType w:val="hybridMultilevel"/>
    <w:tmpl w:val="0BFC3B5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EE3227E"/>
    <w:multiLevelType w:val="hybridMultilevel"/>
    <w:tmpl w:val="F516EC72"/>
    <w:lvl w:ilvl="0" w:tplc="3D16C70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51EA36DB"/>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9805701"/>
    <w:multiLevelType w:val="hybridMultilevel"/>
    <w:tmpl w:val="CDC0C9C4"/>
    <w:lvl w:ilvl="0" w:tplc="CDFA6C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2A4965"/>
    <w:multiLevelType w:val="hybridMultilevel"/>
    <w:tmpl w:val="769A8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4794DFF"/>
    <w:multiLevelType w:val="multilevel"/>
    <w:tmpl w:val="769A87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EB58E6"/>
    <w:multiLevelType w:val="hybridMultilevel"/>
    <w:tmpl w:val="8DA0C6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B1067D2">
      <w:start w:val="1"/>
      <w:numFmt w:val="decimal"/>
      <w:lvlText w:val="%4."/>
      <w:lvlJc w:val="left"/>
      <w:pPr>
        <w:ind w:left="2880" w:hanging="360"/>
      </w:pPr>
      <w:rPr>
        <w:strike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3"/>
  </w:num>
  <w:num w:numId="3">
    <w:abstractNumId w:val="8"/>
  </w:num>
  <w:num w:numId="4">
    <w:abstractNumId w:val="13"/>
  </w:num>
  <w:num w:numId="5">
    <w:abstractNumId w:val="7"/>
  </w:num>
  <w:num w:numId="6">
    <w:abstractNumId w:val="1"/>
  </w:num>
  <w:num w:numId="7">
    <w:abstractNumId w:val="12"/>
  </w:num>
  <w:num w:numId="8">
    <w:abstractNumId w:val="5"/>
  </w:num>
  <w:num w:numId="9">
    <w:abstractNumId w:val="16"/>
  </w:num>
  <w:num w:numId="10">
    <w:abstractNumId w:val="14"/>
  </w:num>
  <w:num w:numId="11">
    <w:abstractNumId w:val="15"/>
  </w:num>
  <w:num w:numId="12">
    <w:abstractNumId w:val="2"/>
  </w:num>
  <w:num w:numId="13">
    <w:abstractNumId w:val="11"/>
  </w:num>
  <w:num w:numId="14">
    <w:abstractNumId w:val="6"/>
  </w:num>
  <w:num w:numId="15">
    <w:abstractNumId w:val="0"/>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3DE7"/>
    <w:rsid w:val="00013D86"/>
    <w:rsid w:val="00030CDD"/>
    <w:rsid w:val="000611C0"/>
    <w:rsid w:val="00063427"/>
    <w:rsid w:val="00072503"/>
    <w:rsid w:val="00073DE7"/>
    <w:rsid w:val="000A78C6"/>
    <w:rsid w:val="000B14EB"/>
    <w:rsid w:val="000E59A3"/>
    <w:rsid w:val="000F5A35"/>
    <w:rsid w:val="00115CA1"/>
    <w:rsid w:val="00122BD0"/>
    <w:rsid w:val="00130AA7"/>
    <w:rsid w:val="001347CF"/>
    <w:rsid w:val="001613F3"/>
    <w:rsid w:val="001622B1"/>
    <w:rsid w:val="00184D3E"/>
    <w:rsid w:val="00185819"/>
    <w:rsid w:val="00193515"/>
    <w:rsid w:val="001B2ED5"/>
    <w:rsid w:val="001B7C10"/>
    <w:rsid w:val="001D1B6B"/>
    <w:rsid w:val="001E1AB1"/>
    <w:rsid w:val="001E249A"/>
    <w:rsid w:val="001E5249"/>
    <w:rsid w:val="001F49B7"/>
    <w:rsid w:val="0022241C"/>
    <w:rsid w:val="00232D24"/>
    <w:rsid w:val="00237345"/>
    <w:rsid w:val="00244477"/>
    <w:rsid w:val="00246937"/>
    <w:rsid w:val="0025762E"/>
    <w:rsid w:val="00263DF7"/>
    <w:rsid w:val="00276DE8"/>
    <w:rsid w:val="00286A92"/>
    <w:rsid w:val="002A11EC"/>
    <w:rsid w:val="002B6658"/>
    <w:rsid w:val="002C1736"/>
    <w:rsid w:val="0030242D"/>
    <w:rsid w:val="003050DE"/>
    <w:rsid w:val="0032628B"/>
    <w:rsid w:val="00332751"/>
    <w:rsid w:val="00333CD1"/>
    <w:rsid w:val="003344EA"/>
    <w:rsid w:val="003500B8"/>
    <w:rsid w:val="0036211D"/>
    <w:rsid w:val="00364659"/>
    <w:rsid w:val="00374B97"/>
    <w:rsid w:val="003C3BDF"/>
    <w:rsid w:val="003D233A"/>
    <w:rsid w:val="003D41C1"/>
    <w:rsid w:val="003E4CE6"/>
    <w:rsid w:val="0040716D"/>
    <w:rsid w:val="004267A2"/>
    <w:rsid w:val="00433EDD"/>
    <w:rsid w:val="0044246C"/>
    <w:rsid w:val="00456E9B"/>
    <w:rsid w:val="00475828"/>
    <w:rsid w:val="004B241D"/>
    <w:rsid w:val="004C46A8"/>
    <w:rsid w:val="004D7027"/>
    <w:rsid w:val="004E4D5B"/>
    <w:rsid w:val="004F29DA"/>
    <w:rsid w:val="00503668"/>
    <w:rsid w:val="00507FF7"/>
    <w:rsid w:val="00555F56"/>
    <w:rsid w:val="005704C3"/>
    <w:rsid w:val="00576D17"/>
    <w:rsid w:val="0058258B"/>
    <w:rsid w:val="00587A48"/>
    <w:rsid w:val="005A5AED"/>
    <w:rsid w:val="005B6B1D"/>
    <w:rsid w:val="005B77D6"/>
    <w:rsid w:val="005C6CEE"/>
    <w:rsid w:val="005C75A8"/>
    <w:rsid w:val="00604876"/>
    <w:rsid w:val="00643E13"/>
    <w:rsid w:val="00650F00"/>
    <w:rsid w:val="00653297"/>
    <w:rsid w:val="00661E92"/>
    <w:rsid w:val="00675142"/>
    <w:rsid w:val="00675D89"/>
    <w:rsid w:val="00687DB5"/>
    <w:rsid w:val="00693F46"/>
    <w:rsid w:val="00697C78"/>
    <w:rsid w:val="006D681D"/>
    <w:rsid w:val="0070123F"/>
    <w:rsid w:val="00772334"/>
    <w:rsid w:val="00783AD5"/>
    <w:rsid w:val="00794344"/>
    <w:rsid w:val="007C3449"/>
    <w:rsid w:val="008117B1"/>
    <w:rsid w:val="00826284"/>
    <w:rsid w:val="00834385"/>
    <w:rsid w:val="008474DF"/>
    <w:rsid w:val="00873E9A"/>
    <w:rsid w:val="008E24D3"/>
    <w:rsid w:val="008F686F"/>
    <w:rsid w:val="00910E78"/>
    <w:rsid w:val="00932577"/>
    <w:rsid w:val="0095152F"/>
    <w:rsid w:val="00957505"/>
    <w:rsid w:val="009824A1"/>
    <w:rsid w:val="00995B1D"/>
    <w:rsid w:val="009A012A"/>
    <w:rsid w:val="009B5535"/>
    <w:rsid w:val="009C4761"/>
    <w:rsid w:val="009E4015"/>
    <w:rsid w:val="009E6620"/>
    <w:rsid w:val="009F7F5E"/>
    <w:rsid w:val="00A02A4E"/>
    <w:rsid w:val="00A155A6"/>
    <w:rsid w:val="00A36D3D"/>
    <w:rsid w:val="00A37AA3"/>
    <w:rsid w:val="00A72E32"/>
    <w:rsid w:val="00A76A93"/>
    <w:rsid w:val="00AA00B4"/>
    <w:rsid w:val="00AC30B3"/>
    <w:rsid w:val="00AC62C4"/>
    <w:rsid w:val="00AD5F7F"/>
    <w:rsid w:val="00B13545"/>
    <w:rsid w:val="00B14DDF"/>
    <w:rsid w:val="00B17874"/>
    <w:rsid w:val="00B25008"/>
    <w:rsid w:val="00B4672D"/>
    <w:rsid w:val="00B525AD"/>
    <w:rsid w:val="00B57BA9"/>
    <w:rsid w:val="00B60173"/>
    <w:rsid w:val="00B83FDD"/>
    <w:rsid w:val="00B845DC"/>
    <w:rsid w:val="00BB59EE"/>
    <w:rsid w:val="00BC1C67"/>
    <w:rsid w:val="00BD33A5"/>
    <w:rsid w:val="00BD49FE"/>
    <w:rsid w:val="00BE6607"/>
    <w:rsid w:val="00BE6920"/>
    <w:rsid w:val="00BF2BD5"/>
    <w:rsid w:val="00C229E5"/>
    <w:rsid w:val="00C2681E"/>
    <w:rsid w:val="00C36C85"/>
    <w:rsid w:val="00C42EDD"/>
    <w:rsid w:val="00C70A98"/>
    <w:rsid w:val="00C758EE"/>
    <w:rsid w:val="00C90C05"/>
    <w:rsid w:val="00C97F08"/>
    <w:rsid w:val="00CB23AA"/>
    <w:rsid w:val="00CD4B61"/>
    <w:rsid w:val="00CF56D5"/>
    <w:rsid w:val="00D23CB6"/>
    <w:rsid w:val="00D26427"/>
    <w:rsid w:val="00D31633"/>
    <w:rsid w:val="00D42F21"/>
    <w:rsid w:val="00D5114C"/>
    <w:rsid w:val="00D553DA"/>
    <w:rsid w:val="00D641EE"/>
    <w:rsid w:val="00D8472A"/>
    <w:rsid w:val="00D91F29"/>
    <w:rsid w:val="00DC2295"/>
    <w:rsid w:val="00DE2D84"/>
    <w:rsid w:val="00E10494"/>
    <w:rsid w:val="00E46C5C"/>
    <w:rsid w:val="00E74E33"/>
    <w:rsid w:val="00E77E9B"/>
    <w:rsid w:val="00EB5469"/>
    <w:rsid w:val="00EC547D"/>
    <w:rsid w:val="00EC595A"/>
    <w:rsid w:val="00F16B85"/>
    <w:rsid w:val="00F21671"/>
    <w:rsid w:val="00F25BB0"/>
    <w:rsid w:val="00F44CA9"/>
    <w:rsid w:val="00F474A9"/>
    <w:rsid w:val="00F569DF"/>
    <w:rsid w:val="00F7019B"/>
    <w:rsid w:val="00F7306A"/>
    <w:rsid w:val="00F73904"/>
    <w:rsid w:val="00F802E5"/>
    <w:rsid w:val="00F86CE5"/>
    <w:rsid w:val="00FE4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2293"/>
  <w15:docId w15:val="{7925A013-D7E2-46D5-B673-71366E6E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42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73DE7"/>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73DE7"/>
    <w:rPr>
      <w:b/>
      <w:bCs/>
    </w:rPr>
  </w:style>
  <w:style w:type="paragraph" w:styleId="Tekstdymka">
    <w:name w:val="Balloon Text"/>
    <w:basedOn w:val="Normalny"/>
    <w:link w:val="TekstdymkaZnak"/>
    <w:uiPriority w:val="99"/>
    <w:semiHidden/>
    <w:unhideWhenUsed/>
    <w:rsid w:val="004267A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67A2"/>
    <w:rPr>
      <w:rFonts w:ascii="Tahoma" w:hAnsi="Tahoma" w:cs="Tahoma"/>
      <w:sz w:val="16"/>
      <w:szCs w:val="16"/>
    </w:rPr>
  </w:style>
  <w:style w:type="character" w:styleId="Odwoaniedokomentarza">
    <w:name w:val="annotation reference"/>
    <w:basedOn w:val="Domylnaczcionkaakapitu"/>
    <w:uiPriority w:val="99"/>
    <w:semiHidden/>
    <w:unhideWhenUsed/>
    <w:rsid w:val="00EC547D"/>
    <w:rPr>
      <w:sz w:val="16"/>
      <w:szCs w:val="16"/>
    </w:rPr>
  </w:style>
  <w:style w:type="paragraph" w:styleId="Tekstkomentarza">
    <w:name w:val="annotation text"/>
    <w:basedOn w:val="Normalny"/>
    <w:link w:val="TekstkomentarzaZnak"/>
    <w:uiPriority w:val="99"/>
    <w:unhideWhenUsed/>
    <w:rsid w:val="00EC547D"/>
    <w:pPr>
      <w:spacing w:line="240" w:lineRule="auto"/>
    </w:pPr>
    <w:rPr>
      <w:sz w:val="20"/>
      <w:szCs w:val="20"/>
    </w:rPr>
  </w:style>
  <w:style w:type="character" w:customStyle="1" w:styleId="TekstkomentarzaZnak">
    <w:name w:val="Tekst komentarza Znak"/>
    <w:basedOn w:val="Domylnaczcionkaakapitu"/>
    <w:link w:val="Tekstkomentarza"/>
    <w:uiPriority w:val="99"/>
    <w:rsid w:val="00EC547D"/>
    <w:rPr>
      <w:sz w:val="20"/>
      <w:szCs w:val="20"/>
    </w:rPr>
  </w:style>
  <w:style w:type="paragraph" w:styleId="Tematkomentarza">
    <w:name w:val="annotation subject"/>
    <w:basedOn w:val="Tekstkomentarza"/>
    <w:next w:val="Tekstkomentarza"/>
    <w:link w:val="TematkomentarzaZnak"/>
    <w:uiPriority w:val="99"/>
    <w:semiHidden/>
    <w:unhideWhenUsed/>
    <w:rsid w:val="00EC547D"/>
    <w:rPr>
      <w:b/>
      <w:bCs/>
    </w:rPr>
  </w:style>
  <w:style w:type="character" w:customStyle="1" w:styleId="TematkomentarzaZnak">
    <w:name w:val="Temat komentarza Znak"/>
    <w:basedOn w:val="TekstkomentarzaZnak"/>
    <w:link w:val="Tematkomentarza"/>
    <w:uiPriority w:val="99"/>
    <w:semiHidden/>
    <w:rsid w:val="00EC547D"/>
    <w:rPr>
      <w:b/>
      <w:bCs/>
      <w:sz w:val="20"/>
      <w:szCs w:val="20"/>
    </w:rPr>
  </w:style>
  <w:style w:type="character" w:styleId="Hipercze">
    <w:name w:val="Hyperlink"/>
    <w:basedOn w:val="Domylnaczcionkaakapitu"/>
    <w:uiPriority w:val="99"/>
    <w:semiHidden/>
    <w:unhideWhenUsed/>
    <w:rsid w:val="008474DF"/>
    <w:rPr>
      <w:color w:val="0000FF"/>
      <w:u w:val="single"/>
    </w:rPr>
  </w:style>
  <w:style w:type="paragraph" w:styleId="Nagwek">
    <w:name w:val="header"/>
    <w:basedOn w:val="Normalny"/>
    <w:link w:val="NagwekZnak"/>
    <w:uiPriority w:val="99"/>
    <w:unhideWhenUsed/>
    <w:rsid w:val="00A155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5A6"/>
  </w:style>
  <w:style w:type="paragraph" w:styleId="Stopka">
    <w:name w:val="footer"/>
    <w:basedOn w:val="Normalny"/>
    <w:link w:val="StopkaZnak"/>
    <w:uiPriority w:val="99"/>
    <w:unhideWhenUsed/>
    <w:rsid w:val="00A155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5A6"/>
  </w:style>
  <w:style w:type="paragraph" w:customStyle="1" w:styleId="Default">
    <w:name w:val="Default"/>
    <w:rsid w:val="003327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kapitzlist">
    <w:name w:val="List Paragraph"/>
    <w:basedOn w:val="Normalny"/>
    <w:uiPriority w:val="34"/>
    <w:qFormat/>
    <w:rsid w:val="00332751"/>
    <w:pPr>
      <w:ind w:left="720"/>
      <w:contextualSpacing/>
    </w:pPr>
  </w:style>
  <w:style w:type="paragraph" w:customStyle="1" w:styleId="Nagwek1">
    <w:name w:val="Nagłówek1"/>
    <w:basedOn w:val="Normalny"/>
    <w:uiPriority w:val="99"/>
    <w:unhideWhenUsed/>
    <w:rsid w:val="005B6B1D"/>
    <w:pPr>
      <w:tabs>
        <w:tab w:val="center" w:pos="4536"/>
        <w:tab w:val="right" w:pos="9072"/>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132">
      <w:bodyDiv w:val="1"/>
      <w:marLeft w:val="0"/>
      <w:marRight w:val="0"/>
      <w:marTop w:val="0"/>
      <w:marBottom w:val="0"/>
      <w:divBdr>
        <w:top w:val="none" w:sz="0" w:space="0" w:color="auto"/>
        <w:left w:val="none" w:sz="0" w:space="0" w:color="auto"/>
        <w:bottom w:val="none" w:sz="0" w:space="0" w:color="auto"/>
        <w:right w:val="none" w:sz="0" w:space="0" w:color="auto"/>
      </w:divBdr>
      <w:divsChild>
        <w:div w:id="633489300">
          <w:marLeft w:val="0"/>
          <w:marRight w:val="0"/>
          <w:marTop w:val="0"/>
          <w:marBottom w:val="0"/>
          <w:divBdr>
            <w:top w:val="none" w:sz="0" w:space="0" w:color="auto"/>
            <w:left w:val="none" w:sz="0" w:space="0" w:color="auto"/>
            <w:bottom w:val="none" w:sz="0" w:space="0" w:color="auto"/>
            <w:right w:val="none" w:sz="0" w:space="0" w:color="auto"/>
          </w:divBdr>
          <w:divsChild>
            <w:div w:id="1822916221">
              <w:marLeft w:val="0"/>
              <w:marRight w:val="0"/>
              <w:marTop w:val="0"/>
              <w:marBottom w:val="0"/>
              <w:divBdr>
                <w:top w:val="none" w:sz="0" w:space="0" w:color="auto"/>
                <w:left w:val="none" w:sz="0" w:space="0" w:color="auto"/>
                <w:bottom w:val="none" w:sz="0" w:space="0" w:color="auto"/>
                <w:right w:val="none" w:sz="0" w:space="0" w:color="auto"/>
              </w:divBdr>
            </w:div>
          </w:divsChild>
        </w:div>
        <w:div w:id="1629554589">
          <w:marLeft w:val="0"/>
          <w:marRight w:val="0"/>
          <w:marTop w:val="0"/>
          <w:marBottom w:val="0"/>
          <w:divBdr>
            <w:top w:val="none" w:sz="0" w:space="0" w:color="auto"/>
            <w:left w:val="none" w:sz="0" w:space="0" w:color="auto"/>
            <w:bottom w:val="none" w:sz="0" w:space="0" w:color="auto"/>
            <w:right w:val="none" w:sz="0" w:space="0" w:color="auto"/>
          </w:divBdr>
          <w:divsChild>
            <w:div w:id="105514440">
              <w:marLeft w:val="0"/>
              <w:marRight w:val="0"/>
              <w:marTop w:val="0"/>
              <w:marBottom w:val="0"/>
              <w:divBdr>
                <w:top w:val="none" w:sz="0" w:space="0" w:color="auto"/>
                <w:left w:val="none" w:sz="0" w:space="0" w:color="auto"/>
                <w:bottom w:val="none" w:sz="0" w:space="0" w:color="auto"/>
                <w:right w:val="none" w:sz="0" w:space="0" w:color="auto"/>
              </w:divBdr>
            </w:div>
          </w:divsChild>
        </w:div>
        <w:div w:id="550919785">
          <w:marLeft w:val="0"/>
          <w:marRight w:val="0"/>
          <w:marTop w:val="0"/>
          <w:marBottom w:val="0"/>
          <w:divBdr>
            <w:top w:val="none" w:sz="0" w:space="0" w:color="auto"/>
            <w:left w:val="none" w:sz="0" w:space="0" w:color="auto"/>
            <w:bottom w:val="none" w:sz="0" w:space="0" w:color="auto"/>
            <w:right w:val="none" w:sz="0" w:space="0" w:color="auto"/>
          </w:divBdr>
          <w:divsChild>
            <w:div w:id="421337044">
              <w:marLeft w:val="0"/>
              <w:marRight w:val="0"/>
              <w:marTop w:val="0"/>
              <w:marBottom w:val="0"/>
              <w:divBdr>
                <w:top w:val="none" w:sz="0" w:space="0" w:color="auto"/>
                <w:left w:val="none" w:sz="0" w:space="0" w:color="auto"/>
                <w:bottom w:val="none" w:sz="0" w:space="0" w:color="auto"/>
                <w:right w:val="none" w:sz="0" w:space="0" w:color="auto"/>
              </w:divBdr>
            </w:div>
          </w:divsChild>
        </w:div>
        <w:div w:id="723990051">
          <w:marLeft w:val="0"/>
          <w:marRight w:val="0"/>
          <w:marTop w:val="0"/>
          <w:marBottom w:val="0"/>
          <w:divBdr>
            <w:top w:val="none" w:sz="0" w:space="0" w:color="auto"/>
            <w:left w:val="none" w:sz="0" w:space="0" w:color="auto"/>
            <w:bottom w:val="none" w:sz="0" w:space="0" w:color="auto"/>
            <w:right w:val="none" w:sz="0" w:space="0" w:color="auto"/>
          </w:divBdr>
          <w:divsChild>
            <w:div w:id="21027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3175">
      <w:bodyDiv w:val="1"/>
      <w:marLeft w:val="0"/>
      <w:marRight w:val="0"/>
      <w:marTop w:val="0"/>
      <w:marBottom w:val="0"/>
      <w:divBdr>
        <w:top w:val="none" w:sz="0" w:space="0" w:color="auto"/>
        <w:left w:val="none" w:sz="0" w:space="0" w:color="auto"/>
        <w:bottom w:val="none" w:sz="0" w:space="0" w:color="auto"/>
        <w:right w:val="none" w:sz="0" w:space="0" w:color="auto"/>
      </w:divBdr>
    </w:div>
    <w:div w:id="438568470">
      <w:bodyDiv w:val="1"/>
      <w:marLeft w:val="0"/>
      <w:marRight w:val="0"/>
      <w:marTop w:val="0"/>
      <w:marBottom w:val="0"/>
      <w:divBdr>
        <w:top w:val="none" w:sz="0" w:space="0" w:color="auto"/>
        <w:left w:val="none" w:sz="0" w:space="0" w:color="auto"/>
        <w:bottom w:val="none" w:sz="0" w:space="0" w:color="auto"/>
        <w:right w:val="none" w:sz="0" w:space="0" w:color="auto"/>
      </w:divBdr>
      <w:divsChild>
        <w:div w:id="162624962">
          <w:marLeft w:val="0"/>
          <w:marRight w:val="0"/>
          <w:marTop w:val="0"/>
          <w:marBottom w:val="0"/>
          <w:divBdr>
            <w:top w:val="none" w:sz="0" w:space="0" w:color="auto"/>
            <w:left w:val="none" w:sz="0" w:space="0" w:color="auto"/>
            <w:bottom w:val="none" w:sz="0" w:space="0" w:color="auto"/>
            <w:right w:val="none" w:sz="0" w:space="0" w:color="auto"/>
          </w:divBdr>
        </w:div>
        <w:div w:id="412359646">
          <w:marLeft w:val="0"/>
          <w:marRight w:val="0"/>
          <w:marTop w:val="0"/>
          <w:marBottom w:val="0"/>
          <w:divBdr>
            <w:top w:val="none" w:sz="0" w:space="0" w:color="auto"/>
            <w:left w:val="none" w:sz="0" w:space="0" w:color="auto"/>
            <w:bottom w:val="none" w:sz="0" w:space="0" w:color="auto"/>
            <w:right w:val="none" w:sz="0" w:space="0" w:color="auto"/>
          </w:divBdr>
          <w:divsChild>
            <w:div w:id="8441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4F6B-FC28-492E-95D2-4B32EADD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1488</Words>
  <Characters>8931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2017-12-08T08:24:00Z</cp:lastPrinted>
  <dcterms:created xsi:type="dcterms:W3CDTF">2020-09-01T12:48:00Z</dcterms:created>
  <dcterms:modified xsi:type="dcterms:W3CDTF">2022-05-26T08:32:00Z</dcterms:modified>
</cp:coreProperties>
</file>