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A53" w:rsidRPr="00FA3842" w:rsidRDefault="007339DD" w:rsidP="0065704E">
      <w:pPr>
        <w:spacing w:after="0" w:line="240" w:lineRule="auto"/>
        <w:ind w:left="4820" w:hanging="4820"/>
        <w:jc w:val="right"/>
        <w:rPr>
          <w:rFonts w:ascii="Calibri" w:eastAsia="Times New Roman" w:hAnsi="Calibri" w:cs="Times New Roman"/>
          <w:i/>
          <w:sz w:val="20"/>
          <w:szCs w:val="20"/>
          <w:lang w:eastAsia="pl-PL"/>
        </w:rPr>
      </w:pPr>
      <w:r w:rsidRPr="009B32E5">
        <w:rPr>
          <w:rFonts w:ascii="Calibri" w:eastAsia="Times New Roman" w:hAnsi="Calibri" w:cs="Times New Roman"/>
          <w:noProof/>
          <w:sz w:val="24"/>
          <w:szCs w:val="24"/>
          <w:lang w:eastAsia="pl-PL"/>
        </w:rPr>
        <w:drawing>
          <wp:anchor distT="0" distB="0" distL="114300" distR="114300" simplePos="0" relativeHeight="251658240" behindDoc="1" locked="0" layoutInCell="1" allowOverlap="1">
            <wp:simplePos x="0" y="0"/>
            <wp:positionH relativeFrom="column">
              <wp:posOffset>-262255</wp:posOffset>
            </wp:positionH>
            <wp:positionV relativeFrom="paragraph">
              <wp:posOffset>0</wp:posOffset>
            </wp:positionV>
            <wp:extent cx="685800" cy="685800"/>
            <wp:effectExtent l="0" t="0" r="0" b="0"/>
            <wp:wrapTight wrapText="bothSides">
              <wp:wrapPolygon edited="0">
                <wp:start x="0" y="0"/>
                <wp:lineTo x="0" y="21000"/>
                <wp:lineTo x="21000" y="21000"/>
                <wp:lineTo x="21000"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anchor>
        </w:drawing>
      </w:r>
      <w:r w:rsidR="0065704E">
        <w:rPr>
          <w:rFonts w:ascii="Calibri" w:eastAsia="Times New Roman" w:hAnsi="Calibri" w:cs="Times New Roman"/>
          <w:i/>
          <w:sz w:val="20"/>
          <w:szCs w:val="20"/>
          <w:lang w:eastAsia="pl-PL"/>
        </w:rPr>
        <w:t xml:space="preserve"> </w:t>
      </w:r>
      <w:r w:rsidR="001E4A53" w:rsidRPr="00FA3842">
        <w:rPr>
          <w:rFonts w:ascii="Calibri" w:eastAsia="Times New Roman" w:hAnsi="Calibri" w:cs="Times New Roman"/>
          <w:i/>
          <w:sz w:val="20"/>
          <w:szCs w:val="20"/>
          <w:lang w:eastAsia="pl-PL"/>
        </w:rPr>
        <w:t xml:space="preserve">Załącznik </w:t>
      </w:r>
      <w:r w:rsidR="0065704E">
        <w:rPr>
          <w:rFonts w:ascii="Calibri" w:eastAsia="Times New Roman" w:hAnsi="Calibri" w:cs="Times New Roman"/>
          <w:i/>
          <w:sz w:val="20"/>
          <w:szCs w:val="20"/>
          <w:lang w:eastAsia="pl-PL"/>
        </w:rPr>
        <w:t xml:space="preserve"> nr 1 </w:t>
      </w:r>
      <w:r w:rsidR="001E4A53" w:rsidRPr="00FA3842">
        <w:rPr>
          <w:rFonts w:ascii="Calibri" w:eastAsia="Times New Roman" w:hAnsi="Calibri" w:cs="Times New Roman"/>
          <w:i/>
          <w:sz w:val="20"/>
          <w:szCs w:val="20"/>
          <w:lang w:eastAsia="pl-PL"/>
        </w:rPr>
        <w:t xml:space="preserve">do Zarządzenia Rektora UR nr </w:t>
      </w:r>
      <w:r w:rsidR="00FA3842" w:rsidRPr="00FA3842">
        <w:rPr>
          <w:rFonts w:ascii="Calibri" w:eastAsia="Times New Roman" w:hAnsi="Calibri" w:cs="Times New Roman"/>
          <w:i/>
          <w:sz w:val="20"/>
          <w:szCs w:val="20"/>
          <w:lang w:eastAsia="pl-PL"/>
        </w:rPr>
        <w:t>15/2023</w:t>
      </w:r>
      <w:r w:rsidR="001E4A53" w:rsidRPr="00FA3842">
        <w:rPr>
          <w:rFonts w:ascii="Calibri" w:eastAsia="Times New Roman" w:hAnsi="Calibri" w:cs="Times New Roman"/>
          <w:i/>
          <w:sz w:val="20"/>
          <w:szCs w:val="20"/>
          <w:lang w:eastAsia="pl-PL"/>
        </w:rPr>
        <w:br/>
      </w:r>
      <w:r w:rsidR="00FA3842" w:rsidRPr="00FA3842">
        <w:rPr>
          <w:rFonts w:ascii="Calibri" w:eastAsia="Times New Roman" w:hAnsi="Calibri" w:cs="Times New Roman"/>
          <w:i/>
          <w:sz w:val="20"/>
          <w:szCs w:val="20"/>
          <w:lang w:eastAsia="pl-PL"/>
        </w:rPr>
        <w:t xml:space="preserve"> </w:t>
      </w:r>
      <w:r w:rsidR="001E4A53" w:rsidRPr="00FA3842">
        <w:rPr>
          <w:rFonts w:ascii="Calibri" w:eastAsia="Times New Roman" w:hAnsi="Calibri" w:cs="Times New Roman"/>
          <w:i/>
          <w:sz w:val="20"/>
          <w:szCs w:val="20"/>
          <w:lang w:eastAsia="pl-PL"/>
        </w:rPr>
        <w:t xml:space="preserve"> z dnia </w:t>
      </w:r>
      <w:r w:rsidR="00FA3842" w:rsidRPr="00FA3842">
        <w:rPr>
          <w:rFonts w:ascii="Calibri" w:eastAsia="Times New Roman" w:hAnsi="Calibri" w:cs="Times New Roman"/>
          <w:i/>
          <w:sz w:val="20"/>
          <w:szCs w:val="20"/>
          <w:lang w:eastAsia="pl-PL"/>
        </w:rPr>
        <w:t>21.02.2023</w:t>
      </w:r>
      <w:r w:rsidR="00CF0D69" w:rsidRPr="00FA3842">
        <w:rPr>
          <w:rFonts w:ascii="Calibri" w:eastAsia="Times New Roman" w:hAnsi="Calibri" w:cs="Times New Roman"/>
          <w:i/>
          <w:sz w:val="20"/>
          <w:szCs w:val="20"/>
          <w:lang w:eastAsia="pl-PL"/>
        </w:rPr>
        <w:t xml:space="preserve"> </w:t>
      </w:r>
      <w:r w:rsidR="001E4A53" w:rsidRPr="00FA3842">
        <w:rPr>
          <w:rFonts w:ascii="Calibri" w:eastAsia="Times New Roman" w:hAnsi="Calibri" w:cs="Times New Roman"/>
          <w:i/>
          <w:sz w:val="20"/>
          <w:szCs w:val="20"/>
          <w:lang w:eastAsia="pl-PL"/>
        </w:rPr>
        <w:t>r.</w:t>
      </w:r>
    </w:p>
    <w:p w:rsidR="001C50BB" w:rsidRPr="00FA3842" w:rsidRDefault="001C50BB" w:rsidP="007339DD">
      <w:pPr>
        <w:spacing w:after="0" w:line="240" w:lineRule="auto"/>
        <w:ind w:left="4820" w:hanging="4820"/>
        <w:rPr>
          <w:rFonts w:ascii="Calibri" w:eastAsia="Times New Roman" w:hAnsi="Calibri" w:cs="Times New Roman"/>
          <w:i/>
          <w:sz w:val="20"/>
          <w:szCs w:val="20"/>
          <w:lang w:eastAsia="pl-PL"/>
        </w:rPr>
      </w:pPr>
      <w:r w:rsidRPr="00FA3842">
        <w:rPr>
          <w:rFonts w:ascii="Calibri" w:eastAsia="Times New Roman" w:hAnsi="Calibri" w:cs="Times New Roman"/>
          <w:i/>
          <w:sz w:val="20"/>
          <w:szCs w:val="20"/>
          <w:lang w:eastAsia="pl-PL"/>
        </w:rPr>
        <w:tab/>
      </w:r>
    </w:p>
    <w:p w:rsidR="001E4A53" w:rsidRPr="00FA3842" w:rsidRDefault="001E4A53" w:rsidP="001E4A53">
      <w:pPr>
        <w:spacing w:after="0" w:line="240" w:lineRule="auto"/>
        <w:ind w:left="5670"/>
        <w:rPr>
          <w:rFonts w:ascii="Calibri" w:eastAsia="Times New Roman" w:hAnsi="Calibri" w:cs="Times New Roman"/>
          <w:sz w:val="24"/>
          <w:szCs w:val="24"/>
          <w:lang w:eastAsia="pl-PL"/>
        </w:rPr>
      </w:pPr>
    </w:p>
    <w:p w:rsidR="001E4A53" w:rsidRPr="00FA3842" w:rsidRDefault="001E4A53" w:rsidP="001E4A53">
      <w:pPr>
        <w:spacing w:after="0" w:line="240" w:lineRule="auto"/>
        <w:rPr>
          <w:rFonts w:ascii="Calibri" w:eastAsia="Times New Roman" w:hAnsi="Calibri" w:cs="Times New Roman"/>
          <w:sz w:val="24"/>
          <w:szCs w:val="24"/>
          <w:lang w:eastAsia="pl-PL"/>
        </w:rPr>
      </w:pPr>
    </w:p>
    <w:p w:rsidR="001E4A53" w:rsidRPr="00FA3842" w:rsidRDefault="001E4A53" w:rsidP="001E4A53">
      <w:pPr>
        <w:spacing w:after="0" w:line="240" w:lineRule="auto"/>
        <w:rPr>
          <w:rFonts w:ascii="Calibri" w:eastAsia="Times New Roman" w:hAnsi="Calibri" w:cs="Times New Roman"/>
          <w:sz w:val="24"/>
          <w:szCs w:val="24"/>
          <w:lang w:eastAsia="pl-PL"/>
        </w:rPr>
      </w:pPr>
    </w:p>
    <w:p w:rsidR="001E4A53" w:rsidRPr="00FA3842" w:rsidRDefault="001E4A53" w:rsidP="001E4A53">
      <w:pPr>
        <w:spacing w:after="0" w:line="240" w:lineRule="auto"/>
        <w:rPr>
          <w:rFonts w:ascii="Calibri" w:eastAsia="Times New Roman" w:hAnsi="Calibri" w:cs="Times New Roman"/>
          <w:sz w:val="24"/>
          <w:szCs w:val="24"/>
          <w:lang w:eastAsia="pl-PL"/>
        </w:rPr>
      </w:pPr>
    </w:p>
    <w:p w:rsidR="007339DD" w:rsidRPr="00FA3842" w:rsidRDefault="007339DD" w:rsidP="001E4A53">
      <w:pPr>
        <w:spacing w:after="0" w:line="240" w:lineRule="auto"/>
        <w:rPr>
          <w:rFonts w:ascii="Calibri" w:eastAsia="Times New Roman" w:hAnsi="Calibri" w:cs="Times New Roman"/>
          <w:sz w:val="24"/>
          <w:szCs w:val="24"/>
          <w:lang w:eastAsia="pl-PL"/>
        </w:rPr>
      </w:pPr>
    </w:p>
    <w:p w:rsidR="007339DD" w:rsidRPr="00FA3842" w:rsidRDefault="007339DD" w:rsidP="001E4A53">
      <w:pPr>
        <w:spacing w:after="0" w:line="240" w:lineRule="auto"/>
        <w:rPr>
          <w:rFonts w:ascii="Calibri" w:eastAsia="Times New Roman" w:hAnsi="Calibri" w:cs="Times New Roman"/>
          <w:sz w:val="24"/>
          <w:szCs w:val="24"/>
          <w:lang w:eastAsia="pl-PL"/>
        </w:rPr>
      </w:pPr>
    </w:p>
    <w:p w:rsidR="007339DD" w:rsidRPr="00FA3842" w:rsidRDefault="007339DD" w:rsidP="001E4A53">
      <w:pPr>
        <w:spacing w:after="0" w:line="240" w:lineRule="auto"/>
        <w:rPr>
          <w:rFonts w:ascii="Calibri" w:eastAsia="Times New Roman" w:hAnsi="Calibri" w:cs="Times New Roman"/>
          <w:sz w:val="24"/>
          <w:szCs w:val="24"/>
          <w:lang w:eastAsia="pl-PL"/>
        </w:rPr>
      </w:pPr>
    </w:p>
    <w:p w:rsidR="007339DD" w:rsidRPr="00FA3842" w:rsidRDefault="007339DD" w:rsidP="001E4A53">
      <w:pPr>
        <w:spacing w:after="0" w:line="240" w:lineRule="auto"/>
        <w:rPr>
          <w:rFonts w:ascii="Calibri" w:eastAsia="Times New Roman" w:hAnsi="Calibri" w:cs="Times New Roman"/>
          <w:sz w:val="24"/>
          <w:szCs w:val="24"/>
          <w:lang w:eastAsia="pl-PL"/>
        </w:rPr>
      </w:pPr>
    </w:p>
    <w:p w:rsidR="001E4A53" w:rsidRPr="00FA3842" w:rsidRDefault="001E4A53" w:rsidP="001E4A53">
      <w:pPr>
        <w:spacing w:after="0" w:line="240" w:lineRule="auto"/>
        <w:rPr>
          <w:rFonts w:ascii="Calibri" w:eastAsia="Times New Roman" w:hAnsi="Calibri" w:cs="Times New Roman"/>
          <w:sz w:val="24"/>
          <w:szCs w:val="24"/>
          <w:lang w:eastAsia="pl-PL"/>
        </w:rPr>
      </w:pPr>
    </w:p>
    <w:p w:rsidR="001E4A53" w:rsidRPr="00FA3842" w:rsidRDefault="001E4A53" w:rsidP="001E4A53">
      <w:pPr>
        <w:spacing w:after="0" w:line="240" w:lineRule="auto"/>
        <w:jc w:val="center"/>
        <w:rPr>
          <w:rFonts w:eastAsia="Times New Roman" w:cs="Times New Roman"/>
          <w:b/>
          <w:sz w:val="112"/>
          <w:szCs w:val="112"/>
          <w:lang w:eastAsia="pl-PL"/>
          <w14:shadow w14:blurRad="50800" w14:dist="38100" w14:dir="2700000" w14:sx="100000" w14:sy="100000" w14:kx="0" w14:ky="0" w14:algn="tl">
            <w14:srgbClr w14:val="000000">
              <w14:alpha w14:val="60000"/>
            </w14:srgbClr>
          </w14:shadow>
        </w:rPr>
      </w:pPr>
      <w:r w:rsidRPr="00FA3842">
        <w:rPr>
          <w:rFonts w:eastAsia="Times New Roman" w:cs="Times New Roman"/>
          <w:b/>
          <w:sz w:val="112"/>
          <w:szCs w:val="112"/>
          <w:lang w:eastAsia="pl-PL"/>
          <w14:shadow w14:blurRad="50800" w14:dist="38100" w14:dir="2700000" w14:sx="100000" w14:sy="100000" w14:kx="0" w14:ky="0" w14:algn="tl">
            <w14:srgbClr w14:val="000000">
              <w14:alpha w14:val="60000"/>
            </w14:srgbClr>
          </w14:shadow>
        </w:rPr>
        <w:t>R E G U L A M I N</w:t>
      </w:r>
    </w:p>
    <w:p w:rsidR="001E4A53" w:rsidRPr="00FA3842" w:rsidRDefault="001E4A53" w:rsidP="001E4A53">
      <w:pPr>
        <w:spacing w:after="0" w:line="240" w:lineRule="auto"/>
        <w:jc w:val="center"/>
        <w:rPr>
          <w:rFonts w:eastAsia="Times New Roman" w:cs="Times New Roman"/>
          <w:b/>
          <w:sz w:val="56"/>
          <w:szCs w:val="56"/>
          <w:lang w:eastAsia="pl-PL"/>
        </w:rPr>
      </w:pPr>
      <w:r w:rsidRPr="00FA3842">
        <w:rPr>
          <w:rFonts w:eastAsia="Times New Roman" w:cs="Times New Roman"/>
          <w:b/>
          <w:sz w:val="56"/>
          <w:szCs w:val="56"/>
          <w:lang w:eastAsia="pl-PL"/>
        </w:rPr>
        <w:t xml:space="preserve">ŚWIADCZEŃ DLA STUDENTÓW </w:t>
      </w:r>
    </w:p>
    <w:p w:rsidR="001E4A53" w:rsidRPr="00FA3842" w:rsidRDefault="001E4A53" w:rsidP="001E4A53">
      <w:pPr>
        <w:spacing w:after="0" w:line="240" w:lineRule="auto"/>
        <w:jc w:val="center"/>
        <w:rPr>
          <w:rFonts w:eastAsia="Times New Roman" w:cs="Times New Roman"/>
          <w:b/>
          <w:sz w:val="56"/>
          <w:szCs w:val="56"/>
          <w:lang w:eastAsia="pl-PL"/>
        </w:rPr>
      </w:pPr>
      <w:r w:rsidRPr="00FA3842">
        <w:rPr>
          <w:rFonts w:eastAsia="Times New Roman" w:cs="Times New Roman"/>
          <w:b/>
          <w:sz w:val="56"/>
          <w:szCs w:val="56"/>
          <w:lang w:eastAsia="pl-PL"/>
        </w:rPr>
        <w:t>UNIWERSYTETU RZESZOWSKIEGO</w:t>
      </w:r>
    </w:p>
    <w:p w:rsidR="001E4A53" w:rsidRPr="00FA3842" w:rsidRDefault="001E4A53" w:rsidP="001E4A53">
      <w:pPr>
        <w:spacing w:after="0" w:line="240" w:lineRule="auto"/>
        <w:jc w:val="center"/>
        <w:rPr>
          <w:rFonts w:eastAsia="Times New Roman" w:cs="Times New Roman"/>
          <w:b/>
          <w:sz w:val="28"/>
          <w:szCs w:val="28"/>
          <w:lang w:eastAsia="pl-PL"/>
        </w:rPr>
      </w:pPr>
    </w:p>
    <w:p w:rsidR="001E4A53" w:rsidRPr="00FA3842" w:rsidRDefault="001E4A53" w:rsidP="001E4A53">
      <w:pPr>
        <w:spacing w:after="0" w:line="240" w:lineRule="auto"/>
        <w:jc w:val="center"/>
        <w:rPr>
          <w:rFonts w:eastAsia="Times New Roman" w:cs="Times New Roman"/>
          <w:b/>
          <w:sz w:val="28"/>
          <w:szCs w:val="28"/>
          <w:lang w:eastAsia="pl-PL"/>
        </w:rPr>
      </w:pPr>
    </w:p>
    <w:p w:rsidR="001E4A53" w:rsidRPr="00FA3842" w:rsidRDefault="001E4A53" w:rsidP="001E4A53">
      <w:pPr>
        <w:spacing w:after="0" w:line="240" w:lineRule="auto"/>
        <w:jc w:val="center"/>
        <w:rPr>
          <w:rFonts w:ascii="Calibri" w:eastAsia="Times New Roman" w:hAnsi="Calibri" w:cs="Times New Roman"/>
          <w:b/>
          <w:sz w:val="32"/>
          <w:szCs w:val="32"/>
          <w:lang w:eastAsia="pl-PL"/>
        </w:rPr>
      </w:pPr>
    </w:p>
    <w:p w:rsidR="001E4A53" w:rsidRPr="00FA3842" w:rsidRDefault="001E4A53" w:rsidP="001E4A53">
      <w:pPr>
        <w:spacing w:after="0" w:line="240" w:lineRule="auto"/>
        <w:jc w:val="center"/>
        <w:rPr>
          <w:rFonts w:ascii="Calibri" w:eastAsia="Times New Roman" w:hAnsi="Calibri" w:cs="Times New Roman"/>
          <w:b/>
          <w:sz w:val="28"/>
          <w:szCs w:val="28"/>
          <w:lang w:eastAsia="pl-PL"/>
        </w:rPr>
      </w:pPr>
    </w:p>
    <w:p w:rsidR="001C50BB" w:rsidRPr="00FA3842" w:rsidRDefault="001E4A53" w:rsidP="001C50BB">
      <w:pPr>
        <w:spacing w:after="0" w:line="240" w:lineRule="auto"/>
        <w:jc w:val="center"/>
        <w:rPr>
          <w:rFonts w:ascii="Calibri" w:eastAsia="Times New Roman" w:hAnsi="Calibri" w:cs="Times New Roman"/>
          <w:b/>
          <w:i/>
          <w:sz w:val="28"/>
          <w:szCs w:val="28"/>
          <w:lang w:eastAsia="pl-PL"/>
        </w:rPr>
      </w:pPr>
      <w:r w:rsidRPr="00FA3842">
        <w:rPr>
          <w:rFonts w:ascii="Calibri" w:eastAsia="Times New Roman" w:hAnsi="Calibri" w:cs="Times New Roman"/>
          <w:b/>
          <w:i/>
          <w:sz w:val="28"/>
          <w:szCs w:val="28"/>
          <w:lang w:eastAsia="pl-PL"/>
        </w:rPr>
        <w:t>tekst jednolity</w:t>
      </w:r>
    </w:p>
    <w:p w:rsidR="001C50BB" w:rsidRPr="00FA3842" w:rsidRDefault="001C50BB" w:rsidP="001C50BB">
      <w:pPr>
        <w:spacing w:after="0" w:line="240" w:lineRule="auto"/>
        <w:jc w:val="center"/>
        <w:rPr>
          <w:rFonts w:ascii="Calibri" w:eastAsia="Times New Roman" w:hAnsi="Calibri" w:cs="Times New Roman"/>
          <w:b/>
          <w:i/>
          <w:sz w:val="20"/>
          <w:szCs w:val="20"/>
          <w:lang w:eastAsia="pl-PL"/>
        </w:rPr>
      </w:pPr>
      <w:r w:rsidRPr="00FA3842">
        <w:rPr>
          <w:rFonts w:ascii="Calibri" w:eastAsia="Times New Roman" w:hAnsi="Calibri" w:cs="Times New Roman"/>
          <w:i/>
          <w:sz w:val="20"/>
          <w:szCs w:val="20"/>
          <w:lang w:eastAsia="pl-PL"/>
        </w:rPr>
        <w:t xml:space="preserve">z uwzględnieniem zmian wprowadzonych Zarządzeniem Rektora UR nr </w:t>
      </w:r>
      <w:r w:rsidR="00FA3842" w:rsidRPr="00FA3842">
        <w:rPr>
          <w:rFonts w:ascii="Calibri" w:eastAsia="Times New Roman" w:hAnsi="Calibri" w:cs="Times New Roman"/>
          <w:i/>
          <w:sz w:val="20"/>
          <w:szCs w:val="20"/>
          <w:lang w:eastAsia="pl-PL"/>
        </w:rPr>
        <w:t>15</w:t>
      </w:r>
      <w:r w:rsidRPr="00FA3842">
        <w:rPr>
          <w:rFonts w:ascii="Calibri" w:eastAsia="Times New Roman" w:hAnsi="Calibri" w:cs="Times New Roman"/>
          <w:i/>
          <w:sz w:val="20"/>
          <w:szCs w:val="20"/>
          <w:lang w:eastAsia="pl-PL"/>
        </w:rPr>
        <w:t xml:space="preserve">/2023 z dnia </w:t>
      </w:r>
      <w:r w:rsidR="00FA3842" w:rsidRPr="00FA3842">
        <w:rPr>
          <w:rFonts w:ascii="Calibri" w:eastAsia="Times New Roman" w:hAnsi="Calibri" w:cs="Times New Roman"/>
          <w:i/>
          <w:sz w:val="20"/>
          <w:szCs w:val="20"/>
          <w:lang w:eastAsia="pl-PL"/>
        </w:rPr>
        <w:t>21.02.2023</w:t>
      </w:r>
      <w:r w:rsidRPr="00FA3842">
        <w:rPr>
          <w:rFonts w:ascii="Calibri" w:eastAsia="Times New Roman" w:hAnsi="Calibri" w:cs="Times New Roman"/>
          <w:i/>
          <w:sz w:val="20"/>
          <w:szCs w:val="20"/>
          <w:lang w:eastAsia="pl-PL"/>
        </w:rPr>
        <w:t xml:space="preserve"> r.</w:t>
      </w:r>
    </w:p>
    <w:p w:rsidR="001C50BB" w:rsidRPr="00FA3842" w:rsidRDefault="001C50BB" w:rsidP="001C50BB">
      <w:pPr>
        <w:spacing w:after="0" w:line="240" w:lineRule="auto"/>
        <w:jc w:val="center"/>
        <w:rPr>
          <w:rFonts w:ascii="Calibri" w:eastAsia="Times New Roman" w:hAnsi="Calibri" w:cs="Times New Roman"/>
          <w:i/>
          <w:lang w:eastAsia="pl-PL"/>
        </w:rPr>
      </w:pPr>
    </w:p>
    <w:p w:rsidR="001E4A53" w:rsidRPr="00FA3842" w:rsidRDefault="001E4A53" w:rsidP="001E4A53">
      <w:pPr>
        <w:spacing w:after="0" w:line="240" w:lineRule="auto"/>
        <w:jc w:val="center"/>
        <w:rPr>
          <w:rFonts w:ascii="Calibri" w:eastAsia="Times New Roman" w:hAnsi="Calibri" w:cs="Times New Roman"/>
          <w:b/>
          <w:sz w:val="32"/>
          <w:szCs w:val="32"/>
          <w:lang w:eastAsia="pl-PL"/>
        </w:rPr>
      </w:pPr>
    </w:p>
    <w:p w:rsidR="001E4A53" w:rsidRPr="00FA3842" w:rsidRDefault="001E4A53" w:rsidP="001E4A53">
      <w:pPr>
        <w:spacing w:after="0" w:line="240" w:lineRule="auto"/>
        <w:jc w:val="center"/>
        <w:rPr>
          <w:rFonts w:ascii="Calibri" w:eastAsia="Times New Roman" w:hAnsi="Calibri" w:cs="Times New Roman"/>
          <w:b/>
          <w:sz w:val="32"/>
          <w:szCs w:val="32"/>
          <w:lang w:eastAsia="pl-PL"/>
        </w:rPr>
      </w:pPr>
    </w:p>
    <w:p w:rsidR="001E4A53" w:rsidRPr="00FA3842" w:rsidRDefault="001E4A53" w:rsidP="001E4A53">
      <w:pPr>
        <w:spacing w:after="0" w:line="240" w:lineRule="auto"/>
        <w:jc w:val="center"/>
        <w:rPr>
          <w:rFonts w:ascii="Calibri" w:eastAsia="Times New Roman" w:hAnsi="Calibri" w:cs="Times New Roman"/>
          <w:b/>
          <w:sz w:val="32"/>
          <w:szCs w:val="32"/>
          <w:lang w:eastAsia="pl-PL"/>
        </w:rPr>
      </w:pPr>
    </w:p>
    <w:p w:rsidR="001E4A53" w:rsidRPr="00FA3842" w:rsidRDefault="001E4A53" w:rsidP="001E4A53">
      <w:pPr>
        <w:spacing w:after="0" w:line="240" w:lineRule="auto"/>
        <w:jc w:val="center"/>
        <w:rPr>
          <w:rFonts w:ascii="Calibri" w:eastAsia="Times New Roman" w:hAnsi="Calibri" w:cs="Times New Roman"/>
          <w:b/>
          <w:sz w:val="32"/>
          <w:szCs w:val="32"/>
          <w:lang w:eastAsia="pl-PL"/>
        </w:rPr>
      </w:pPr>
    </w:p>
    <w:p w:rsidR="001E4A53" w:rsidRPr="00FA3842" w:rsidRDefault="001E4A53" w:rsidP="001E4A53">
      <w:pPr>
        <w:spacing w:after="0" w:line="240" w:lineRule="auto"/>
        <w:jc w:val="center"/>
        <w:rPr>
          <w:rFonts w:ascii="Calibri" w:eastAsia="Times New Roman" w:hAnsi="Calibri" w:cs="Times New Roman"/>
          <w:b/>
          <w:sz w:val="32"/>
          <w:szCs w:val="32"/>
          <w:lang w:eastAsia="pl-PL"/>
        </w:rPr>
      </w:pPr>
    </w:p>
    <w:p w:rsidR="001E4A53" w:rsidRPr="00FA3842" w:rsidRDefault="001E4A53" w:rsidP="001E4A53">
      <w:pPr>
        <w:spacing w:after="0" w:line="240" w:lineRule="auto"/>
        <w:jc w:val="center"/>
        <w:rPr>
          <w:rFonts w:ascii="Calibri" w:eastAsia="Times New Roman" w:hAnsi="Calibri" w:cs="Times New Roman"/>
          <w:b/>
          <w:sz w:val="32"/>
          <w:szCs w:val="32"/>
          <w:lang w:eastAsia="pl-PL"/>
        </w:rPr>
      </w:pPr>
    </w:p>
    <w:p w:rsidR="001E4A53" w:rsidRPr="00FA3842" w:rsidRDefault="001E4A53" w:rsidP="001E4A53">
      <w:pPr>
        <w:spacing w:after="0" w:line="240" w:lineRule="auto"/>
        <w:jc w:val="center"/>
        <w:rPr>
          <w:rFonts w:ascii="Calibri" w:eastAsia="Times New Roman" w:hAnsi="Calibri" w:cs="Times New Roman"/>
          <w:b/>
          <w:sz w:val="32"/>
          <w:szCs w:val="32"/>
          <w:lang w:eastAsia="pl-PL"/>
        </w:rPr>
      </w:pPr>
    </w:p>
    <w:p w:rsidR="001E4A53" w:rsidRPr="00FA3842" w:rsidRDefault="001E4A53" w:rsidP="001E4A53">
      <w:pPr>
        <w:spacing w:after="0" w:line="240" w:lineRule="auto"/>
        <w:jc w:val="center"/>
        <w:rPr>
          <w:rFonts w:ascii="Calibri" w:eastAsia="Times New Roman" w:hAnsi="Calibri" w:cs="Times New Roman"/>
          <w:b/>
          <w:sz w:val="32"/>
          <w:szCs w:val="32"/>
          <w:lang w:eastAsia="pl-PL"/>
        </w:rPr>
      </w:pPr>
    </w:p>
    <w:p w:rsidR="001E4A53" w:rsidRPr="00FA3842" w:rsidRDefault="001E4A53" w:rsidP="001E4A53">
      <w:pPr>
        <w:spacing w:after="0" w:line="240" w:lineRule="auto"/>
        <w:jc w:val="center"/>
        <w:rPr>
          <w:rFonts w:ascii="Calibri" w:eastAsia="Times New Roman" w:hAnsi="Calibri" w:cs="Times New Roman"/>
          <w:b/>
          <w:sz w:val="32"/>
          <w:szCs w:val="32"/>
          <w:lang w:eastAsia="pl-PL"/>
        </w:rPr>
      </w:pPr>
    </w:p>
    <w:p w:rsidR="001E4A53" w:rsidRPr="00FA3842" w:rsidRDefault="001E4A53" w:rsidP="001E4A53">
      <w:pPr>
        <w:spacing w:after="0" w:line="240" w:lineRule="auto"/>
        <w:jc w:val="center"/>
        <w:rPr>
          <w:rFonts w:ascii="Calibri" w:eastAsia="Times New Roman" w:hAnsi="Calibri" w:cs="Times New Roman"/>
          <w:b/>
          <w:sz w:val="32"/>
          <w:szCs w:val="32"/>
          <w:lang w:eastAsia="pl-PL"/>
        </w:rPr>
      </w:pPr>
    </w:p>
    <w:p w:rsidR="001E4A53" w:rsidRPr="00FA3842" w:rsidRDefault="001E4A53" w:rsidP="001E4A53">
      <w:pPr>
        <w:spacing w:after="0" w:line="240" w:lineRule="auto"/>
        <w:jc w:val="center"/>
        <w:rPr>
          <w:rFonts w:ascii="Calibri" w:eastAsia="Times New Roman" w:hAnsi="Calibri" w:cs="Times New Roman"/>
          <w:b/>
          <w:sz w:val="32"/>
          <w:szCs w:val="32"/>
          <w:lang w:eastAsia="pl-PL"/>
        </w:rPr>
      </w:pPr>
    </w:p>
    <w:p w:rsidR="001E4A53" w:rsidRPr="00FA3842" w:rsidRDefault="001E4A53" w:rsidP="001E4A53">
      <w:pPr>
        <w:spacing w:after="0" w:line="240" w:lineRule="auto"/>
        <w:jc w:val="center"/>
        <w:rPr>
          <w:rFonts w:ascii="Calibri" w:eastAsia="Times New Roman" w:hAnsi="Calibri" w:cs="Times New Roman"/>
          <w:b/>
          <w:sz w:val="32"/>
          <w:szCs w:val="32"/>
          <w:lang w:eastAsia="pl-PL"/>
        </w:rPr>
      </w:pPr>
    </w:p>
    <w:p w:rsidR="001E4A53" w:rsidRPr="00FA3842" w:rsidRDefault="001E4A53" w:rsidP="001E4A53">
      <w:pPr>
        <w:spacing w:after="0" w:line="240" w:lineRule="auto"/>
        <w:jc w:val="center"/>
        <w:rPr>
          <w:rFonts w:ascii="Calibri" w:eastAsia="Times New Roman" w:hAnsi="Calibri" w:cs="Times New Roman"/>
          <w:b/>
          <w:sz w:val="32"/>
          <w:szCs w:val="32"/>
          <w:lang w:eastAsia="pl-PL"/>
        </w:rPr>
      </w:pPr>
    </w:p>
    <w:bookmarkStart w:id="0" w:name="_Toc447270637" w:displacedByCustomXml="next"/>
    <w:sdt>
      <w:sdtPr>
        <w:rPr>
          <w:rFonts w:asciiTheme="minorHAnsi" w:eastAsiaTheme="minorHAnsi" w:hAnsiTheme="minorHAnsi" w:cstheme="minorBidi"/>
          <w:b w:val="0"/>
          <w:bCs w:val="0"/>
          <w:color w:val="auto"/>
          <w:sz w:val="22"/>
          <w:szCs w:val="22"/>
        </w:rPr>
        <w:id w:val="-1714575749"/>
        <w:docPartObj>
          <w:docPartGallery w:val="Table of Contents"/>
          <w:docPartUnique/>
        </w:docPartObj>
      </w:sdtPr>
      <w:sdtContent>
        <w:p w:rsidR="009950C3" w:rsidRPr="00FA3842" w:rsidRDefault="009950C3">
          <w:pPr>
            <w:pStyle w:val="Nagwekspisutreci"/>
            <w:rPr>
              <w:color w:val="auto"/>
            </w:rPr>
          </w:pPr>
          <w:r w:rsidRPr="00FA3842">
            <w:rPr>
              <w:color w:val="auto"/>
            </w:rPr>
            <w:t>Spis treści</w:t>
          </w:r>
        </w:p>
        <w:p w:rsidR="008678E7" w:rsidRPr="008678E7" w:rsidRDefault="009950C3">
          <w:pPr>
            <w:pStyle w:val="Spistreci1"/>
            <w:rPr>
              <w:rFonts w:eastAsiaTheme="minorEastAsia"/>
              <w:b w:val="0"/>
              <w:bCs w:val="0"/>
              <w:color w:val="auto"/>
              <w:sz w:val="22"/>
              <w:szCs w:val="22"/>
              <w:lang w:eastAsia="pl-PL"/>
            </w:rPr>
          </w:pPr>
          <w:r w:rsidRPr="008678E7">
            <w:rPr>
              <w:color w:val="auto"/>
            </w:rPr>
            <w:fldChar w:fldCharType="begin"/>
          </w:r>
          <w:r w:rsidRPr="008678E7">
            <w:rPr>
              <w:color w:val="auto"/>
            </w:rPr>
            <w:instrText xml:space="preserve"> TOC \h \z \u \t "Tytuł;1;Styl1;1" </w:instrText>
          </w:r>
          <w:r w:rsidRPr="008678E7">
            <w:rPr>
              <w:color w:val="auto"/>
            </w:rPr>
            <w:fldChar w:fldCharType="separate"/>
          </w:r>
          <w:hyperlink w:anchor="_Toc127784304" w:history="1">
            <w:r w:rsidR="008678E7" w:rsidRPr="008678E7">
              <w:rPr>
                <w:rStyle w:val="Hipercze"/>
                <w:color w:val="auto"/>
              </w:rPr>
              <w:t>I. POSTANOWIENIA OGÓLNE</w:t>
            </w:r>
            <w:r w:rsidR="008678E7" w:rsidRPr="008678E7">
              <w:rPr>
                <w:webHidden/>
                <w:color w:val="auto"/>
              </w:rPr>
              <w:tab/>
            </w:r>
            <w:r w:rsidR="008678E7" w:rsidRPr="008678E7">
              <w:rPr>
                <w:webHidden/>
                <w:color w:val="auto"/>
              </w:rPr>
              <w:fldChar w:fldCharType="begin"/>
            </w:r>
            <w:r w:rsidR="008678E7" w:rsidRPr="008678E7">
              <w:rPr>
                <w:webHidden/>
                <w:color w:val="auto"/>
              </w:rPr>
              <w:instrText xml:space="preserve"> PAGEREF _Toc127784304 \h </w:instrText>
            </w:r>
            <w:r w:rsidR="008678E7" w:rsidRPr="008678E7">
              <w:rPr>
                <w:webHidden/>
                <w:color w:val="auto"/>
              </w:rPr>
            </w:r>
            <w:r w:rsidR="008678E7" w:rsidRPr="008678E7">
              <w:rPr>
                <w:webHidden/>
                <w:color w:val="auto"/>
              </w:rPr>
              <w:fldChar w:fldCharType="separate"/>
            </w:r>
            <w:r w:rsidR="00AF34CD">
              <w:rPr>
                <w:webHidden/>
                <w:color w:val="auto"/>
              </w:rPr>
              <w:t>3</w:t>
            </w:r>
            <w:r w:rsidR="008678E7" w:rsidRPr="008678E7">
              <w:rPr>
                <w:webHidden/>
                <w:color w:val="auto"/>
              </w:rPr>
              <w:fldChar w:fldCharType="end"/>
            </w:r>
          </w:hyperlink>
        </w:p>
        <w:p w:rsidR="008678E7" w:rsidRPr="008678E7" w:rsidRDefault="00143A75">
          <w:pPr>
            <w:pStyle w:val="Spistreci1"/>
            <w:rPr>
              <w:rFonts w:eastAsiaTheme="minorEastAsia"/>
              <w:b w:val="0"/>
              <w:bCs w:val="0"/>
              <w:color w:val="auto"/>
              <w:sz w:val="22"/>
              <w:szCs w:val="22"/>
              <w:lang w:eastAsia="pl-PL"/>
            </w:rPr>
          </w:pPr>
          <w:hyperlink w:anchor="_Toc127784305" w:history="1">
            <w:r w:rsidR="008678E7" w:rsidRPr="008678E7">
              <w:rPr>
                <w:rStyle w:val="Hipercze"/>
                <w:color w:val="auto"/>
              </w:rPr>
              <w:t>II. WNIOSKI O PRZYZNANIE ŚWIADCZEŃ</w:t>
            </w:r>
            <w:r w:rsidR="008678E7" w:rsidRPr="008678E7">
              <w:rPr>
                <w:webHidden/>
                <w:color w:val="auto"/>
              </w:rPr>
              <w:tab/>
            </w:r>
            <w:r w:rsidR="008678E7" w:rsidRPr="008678E7">
              <w:rPr>
                <w:webHidden/>
                <w:color w:val="auto"/>
              </w:rPr>
              <w:fldChar w:fldCharType="begin"/>
            </w:r>
            <w:r w:rsidR="008678E7" w:rsidRPr="008678E7">
              <w:rPr>
                <w:webHidden/>
                <w:color w:val="auto"/>
              </w:rPr>
              <w:instrText xml:space="preserve"> PAGEREF _Toc127784305 \h </w:instrText>
            </w:r>
            <w:r w:rsidR="008678E7" w:rsidRPr="008678E7">
              <w:rPr>
                <w:webHidden/>
                <w:color w:val="auto"/>
              </w:rPr>
            </w:r>
            <w:r w:rsidR="008678E7" w:rsidRPr="008678E7">
              <w:rPr>
                <w:webHidden/>
                <w:color w:val="auto"/>
              </w:rPr>
              <w:fldChar w:fldCharType="separate"/>
            </w:r>
            <w:r w:rsidR="00AF34CD">
              <w:rPr>
                <w:webHidden/>
                <w:color w:val="auto"/>
              </w:rPr>
              <w:t>5</w:t>
            </w:r>
            <w:r w:rsidR="008678E7" w:rsidRPr="008678E7">
              <w:rPr>
                <w:webHidden/>
                <w:color w:val="auto"/>
              </w:rPr>
              <w:fldChar w:fldCharType="end"/>
            </w:r>
          </w:hyperlink>
        </w:p>
        <w:p w:rsidR="008678E7" w:rsidRPr="008678E7" w:rsidRDefault="00143A75">
          <w:pPr>
            <w:pStyle w:val="Spistreci1"/>
            <w:rPr>
              <w:rFonts w:eastAsiaTheme="minorEastAsia"/>
              <w:b w:val="0"/>
              <w:bCs w:val="0"/>
              <w:color w:val="auto"/>
              <w:sz w:val="22"/>
              <w:szCs w:val="22"/>
              <w:lang w:eastAsia="pl-PL"/>
            </w:rPr>
          </w:pPr>
          <w:hyperlink w:anchor="_Toc127784306" w:history="1">
            <w:r w:rsidR="008678E7" w:rsidRPr="008678E7">
              <w:rPr>
                <w:rStyle w:val="Hipercze"/>
                <w:color w:val="auto"/>
              </w:rPr>
              <w:t>III. TERMINY SKŁADANIA WNIOSKÓW</w:t>
            </w:r>
            <w:r w:rsidR="008678E7" w:rsidRPr="008678E7">
              <w:rPr>
                <w:webHidden/>
                <w:color w:val="auto"/>
              </w:rPr>
              <w:tab/>
            </w:r>
            <w:r w:rsidR="008678E7" w:rsidRPr="008678E7">
              <w:rPr>
                <w:webHidden/>
                <w:color w:val="auto"/>
              </w:rPr>
              <w:fldChar w:fldCharType="begin"/>
            </w:r>
            <w:r w:rsidR="008678E7" w:rsidRPr="008678E7">
              <w:rPr>
                <w:webHidden/>
                <w:color w:val="auto"/>
              </w:rPr>
              <w:instrText xml:space="preserve"> PAGEREF _Toc127784306 \h </w:instrText>
            </w:r>
            <w:r w:rsidR="008678E7" w:rsidRPr="008678E7">
              <w:rPr>
                <w:webHidden/>
                <w:color w:val="auto"/>
              </w:rPr>
            </w:r>
            <w:r w:rsidR="008678E7" w:rsidRPr="008678E7">
              <w:rPr>
                <w:webHidden/>
                <w:color w:val="auto"/>
              </w:rPr>
              <w:fldChar w:fldCharType="separate"/>
            </w:r>
            <w:r w:rsidR="00AF34CD">
              <w:rPr>
                <w:webHidden/>
                <w:color w:val="auto"/>
              </w:rPr>
              <w:t>7</w:t>
            </w:r>
            <w:r w:rsidR="008678E7" w:rsidRPr="008678E7">
              <w:rPr>
                <w:webHidden/>
                <w:color w:val="auto"/>
              </w:rPr>
              <w:fldChar w:fldCharType="end"/>
            </w:r>
          </w:hyperlink>
        </w:p>
        <w:p w:rsidR="008678E7" w:rsidRPr="008678E7" w:rsidRDefault="00143A75">
          <w:pPr>
            <w:pStyle w:val="Spistreci1"/>
            <w:rPr>
              <w:rFonts w:eastAsiaTheme="minorEastAsia"/>
              <w:b w:val="0"/>
              <w:bCs w:val="0"/>
              <w:color w:val="auto"/>
              <w:sz w:val="22"/>
              <w:szCs w:val="22"/>
              <w:lang w:eastAsia="pl-PL"/>
            </w:rPr>
          </w:pPr>
          <w:hyperlink w:anchor="_Toc127784307" w:history="1">
            <w:r w:rsidR="008678E7" w:rsidRPr="008678E7">
              <w:rPr>
                <w:rStyle w:val="Hipercze"/>
                <w:color w:val="auto"/>
              </w:rPr>
              <w:t>IV. STYPENDIUM SOCJALNE</w:t>
            </w:r>
            <w:r w:rsidR="008678E7" w:rsidRPr="008678E7">
              <w:rPr>
                <w:webHidden/>
                <w:color w:val="auto"/>
              </w:rPr>
              <w:tab/>
            </w:r>
            <w:r w:rsidR="008678E7" w:rsidRPr="008678E7">
              <w:rPr>
                <w:webHidden/>
                <w:color w:val="auto"/>
              </w:rPr>
              <w:fldChar w:fldCharType="begin"/>
            </w:r>
            <w:r w:rsidR="008678E7" w:rsidRPr="008678E7">
              <w:rPr>
                <w:webHidden/>
                <w:color w:val="auto"/>
              </w:rPr>
              <w:instrText xml:space="preserve"> PAGEREF _Toc127784307 \h </w:instrText>
            </w:r>
            <w:r w:rsidR="008678E7" w:rsidRPr="008678E7">
              <w:rPr>
                <w:webHidden/>
                <w:color w:val="auto"/>
              </w:rPr>
            </w:r>
            <w:r w:rsidR="008678E7" w:rsidRPr="008678E7">
              <w:rPr>
                <w:webHidden/>
                <w:color w:val="auto"/>
              </w:rPr>
              <w:fldChar w:fldCharType="separate"/>
            </w:r>
            <w:r w:rsidR="00AF34CD">
              <w:rPr>
                <w:webHidden/>
                <w:color w:val="auto"/>
              </w:rPr>
              <w:t>7</w:t>
            </w:r>
            <w:r w:rsidR="008678E7" w:rsidRPr="008678E7">
              <w:rPr>
                <w:webHidden/>
                <w:color w:val="auto"/>
              </w:rPr>
              <w:fldChar w:fldCharType="end"/>
            </w:r>
          </w:hyperlink>
        </w:p>
        <w:p w:rsidR="008678E7" w:rsidRPr="008678E7" w:rsidRDefault="00143A75">
          <w:pPr>
            <w:pStyle w:val="Spistreci1"/>
            <w:rPr>
              <w:rFonts w:eastAsiaTheme="minorEastAsia"/>
              <w:b w:val="0"/>
              <w:bCs w:val="0"/>
              <w:color w:val="auto"/>
              <w:sz w:val="22"/>
              <w:szCs w:val="22"/>
              <w:lang w:eastAsia="pl-PL"/>
            </w:rPr>
          </w:pPr>
          <w:hyperlink w:anchor="_Toc127784308" w:history="1">
            <w:r w:rsidR="008678E7" w:rsidRPr="008678E7">
              <w:rPr>
                <w:rStyle w:val="Hipercze"/>
                <w:color w:val="auto"/>
              </w:rPr>
              <w:t>V. STYPENDIUM DLA OSÓB NIEPEŁNOSPRAWNYCH</w:t>
            </w:r>
            <w:r w:rsidR="008678E7" w:rsidRPr="008678E7">
              <w:rPr>
                <w:webHidden/>
                <w:color w:val="auto"/>
              </w:rPr>
              <w:tab/>
            </w:r>
            <w:r w:rsidR="008678E7" w:rsidRPr="008678E7">
              <w:rPr>
                <w:webHidden/>
                <w:color w:val="auto"/>
              </w:rPr>
              <w:fldChar w:fldCharType="begin"/>
            </w:r>
            <w:r w:rsidR="008678E7" w:rsidRPr="008678E7">
              <w:rPr>
                <w:webHidden/>
                <w:color w:val="auto"/>
              </w:rPr>
              <w:instrText xml:space="preserve"> PAGEREF _Toc127784308 \h </w:instrText>
            </w:r>
            <w:r w:rsidR="008678E7" w:rsidRPr="008678E7">
              <w:rPr>
                <w:webHidden/>
                <w:color w:val="auto"/>
              </w:rPr>
            </w:r>
            <w:r w:rsidR="008678E7" w:rsidRPr="008678E7">
              <w:rPr>
                <w:webHidden/>
                <w:color w:val="auto"/>
              </w:rPr>
              <w:fldChar w:fldCharType="separate"/>
            </w:r>
            <w:r w:rsidR="00AF34CD">
              <w:rPr>
                <w:webHidden/>
                <w:color w:val="auto"/>
              </w:rPr>
              <w:t>9</w:t>
            </w:r>
            <w:r w:rsidR="008678E7" w:rsidRPr="008678E7">
              <w:rPr>
                <w:webHidden/>
                <w:color w:val="auto"/>
              </w:rPr>
              <w:fldChar w:fldCharType="end"/>
            </w:r>
          </w:hyperlink>
        </w:p>
        <w:p w:rsidR="008678E7" w:rsidRPr="008678E7" w:rsidRDefault="00143A75">
          <w:pPr>
            <w:pStyle w:val="Spistreci1"/>
            <w:rPr>
              <w:rFonts w:eastAsiaTheme="minorEastAsia"/>
              <w:b w:val="0"/>
              <w:bCs w:val="0"/>
              <w:color w:val="auto"/>
              <w:sz w:val="22"/>
              <w:szCs w:val="22"/>
              <w:lang w:eastAsia="pl-PL"/>
            </w:rPr>
          </w:pPr>
          <w:hyperlink w:anchor="_Toc127784309" w:history="1">
            <w:r w:rsidR="008678E7" w:rsidRPr="008678E7">
              <w:rPr>
                <w:rStyle w:val="Hipercze"/>
                <w:color w:val="auto"/>
              </w:rPr>
              <w:t>VI. STYPENDIUM REKTORA</w:t>
            </w:r>
            <w:r w:rsidR="008678E7" w:rsidRPr="008678E7">
              <w:rPr>
                <w:webHidden/>
                <w:color w:val="auto"/>
              </w:rPr>
              <w:tab/>
            </w:r>
            <w:r w:rsidR="008678E7" w:rsidRPr="008678E7">
              <w:rPr>
                <w:webHidden/>
                <w:color w:val="auto"/>
              </w:rPr>
              <w:fldChar w:fldCharType="begin"/>
            </w:r>
            <w:r w:rsidR="008678E7" w:rsidRPr="008678E7">
              <w:rPr>
                <w:webHidden/>
                <w:color w:val="auto"/>
              </w:rPr>
              <w:instrText xml:space="preserve"> PAGEREF _Toc127784309 \h </w:instrText>
            </w:r>
            <w:r w:rsidR="008678E7" w:rsidRPr="008678E7">
              <w:rPr>
                <w:webHidden/>
                <w:color w:val="auto"/>
              </w:rPr>
            </w:r>
            <w:r w:rsidR="008678E7" w:rsidRPr="008678E7">
              <w:rPr>
                <w:webHidden/>
                <w:color w:val="auto"/>
              </w:rPr>
              <w:fldChar w:fldCharType="separate"/>
            </w:r>
            <w:r w:rsidR="00AF34CD">
              <w:rPr>
                <w:webHidden/>
                <w:color w:val="auto"/>
              </w:rPr>
              <w:t>10</w:t>
            </w:r>
            <w:r w:rsidR="008678E7" w:rsidRPr="008678E7">
              <w:rPr>
                <w:webHidden/>
                <w:color w:val="auto"/>
              </w:rPr>
              <w:fldChar w:fldCharType="end"/>
            </w:r>
          </w:hyperlink>
        </w:p>
        <w:p w:rsidR="008678E7" w:rsidRPr="008678E7" w:rsidRDefault="00143A75">
          <w:pPr>
            <w:pStyle w:val="Spistreci1"/>
            <w:rPr>
              <w:rFonts w:eastAsiaTheme="minorEastAsia"/>
              <w:b w:val="0"/>
              <w:bCs w:val="0"/>
              <w:color w:val="auto"/>
              <w:sz w:val="22"/>
              <w:szCs w:val="22"/>
              <w:lang w:eastAsia="pl-PL"/>
            </w:rPr>
          </w:pPr>
          <w:hyperlink w:anchor="_Toc127784310" w:history="1">
            <w:r w:rsidR="008678E7" w:rsidRPr="008678E7">
              <w:rPr>
                <w:rStyle w:val="Hipercze"/>
                <w:color w:val="auto"/>
              </w:rPr>
              <w:t>VII. ZAPOMOGA</w:t>
            </w:r>
            <w:r w:rsidR="008678E7" w:rsidRPr="008678E7">
              <w:rPr>
                <w:webHidden/>
                <w:color w:val="auto"/>
              </w:rPr>
              <w:tab/>
            </w:r>
            <w:r w:rsidR="008678E7" w:rsidRPr="008678E7">
              <w:rPr>
                <w:webHidden/>
                <w:color w:val="auto"/>
              </w:rPr>
              <w:fldChar w:fldCharType="begin"/>
            </w:r>
            <w:r w:rsidR="008678E7" w:rsidRPr="008678E7">
              <w:rPr>
                <w:webHidden/>
                <w:color w:val="auto"/>
              </w:rPr>
              <w:instrText xml:space="preserve"> PAGEREF _Toc127784310 \h </w:instrText>
            </w:r>
            <w:r w:rsidR="008678E7" w:rsidRPr="008678E7">
              <w:rPr>
                <w:webHidden/>
                <w:color w:val="auto"/>
              </w:rPr>
            </w:r>
            <w:r w:rsidR="008678E7" w:rsidRPr="008678E7">
              <w:rPr>
                <w:webHidden/>
                <w:color w:val="auto"/>
              </w:rPr>
              <w:fldChar w:fldCharType="separate"/>
            </w:r>
            <w:r w:rsidR="00AF34CD">
              <w:rPr>
                <w:webHidden/>
                <w:color w:val="auto"/>
              </w:rPr>
              <w:t>11</w:t>
            </w:r>
            <w:r w:rsidR="008678E7" w:rsidRPr="008678E7">
              <w:rPr>
                <w:webHidden/>
                <w:color w:val="auto"/>
              </w:rPr>
              <w:fldChar w:fldCharType="end"/>
            </w:r>
          </w:hyperlink>
        </w:p>
        <w:p w:rsidR="008678E7" w:rsidRPr="008678E7" w:rsidRDefault="00143A75">
          <w:pPr>
            <w:pStyle w:val="Spistreci1"/>
            <w:rPr>
              <w:rFonts w:eastAsiaTheme="minorEastAsia"/>
              <w:b w:val="0"/>
              <w:bCs w:val="0"/>
              <w:color w:val="auto"/>
              <w:sz w:val="22"/>
              <w:szCs w:val="22"/>
              <w:lang w:eastAsia="pl-PL"/>
            </w:rPr>
          </w:pPr>
          <w:hyperlink w:anchor="_Toc127784311" w:history="1">
            <w:r w:rsidR="008678E7" w:rsidRPr="008678E7">
              <w:rPr>
                <w:rStyle w:val="Hipercze"/>
                <w:color w:val="auto"/>
              </w:rPr>
              <w:t>VIII. ŚWIADCZENIA DLA STUDENTÓW-CUDZOZIEMCÓW</w:t>
            </w:r>
            <w:r w:rsidR="008678E7" w:rsidRPr="008678E7">
              <w:rPr>
                <w:webHidden/>
                <w:color w:val="auto"/>
              </w:rPr>
              <w:tab/>
            </w:r>
            <w:r w:rsidR="008678E7" w:rsidRPr="008678E7">
              <w:rPr>
                <w:webHidden/>
                <w:color w:val="auto"/>
              </w:rPr>
              <w:fldChar w:fldCharType="begin"/>
            </w:r>
            <w:r w:rsidR="008678E7" w:rsidRPr="008678E7">
              <w:rPr>
                <w:webHidden/>
                <w:color w:val="auto"/>
              </w:rPr>
              <w:instrText xml:space="preserve"> PAGEREF _Toc127784311 \h </w:instrText>
            </w:r>
            <w:r w:rsidR="008678E7" w:rsidRPr="008678E7">
              <w:rPr>
                <w:webHidden/>
                <w:color w:val="auto"/>
              </w:rPr>
            </w:r>
            <w:r w:rsidR="008678E7" w:rsidRPr="008678E7">
              <w:rPr>
                <w:webHidden/>
                <w:color w:val="auto"/>
              </w:rPr>
              <w:fldChar w:fldCharType="separate"/>
            </w:r>
            <w:r w:rsidR="00AF34CD">
              <w:rPr>
                <w:webHidden/>
                <w:color w:val="auto"/>
              </w:rPr>
              <w:t>12</w:t>
            </w:r>
            <w:r w:rsidR="008678E7" w:rsidRPr="008678E7">
              <w:rPr>
                <w:webHidden/>
                <w:color w:val="auto"/>
              </w:rPr>
              <w:fldChar w:fldCharType="end"/>
            </w:r>
          </w:hyperlink>
        </w:p>
        <w:p w:rsidR="008678E7" w:rsidRPr="008678E7" w:rsidRDefault="00143A75">
          <w:pPr>
            <w:pStyle w:val="Spistreci1"/>
            <w:rPr>
              <w:rFonts w:eastAsiaTheme="minorEastAsia"/>
              <w:b w:val="0"/>
              <w:bCs w:val="0"/>
              <w:color w:val="auto"/>
              <w:sz w:val="22"/>
              <w:szCs w:val="22"/>
              <w:lang w:eastAsia="pl-PL"/>
            </w:rPr>
          </w:pPr>
          <w:hyperlink w:anchor="_Toc127784312" w:history="1">
            <w:r w:rsidR="008678E7" w:rsidRPr="008678E7">
              <w:rPr>
                <w:rStyle w:val="Hipercze"/>
                <w:color w:val="auto"/>
              </w:rPr>
              <w:t>IX. KOMISJE STYPENDIALNE</w:t>
            </w:r>
            <w:r w:rsidR="008678E7" w:rsidRPr="008678E7">
              <w:rPr>
                <w:webHidden/>
                <w:color w:val="auto"/>
              </w:rPr>
              <w:tab/>
            </w:r>
            <w:r w:rsidR="008678E7" w:rsidRPr="008678E7">
              <w:rPr>
                <w:webHidden/>
                <w:color w:val="auto"/>
              </w:rPr>
              <w:fldChar w:fldCharType="begin"/>
            </w:r>
            <w:r w:rsidR="008678E7" w:rsidRPr="008678E7">
              <w:rPr>
                <w:webHidden/>
                <w:color w:val="auto"/>
              </w:rPr>
              <w:instrText xml:space="preserve"> PAGEREF _Toc127784312 \h </w:instrText>
            </w:r>
            <w:r w:rsidR="008678E7" w:rsidRPr="008678E7">
              <w:rPr>
                <w:webHidden/>
                <w:color w:val="auto"/>
              </w:rPr>
            </w:r>
            <w:r w:rsidR="008678E7" w:rsidRPr="008678E7">
              <w:rPr>
                <w:webHidden/>
                <w:color w:val="auto"/>
              </w:rPr>
              <w:fldChar w:fldCharType="separate"/>
            </w:r>
            <w:r w:rsidR="00AF34CD">
              <w:rPr>
                <w:webHidden/>
                <w:color w:val="auto"/>
              </w:rPr>
              <w:t>13</w:t>
            </w:r>
            <w:r w:rsidR="008678E7" w:rsidRPr="008678E7">
              <w:rPr>
                <w:webHidden/>
                <w:color w:val="auto"/>
              </w:rPr>
              <w:fldChar w:fldCharType="end"/>
            </w:r>
          </w:hyperlink>
        </w:p>
        <w:p w:rsidR="008678E7" w:rsidRPr="008678E7" w:rsidRDefault="00143A75">
          <w:pPr>
            <w:pStyle w:val="Spistreci1"/>
            <w:rPr>
              <w:rFonts w:eastAsiaTheme="minorEastAsia"/>
              <w:b w:val="0"/>
              <w:bCs w:val="0"/>
              <w:color w:val="auto"/>
              <w:sz w:val="22"/>
              <w:szCs w:val="22"/>
              <w:lang w:eastAsia="pl-PL"/>
            </w:rPr>
          </w:pPr>
          <w:hyperlink w:anchor="_Toc127784313" w:history="1">
            <w:r w:rsidR="008678E7" w:rsidRPr="008678E7">
              <w:rPr>
                <w:rStyle w:val="Hipercze"/>
                <w:color w:val="auto"/>
              </w:rPr>
              <w:t>X. TRYB PRZYZNAWANIA ŚWIADCZEŃ</w:t>
            </w:r>
            <w:r w:rsidR="008678E7" w:rsidRPr="008678E7">
              <w:rPr>
                <w:webHidden/>
                <w:color w:val="auto"/>
              </w:rPr>
              <w:tab/>
            </w:r>
            <w:r w:rsidR="008678E7" w:rsidRPr="008678E7">
              <w:rPr>
                <w:webHidden/>
                <w:color w:val="auto"/>
              </w:rPr>
              <w:fldChar w:fldCharType="begin"/>
            </w:r>
            <w:r w:rsidR="008678E7" w:rsidRPr="008678E7">
              <w:rPr>
                <w:webHidden/>
                <w:color w:val="auto"/>
              </w:rPr>
              <w:instrText xml:space="preserve"> PAGEREF _Toc127784313 \h </w:instrText>
            </w:r>
            <w:r w:rsidR="008678E7" w:rsidRPr="008678E7">
              <w:rPr>
                <w:webHidden/>
                <w:color w:val="auto"/>
              </w:rPr>
            </w:r>
            <w:r w:rsidR="008678E7" w:rsidRPr="008678E7">
              <w:rPr>
                <w:webHidden/>
                <w:color w:val="auto"/>
              </w:rPr>
              <w:fldChar w:fldCharType="separate"/>
            </w:r>
            <w:r w:rsidR="00AF34CD">
              <w:rPr>
                <w:webHidden/>
                <w:color w:val="auto"/>
              </w:rPr>
              <w:t>15</w:t>
            </w:r>
            <w:r w:rsidR="008678E7" w:rsidRPr="008678E7">
              <w:rPr>
                <w:webHidden/>
                <w:color w:val="auto"/>
              </w:rPr>
              <w:fldChar w:fldCharType="end"/>
            </w:r>
          </w:hyperlink>
        </w:p>
        <w:p w:rsidR="008678E7" w:rsidRPr="008678E7" w:rsidRDefault="00143A75">
          <w:pPr>
            <w:pStyle w:val="Spistreci1"/>
            <w:rPr>
              <w:rFonts w:eastAsiaTheme="minorEastAsia"/>
              <w:b w:val="0"/>
              <w:bCs w:val="0"/>
              <w:color w:val="auto"/>
              <w:sz w:val="22"/>
              <w:szCs w:val="22"/>
              <w:lang w:eastAsia="pl-PL"/>
            </w:rPr>
          </w:pPr>
          <w:hyperlink w:anchor="_Toc127784314" w:history="1">
            <w:r w:rsidR="008678E7" w:rsidRPr="008678E7">
              <w:rPr>
                <w:rStyle w:val="Hipercze"/>
                <w:color w:val="auto"/>
              </w:rPr>
              <w:t>XI. UTRATA PRAWA DO ŚWIADCZEŃ</w:t>
            </w:r>
            <w:r w:rsidR="008678E7" w:rsidRPr="008678E7">
              <w:rPr>
                <w:webHidden/>
                <w:color w:val="auto"/>
              </w:rPr>
              <w:tab/>
            </w:r>
            <w:r w:rsidR="008678E7" w:rsidRPr="008678E7">
              <w:rPr>
                <w:webHidden/>
                <w:color w:val="auto"/>
              </w:rPr>
              <w:fldChar w:fldCharType="begin"/>
            </w:r>
            <w:r w:rsidR="008678E7" w:rsidRPr="008678E7">
              <w:rPr>
                <w:webHidden/>
                <w:color w:val="auto"/>
              </w:rPr>
              <w:instrText xml:space="preserve"> PAGEREF _Toc127784314 \h </w:instrText>
            </w:r>
            <w:r w:rsidR="008678E7" w:rsidRPr="008678E7">
              <w:rPr>
                <w:webHidden/>
                <w:color w:val="auto"/>
              </w:rPr>
            </w:r>
            <w:r w:rsidR="008678E7" w:rsidRPr="008678E7">
              <w:rPr>
                <w:webHidden/>
                <w:color w:val="auto"/>
              </w:rPr>
              <w:fldChar w:fldCharType="separate"/>
            </w:r>
            <w:r w:rsidR="00AF34CD">
              <w:rPr>
                <w:webHidden/>
                <w:color w:val="auto"/>
              </w:rPr>
              <w:t>18</w:t>
            </w:r>
            <w:r w:rsidR="008678E7" w:rsidRPr="008678E7">
              <w:rPr>
                <w:webHidden/>
                <w:color w:val="auto"/>
              </w:rPr>
              <w:fldChar w:fldCharType="end"/>
            </w:r>
          </w:hyperlink>
        </w:p>
        <w:p w:rsidR="008678E7" w:rsidRPr="008678E7" w:rsidRDefault="00143A75">
          <w:pPr>
            <w:pStyle w:val="Spistreci1"/>
            <w:rPr>
              <w:rFonts w:eastAsiaTheme="minorEastAsia"/>
              <w:b w:val="0"/>
              <w:bCs w:val="0"/>
              <w:color w:val="auto"/>
              <w:sz w:val="22"/>
              <w:szCs w:val="22"/>
              <w:lang w:eastAsia="pl-PL"/>
            </w:rPr>
          </w:pPr>
          <w:hyperlink w:anchor="_Toc127784315" w:history="1">
            <w:r w:rsidR="008678E7" w:rsidRPr="008678E7">
              <w:rPr>
                <w:rStyle w:val="Hipercze"/>
                <w:color w:val="auto"/>
              </w:rPr>
              <w:t>XII. ZAKWATEROWANIE W DOMACH STUDENTA UR</w:t>
            </w:r>
            <w:r w:rsidR="008678E7" w:rsidRPr="008678E7">
              <w:rPr>
                <w:webHidden/>
                <w:color w:val="auto"/>
              </w:rPr>
              <w:tab/>
            </w:r>
            <w:r w:rsidR="008678E7" w:rsidRPr="008678E7">
              <w:rPr>
                <w:webHidden/>
                <w:color w:val="auto"/>
              </w:rPr>
              <w:fldChar w:fldCharType="begin"/>
            </w:r>
            <w:r w:rsidR="008678E7" w:rsidRPr="008678E7">
              <w:rPr>
                <w:webHidden/>
                <w:color w:val="auto"/>
              </w:rPr>
              <w:instrText xml:space="preserve"> PAGEREF _Toc127784315 \h </w:instrText>
            </w:r>
            <w:r w:rsidR="008678E7" w:rsidRPr="008678E7">
              <w:rPr>
                <w:webHidden/>
                <w:color w:val="auto"/>
              </w:rPr>
            </w:r>
            <w:r w:rsidR="008678E7" w:rsidRPr="008678E7">
              <w:rPr>
                <w:webHidden/>
                <w:color w:val="auto"/>
              </w:rPr>
              <w:fldChar w:fldCharType="separate"/>
            </w:r>
            <w:r w:rsidR="00AF34CD">
              <w:rPr>
                <w:webHidden/>
                <w:color w:val="auto"/>
              </w:rPr>
              <w:t>19</w:t>
            </w:r>
            <w:r w:rsidR="008678E7" w:rsidRPr="008678E7">
              <w:rPr>
                <w:webHidden/>
                <w:color w:val="auto"/>
              </w:rPr>
              <w:fldChar w:fldCharType="end"/>
            </w:r>
          </w:hyperlink>
        </w:p>
        <w:p w:rsidR="008678E7" w:rsidRPr="008678E7" w:rsidRDefault="00143A75">
          <w:pPr>
            <w:pStyle w:val="Spistreci1"/>
            <w:rPr>
              <w:rFonts w:eastAsiaTheme="minorEastAsia"/>
              <w:b w:val="0"/>
              <w:bCs w:val="0"/>
              <w:color w:val="auto"/>
              <w:sz w:val="22"/>
              <w:szCs w:val="22"/>
              <w:lang w:eastAsia="pl-PL"/>
            </w:rPr>
          </w:pPr>
          <w:hyperlink w:anchor="_Toc127784316" w:history="1">
            <w:r w:rsidR="008678E7" w:rsidRPr="008678E7">
              <w:rPr>
                <w:rStyle w:val="Hipercze"/>
                <w:color w:val="auto"/>
              </w:rPr>
              <w:t>XIII. PRZEPISY PRZEJŚCIOWE i KOŃCOWE</w:t>
            </w:r>
            <w:r w:rsidR="008678E7" w:rsidRPr="008678E7">
              <w:rPr>
                <w:webHidden/>
                <w:color w:val="auto"/>
              </w:rPr>
              <w:tab/>
            </w:r>
            <w:r w:rsidR="008678E7" w:rsidRPr="008678E7">
              <w:rPr>
                <w:webHidden/>
                <w:color w:val="auto"/>
              </w:rPr>
              <w:fldChar w:fldCharType="begin"/>
            </w:r>
            <w:r w:rsidR="008678E7" w:rsidRPr="008678E7">
              <w:rPr>
                <w:webHidden/>
                <w:color w:val="auto"/>
              </w:rPr>
              <w:instrText xml:space="preserve"> PAGEREF _Toc127784316 \h </w:instrText>
            </w:r>
            <w:r w:rsidR="008678E7" w:rsidRPr="008678E7">
              <w:rPr>
                <w:webHidden/>
                <w:color w:val="auto"/>
              </w:rPr>
            </w:r>
            <w:r w:rsidR="008678E7" w:rsidRPr="008678E7">
              <w:rPr>
                <w:webHidden/>
                <w:color w:val="auto"/>
              </w:rPr>
              <w:fldChar w:fldCharType="separate"/>
            </w:r>
            <w:r w:rsidR="00AF34CD">
              <w:rPr>
                <w:webHidden/>
                <w:color w:val="auto"/>
              </w:rPr>
              <w:t>22</w:t>
            </w:r>
            <w:r w:rsidR="008678E7" w:rsidRPr="008678E7">
              <w:rPr>
                <w:webHidden/>
                <w:color w:val="auto"/>
              </w:rPr>
              <w:fldChar w:fldCharType="end"/>
            </w:r>
          </w:hyperlink>
        </w:p>
        <w:p w:rsidR="009950C3" w:rsidRPr="008678E7" w:rsidRDefault="009950C3">
          <w:r w:rsidRPr="008678E7">
            <w:fldChar w:fldCharType="end"/>
          </w:r>
        </w:p>
      </w:sdtContent>
    </w:sdt>
    <w:p w:rsidR="009950C3" w:rsidRPr="00FA3842" w:rsidRDefault="009950C3" w:rsidP="00A357D2">
      <w:pPr>
        <w:pStyle w:val="Styl1"/>
        <w:jc w:val="left"/>
        <w:rPr>
          <w:rFonts w:asciiTheme="minorHAnsi" w:hAnsiTheme="minorHAnsi"/>
          <w:sz w:val="24"/>
          <w:szCs w:val="24"/>
        </w:rPr>
      </w:pPr>
    </w:p>
    <w:p w:rsidR="009950C3" w:rsidRPr="00FA3842" w:rsidRDefault="009950C3" w:rsidP="00A357D2">
      <w:pPr>
        <w:pStyle w:val="Styl1"/>
        <w:jc w:val="left"/>
        <w:rPr>
          <w:rFonts w:asciiTheme="minorHAnsi" w:hAnsiTheme="minorHAnsi"/>
          <w:sz w:val="24"/>
          <w:szCs w:val="24"/>
        </w:rPr>
      </w:pPr>
    </w:p>
    <w:p w:rsidR="009950C3" w:rsidRPr="00FA3842" w:rsidRDefault="009950C3" w:rsidP="00A357D2">
      <w:pPr>
        <w:pStyle w:val="Styl1"/>
        <w:jc w:val="left"/>
        <w:rPr>
          <w:rFonts w:asciiTheme="minorHAnsi" w:hAnsiTheme="minorHAnsi"/>
          <w:sz w:val="24"/>
          <w:szCs w:val="24"/>
        </w:rPr>
      </w:pPr>
    </w:p>
    <w:p w:rsidR="001C50BB" w:rsidRPr="00FA3842" w:rsidRDefault="001C50BB" w:rsidP="00A357D2">
      <w:pPr>
        <w:pStyle w:val="Styl1"/>
        <w:jc w:val="left"/>
        <w:rPr>
          <w:rFonts w:asciiTheme="minorHAnsi" w:hAnsiTheme="minorHAnsi"/>
          <w:sz w:val="24"/>
          <w:szCs w:val="24"/>
        </w:rPr>
      </w:pPr>
    </w:p>
    <w:p w:rsidR="001C50BB" w:rsidRPr="00FA3842" w:rsidRDefault="001C50BB" w:rsidP="00A357D2">
      <w:pPr>
        <w:pStyle w:val="Styl1"/>
        <w:jc w:val="left"/>
        <w:rPr>
          <w:rFonts w:asciiTheme="minorHAnsi" w:hAnsiTheme="minorHAnsi"/>
          <w:sz w:val="24"/>
          <w:szCs w:val="24"/>
        </w:rPr>
      </w:pPr>
    </w:p>
    <w:p w:rsidR="009950C3" w:rsidRPr="00FA3842" w:rsidRDefault="009950C3" w:rsidP="00A357D2">
      <w:pPr>
        <w:pStyle w:val="Styl1"/>
        <w:jc w:val="left"/>
        <w:rPr>
          <w:rFonts w:asciiTheme="minorHAnsi" w:hAnsiTheme="minorHAnsi"/>
          <w:sz w:val="24"/>
          <w:szCs w:val="24"/>
        </w:rPr>
      </w:pPr>
    </w:p>
    <w:p w:rsidR="009950C3" w:rsidRPr="00FA3842" w:rsidRDefault="009950C3" w:rsidP="00A357D2">
      <w:pPr>
        <w:pStyle w:val="Styl1"/>
        <w:jc w:val="left"/>
        <w:rPr>
          <w:rFonts w:asciiTheme="minorHAnsi" w:hAnsiTheme="minorHAnsi"/>
          <w:sz w:val="24"/>
          <w:szCs w:val="24"/>
        </w:rPr>
      </w:pPr>
    </w:p>
    <w:p w:rsidR="001E4A53" w:rsidRPr="00FA3842" w:rsidRDefault="00A357D2" w:rsidP="00A357D2">
      <w:pPr>
        <w:pStyle w:val="Styl1"/>
        <w:jc w:val="left"/>
        <w:rPr>
          <w:rFonts w:asciiTheme="minorHAnsi" w:hAnsiTheme="minorHAnsi"/>
          <w:sz w:val="24"/>
          <w:szCs w:val="24"/>
        </w:rPr>
      </w:pPr>
      <w:bookmarkStart w:id="1" w:name="_Toc127784304"/>
      <w:r w:rsidRPr="00FA3842">
        <w:rPr>
          <w:rFonts w:asciiTheme="minorHAnsi" w:hAnsiTheme="minorHAnsi"/>
          <w:sz w:val="24"/>
          <w:szCs w:val="24"/>
        </w:rPr>
        <w:lastRenderedPageBreak/>
        <w:t xml:space="preserve">I. </w:t>
      </w:r>
      <w:r w:rsidR="001E4A53" w:rsidRPr="00FA3842">
        <w:rPr>
          <w:rFonts w:asciiTheme="minorHAnsi" w:hAnsiTheme="minorHAnsi"/>
          <w:sz w:val="24"/>
          <w:szCs w:val="24"/>
        </w:rPr>
        <w:t>POSTANOWIENIA OGÓLNE</w:t>
      </w:r>
      <w:bookmarkEnd w:id="0"/>
      <w:bookmarkEnd w:id="1"/>
    </w:p>
    <w:p w:rsidR="001E4A53" w:rsidRPr="00FA3842" w:rsidRDefault="001E4A53" w:rsidP="00D0722E">
      <w:pPr>
        <w:pStyle w:val="Nagwek1"/>
        <w:jc w:val="center"/>
        <w:rPr>
          <w:rFonts w:asciiTheme="minorHAnsi" w:hAnsiTheme="minorHAnsi"/>
          <w:sz w:val="24"/>
          <w:szCs w:val="24"/>
        </w:rPr>
      </w:pPr>
      <w:bookmarkStart w:id="2" w:name="_Toc446329374"/>
      <w:bookmarkStart w:id="3" w:name="_Toc447269029"/>
      <w:bookmarkStart w:id="4" w:name="_Toc447270638"/>
      <w:r w:rsidRPr="00FA3842">
        <w:rPr>
          <w:rFonts w:asciiTheme="minorHAnsi" w:hAnsiTheme="minorHAnsi"/>
          <w:sz w:val="24"/>
          <w:szCs w:val="24"/>
        </w:rPr>
        <w:t>§ 1</w:t>
      </w:r>
      <w:bookmarkEnd w:id="2"/>
      <w:bookmarkEnd w:id="3"/>
      <w:bookmarkEnd w:id="4"/>
    </w:p>
    <w:p w:rsidR="001E4A53" w:rsidRPr="009B32E5" w:rsidRDefault="001E4A53" w:rsidP="001E4A53">
      <w:pPr>
        <w:numPr>
          <w:ilvl w:val="0"/>
          <w:numId w:val="1"/>
        </w:numPr>
        <w:spacing w:after="0" w:line="240" w:lineRule="auto"/>
        <w:ind w:left="426" w:hanging="426"/>
        <w:jc w:val="both"/>
        <w:rPr>
          <w:rFonts w:ascii="Calibri" w:eastAsia="Times New Roman" w:hAnsi="Calibri" w:cs="Times New Roman"/>
          <w:strike/>
          <w:lang w:eastAsia="pl-PL"/>
        </w:rPr>
      </w:pPr>
      <w:r w:rsidRPr="00FA3842">
        <w:rPr>
          <w:rFonts w:ascii="Calibri" w:eastAsia="Times New Roman" w:hAnsi="Calibri" w:cs="Times New Roman"/>
          <w:lang w:eastAsia="pl-PL"/>
        </w:rPr>
        <w:t>Regulamin świadczeń dla studentów określa szczegółowe kryteria oraz tryb przyznawania świadczeń dla studentów Uniwersytetu Rzeszowskiego, sposób ustalania wysokości świadczeń oraz ich wypłacania a także kryteria i tryb przyznawania zakwaterowania w Domach Studenckich</w:t>
      </w:r>
      <w:r w:rsidRPr="009B32E5">
        <w:rPr>
          <w:rFonts w:ascii="Calibri" w:eastAsia="Times New Roman" w:hAnsi="Calibri" w:cs="Times New Roman"/>
          <w:lang w:eastAsia="pl-PL"/>
        </w:rPr>
        <w:t xml:space="preserve"> Uniwersytetu Rzeszowskiego.</w:t>
      </w:r>
    </w:p>
    <w:p w:rsidR="001E4A53" w:rsidRPr="009B32E5" w:rsidRDefault="001E4A53" w:rsidP="001E4A53">
      <w:pPr>
        <w:numPr>
          <w:ilvl w:val="0"/>
          <w:numId w:val="1"/>
        </w:numPr>
        <w:spacing w:after="0" w:line="240" w:lineRule="auto"/>
        <w:ind w:left="426" w:hanging="426"/>
        <w:jc w:val="both"/>
        <w:rPr>
          <w:rFonts w:ascii="Calibri" w:eastAsia="Times New Roman" w:hAnsi="Calibri" w:cs="Times New Roman"/>
          <w:strike/>
          <w:lang w:eastAsia="pl-PL"/>
        </w:rPr>
      </w:pPr>
      <w:r w:rsidRPr="009B32E5">
        <w:rPr>
          <w:rFonts w:ascii="Calibri" w:eastAsia="Times New Roman" w:hAnsi="Calibri" w:cs="Times New Roman"/>
          <w:lang w:eastAsia="pl-PL"/>
        </w:rPr>
        <w:t>Ilekroć w Regulaminie mowa jest o:</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ustawie Prawo o szkolnictwie wyższym i nauce – </w:t>
      </w:r>
      <w:r w:rsidRPr="009B32E5">
        <w:rPr>
          <w:rFonts w:ascii="Calibri" w:eastAsia="Times New Roman" w:hAnsi="Calibri" w:cs="Times New Roman"/>
          <w:sz w:val="18"/>
          <w:szCs w:val="18"/>
          <w:lang w:eastAsia="pl-PL"/>
        </w:rPr>
        <w:t xml:space="preserve">rozumie się przez to ustawę z dnia 20 lipca </w:t>
      </w:r>
      <w:r w:rsidRPr="009B32E5">
        <w:rPr>
          <w:rFonts w:ascii="Calibri" w:eastAsia="Times New Roman" w:hAnsi="Calibri" w:cs="Times New Roman"/>
          <w:sz w:val="18"/>
          <w:szCs w:val="18"/>
          <w:lang w:eastAsia="pl-PL"/>
        </w:rPr>
        <w:br/>
        <w:t>2018 r. Prawo o szkolnictwie wyższym i nauce (</w:t>
      </w:r>
      <w:r w:rsidRPr="009B32E5">
        <w:rPr>
          <w:rFonts w:ascii="Calibri" w:eastAsia="Times New Roman" w:hAnsi="Calibri" w:cs="Times New Roman"/>
          <w:i/>
          <w:sz w:val="18"/>
          <w:szCs w:val="18"/>
          <w:lang w:eastAsia="pl-PL"/>
        </w:rPr>
        <w:t>Dz. U. z 202</w:t>
      </w:r>
      <w:r w:rsidR="00315169" w:rsidRPr="009B32E5">
        <w:rPr>
          <w:rFonts w:ascii="Calibri" w:eastAsia="Times New Roman" w:hAnsi="Calibri" w:cs="Times New Roman"/>
          <w:i/>
          <w:sz w:val="18"/>
          <w:szCs w:val="18"/>
          <w:lang w:eastAsia="pl-PL"/>
        </w:rPr>
        <w:t>2</w:t>
      </w:r>
      <w:r w:rsidRPr="009B32E5">
        <w:rPr>
          <w:rFonts w:ascii="Calibri" w:eastAsia="Times New Roman" w:hAnsi="Calibri" w:cs="Times New Roman"/>
          <w:i/>
          <w:sz w:val="18"/>
          <w:szCs w:val="18"/>
          <w:lang w:eastAsia="pl-PL"/>
        </w:rPr>
        <w:t xml:space="preserve"> r., poz. </w:t>
      </w:r>
      <w:r w:rsidR="00315169" w:rsidRPr="009B32E5">
        <w:rPr>
          <w:rFonts w:ascii="Calibri" w:eastAsia="Times New Roman" w:hAnsi="Calibri" w:cs="Times New Roman"/>
          <w:i/>
          <w:sz w:val="18"/>
          <w:szCs w:val="18"/>
          <w:lang w:eastAsia="pl-PL"/>
        </w:rPr>
        <w:t>574</w:t>
      </w:r>
      <w:r w:rsidRPr="009B32E5">
        <w:rPr>
          <w:rFonts w:ascii="Calibri" w:eastAsia="Times New Roman" w:hAnsi="Calibri" w:cs="Times New Roman"/>
          <w:i/>
          <w:sz w:val="18"/>
          <w:szCs w:val="18"/>
          <w:lang w:eastAsia="pl-PL"/>
        </w:rPr>
        <w:t xml:space="preserve"> t.j.</w:t>
      </w:r>
      <w:r w:rsidRPr="009B32E5">
        <w:rPr>
          <w:rFonts w:ascii="Calibri" w:eastAsia="Times New Roman" w:hAnsi="Calibri" w:cs="Times New Roman"/>
          <w:sz w:val="18"/>
          <w:szCs w:val="18"/>
          <w:lang w:eastAsia="pl-PL"/>
        </w:rPr>
        <w:t>)</w:t>
      </w:r>
      <w:r w:rsidRPr="009B32E5">
        <w:rPr>
          <w:rFonts w:ascii="Calibri" w:eastAsia="Times New Roman" w:hAnsi="Calibri" w:cs="Times New Roman"/>
          <w:lang w:eastAsia="pl-PL"/>
        </w:rPr>
        <w:t>,</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ustawie o pomocy społecznej - </w:t>
      </w:r>
      <w:r w:rsidRPr="009B32E5">
        <w:rPr>
          <w:rFonts w:ascii="Calibri" w:eastAsia="Times New Roman" w:hAnsi="Calibri" w:cs="Times New Roman"/>
          <w:sz w:val="18"/>
          <w:szCs w:val="18"/>
          <w:lang w:eastAsia="pl-PL"/>
        </w:rPr>
        <w:t xml:space="preserve">rozumie się przez to ustawę z dnia 12 marca 2004 r. o pomocy społecznej </w:t>
      </w:r>
      <w:r w:rsidR="009B32E5" w:rsidRPr="009B32E5">
        <w:rPr>
          <w:rFonts w:ascii="Calibri" w:eastAsia="Times New Roman" w:hAnsi="Calibri" w:cs="Times New Roman"/>
          <w:sz w:val="18"/>
          <w:szCs w:val="18"/>
          <w:lang w:eastAsia="pl-PL"/>
        </w:rPr>
        <w:br/>
      </w:r>
      <w:r w:rsidRPr="009B32E5">
        <w:rPr>
          <w:rFonts w:ascii="Calibri" w:eastAsia="Times New Roman" w:hAnsi="Calibri" w:cs="Times New Roman"/>
          <w:sz w:val="18"/>
          <w:szCs w:val="18"/>
          <w:lang w:eastAsia="pl-PL"/>
        </w:rPr>
        <w:t>(</w:t>
      </w:r>
      <w:r w:rsidRPr="009B32E5">
        <w:rPr>
          <w:rFonts w:ascii="Calibri" w:eastAsia="Times New Roman" w:hAnsi="Calibri" w:cs="Times New Roman"/>
          <w:i/>
          <w:sz w:val="18"/>
          <w:szCs w:val="18"/>
          <w:lang w:eastAsia="pl-PL"/>
        </w:rPr>
        <w:t>Dz. U. z 202</w:t>
      </w:r>
      <w:r w:rsidR="00315169" w:rsidRPr="009B32E5">
        <w:rPr>
          <w:rFonts w:ascii="Calibri" w:eastAsia="Times New Roman" w:hAnsi="Calibri" w:cs="Times New Roman"/>
          <w:i/>
          <w:sz w:val="18"/>
          <w:szCs w:val="18"/>
          <w:lang w:eastAsia="pl-PL"/>
        </w:rPr>
        <w:t>1</w:t>
      </w:r>
      <w:r w:rsidRPr="009B32E5">
        <w:rPr>
          <w:rFonts w:ascii="Calibri" w:eastAsia="Times New Roman" w:hAnsi="Calibri" w:cs="Times New Roman"/>
          <w:i/>
          <w:sz w:val="18"/>
          <w:szCs w:val="18"/>
          <w:lang w:eastAsia="pl-PL"/>
        </w:rPr>
        <w:t xml:space="preserve"> r., poz. </w:t>
      </w:r>
      <w:r w:rsidR="00315169" w:rsidRPr="009B32E5">
        <w:rPr>
          <w:rFonts w:ascii="Calibri" w:eastAsia="Times New Roman" w:hAnsi="Calibri" w:cs="Times New Roman"/>
          <w:i/>
          <w:sz w:val="18"/>
          <w:szCs w:val="18"/>
          <w:lang w:eastAsia="pl-PL"/>
        </w:rPr>
        <w:t>2268</w:t>
      </w:r>
      <w:r w:rsidRPr="009B32E5">
        <w:rPr>
          <w:rFonts w:ascii="Calibri" w:eastAsia="Times New Roman" w:hAnsi="Calibri" w:cs="Times New Roman"/>
          <w:i/>
          <w:sz w:val="18"/>
          <w:szCs w:val="18"/>
          <w:lang w:eastAsia="pl-PL"/>
        </w:rPr>
        <w:t xml:space="preserve">  t.j.</w:t>
      </w:r>
      <w:r w:rsidRPr="009B32E5">
        <w:rPr>
          <w:rFonts w:ascii="Calibri" w:eastAsia="Times New Roman" w:hAnsi="Calibri" w:cs="Times New Roman"/>
          <w:sz w:val="18"/>
          <w:szCs w:val="18"/>
          <w:lang w:eastAsia="pl-PL"/>
        </w:rPr>
        <w:t>)</w:t>
      </w:r>
      <w:r w:rsidRPr="009B32E5">
        <w:rPr>
          <w:rFonts w:ascii="Calibri" w:eastAsia="Times New Roman" w:hAnsi="Calibri" w:cs="Times New Roman"/>
          <w:lang w:eastAsia="pl-PL"/>
        </w:rPr>
        <w:t>,</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ustawie o świadczeniach rodzinnych </w:t>
      </w:r>
      <w:r w:rsidRPr="009B32E5">
        <w:rPr>
          <w:rFonts w:ascii="Calibri" w:eastAsia="Times New Roman" w:hAnsi="Calibri" w:cs="Times New Roman"/>
          <w:sz w:val="18"/>
          <w:szCs w:val="18"/>
          <w:lang w:eastAsia="pl-PL"/>
        </w:rPr>
        <w:t xml:space="preserve">– rozumie się przez to ustawę z dnia 28 listopada </w:t>
      </w:r>
      <w:r w:rsidRPr="009B32E5">
        <w:rPr>
          <w:rFonts w:ascii="Calibri" w:eastAsia="Times New Roman" w:hAnsi="Calibri" w:cs="Times New Roman"/>
          <w:sz w:val="18"/>
          <w:szCs w:val="18"/>
          <w:lang w:eastAsia="pl-PL"/>
        </w:rPr>
        <w:br/>
        <w:t>2003 r. o świadczeniach rodzinnych  (</w:t>
      </w:r>
      <w:r w:rsidRPr="009B32E5">
        <w:rPr>
          <w:rFonts w:ascii="Calibri" w:eastAsia="Times New Roman" w:hAnsi="Calibri" w:cs="Times New Roman"/>
          <w:i/>
          <w:sz w:val="18"/>
          <w:szCs w:val="18"/>
          <w:lang w:eastAsia="pl-PL"/>
        </w:rPr>
        <w:t>Dz. U. z 202</w:t>
      </w:r>
      <w:r w:rsidR="00315169" w:rsidRPr="009B32E5">
        <w:rPr>
          <w:rFonts w:ascii="Calibri" w:eastAsia="Times New Roman" w:hAnsi="Calibri" w:cs="Times New Roman"/>
          <w:i/>
          <w:sz w:val="18"/>
          <w:szCs w:val="18"/>
          <w:lang w:eastAsia="pl-PL"/>
        </w:rPr>
        <w:t>2</w:t>
      </w:r>
      <w:r w:rsidRPr="009B32E5">
        <w:rPr>
          <w:rFonts w:ascii="Calibri" w:eastAsia="Times New Roman" w:hAnsi="Calibri" w:cs="Times New Roman"/>
          <w:i/>
          <w:sz w:val="18"/>
          <w:szCs w:val="18"/>
          <w:lang w:eastAsia="pl-PL"/>
        </w:rPr>
        <w:t xml:space="preserve"> r. poz. </w:t>
      </w:r>
      <w:r w:rsidR="00315169" w:rsidRPr="009B32E5">
        <w:rPr>
          <w:rFonts w:ascii="Calibri" w:eastAsia="Times New Roman" w:hAnsi="Calibri" w:cs="Times New Roman"/>
          <w:i/>
          <w:sz w:val="18"/>
          <w:szCs w:val="18"/>
          <w:lang w:eastAsia="pl-PL"/>
        </w:rPr>
        <w:t>615</w:t>
      </w:r>
      <w:r w:rsidRPr="009B32E5">
        <w:rPr>
          <w:rFonts w:ascii="Calibri" w:eastAsia="Times New Roman" w:hAnsi="Calibri" w:cs="Times New Roman"/>
          <w:i/>
          <w:sz w:val="18"/>
          <w:szCs w:val="18"/>
          <w:lang w:eastAsia="pl-PL"/>
        </w:rPr>
        <w:t xml:space="preserve">  t.j.)</w:t>
      </w:r>
      <w:r w:rsidRPr="009B32E5">
        <w:rPr>
          <w:rFonts w:ascii="Calibri" w:eastAsia="Times New Roman" w:hAnsi="Calibri" w:cs="Times New Roman"/>
          <w:lang w:eastAsia="pl-PL"/>
        </w:rPr>
        <w:t>,</w:t>
      </w:r>
    </w:p>
    <w:p w:rsidR="001E4A53" w:rsidRPr="009B32E5" w:rsidRDefault="001E4A53" w:rsidP="001E4A53">
      <w:pPr>
        <w:numPr>
          <w:ilvl w:val="0"/>
          <w:numId w:val="10"/>
        </w:numPr>
        <w:spacing w:after="0" w:line="240" w:lineRule="auto"/>
        <w:ind w:left="709" w:hanging="283"/>
        <w:jc w:val="both"/>
        <w:rPr>
          <w:rFonts w:ascii="Calibri" w:eastAsia="Times New Roman" w:hAnsi="Calibri" w:cs="Times New Roman"/>
          <w:sz w:val="18"/>
          <w:szCs w:val="18"/>
          <w:lang w:eastAsia="pl-PL"/>
        </w:rPr>
      </w:pPr>
      <w:r w:rsidRPr="009B32E5">
        <w:rPr>
          <w:rFonts w:ascii="Calibri" w:eastAsia="Times New Roman" w:hAnsi="Calibri" w:cs="Times New Roman"/>
          <w:lang w:eastAsia="pl-PL"/>
        </w:rPr>
        <w:t xml:space="preserve">Kodeksie Postępowania Administracyjnego (Kpa) – </w:t>
      </w:r>
      <w:r w:rsidRPr="009B32E5">
        <w:rPr>
          <w:rFonts w:ascii="Calibri" w:eastAsia="Times New Roman" w:hAnsi="Calibri" w:cs="Times New Roman"/>
          <w:sz w:val="18"/>
          <w:szCs w:val="18"/>
          <w:lang w:eastAsia="pl-PL"/>
        </w:rPr>
        <w:t xml:space="preserve">rozumie się przez to ustawę z dnia </w:t>
      </w:r>
      <w:r w:rsidRPr="009B32E5">
        <w:rPr>
          <w:rFonts w:ascii="Calibri" w:eastAsia="Times New Roman" w:hAnsi="Calibri" w:cs="Times New Roman"/>
          <w:iCs/>
          <w:sz w:val="18"/>
          <w:szCs w:val="18"/>
          <w:lang w:eastAsia="pl-PL"/>
        </w:rPr>
        <w:t>14 czerwca 1960 r</w:t>
      </w:r>
      <w:r w:rsidRPr="009B32E5">
        <w:rPr>
          <w:rFonts w:ascii="Calibri" w:eastAsia="Times New Roman" w:hAnsi="Calibri" w:cs="Times New Roman"/>
          <w:i/>
          <w:iCs/>
          <w:sz w:val="18"/>
          <w:szCs w:val="18"/>
          <w:lang w:eastAsia="pl-PL"/>
        </w:rPr>
        <w:t xml:space="preserve">. </w:t>
      </w:r>
      <w:r w:rsidRPr="009B32E5">
        <w:rPr>
          <w:rFonts w:ascii="Calibri" w:eastAsia="Times New Roman" w:hAnsi="Calibri" w:cs="Times New Roman"/>
          <w:iCs/>
          <w:sz w:val="18"/>
          <w:szCs w:val="18"/>
          <w:lang w:eastAsia="pl-PL"/>
        </w:rPr>
        <w:t>Kodeks Postępowania Administracyjnego</w:t>
      </w:r>
      <w:r w:rsidRPr="009B32E5">
        <w:rPr>
          <w:rFonts w:ascii="Calibri" w:eastAsia="Times New Roman" w:hAnsi="Calibri" w:cs="Times New Roman"/>
          <w:i/>
          <w:iCs/>
          <w:sz w:val="18"/>
          <w:szCs w:val="18"/>
          <w:lang w:eastAsia="pl-PL"/>
        </w:rPr>
        <w:t xml:space="preserve"> </w:t>
      </w:r>
      <w:r w:rsidRPr="009B32E5">
        <w:rPr>
          <w:rFonts w:ascii="Calibri" w:eastAsia="Times New Roman" w:hAnsi="Calibri" w:cs="Times New Roman"/>
          <w:iCs/>
          <w:sz w:val="18"/>
          <w:szCs w:val="18"/>
          <w:lang w:eastAsia="pl-PL"/>
        </w:rPr>
        <w:t>(</w:t>
      </w:r>
      <w:r w:rsidRPr="009B32E5">
        <w:rPr>
          <w:rFonts w:ascii="Calibri" w:eastAsia="Times New Roman" w:hAnsi="Calibri" w:cs="Times New Roman"/>
          <w:i/>
          <w:iCs/>
          <w:sz w:val="18"/>
          <w:szCs w:val="18"/>
          <w:lang w:eastAsia="pl-PL"/>
        </w:rPr>
        <w:t>Dz.  U.  z  202</w:t>
      </w:r>
      <w:r w:rsidR="00C609FA">
        <w:rPr>
          <w:rFonts w:ascii="Calibri" w:eastAsia="Times New Roman" w:hAnsi="Calibri" w:cs="Times New Roman"/>
          <w:i/>
          <w:iCs/>
          <w:sz w:val="18"/>
          <w:szCs w:val="18"/>
          <w:lang w:eastAsia="pl-PL"/>
        </w:rPr>
        <w:t>2</w:t>
      </w:r>
      <w:r w:rsidRPr="009B32E5">
        <w:rPr>
          <w:rFonts w:ascii="Calibri" w:eastAsia="Times New Roman" w:hAnsi="Calibri" w:cs="Times New Roman"/>
          <w:i/>
          <w:iCs/>
          <w:sz w:val="18"/>
          <w:szCs w:val="18"/>
          <w:lang w:eastAsia="pl-PL"/>
        </w:rPr>
        <w:t xml:space="preserve"> r. poz.</w:t>
      </w:r>
      <w:r w:rsidR="00386DB2">
        <w:rPr>
          <w:rFonts w:ascii="Calibri" w:eastAsia="Times New Roman" w:hAnsi="Calibri" w:cs="Times New Roman"/>
          <w:i/>
          <w:iCs/>
          <w:sz w:val="18"/>
          <w:szCs w:val="18"/>
          <w:lang w:eastAsia="pl-PL"/>
        </w:rPr>
        <w:t xml:space="preserve"> </w:t>
      </w:r>
      <w:r w:rsidR="00C609FA">
        <w:rPr>
          <w:rFonts w:ascii="Calibri" w:eastAsia="Times New Roman" w:hAnsi="Calibri" w:cs="Times New Roman"/>
          <w:i/>
          <w:iCs/>
          <w:sz w:val="18"/>
          <w:szCs w:val="18"/>
          <w:lang w:eastAsia="pl-PL"/>
        </w:rPr>
        <w:t>2000</w:t>
      </w:r>
      <w:r w:rsidRPr="009B32E5">
        <w:rPr>
          <w:rFonts w:ascii="Calibri" w:eastAsia="Times New Roman" w:hAnsi="Calibri" w:cs="Times New Roman"/>
          <w:i/>
          <w:iCs/>
          <w:sz w:val="18"/>
          <w:szCs w:val="18"/>
          <w:lang w:eastAsia="pl-PL"/>
        </w:rPr>
        <w:t xml:space="preserve"> t. j.)</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ustawie o cudzoziemcach – </w:t>
      </w:r>
      <w:r w:rsidRPr="009B32E5">
        <w:rPr>
          <w:rFonts w:ascii="Calibri" w:eastAsia="Times New Roman" w:hAnsi="Calibri" w:cs="Times New Roman"/>
          <w:sz w:val="18"/>
          <w:szCs w:val="18"/>
          <w:lang w:eastAsia="pl-PL"/>
        </w:rPr>
        <w:t>rozumie się przez to ustawę z dnia 12 grudnia 2013 r. (</w:t>
      </w:r>
      <w:r w:rsidRPr="009B32E5">
        <w:rPr>
          <w:rFonts w:ascii="Calibri" w:eastAsia="Times New Roman" w:hAnsi="Calibri" w:cs="Times New Roman"/>
          <w:i/>
          <w:sz w:val="18"/>
          <w:szCs w:val="18"/>
          <w:lang w:eastAsia="pl-PL"/>
        </w:rPr>
        <w:t xml:space="preserve">Dz. U. </w:t>
      </w:r>
      <w:r w:rsidRPr="009B32E5">
        <w:rPr>
          <w:rFonts w:ascii="Calibri" w:eastAsia="Times New Roman" w:hAnsi="Calibri" w:cs="Times New Roman"/>
          <w:i/>
          <w:sz w:val="18"/>
          <w:szCs w:val="18"/>
          <w:lang w:eastAsia="pl-PL"/>
        </w:rPr>
        <w:br/>
        <w:t>z 202</w:t>
      </w:r>
      <w:r w:rsidR="00315169" w:rsidRPr="009B32E5">
        <w:rPr>
          <w:rFonts w:ascii="Calibri" w:eastAsia="Times New Roman" w:hAnsi="Calibri" w:cs="Times New Roman"/>
          <w:i/>
          <w:sz w:val="18"/>
          <w:szCs w:val="18"/>
          <w:lang w:eastAsia="pl-PL"/>
        </w:rPr>
        <w:t>1</w:t>
      </w:r>
      <w:r w:rsidRPr="009B32E5">
        <w:rPr>
          <w:rFonts w:ascii="Calibri" w:eastAsia="Times New Roman" w:hAnsi="Calibri" w:cs="Times New Roman"/>
          <w:i/>
          <w:sz w:val="18"/>
          <w:szCs w:val="18"/>
          <w:lang w:eastAsia="pl-PL"/>
        </w:rPr>
        <w:t xml:space="preserve"> r., poz. </w:t>
      </w:r>
      <w:r w:rsidR="00315169" w:rsidRPr="009B32E5">
        <w:rPr>
          <w:rFonts w:ascii="Calibri" w:eastAsia="Times New Roman" w:hAnsi="Calibri" w:cs="Times New Roman"/>
          <w:i/>
          <w:sz w:val="18"/>
          <w:szCs w:val="18"/>
          <w:lang w:eastAsia="pl-PL"/>
        </w:rPr>
        <w:t>2354</w:t>
      </w:r>
      <w:r w:rsidRPr="009B32E5">
        <w:rPr>
          <w:rFonts w:ascii="Calibri" w:eastAsia="Times New Roman" w:hAnsi="Calibri" w:cs="Times New Roman"/>
          <w:i/>
          <w:sz w:val="18"/>
          <w:szCs w:val="18"/>
          <w:lang w:eastAsia="pl-PL"/>
        </w:rPr>
        <w:t xml:space="preserve">  t.j.</w:t>
      </w:r>
      <w:r w:rsidRPr="009B32E5">
        <w:rPr>
          <w:rFonts w:ascii="Calibri" w:eastAsia="Times New Roman" w:hAnsi="Calibri" w:cs="Times New Roman"/>
          <w:sz w:val="18"/>
          <w:szCs w:val="18"/>
          <w:lang w:eastAsia="pl-PL"/>
        </w:rPr>
        <w:t>),</w:t>
      </w:r>
      <w:r w:rsidRPr="009B32E5">
        <w:rPr>
          <w:rFonts w:ascii="Calibri" w:eastAsia="Times New Roman" w:hAnsi="Calibri" w:cs="Times New Roman"/>
          <w:lang w:eastAsia="pl-PL"/>
        </w:rPr>
        <w:t xml:space="preserve">  </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sz w:val="18"/>
          <w:szCs w:val="18"/>
          <w:lang w:eastAsia="pl-PL"/>
        </w:rPr>
      </w:pPr>
      <w:r w:rsidRPr="009B32E5">
        <w:rPr>
          <w:rFonts w:ascii="Calibri" w:eastAsia="Times New Roman" w:hAnsi="Calibri" w:cs="Times New Roman"/>
          <w:lang w:eastAsia="pl-PL"/>
        </w:rPr>
        <w:t xml:space="preserve">ustawie o podatku dochodowym – </w:t>
      </w:r>
      <w:r w:rsidRPr="009B32E5">
        <w:rPr>
          <w:rFonts w:ascii="Calibri" w:eastAsia="Times New Roman" w:hAnsi="Calibri" w:cs="Times New Roman"/>
          <w:sz w:val="18"/>
          <w:szCs w:val="18"/>
          <w:lang w:eastAsia="pl-PL"/>
        </w:rPr>
        <w:t>rozumie się przez to ustawę o podatku dochodowym od osób fizycznych z dnia 26 lipca 1991 r.(Dz. U. 202</w:t>
      </w:r>
      <w:r w:rsidR="00386DB2">
        <w:rPr>
          <w:rFonts w:ascii="Calibri" w:eastAsia="Times New Roman" w:hAnsi="Calibri" w:cs="Times New Roman"/>
          <w:sz w:val="18"/>
          <w:szCs w:val="18"/>
          <w:lang w:eastAsia="pl-PL"/>
        </w:rPr>
        <w:t>2</w:t>
      </w:r>
      <w:r w:rsidRPr="009B32E5">
        <w:rPr>
          <w:rFonts w:ascii="Calibri" w:eastAsia="Times New Roman" w:hAnsi="Calibri" w:cs="Times New Roman"/>
          <w:sz w:val="18"/>
          <w:szCs w:val="18"/>
          <w:lang w:eastAsia="pl-PL"/>
        </w:rPr>
        <w:t xml:space="preserve">, poz. </w:t>
      </w:r>
      <w:r w:rsidR="00386DB2">
        <w:rPr>
          <w:rFonts w:ascii="Calibri" w:eastAsia="Times New Roman" w:hAnsi="Calibri" w:cs="Times New Roman"/>
          <w:sz w:val="18"/>
          <w:szCs w:val="18"/>
          <w:lang w:eastAsia="pl-PL"/>
        </w:rPr>
        <w:t>2647</w:t>
      </w:r>
      <w:r w:rsidRPr="009B32E5">
        <w:rPr>
          <w:rFonts w:ascii="Calibri" w:eastAsia="Times New Roman" w:hAnsi="Calibri" w:cs="Times New Roman"/>
          <w:sz w:val="18"/>
          <w:szCs w:val="18"/>
          <w:lang w:eastAsia="pl-PL"/>
        </w:rPr>
        <w:t xml:space="preserve"> t.j. z późn. zm.)</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sz w:val="18"/>
          <w:szCs w:val="18"/>
          <w:lang w:eastAsia="pl-PL"/>
        </w:rPr>
      </w:pPr>
      <w:r w:rsidRPr="009B32E5">
        <w:rPr>
          <w:rFonts w:ascii="Calibri" w:eastAsia="Times New Roman" w:hAnsi="Calibri" w:cs="Times New Roman"/>
          <w:lang w:eastAsia="pl-PL"/>
        </w:rPr>
        <w:t xml:space="preserve">ustawie o ochronie danych osobowych, </w:t>
      </w:r>
      <w:r w:rsidRPr="009B32E5">
        <w:rPr>
          <w:rFonts w:ascii="Calibri" w:eastAsia="Times New Roman" w:hAnsi="Calibri" w:cs="Times New Roman"/>
          <w:sz w:val="18"/>
          <w:szCs w:val="18"/>
          <w:lang w:eastAsia="pl-PL"/>
        </w:rPr>
        <w:t>rozumie się przez to ustawę z dnia 10 maja 2018r. o ochronie danych osobowych (</w:t>
      </w:r>
      <w:r w:rsidRPr="009B32E5">
        <w:rPr>
          <w:rFonts w:ascii="Calibri" w:eastAsia="Times New Roman" w:hAnsi="Calibri" w:cs="Times New Roman"/>
          <w:i/>
          <w:sz w:val="18"/>
          <w:szCs w:val="18"/>
          <w:lang w:eastAsia="pl-PL"/>
        </w:rPr>
        <w:t>Dz. U. z 2019 r., poz. 1781 t.j.</w:t>
      </w:r>
      <w:r w:rsidRPr="009B32E5">
        <w:rPr>
          <w:rFonts w:ascii="Calibri" w:eastAsia="Times New Roman" w:hAnsi="Calibri" w:cs="Times New Roman"/>
          <w:sz w:val="18"/>
          <w:szCs w:val="18"/>
          <w:lang w:eastAsia="pl-PL"/>
        </w:rPr>
        <w:t>),</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sz w:val="18"/>
          <w:szCs w:val="18"/>
          <w:lang w:eastAsia="pl-PL"/>
        </w:rPr>
      </w:pPr>
      <w:r w:rsidRPr="009B32E5">
        <w:rPr>
          <w:rFonts w:ascii="Calibri" w:eastAsia="Times New Roman" w:hAnsi="Calibri" w:cs="Times New Roman"/>
          <w:lang w:eastAsia="pl-PL"/>
        </w:rPr>
        <w:t xml:space="preserve">ustawie o rehabilitacji zawodowej i społecznej oraz o zatrudnianiu osób niepełnosprawnych, </w:t>
      </w:r>
      <w:r w:rsidRPr="009B32E5">
        <w:rPr>
          <w:rFonts w:ascii="Calibri" w:eastAsia="Times New Roman" w:hAnsi="Calibri" w:cs="Times New Roman"/>
          <w:sz w:val="18"/>
          <w:szCs w:val="18"/>
          <w:lang w:eastAsia="pl-PL"/>
        </w:rPr>
        <w:t xml:space="preserve">rozumie się przez to ustawę o rehabilitacji zawodowej i społecznej oraz zatrudnianiu osób niepełnosprawnych </w:t>
      </w:r>
      <w:r w:rsidRPr="009B32E5">
        <w:rPr>
          <w:rFonts w:ascii="Calibri" w:eastAsia="Times New Roman" w:hAnsi="Calibri" w:cs="Times New Roman"/>
          <w:sz w:val="18"/>
          <w:szCs w:val="18"/>
          <w:lang w:eastAsia="pl-PL"/>
        </w:rPr>
        <w:br/>
        <w:t>z dnia 27 sierpnia 1997 r. (Dz. U. 202</w:t>
      </w:r>
      <w:r w:rsidR="00386DB2">
        <w:rPr>
          <w:rFonts w:ascii="Calibri" w:eastAsia="Times New Roman" w:hAnsi="Calibri" w:cs="Times New Roman"/>
          <w:sz w:val="18"/>
          <w:szCs w:val="18"/>
          <w:lang w:eastAsia="pl-PL"/>
        </w:rPr>
        <w:t>3</w:t>
      </w:r>
      <w:r w:rsidRPr="009B32E5">
        <w:rPr>
          <w:rFonts w:ascii="Calibri" w:eastAsia="Times New Roman" w:hAnsi="Calibri" w:cs="Times New Roman"/>
          <w:sz w:val="18"/>
          <w:szCs w:val="18"/>
          <w:lang w:eastAsia="pl-PL"/>
        </w:rPr>
        <w:t xml:space="preserve">, poz. </w:t>
      </w:r>
      <w:r w:rsidR="00386DB2">
        <w:rPr>
          <w:rFonts w:ascii="Calibri" w:eastAsia="Times New Roman" w:hAnsi="Calibri" w:cs="Times New Roman"/>
          <w:sz w:val="18"/>
          <w:szCs w:val="18"/>
          <w:lang w:eastAsia="pl-PL"/>
        </w:rPr>
        <w:t>100</w:t>
      </w:r>
      <w:r w:rsidRPr="009B32E5">
        <w:rPr>
          <w:rFonts w:ascii="Calibri" w:eastAsia="Times New Roman" w:hAnsi="Calibri" w:cs="Times New Roman"/>
          <w:sz w:val="18"/>
          <w:szCs w:val="18"/>
          <w:lang w:eastAsia="pl-PL"/>
        </w:rPr>
        <w:t>, t.j.),</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sz w:val="18"/>
          <w:szCs w:val="18"/>
          <w:lang w:eastAsia="pl-PL"/>
        </w:rPr>
      </w:pPr>
      <w:r w:rsidRPr="009B32E5">
        <w:rPr>
          <w:rFonts w:ascii="Calibri" w:eastAsia="Times New Roman" w:hAnsi="Calibri" w:cs="Times New Roman"/>
          <w:lang w:eastAsia="pl-PL"/>
        </w:rPr>
        <w:t xml:space="preserve">ustawie o ubezpieczeniu społecznym rolników </w:t>
      </w:r>
      <w:r w:rsidRPr="009B32E5">
        <w:rPr>
          <w:rFonts w:ascii="Calibri" w:eastAsia="Times New Roman" w:hAnsi="Calibri" w:cs="Times New Roman"/>
          <w:sz w:val="18"/>
          <w:szCs w:val="18"/>
          <w:lang w:eastAsia="pl-PL"/>
        </w:rPr>
        <w:t>rozumie się przez to ustawę o ubezpieczeniu społecznym rolników z dnia 20 grudnia 1990 r. (Dz. U. 202</w:t>
      </w:r>
      <w:r w:rsidR="00386DB2">
        <w:rPr>
          <w:rFonts w:ascii="Calibri" w:eastAsia="Times New Roman" w:hAnsi="Calibri" w:cs="Times New Roman"/>
          <w:sz w:val="18"/>
          <w:szCs w:val="18"/>
          <w:lang w:eastAsia="pl-PL"/>
        </w:rPr>
        <w:t>3</w:t>
      </w:r>
      <w:r w:rsidRPr="009B32E5">
        <w:rPr>
          <w:rFonts w:ascii="Calibri" w:eastAsia="Times New Roman" w:hAnsi="Calibri" w:cs="Times New Roman"/>
          <w:sz w:val="18"/>
          <w:szCs w:val="18"/>
          <w:lang w:eastAsia="pl-PL"/>
        </w:rPr>
        <w:t xml:space="preserve">, poz. </w:t>
      </w:r>
      <w:r w:rsidR="00386DB2">
        <w:rPr>
          <w:rFonts w:ascii="Calibri" w:eastAsia="Times New Roman" w:hAnsi="Calibri" w:cs="Times New Roman"/>
          <w:sz w:val="18"/>
          <w:szCs w:val="18"/>
          <w:lang w:eastAsia="pl-PL"/>
        </w:rPr>
        <w:t>208</w:t>
      </w:r>
      <w:r w:rsidRPr="009B32E5">
        <w:rPr>
          <w:rFonts w:ascii="Calibri" w:eastAsia="Times New Roman" w:hAnsi="Calibri" w:cs="Times New Roman"/>
          <w:sz w:val="18"/>
          <w:szCs w:val="18"/>
          <w:lang w:eastAsia="pl-PL"/>
        </w:rPr>
        <w:t>, t.j.)</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sz w:val="18"/>
          <w:szCs w:val="18"/>
          <w:lang w:eastAsia="pl-PL"/>
        </w:rPr>
      </w:pPr>
      <w:r w:rsidRPr="009B32E5">
        <w:rPr>
          <w:rFonts w:ascii="Calibri" w:eastAsia="Times New Roman" w:hAnsi="Calibri" w:cs="Times New Roman"/>
          <w:lang w:eastAsia="pl-PL"/>
        </w:rPr>
        <w:t xml:space="preserve">ustawie o systemie ubezpieczeń społecznych </w:t>
      </w:r>
      <w:r w:rsidRPr="009B32E5">
        <w:rPr>
          <w:rFonts w:ascii="Calibri" w:eastAsia="Times New Roman" w:hAnsi="Calibri" w:cs="Times New Roman"/>
          <w:sz w:val="18"/>
          <w:szCs w:val="18"/>
          <w:lang w:eastAsia="pl-PL"/>
        </w:rPr>
        <w:t>rozumie się przez to ustawę o systemie ubezpieczeń społecznych z dnia 13 października 1998 r. (Dz. U. 202</w:t>
      </w:r>
      <w:r w:rsidR="00315169" w:rsidRPr="009B32E5">
        <w:rPr>
          <w:rFonts w:ascii="Calibri" w:eastAsia="Times New Roman" w:hAnsi="Calibri" w:cs="Times New Roman"/>
          <w:sz w:val="18"/>
          <w:szCs w:val="18"/>
          <w:lang w:eastAsia="pl-PL"/>
        </w:rPr>
        <w:t>2</w:t>
      </w:r>
      <w:r w:rsidRPr="009B32E5">
        <w:rPr>
          <w:rFonts w:ascii="Calibri" w:eastAsia="Times New Roman" w:hAnsi="Calibri" w:cs="Times New Roman"/>
          <w:sz w:val="18"/>
          <w:szCs w:val="18"/>
          <w:lang w:eastAsia="pl-PL"/>
        </w:rPr>
        <w:t xml:space="preserve">, poz. </w:t>
      </w:r>
      <w:r w:rsidR="00315169" w:rsidRPr="009B32E5">
        <w:rPr>
          <w:rFonts w:ascii="Calibri" w:eastAsia="Times New Roman" w:hAnsi="Calibri" w:cs="Times New Roman"/>
          <w:sz w:val="18"/>
          <w:szCs w:val="18"/>
          <w:lang w:eastAsia="pl-PL"/>
        </w:rPr>
        <w:t>1009</w:t>
      </w:r>
      <w:r w:rsidRPr="009B32E5">
        <w:rPr>
          <w:rFonts w:ascii="Calibri" w:eastAsia="Times New Roman" w:hAnsi="Calibri" w:cs="Times New Roman"/>
          <w:sz w:val="18"/>
          <w:szCs w:val="18"/>
          <w:lang w:eastAsia="pl-PL"/>
        </w:rPr>
        <w:t xml:space="preserve"> t.j.)</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sz w:val="18"/>
          <w:szCs w:val="18"/>
          <w:lang w:eastAsia="pl-PL"/>
        </w:rPr>
      </w:pPr>
      <w:r w:rsidRPr="009B32E5">
        <w:rPr>
          <w:rFonts w:ascii="Calibri" w:eastAsia="Times New Roman" w:hAnsi="Calibri" w:cs="Times New Roman"/>
          <w:lang w:eastAsia="pl-PL"/>
        </w:rPr>
        <w:t xml:space="preserve">Regulaminie, </w:t>
      </w:r>
      <w:r w:rsidRPr="009B32E5">
        <w:rPr>
          <w:rFonts w:ascii="Calibri" w:eastAsia="Times New Roman" w:hAnsi="Calibri" w:cs="Times New Roman"/>
          <w:sz w:val="18"/>
          <w:szCs w:val="18"/>
          <w:lang w:eastAsia="pl-PL"/>
        </w:rPr>
        <w:t>rozumie się przez to Regulamin świadczeń dla studentów Uniwersytetu Rzeszowskiego,</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sz w:val="18"/>
          <w:szCs w:val="18"/>
          <w:lang w:eastAsia="pl-PL"/>
        </w:rPr>
      </w:pPr>
      <w:r w:rsidRPr="009B32E5">
        <w:rPr>
          <w:rFonts w:ascii="Calibri" w:eastAsia="Times New Roman" w:hAnsi="Calibri" w:cs="Times New Roman"/>
          <w:lang w:eastAsia="pl-PL"/>
        </w:rPr>
        <w:t xml:space="preserve">Studencie, </w:t>
      </w:r>
      <w:r w:rsidRPr="009B32E5">
        <w:rPr>
          <w:rFonts w:ascii="Calibri" w:eastAsia="Times New Roman" w:hAnsi="Calibri" w:cs="Times New Roman"/>
          <w:sz w:val="18"/>
          <w:szCs w:val="18"/>
          <w:lang w:eastAsia="pl-PL"/>
        </w:rPr>
        <w:t xml:space="preserve">rozumie się przez to studenta studiów I, II stopnia, jednolitych studiów magisterskich oraz doktoranta </w:t>
      </w:r>
      <w:r w:rsidR="005D6F47" w:rsidRPr="009B32E5">
        <w:rPr>
          <w:rFonts w:ascii="Calibri" w:eastAsia="Times New Roman" w:hAnsi="Calibri" w:cs="Times New Roman"/>
          <w:sz w:val="18"/>
          <w:szCs w:val="18"/>
          <w:lang w:eastAsia="pl-PL"/>
        </w:rPr>
        <w:t>studiów doktoranckich</w:t>
      </w:r>
      <w:r w:rsidRPr="009B32E5">
        <w:rPr>
          <w:rFonts w:ascii="Calibri" w:eastAsia="Times New Roman" w:hAnsi="Calibri" w:cs="Times New Roman"/>
          <w:sz w:val="18"/>
          <w:szCs w:val="18"/>
          <w:lang w:eastAsia="pl-PL"/>
        </w:rPr>
        <w:t>, o ile przepisy Regulaminu w zakresie praw doktoranta do świadczeń nie stanowią inaczej.</w:t>
      </w:r>
    </w:p>
    <w:p w:rsidR="00EA3560" w:rsidRPr="009B32E5" w:rsidRDefault="00EA3560" w:rsidP="001E4A53">
      <w:pPr>
        <w:numPr>
          <w:ilvl w:val="0"/>
          <w:numId w:val="10"/>
        </w:numPr>
        <w:spacing w:after="0" w:line="240" w:lineRule="auto"/>
        <w:ind w:left="709" w:hanging="284"/>
        <w:jc w:val="both"/>
        <w:rPr>
          <w:rFonts w:ascii="Calibri" w:eastAsia="Times New Roman" w:hAnsi="Calibri" w:cs="Times New Roman"/>
          <w:sz w:val="18"/>
          <w:szCs w:val="18"/>
          <w:lang w:eastAsia="pl-PL"/>
        </w:rPr>
      </w:pPr>
      <w:r w:rsidRPr="009B32E5">
        <w:rPr>
          <w:rFonts w:ascii="Calibri" w:eastAsia="Times New Roman" w:hAnsi="Calibri" w:cs="Times New Roman"/>
          <w:lang w:eastAsia="pl-PL"/>
        </w:rPr>
        <w:t>Kierunku studiów</w:t>
      </w:r>
      <w:r w:rsidRPr="009B32E5">
        <w:rPr>
          <w:rFonts w:ascii="Calibri" w:eastAsia="Times New Roman" w:hAnsi="Calibri" w:cs="Times New Roman"/>
          <w:sz w:val="18"/>
          <w:szCs w:val="18"/>
          <w:lang w:eastAsia="pl-PL"/>
        </w:rPr>
        <w:t>, rozumie się przez to kierunki studiów na studiach I, II stopnia, jednolitych studiach magisterskich oraz studiach</w:t>
      </w:r>
      <w:r w:rsidR="005D6F47" w:rsidRPr="009B32E5">
        <w:rPr>
          <w:rFonts w:ascii="Calibri" w:eastAsia="Times New Roman" w:hAnsi="Calibri" w:cs="Times New Roman"/>
          <w:sz w:val="18"/>
          <w:szCs w:val="18"/>
          <w:lang w:eastAsia="pl-PL"/>
        </w:rPr>
        <w:t xml:space="preserve"> doktoranckich,</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sz w:val="18"/>
          <w:szCs w:val="18"/>
          <w:lang w:eastAsia="pl-PL"/>
        </w:rPr>
      </w:pPr>
      <w:r w:rsidRPr="009B32E5">
        <w:rPr>
          <w:rFonts w:ascii="Calibri" w:eastAsia="Times New Roman" w:hAnsi="Calibri" w:cs="Times New Roman"/>
          <w:lang w:eastAsia="pl-PL"/>
        </w:rPr>
        <w:t xml:space="preserve">Kodeksie Karnym (k.k.), </w:t>
      </w:r>
      <w:r w:rsidRPr="009B32E5">
        <w:rPr>
          <w:rFonts w:ascii="Calibri" w:eastAsia="Times New Roman" w:hAnsi="Calibri" w:cs="Times New Roman"/>
          <w:sz w:val="18"/>
          <w:szCs w:val="18"/>
          <w:lang w:eastAsia="pl-PL"/>
        </w:rPr>
        <w:t>rozumie się przez to ustawę z dnia 6 czerwca 1997 r. Kodeks karny (</w:t>
      </w:r>
      <w:r w:rsidRPr="009B32E5">
        <w:rPr>
          <w:rFonts w:ascii="Calibri" w:eastAsia="Times New Roman" w:hAnsi="Calibri" w:cs="Times New Roman"/>
          <w:i/>
          <w:sz w:val="18"/>
          <w:szCs w:val="18"/>
          <w:lang w:eastAsia="pl-PL"/>
        </w:rPr>
        <w:t>Dz. U. z 202</w:t>
      </w:r>
      <w:r w:rsidR="00315169" w:rsidRPr="009B32E5">
        <w:rPr>
          <w:rFonts w:ascii="Calibri" w:eastAsia="Times New Roman" w:hAnsi="Calibri" w:cs="Times New Roman"/>
          <w:i/>
          <w:sz w:val="18"/>
          <w:szCs w:val="18"/>
          <w:lang w:eastAsia="pl-PL"/>
        </w:rPr>
        <w:t>2</w:t>
      </w:r>
      <w:r w:rsidRPr="009B32E5">
        <w:rPr>
          <w:rFonts w:ascii="Calibri" w:eastAsia="Times New Roman" w:hAnsi="Calibri" w:cs="Times New Roman"/>
          <w:i/>
          <w:sz w:val="18"/>
          <w:szCs w:val="18"/>
          <w:lang w:eastAsia="pl-PL"/>
        </w:rPr>
        <w:t xml:space="preserve"> r., poz. 1</w:t>
      </w:r>
      <w:r w:rsidR="00315169" w:rsidRPr="009B32E5">
        <w:rPr>
          <w:rFonts w:ascii="Calibri" w:eastAsia="Times New Roman" w:hAnsi="Calibri" w:cs="Times New Roman"/>
          <w:i/>
          <w:sz w:val="18"/>
          <w:szCs w:val="18"/>
          <w:lang w:eastAsia="pl-PL"/>
        </w:rPr>
        <w:t>138</w:t>
      </w:r>
      <w:r w:rsidRPr="009B32E5">
        <w:rPr>
          <w:rFonts w:ascii="Calibri" w:eastAsia="Times New Roman" w:hAnsi="Calibri" w:cs="Times New Roman"/>
          <w:i/>
          <w:sz w:val="18"/>
          <w:szCs w:val="18"/>
          <w:lang w:eastAsia="pl-PL"/>
        </w:rPr>
        <w:t xml:space="preserve"> j.t. z późn. zm.</w:t>
      </w:r>
      <w:r w:rsidRPr="009B32E5">
        <w:rPr>
          <w:rFonts w:ascii="Calibri" w:eastAsia="Times New Roman" w:hAnsi="Calibri" w:cs="Times New Roman"/>
          <w:sz w:val="18"/>
          <w:szCs w:val="18"/>
          <w:lang w:eastAsia="pl-PL"/>
        </w:rPr>
        <w:t>),</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OKS, </w:t>
      </w:r>
      <w:r w:rsidRPr="009B32E5">
        <w:rPr>
          <w:rFonts w:ascii="Calibri" w:eastAsia="Times New Roman" w:hAnsi="Calibri" w:cs="Times New Roman"/>
          <w:sz w:val="18"/>
          <w:szCs w:val="18"/>
          <w:lang w:eastAsia="pl-PL"/>
        </w:rPr>
        <w:t>rozumie się przez to Odwoławczą Komisję Stypendialną Uniwersytetu Rzeszowskiego</w:t>
      </w:r>
      <w:r w:rsidRPr="009B32E5">
        <w:rPr>
          <w:rFonts w:ascii="Calibri" w:eastAsia="Times New Roman" w:hAnsi="Calibri" w:cs="Times New Roman"/>
          <w:lang w:eastAsia="pl-PL"/>
        </w:rPr>
        <w:t>,</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KS, </w:t>
      </w:r>
      <w:r w:rsidRPr="009B32E5">
        <w:rPr>
          <w:rFonts w:ascii="Calibri" w:eastAsia="Times New Roman" w:hAnsi="Calibri" w:cs="Times New Roman"/>
          <w:sz w:val="18"/>
          <w:szCs w:val="18"/>
          <w:lang w:eastAsia="pl-PL"/>
        </w:rPr>
        <w:t>rozumie się przez to Komisję Stypendialną Uniwersytetu Rzeszowskiego</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UR, </w:t>
      </w:r>
      <w:r w:rsidRPr="009B32E5">
        <w:rPr>
          <w:rFonts w:ascii="Calibri" w:eastAsia="Times New Roman" w:hAnsi="Calibri" w:cs="Times New Roman"/>
          <w:sz w:val="18"/>
          <w:szCs w:val="18"/>
          <w:lang w:eastAsia="pl-PL"/>
        </w:rPr>
        <w:t>rozumie się przez to Uniwersytet Rzeszowski</w:t>
      </w:r>
      <w:r w:rsidRPr="009B32E5">
        <w:rPr>
          <w:rFonts w:ascii="Calibri" w:eastAsia="Times New Roman" w:hAnsi="Calibri" w:cs="Times New Roman"/>
          <w:lang w:eastAsia="pl-PL"/>
        </w:rPr>
        <w:t>,</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sz w:val="18"/>
          <w:szCs w:val="18"/>
          <w:lang w:eastAsia="pl-PL"/>
        </w:rPr>
      </w:pPr>
      <w:r w:rsidRPr="009B32E5">
        <w:rPr>
          <w:rFonts w:ascii="Calibri" w:eastAsia="Times New Roman" w:hAnsi="Calibri" w:cs="Times New Roman"/>
          <w:lang w:eastAsia="pl-PL"/>
        </w:rPr>
        <w:t xml:space="preserve">Prorektor, </w:t>
      </w:r>
      <w:r w:rsidRPr="009B32E5">
        <w:rPr>
          <w:rFonts w:ascii="Calibri" w:eastAsia="Times New Roman" w:hAnsi="Calibri" w:cs="Times New Roman"/>
          <w:sz w:val="18"/>
          <w:szCs w:val="18"/>
          <w:lang w:eastAsia="pl-PL"/>
        </w:rPr>
        <w:t>rozumie się przez to Prorektora ds. Studenckich i Kształcenia,</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sz w:val="18"/>
          <w:szCs w:val="18"/>
          <w:lang w:eastAsia="pl-PL"/>
        </w:rPr>
      </w:pPr>
      <w:r w:rsidRPr="009B32E5">
        <w:rPr>
          <w:rFonts w:ascii="Calibri" w:eastAsia="Times New Roman" w:hAnsi="Calibri" w:cs="Times New Roman"/>
          <w:lang w:eastAsia="pl-PL"/>
        </w:rPr>
        <w:t>Biuro Prorektora</w:t>
      </w:r>
      <w:r w:rsidRPr="009B32E5">
        <w:rPr>
          <w:rFonts w:ascii="Calibri" w:eastAsia="Times New Roman" w:hAnsi="Calibri" w:cs="Times New Roman"/>
          <w:sz w:val="18"/>
          <w:szCs w:val="18"/>
          <w:lang w:eastAsia="pl-PL"/>
        </w:rPr>
        <w:t>, rozumie się przez to Biuro Prorektora ds. Studenckich i Kształcenia</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KDS, </w:t>
      </w:r>
      <w:r w:rsidRPr="009B32E5">
        <w:rPr>
          <w:rFonts w:ascii="Calibri" w:eastAsia="Times New Roman" w:hAnsi="Calibri" w:cs="Times New Roman"/>
          <w:sz w:val="18"/>
          <w:szCs w:val="18"/>
          <w:lang w:eastAsia="pl-PL"/>
        </w:rPr>
        <w:t>rozumie się przez to Komisję ds. Domów Studenckich UR</w:t>
      </w:r>
    </w:p>
    <w:p w:rsidR="001E4A53" w:rsidRPr="009B32E5" w:rsidRDefault="001E4A53" w:rsidP="001E4A53">
      <w:pPr>
        <w:numPr>
          <w:ilvl w:val="0"/>
          <w:numId w:val="10"/>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DS., </w:t>
      </w:r>
      <w:r w:rsidRPr="009B32E5">
        <w:rPr>
          <w:rFonts w:ascii="Calibri" w:eastAsia="Times New Roman" w:hAnsi="Calibri" w:cs="Times New Roman"/>
          <w:sz w:val="18"/>
          <w:szCs w:val="18"/>
          <w:lang w:eastAsia="pl-PL"/>
        </w:rPr>
        <w:t>rozumie się przez to Dom Studenta Uniwersytetu Rzeszowskiego</w:t>
      </w:r>
      <w:r w:rsidRPr="009B32E5">
        <w:rPr>
          <w:rFonts w:ascii="Calibri" w:eastAsia="Times New Roman" w:hAnsi="Calibri" w:cs="Times New Roman"/>
          <w:lang w:eastAsia="pl-PL"/>
        </w:rPr>
        <w:t>,</w:t>
      </w:r>
    </w:p>
    <w:p w:rsidR="001E4A53" w:rsidRPr="009B32E5" w:rsidRDefault="001E4A53" w:rsidP="002E0992">
      <w:pPr>
        <w:numPr>
          <w:ilvl w:val="0"/>
          <w:numId w:val="10"/>
        </w:numPr>
        <w:spacing w:after="0" w:line="240" w:lineRule="auto"/>
        <w:ind w:left="709" w:hanging="284"/>
        <w:jc w:val="both"/>
        <w:rPr>
          <w:rFonts w:ascii="Calibri" w:eastAsia="Times New Roman" w:hAnsi="Calibri" w:cs="Times New Roman"/>
          <w:sz w:val="18"/>
          <w:szCs w:val="18"/>
          <w:lang w:eastAsia="pl-PL"/>
        </w:rPr>
      </w:pPr>
      <w:r w:rsidRPr="009B32E5">
        <w:rPr>
          <w:rFonts w:ascii="Calibri" w:eastAsia="Times New Roman" w:hAnsi="Calibri" w:cs="Times New Roman"/>
          <w:lang w:eastAsia="pl-PL"/>
        </w:rPr>
        <w:t xml:space="preserve">FS, </w:t>
      </w:r>
      <w:r w:rsidRPr="009B32E5">
        <w:rPr>
          <w:rFonts w:ascii="Calibri" w:eastAsia="Times New Roman" w:hAnsi="Calibri" w:cs="Times New Roman"/>
          <w:sz w:val="18"/>
          <w:szCs w:val="18"/>
          <w:lang w:eastAsia="pl-PL"/>
        </w:rPr>
        <w:t xml:space="preserve">rozumie się przez to Funduszu Stypendialny obejmujący środki finansowe (dotację) przekazane UR </w:t>
      </w:r>
      <w:r w:rsidRPr="009B32E5">
        <w:rPr>
          <w:rFonts w:ascii="Calibri" w:eastAsia="Times New Roman" w:hAnsi="Calibri" w:cs="Times New Roman"/>
          <w:sz w:val="18"/>
          <w:szCs w:val="18"/>
          <w:lang w:eastAsia="pl-PL"/>
        </w:rPr>
        <w:br/>
        <w:t>z budżetu państwa na świadczenia, o których mowa w art. 86 ust. 1 pkt. 1-4  ustawy Prawo o szkolnictwie wyższym i nauce, oraz zwiększenia z innych źródeł.</w:t>
      </w:r>
    </w:p>
    <w:p w:rsidR="002E0992" w:rsidRPr="009B32E5" w:rsidRDefault="002E0992" w:rsidP="002E0992">
      <w:pPr>
        <w:pStyle w:val="Nagwek1"/>
        <w:spacing w:before="0" w:after="0"/>
        <w:jc w:val="center"/>
        <w:rPr>
          <w:rFonts w:asciiTheme="minorHAnsi" w:hAnsiTheme="minorHAnsi"/>
          <w:sz w:val="24"/>
          <w:szCs w:val="24"/>
        </w:rPr>
      </w:pPr>
      <w:r w:rsidRPr="009B32E5">
        <w:rPr>
          <w:rFonts w:asciiTheme="minorHAnsi" w:hAnsiTheme="minorHAnsi"/>
          <w:sz w:val="24"/>
          <w:szCs w:val="24"/>
        </w:rPr>
        <w:br/>
      </w:r>
    </w:p>
    <w:p w:rsidR="007339DD" w:rsidRPr="009B32E5" w:rsidRDefault="007339DD" w:rsidP="007339DD">
      <w:pPr>
        <w:rPr>
          <w:lang w:eastAsia="pl-PL"/>
        </w:rPr>
      </w:pPr>
    </w:p>
    <w:p w:rsidR="007339DD" w:rsidRPr="009B32E5" w:rsidRDefault="007339DD" w:rsidP="007339DD">
      <w:pPr>
        <w:rPr>
          <w:lang w:eastAsia="pl-PL"/>
        </w:rPr>
      </w:pPr>
    </w:p>
    <w:p w:rsidR="002E0992" w:rsidRPr="009B32E5" w:rsidRDefault="002E0992" w:rsidP="002E0992"/>
    <w:p w:rsidR="001E4A53" w:rsidRPr="009B32E5" w:rsidRDefault="001E4A53" w:rsidP="00D0722E">
      <w:pPr>
        <w:pStyle w:val="Nagwek1"/>
        <w:jc w:val="center"/>
        <w:rPr>
          <w:rFonts w:asciiTheme="minorHAnsi" w:hAnsiTheme="minorHAnsi"/>
          <w:sz w:val="24"/>
          <w:szCs w:val="24"/>
        </w:rPr>
      </w:pPr>
      <w:bookmarkStart w:id="5" w:name="_§_2"/>
      <w:bookmarkEnd w:id="5"/>
      <w:r w:rsidRPr="009B32E5">
        <w:rPr>
          <w:rFonts w:asciiTheme="minorHAnsi" w:hAnsiTheme="minorHAnsi"/>
          <w:sz w:val="24"/>
          <w:szCs w:val="24"/>
        </w:rPr>
        <w:lastRenderedPageBreak/>
        <w:t>§ 2</w:t>
      </w:r>
    </w:p>
    <w:p w:rsidR="001E4A53" w:rsidRPr="009B32E5" w:rsidRDefault="001E4A53" w:rsidP="001E4A53">
      <w:pPr>
        <w:numPr>
          <w:ilvl w:val="0"/>
          <w:numId w:val="22"/>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Świadczeniami dla studentów wypłacanymi ze środków FS są:</w:t>
      </w:r>
    </w:p>
    <w:p w:rsidR="001E4A53" w:rsidRPr="009B32E5" w:rsidRDefault="001E4A53" w:rsidP="001E4A53">
      <w:pPr>
        <w:numPr>
          <w:ilvl w:val="1"/>
          <w:numId w:val="22"/>
        </w:numPr>
        <w:spacing w:after="0" w:line="240" w:lineRule="auto"/>
        <w:ind w:left="1276" w:hanging="851"/>
        <w:jc w:val="both"/>
        <w:rPr>
          <w:rFonts w:ascii="Calibri" w:eastAsia="Times New Roman" w:hAnsi="Calibri" w:cs="Times New Roman"/>
          <w:b/>
          <w:sz w:val="24"/>
          <w:szCs w:val="24"/>
          <w:lang w:eastAsia="pl-PL"/>
        </w:rPr>
      </w:pPr>
      <w:r w:rsidRPr="009B32E5">
        <w:rPr>
          <w:rFonts w:ascii="Calibri" w:eastAsia="Times New Roman" w:hAnsi="Calibri" w:cs="Times New Roman"/>
          <w:b/>
          <w:sz w:val="24"/>
          <w:szCs w:val="24"/>
          <w:lang w:eastAsia="pl-PL"/>
        </w:rPr>
        <w:t>stypendium socjalne,</w:t>
      </w:r>
    </w:p>
    <w:p w:rsidR="001E4A53" w:rsidRPr="009B32E5" w:rsidRDefault="001E4A53" w:rsidP="001E4A53">
      <w:pPr>
        <w:numPr>
          <w:ilvl w:val="1"/>
          <w:numId w:val="22"/>
        </w:numPr>
        <w:spacing w:after="0" w:line="240" w:lineRule="auto"/>
        <w:ind w:left="1276" w:hanging="851"/>
        <w:jc w:val="both"/>
        <w:rPr>
          <w:rFonts w:ascii="Calibri" w:eastAsia="Times New Roman" w:hAnsi="Calibri" w:cs="Times New Roman"/>
          <w:b/>
          <w:sz w:val="24"/>
          <w:szCs w:val="24"/>
          <w:lang w:eastAsia="pl-PL"/>
        </w:rPr>
      </w:pPr>
      <w:r w:rsidRPr="009B32E5">
        <w:rPr>
          <w:rFonts w:ascii="Calibri" w:eastAsia="Times New Roman" w:hAnsi="Calibri" w:cs="Times New Roman"/>
          <w:b/>
          <w:sz w:val="24"/>
          <w:szCs w:val="24"/>
          <w:lang w:eastAsia="pl-PL"/>
        </w:rPr>
        <w:t>stypendium dla osób niepełnosprawnych,</w:t>
      </w:r>
    </w:p>
    <w:p w:rsidR="001E4A53" w:rsidRPr="009B32E5" w:rsidRDefault="001E4A53" w:rsidP="001E4A53">
      <w:pPr>
        <w:numPr>
          <w:ilvl w:val="1"/>
          <w:numId w:val="22"/>
        </w:numPr>
        <w:spacing w:after="0" w:line="240" w:lineRule="auto"/>
        <w:ind w:left="1276" w:hanging="851"/>
        <w:jc w:val="both"/>
        <w:rPr>
          <w:rFonts w:ascii="Calibri" w:eastAsia="Times New Roman" w:hAnsi="Calibri" w:cs="Times New Roman"/>
          <w:b/>
          <w:sz w:val="24"/>
          <w:szCs w:val="24"/>
          <w:lang w:eastAsia="pl-PL"/>
        </w:rPr>
      </w:pPr>
      <w:r w:rsidRPr="009B32E5">
        <w:rPr>
          <w:rFonts w:ascii="Calibri" w:eastAsia="Times New Roman" w:hAnsi="Calibri" w:cs="Times New Roman"/>
          <w:b/>
          <w:sz w:val="24"/>
          <w:szCs w:val="24"/>
          <w:lang w:eastAsia="pl-PL"/>
        </w:rPr>
        <w:t>stypendium Rektora,</w:t>
      </w:r>
    </w:p>
    <w:p w:rsidR="001E4A53" w:rsidRPr="009B32E5" w:rsidRDefault="001E4A53" w:rsidP="001E4A53">
      <w:pPr>
        <w:numPr>
          <w:ilvl w:val="1"/>
          <w:numId w:val="22"/>
        </w:numPr>
        <w:spacing w:after="0" w:line="240" w:lineRule="auto"/>
        <w:ind w:left="1276" w:hanging="851"/>
        <w:jc w:val="both"/>
        <w:rPr>
          <w:rFonts w:ascii="Calibri" w:eastAsia="Times New Roman" w:hAnsi="Calibri" w:cs="Times New Roman"/>
          <w:b/>
          <w:sz w:val="24"/>
          <w:szCs w:val="24"/>
          <w:lang w:eastAsia="pl-PL"/>
        </w:rPr>
      </w:pPr>
      <w:r w:rsidRPr="009B32E5">
        <w:rPr>
          <w:rFonts w:ascii="Calibri" w:eastAsia="Times New Roman" w:hAnsi="Calibri" w:cs="Times New Roman"/>
          <w:b/>
          <w:sz w:val="24"/>
          <w:szCs w:val="24"/>
          <w:lang w:eastAsia="pl-PL"/>
        </w:rPr>
        <w:t>zapomoga.</w:t>
      </w:r>
    </w:p>
    <w:p w:rsidR="001E4A53" w:rsidRPr="009B32E5" w:rsidRDefault="001E4A53" w:rsidP="001E4A53">
      <w:pPr>
        <w:numPr>
          <w:ilvl w:val="0"/>
          <w:numId w:val="22"/>
        </w:numPr>
        <w:spacing w:after="0" w:line="240" w:lineRule="auto"/>
        <w:ind w:left="426" w:hanging="426"/>
        <w:jc w:val="both"/>
        <w:rPr>
          <w:rFonts w:ascii="Calibri" w:eastAsia="Times New Roman" w:hAnsi="Calibri" w:cs="Times New Roman"/>
          <w:strike/>
          <w:lang w:eastAsia="pl-PL"/>
        </w:rPr>
      </w:pPr>
      <w:r w:rsidRPr="009B32E5">
        <w:rPr>
          <w:rFonts w:ascii="Calibri" w:eastAsia="Times New Roman" w:hAnsi="Calibri" w:cs="Times New Roman"/>
          <w:lang w:eastAsia="pl-PL"/>
        </w:rPr>
        <w:t xml:space="preserve">Świadczenia, o których mowa w ust. 1 może otrzymać student, który spełnia warunki określone </w:t>
      </w:r>
      <w:r w:rsidRPr="009B32E5">
        <w:rPr>
          <w:rFonts w:ascii="Calibri" w:eastAsia="Times New Roman" w:hAnsi="Calibri" w:cs="Times New Roman"/>
          <w:lang w:eastAsia="pl-PL"/>
        </w:rPr>
        <w:br/>
        <w:t>w ustawie Prawo o szkolnictwie wyższym i nauce oraz w niniejszym Regulaminie.</w:t>
      </w:r>
    </w:p>
    <w:p w:rsidR="001E4A53" w:rsidRPr="009B32E5" w:rsidRDefault="001E4A53" w:rsidP="00D0722E">
      <w:pPr>
        <w:pStyle w:val="Nagwek1"/>
        <w:jc w:val="center"/>
        <w:rPr>
          <w:rFonts w:asciiTheme="minorHAnsi" w:hAnsiTheme="minorHAnsi"/>
          <w:sz w:val="24"/>
          <w:szCs w:val="24"/>
        </w:rPr>
      </w:pPr>
      <w:bookmarkStart w:id="6" w:name="_§_3"/>
      <w:bookmarkEnd w:id="6"/>
      <w:r w:rsidRPr="009B32E5">
        <w:rPr>
          <w:rFonts w:asciiTheme="minorHAnsi" w:hAnsiTheme="minorHAnsi"/>
          <w:sz w:val="24"/>
          <w:szCs w:val="24"/>
        </w:rPr>
        <w:t>§ 3</w:t>
      </w:r>
    </w:p>
    <w:p w:rsidR="00647244" w:rsidRDefault="001E4A53" w:rsidP="001E4A53">
      <w:pPr>
        <w:numPr>
          <w:ilvl w:val="0"/>
          <w:numId w:val="25"/>
        </w:numPr>
        <w:autoSpaceDE w:val="0"/>
        <w:autoSpaceDN w:val="0"/>
        <w:adjustRightInd w:val="0"/>
        <w:spacing w:after="0" w:line="240" w:lineRule="auto"/>
        <w:ind w:left="426" w:hanging="426"/>
        <w:jc w:val="both"/>
        <w:rPr>
          <w:rFonts w:ascii="Calibri" w:eastAsia="Calibri" w:hAnsi="Calibri" w:cs="Times New Roman"/>
        </w:rPr>
      </w:pPr>
      <w:r w:rsidRPr="009B32E5">
        <w:rPr>
          <w:rFonts w:ascii="Calibri" w:eastAsia="Calibri" w:hAnsi="Calibri" w:cs="Times New Roman"/>
        </w:rPr>
        <w:t>Rektor w porozumieniu z Samorządem Studentów UR</w:t>
      </w:r>
      <w:r w:rsidR="00647244">
        <w:rPr>
          <w:rFonts w:ascii="Calibri" w:eastAsia="Calibri" w:hAnsi="Calibri" w:cs="Times New Roman"/>
        </w:rPr>
        <w:t>:</w:t>
      </w:r>
    </w:p>
    <w:p w:rsidR="001E4A53" w:rsidRPr="00BB76F7" w:rsidRDefault="001E4A53" w:rsidP="00647244">
      <w:pPr>
        <w:pStyle w:val="Akapitzlist"/>
        <w:numPr>
          <w:ilvl w:val="0"/>
          <w:numId w:val="121"/>
        </w:numPr>
        <w:autoSpaceDE w:val="0"/>
        <w:autoSpaceDN w:val="0"/>
        <w:adjustRightInd w:val="0"/>
        <w:spacing w:after="0" w:line="240" w:lineRule="auto"/>
        <w:ind w:left="709" w:hanging="283"/>
        <w:jc w:val="both"/>
      </w:pPr>
      <w:r w:rsidRPr="00BB76F7">
        <w:t>dokonuje w danym roku kalendarzowym podziału dotacji, przekazanej na FS UR z budżetu państwa na świadczenia dla studentów</w:t>
      </w:r>
      <w:r w:rsidR="00647244" w:rsidRPr="00BB76F7">
        <w:t xml:space="preserve">, z zastrzeżeniem, że środki z dotacji wydatkowane w </w:t>
      </w:r>
      <w:r w:rsidR="00647244" w:rsidRPr="00BB76F7">
        <w:rPr>
          <w:b/>
        </w:rPr>
        <w:t>danym roku</w:t>
      </w:r>
      <w:r w:rsidR="00647244" w:rsidRPr="00BB76F7">
        <w:t xml:space="preserve"> na stypendia Rektora stanowią nie więcej niż </w:t>
      </w:r>
      <w:r w:rsidR="00647244" w:rsidRPr="00BB76F7">
        <w:rPr>
          <w:b/>
        </w:rPr>
        <w:t>60%</w:t>
      </w:r>
      <w:r w:rsidR="00647244" w:rsidRPr="00BB76F7">
        <w:t xml:space="preserve"> środków wydatkowanych łącznie w danym roku na stypendia Rektora, stypendia socjalne oraz zapomogi,</w:t>
      </w:r>
    </w:p>
    <w:p w:rsidR="001E4A53" w:rsidRPr="009B32E5" w:rsidRDefault="00647244" w:rsidP="001E4A53">
      <w:pPr>
        <w:numPr>
          <w:ilvl w:val="1"/>
          <w:numId w:val="24"/>
        </w:numPr>
        <w:autoSpaceDE w:val="0"/>
        <w:autoSpaceDN w:val="0"/>
        <w:adjustRightInd w:val="0"/>
        <w:spacing w:after="0" w:line="240" w:lineRule="auto"/>
        <w:ind w:left="709" w:hanging="283"/>
        <w:jc w:val="both"/>
        <w:rPr>
          <w:rFonts w:ascii="Calibri" w:eastAsia="Calibri" w:hAnsi="Calibri" w:cs="Times New Roman"/>
        </w:rPr>
      </w:pPr>
      <w:r w:rsidRPr="00BB76F7">
        <w:rPr>
          <w:rFonts w:ascii="Calibri" w:eastAsia="Calibri" w:hAnsi="Calibri" w:cs="Times New Roman"/>
        </w:rPr>
        <w:t xml:space="preserve">ustala </w:t>
      </w:r>
      <w:r w:rsidR="001E4A53" w:rsidRPr="00BB76F7">
        <w:rPr>
          <w:rFonts w:ascii="Calibri" w:eastAsia="Calibri" w:hAnsi="Calibri" w:cs="Times New Roman"/>
        </w:rPr>
        <w:t xml:space="preserve">wysokość stypendium socjalnego, stypendium dla osób niepełnosprawnych, </w:t>
      </w:r>
      <w:r w:rsidR="001E4A53" w:rsidRPr="009B32E5">
        <w:rPr>
          <w:rFonts w:ascii="Calibri" w:eastAsia="Calibri" w:hAnsi="Calibri" w:cs="Times New Roman"/>
        </w:rPr>
        <w:t xml:space="preserve">stypendium Rektora, z zastrzeżeniem, że </w:t>
      </w:r>
      <w:r w:rsidR="001E4A53" w:rsidRPr="009B32E5">
        <w:rPr>
          <w:rFonts w:ascii="Calibri" w:eastAsia="Times New Roman" w:hAnsi="Calibri" w:cs="Times New Roman"/>
          <w:lang w:eastAsia="pl-PL"/>
        </w:rPr>
        <w:t>łączna miesięczna wysokość stypendium socjalnego</w:t>
      </w:r>
      <w:r w:rsidR="002E0992" w:rsidRPr="009B32E5">
        <w:rPr>
          <w:rFonts w:ascii="Calibri" w:eastAsia="Times New Roman" w:hAnsi="Calibri" w:cs="Times New Roman"/>
          <w:lang w:eastAsia="pl-PL"/>
        </w:rPr>
        <w:t xml:space="preserve"> </w:t>
      </w:r>
      <w:r w:rsidR="001E4A53" w:rsidRPr="009B32E5">
        <w:rPr>
          <w:rFonts w:ascii="Calibri" w:eastAsia="Times New Roman" w:hAnsi="Calibri" w:cs="Times New Roman"/>
          <w:lang w:eastAsia="pl-PL"/>
        </w:rPr>
        <w:t>i stypendium Rektora przyznana studentowi nie może być wyższa n</w:t>
      </w:r>
      <w:r w:rsidR="00BB76F7">
        <w:rPr>
          <w:rFonts w:ascii="Calibri" w:eastAsia="Times New Roman" w:hAnsi="Calibri" w:cs="Times New Roman"/>
          <w:lang w:eastAsia="pl-PL"/>
        </w:rPr>
        <w:t>iż 38 % wynagrodzenia profesora,</w:t>
      </w:r>
    </w:p>
    <w:p w:rsidR="001E4A53" w:rsidRPr="009B32E5" w:rsidRDefault="001E4A53" w:rsidP="001E4A53">
      <w:pPr>
        <w:numPr>
          <w:ilvl w:val="1"/>
          <w:numId w:val="24"/>
        </w:numPr>
        <w:autoSpaceDE w:val="0"/>
        <w:autoSpaceDN w:val="0"/>
        <w:adjustRightInd w:val="0"/>
        <w:spacing w:after="0" w:line="240" w:lineRule="auto"/>
        <w:ind w:left="709" w:hanging="283"/>
        <w:jc w:val="both"/>
        <w:rPr>
          <w:rFonts w:ascii="Calibri" w:eastAsia="Calibri" w:hAnsi="Calibri" w:cs="Times New Roman"/>
        </w:rPr>
      </w:pPr>
      <w:r w:rsidRPr="009B32E5">
        <w:rPr>
          <w:rFonts w:ascii="Calibri" w:eastAsia="Calibri" w:hAnsi="Calibri" w:cs="Times New Roman"/>
        </w:rPr>
        <w:t>minimalną i maksymalną wysokość zapomogi.</w:t>
      </w:r>
    </w:p>
    <w:p w:rsidR="001E4A53" w:rsidRPr="009B32E5" w:rsidRDefault="001E4A53" w:rsidP="001E4A53">
      <w:pPr>
        <w:numPr>
          <w:ilvl w:val="0"/>
          <w:numId w:val="25"/>
        </w:numPr>
        <w:spacing w:after="0" w:line="240" w:lineRule="auto"/>
        <w:ind w:left="426" w:hanging="426"/>
        <w:jc w:val="both"/>
        <w:rPr>
          <w:rFonts w:ascii="Calibri" w:eastAsia="Calibri" w:hAnsi="Calibri" w:cs="Times New Roman"/>
        </w:rPr>
      </w:pPr>
      <w:r w:rsidRPr="009B32E5">
        <w:rPr>
          <w:rFonts w:ascii="Calibri" w:eastAsia="Calibri" w:hAnsi="Calibri" w:cs="Times New Roman"/>
        </w:rPr>
        <w:t>Ustalając wysokość świadczeń, o których mowa w ust. 1 pkt. b, bierze się pod uwagę:</w:t>
      </w:r>
    </w:p>
    <w:p w:rsidR="001E4A53" w:rsidRPr="009B32E5" w:rsidRDefault="001E4A53" w:rsidP="001A0C95">
      <w:pPr>
        <w:numPr>
          <w:ilvl w:val="0"/>
          <w:numId w:val="82"/>
        </w:numPr>
        <w:spacing w:after="0" w:line="240" w:lineRule="auto"/>
        <w:ind w:left="709" w:hanging="283"/>
        <w:jc w:val="both"/>
        <w:rPr>
          <w:rFonts w:ascii="Calibri" w:eastAsia="Calibri" w:hAnsi="Calibri" w:cs="Times New Roman"/>
        </w:rPr>
      </w:pPr>
      <w:r w:rsidRPr="009B32E5">
        <w:rPr>
          <w:rFonts w:ascii="Calibri" w:eastAsia="Calibri" w:hAnsi="Calibri" w:cs="Times New Roman"/>
        </w:rPr>
        <w:t>liczbę wnioskodawców spełniających przesłanki formalne;</w:t>
      </w:r>
    </w:p>
    <w:p w:rsidR="001E4A53" w:rsidRPr="009B32E5" w:rsidRDefault="001E4A53" w:rsidP="001A0C95">
      <w:pPr>
        <w:numPr>
          <w:ilvl w:val="0"/>
          <w:numId w:val="82"/>
        </w:numPr>
        <w:spacing w:after="0" w:line="240" w:lineRule="auto"/>
        <w:ind w:left="709" w:hanging="283"/>
        <w:jc w:val="both"/>
        <w:rPr>
          <w:rFonts w:ascii="Calibri" w:eastAsia="Calibri" w:hAnsi="Calibri" w:cs="Times New Roman"/>
        </w:rPr>
      </w:pPr>
      <w:r w:rsidRPr="009B32E5">
        <w:rPr>
          <w:rFonts w:ascii="Calibri" w:eastAsia="Calibri" w:hAnsi="Calibri" w:cs="Times New Roman"/>
        </w:rPr>
        <w:t>wysokość dostępnych środków;</w:t>
      </w:r>
    </w:p>
    <w:p w:rsidR="001E4A53" w:rsidRPr="009B32E5" w:rsidRDefault="001E4A53" w:rsidP="001A0C95">
      <w:pPr>
        <w:numPr>
          <w:ilvl w:val="0"/>
          <w:numId w:val="82"/>
        </w:numPr>
        <w:spacing w:after="0" w:line="240" w:lineRule="auto"/>
        <w:ind w:left="709" w:hanging="283"/>
        <w:jc w:val="both"/>
        <w:rPr>
          <w:rFonts w:ascii="Calibri" w:eastAsia="Calibri" w:hAnsi="Calibri" w:cs="Times New Roman"/>
        </w:rPr>
      </w:pPr>
      <w:r w:rsidRPr="009B32E5">
        <w:rPr>
          <w:rFonts w:ascii="Calibri" w:eastAsia="Calibri" w:hAnsi="Calibri" w:cs="Times New Roman"/>
        </w:rPr>
        <w:t>planowane wydatki;</w:t>
      </w:r>
    </w:p>
    <w:p w:rsidR="001E4A53" w:rsidRPr="009B32E5" w:rsidRDefault="001E4A53" w:rsidP="001A0C95">
      <w:pPr>
        <w:numPr>
          <w:ilvl w:val="0"/>
          <w:numId w:val="82"/>
        </w:numPr>
        <w:spacing w:after="0" w:line="240" w:lineRule="auto"/>
        <w:ind w:left="709" w:hanging="283"/>
        <w:jc w:val="both"/>
        <w:rPr>
          <w:rFonts w:ascii="Calibri" w:eastAsia="Calibri" w:hAnsi="Calibri" w:cs="Times New Roman"/>
        </w:rPr>
      </w:pPr>
      <w:r w:rsidRPr="009B32E5">
        <w:rPr>
          <w:rFonts w:ascii="Calibri" w:eastAsia="Calibri" w:hAnsi="Calibri" w:cs="Times New Roman"/>
        </w:rPr>
        <w:t xml:space="preserve">sposób podziału środków finansowych na uczelni na świadczenia dla studentów, o którym mowa w rozporządzeniu </w:t>
      </w:r>
      <w:r w:rsidR="00B10CA8" w:rsidRPr="009B32E5">
        <w:rPr>
          <w:rFonts w:ascii="Calibri" w:eastAsia="Calibri" w:hAnsi="Calibri" w:cs="Times New Roman"/>
        </w:rPr>
        <w:t>właściwego m</w:t>
      </w:r>
      <w:r w:rsidRPr="009B32E5">
        <w:rPr>
          <w:rFonts w:ascii="Calibri" w:eastAsia="Calibri" w:hAnsi="Calibri" w:cs="Times New Roman"/>
        </w:rPr>
        <w:t>inistra.</w:t>
      </w:r>
    </w:p>
    <w:p w:rsidR="001E4A53" w:rsidRPr="009B32E5" w:rsidRDefault="001E4A53" w:rsidP="001E4A53">
      <w:pPr>
        <w:numPr>
          <w:ilvl w:val="0"/>
          <w:numId w:val="25"/>
        </w:numPr>
        <w:spacing w:after="0" w:line="240" w:lineRule="auto"/>
        <w:ind w:left="426" w:hanging="426"/>
        <w:jc w:val="both"/>
        <w:rPr>
          <w:rFonts w:ascii="Calibri" w:eastAsia="Calibri" w:hAnsi="Calibri" w:cs="Times New Roman"/>
        </w:rPr>
      </w:pPr>
      <w:r w:rsidRPr="009B32E5">
        <w:rPr>
          <w:rFonts w:ascii="Calibri" w:eastAsia="Calibri" w:hAnsi="Calibri" w:cs="Times New Roman"/>
        </w:rPr>
        <w:t xml:space="preserve">Zgodnie z porozumieniem, o którym mowa w ust. 1 Rektor UR przekazuje KS oraz OKS środki z FS na wypłatę przyznanych świadczeń, z zastrzeżeniem, że środki przeznaczone na wypłatę stypendium Rektora przekazuje się dla nie więcej niż 10 % studentów poszczególnych kierunków studiów. </w:t>
      </w:r>
    </w:p>
    <w:p w:rsidR="001E4A53" w:rsidRPr="009B32E5" w:rsidRDefault="001E4A53" w:rsidP="00D0722E">
      <w:pPr>
        <w:pStyle w:val="Nagwek1"/>
        <w:jc w:val="center"/>
        <w:rPr>
          <w:rFonts w:asciiTheme="minorHAnsi" w:hAnsiTheme="minorHAnsi"/>
          <w:sz w:val="24"/>
          <w:szCs w:val="24"/>
        </w:rPr>
      </w:pPr>
      <w:bookmarkStart w:id="7" w:name="_§_4"/>
      <w:bookmarkEnd w:id="7"/>
      <w:r w:rsidRPr="009B32E5">
        <w:rPr>
          <w:rFonts w:asciiTheme="minorHAnsi" w:hAnsiTheme="minorHAnsi"/>
          <w:sz w:val="24"/>
          <w:szCs w:val="24"/>
        </w:rPr>
        <w:t>§ 4</w:t>
      </w:r>
    </w:p>
    <w:p w:rsidR="001E4A53" w:rsidRPr="009B32E5" w:rsidRDefault="001E4A53" w:rsidP="001E4A53">
      <w:pPr>
        <w:numPr>
          <w:ilvl w:val="0"/>
          <w:numId w:val="23"/>
        </w:numPr>
        <w:tabs>
          <w:tab w:val="clear" w:pos="360"/>
        </w:tabs>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Student może otrzymywać jednocześnie wszystkie świadczenia wymienione w </w:t>
      </w:r>
      <w:hyperlink w:anchor="_§_2" w:history="1">
        <w:r w:rsidRPr="009B32E5">
          <w:rPr>
            <w:rStyle w:val="Hipercze"/>
            <w:rFonts w:ascii="Calibri" w:eastAsia="Times New Roman" w:hAnsi="Calibri" w:cs="Times New Roman"/>
            <w:color w:val="auto"/>
            <w:lang w:eastAsia="pl-PL"/>
          </w:rPr>
          <w:t>§ 2 ust. 1</w:t>
        </w:r>
      </w:hyperlink>
      <w:r w:rsidRPr="009B32E5">
        <w:rPr>
          <w:rFonts w:ascii="Calibri" w:eastAsia="Times New Roman" w:hAnsi="Calibri" w:cs="Times New Roman"/>
          <w:lang w:eastAsia="pl-PL"/>
        </w:rPr>
        <w:t xml:space="preserve">.  </w:t>
      </w:r>
    </w:p>
    <w:p w:rsidR="001E4A53" w:rsidRPr="009B32E5" w:rsidRDefault="001E4A53" w:rsidP="001E4A53">
      <w:pPr>
        <w:numPr>
          <w:ilvl w:val="0"/>
          <w:numId w:val="23"/>
        </w:numPr>
        <w:tabs>
          <w:tab w:val="clear" w:pos="360"/>
        </w:tabs>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Student studiujący równocześnie na kilku kierunkach studiów (w tym także w różnych uczelniach) może otrzymywać świadczenia wymienione w </w:t>
      </w:r>
      <w:hyperlink w:anchor="_§_2" w:history="1">
        <w:r w:rsidRPr="009B32E5">
          <w:rPr>
            <w:rStyle w:val="Hipercze"/>
            <w:rFonts w:ascii="Calibri" w:eastAsia="Times New Roman" w:hAnsi="Calibri" w:cs="Times New Roman"/>
            <w:color w:val="auto"/>
            <w:lang w:eastAsia="pl-PL"/>
          </w:rPr>
          <w:t>§ 2 ust. 1</w:t>
        </w:r>
      </w:hyperlink>
      <w:r w:rsidRPr="009B32E5">
        <w:rPr>
          <w:rFonts w:ascii="Calibri" w:eastAsia="Times New Roman" w:hAnsi="Calibri" w:cs="Times New Roman"/>
          <w:lang w:eastAsia="pl-PL"/>
        </w:rPr>
        <w:t xml:space="preserve"> tylko na jednym, wskazanym przez studenta kierunku</w:t>
      </w:r>
      <w:r w:rsidRPr="009B32E5">
        <w:rPr>
          <w:rFonts w:ascii="Times New Roman" w:eastAsia="Times New Roman" w:hAnsi="Times New Roman" w:cs="Times New Roman"/>
          <w:sz w:val="24"/>
          <w:szCs w:val="24"/>
          <w:lang w:eastAsia="pl-PL"/>
        </w:rPr>
        <w:t>.</w:t>
      </w:r>
    </w:p>
    <w:p w:rsidR="001E4A53" w:rsidRPr="009B32E5" w:rsidRDefault="001E4A53" w:rsidP="001E4A53">
      <w:pPr>
        <w:numPr>
          <w:ilvl w:val="0"/>
          <w:numId w:val="23"/>
        </w:numPr>
        <w:tabs>
          <w:tab w:val="clear" w:pos="360"/>
        </w:tabs>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W  przypadku przyznania danego świadczenia na więcej niż jednym kierunku studiów lub studiach doktoranckich, wnioskodawca informuję o tym fakcie organ, który przyznał świadczenie oraz składa oświadczenie o wyborze kierunku lub studiów doktoranckich </w:t>
      </w:r>
      <w:r w:rsidRPr="009B32E5">
        <w:rPr>
          <w:rFonts w:ascii="Calibri" w:eastAsia="Times New Roman" w:hAnsi="Calibri" w:cs="Times New Roman"/>
          <w:b/>
          <w:i/>
          <w:lang w:eastAsia="pl-PL"/>
        </w:rPr>
        <w:t>(zał. nr 17</w:t>
      </w:r>
      <w:r w:rsidRPr="009B32E5">
        <w:rPr>
          <w:rFonts w:ascii="Calibri" w:eastAsia="Times New Roman" w:hAnsi="Calibri" w:cs="Times New Roman"/>
          <w:i/>
          <w:lang w:eastAsia="pl-PL"/>
        </w:rPr>
        <w:t xml:space="preserve"> do Regulaminu)</w:t>
      </w:r>
      <w:r w:rsidRPr="009B32E5">
        <w:rPr>
          <w:rFonts w:ascii="Calibri" w:eastAsia="Times New Roman" w:hAnsi="Calibri" w:cs="Times New Roman"/>
          <w:lang w:eastAsia="pl-PL"/>
        </w:rPr>
        <w:t xml:space="preserve">,  na  których  będzie  je  otrzymywał. </w:t>
      </w:r>
    </w:p>
    <w:p w:rsidR="001E4A53" w:rsidRPr="009B32E5" w:rsidRDefault="001E4A53" w:rsidP="001E4A53">
      <w:pPr>
        <w:numPr>
          <w:ilvl w:val="0"/>
          <w:numId w:val="23"/>
        </w:numPr>
        <w:tabs>
          <w:tab w:val="clear" w:pos="360"/>
        </w:tabs>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Świadczenia, o których mowa w </w:t>
      </w:r>
      <w:hyperlink w:anchor="_§_2" w:history="1">
        <w:r w:rsidRPr="009B32E5">
          <w:rPr>
            <w:rStyle w:val="Hipercze"/>
            <w:rFonts w:ascii="Calibri" w:eastAsia="Times New Roman" w:hAnsi="Calibri" w:cs="Times New Roman"/>
            <w:color w:val="auto"/>
            <w:lang w:eastAsia="pl-PL"/>
          </w:rPr>
          <w:t>§ 2 ust. 1</w:t>
        </w:r>
      </w:hyperlink>
      <w:r w:rsidRPr="009B32E5">
        <w:rPr>
          <w:rFonts w:ascii="Calibri" w:eastAsia="Times New Roman" w:hAnsi="Calibri" w:cs="Times New Roman"/>
          <w:b/>
          <w:lang w:eastAsia="pl-PL"/>
        </w:rPr>
        <w:t xml:space="preserve"> przysługują</w:t>
      </w:r>
      <w:r w:rsidRPr="009B32E5">
        <w:rPr>
          <w:rFonts w:ascii="Calibri" w:eastAsia="Times New Roman" w:hAnsi="Calibri" w:cs="Times New Roman"/>
          <w:lang w:eastAsia="pl-PL"/>
        </w:rPr>
        <w:t>:</w:t>
      </w:r>
    </w:p>
    <w:p w:rsidR="001E4A53" w:rsidRPr="009B32E5" w:rsidRDefault="001E4A53" w:rsidP="001A0C95">
      <w:pPr>
        <w:numPr>
          <w:ilvl w:val="0"/>
          <w:numId w:val="38"/>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t xml:space="preserve">na studiach I stopnia, studiach II stopnia i jednolitych studiach magisterskich; </w:t>
      </w:r>
    </w:p>
    <w:p w:rsidR="001E4A53" w:rsidRPr="009B32E5" w:rsidRDefault="001E4A53" w:rsidP="001A0C95">
      <w:pPr>
        <w:numPr>
          <w:ilvl w:val="0"/>
          <w:numId w:val="38"/>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t xml:space="preserve">na studiach </w:t>
      </w:r>
      <w:r w:rsidR="00B10CA8" w:rsidRPr="009B32E5">
        <w:rPr>
          <w:rFonts w:ascii="Calibri" w:eastAsia="Times New Roman" w:hAnsi="Calibri" w:cs="Times New Roman"/>
          <w:lang w:eastAsia="pl-PL"/>
        </w:rPr>
        <w:t>doktoranckich</w:t>
      </w:r>
      <w:r w:rsidRPr="009B32E5">
        <w:rPr>
          <w:rFonts w:ascii="Calibri" w:eastAsia="Times New Roman" w:hAnsi="Calibri" w:cs="Times New Roman"/>
          <w:b/>
          <w:lang w:eastAsia="pl-PL"/>
        </w:rPr>
        <w:t>;</w:t>
      </w:r>
    </w:p>
    <w:p w:rsidR="001E4A53" w:rsidRPr="009B32E5" w:rsidRDefault="001E4A53" w:rsidP="001A0C95">
      <w:pPr>
        <w:numPr>
          <w:ilvl w:val="0"/>
          <w:numId w:val="38"/>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t xml:space="preserve">studentom, którzy uzyskali zgodę na urlop krótko lub długoterminowy, z zastrzeżeniem </w:t>
      </w:r>
      <w:hyperlink w:anchor="_§_15" w:history="1">
        <w:r w:rsidRPr="009B32E5">
          <w:rPr>
            <w:rStyle w:val="Hipercze"/>
            <w:rFonts w:ascii="Calibri" w:eastAsia="Times New Roman" w:hAnsi="Calibri" w:cs="Times New Roman"/>
            <w:color w:val="auto"/>
            <w:lang w:eastAsia="pl-PL"/>
          </w:rPr>
          <w:t xml:space="preserve">§ 15 ust. </w:t>
        </w:r>
        <w:r w:rsidR="00037F94" w:rsidRPr="009B32E5">
          <w:rPr>
            <w:rStyle w:val="Hipercze"/>
            <w:rFonts w:ascii="Calibri" w:eastAsia="Times New Roman" w:hAnsi="Calibri" w:cs="Times New Roman"/>
            <w:color w:val="auto"/>
            <w:lang w:eastAsia="pl-PL"/>
          </w:rPr>
          <w:t xml:space="preserve">2 </w:t>
        </w:r>
      </w:hyperlink>
      <w:r w:rsidRPr="009B32E5">
        <w:rPr>
          <w:rFonts w:ascii="Calibri" w:eastAsia="Times New Roman" w:hAnsi="Calibri" w:cs="Times New Roman"/>
          <w:lang w:eastAsia="pl-PL"/>
        </w:rPr>
        <w:t>, a także studentom, którzy realizują część programu studiów w innej uczelni krajowej lub zagranicznej.</w:t>
      </w:r>
    </w:p>
    <w:p w:rsidR="001E4A53" w:rsidRPr="009B32E5" w:rsidRDefault="001E4A53" w:rsidP="001A0C95">
      <w:pPr>
        <w:numPr>
          <w:ilvl w:val="0"/>
          <w:numId w:val="97"/>
        </w:numPr>
        <w:spacing w:after="0" w:line="240" w:lineRule="auto"/>
        <w:ind w:left="426" w:hanging="426"/>
        <w:rPr>
          <w:rFonts w:ascii="Calibri" w:eastAsia="Times New Roman" w:hAnsi="Calibri" w:cs="Times New Roman"/>
          <w:lang w:eastAsia="pl-PL"/>
        </w:rPr>
      </w:pPr>
      <w:r w:rsidRPr="009B32E5">
        <w:rPr>
          <w:rFonts w:ascii="Calibri" w:eastAsia="Times New Roman" w:hAnsi="Calibri" w:cs="Times New Roman"/>
          <w:b/>
          <w:lang w:eastAsia="pl-PL"/>
        </w:rPr>
        <w:t xml:space="preserve">Świadczenia, o których mowa w </w:t>
      </w:r>
      <w:hyperlink w:anchor="_§_2" w:history="1">
        <w:r w:rsidRPr="009B32E5">
          <w:rPr>
            <w:rStyle w:val="Hipercze"/>
            <w:rFonts w:ascii="Calibri" w:eastAsia="Times New Roman" w:hAnsi="Calibri" w:cs="Times New Roman"/>
            <w:b/>
            <w:color w:val="auto"/>
            <w:lang w:eastAsia="pl-PL"/>
          </w:rPr>
          <w:t>§ 2 ust. 1</w:t>
        </w:r>
      </w:hyperlink>
      <w:r w:rsidRPr="009B32E5">
        <w:rPr>
          <w:rFonts w:ascii="Calibri" w:eastAsia="Times New Roman" w:hAnsi="Calibri" w:cs="Times New Roman"/>
          <w:b/>
          <w:lang w:eastAsia="pl-PL"/>
        </w:rPr>
        <w:t xml:space="preserve"> nie przysługują</w:t>
      </w:r>
      <w:r w:rsidRPr="009B32E5">
        <w:rPr>
          <w:rFonts w:ascii="Calibri" w:eastAsia="Times New Roman" w:hAnsi="Calibri" w:cs="Times New Roman"/>
          <w:lang w:eastAsia="pl-PL"/>
        </w:rPr>
        <w:t>:</w:t>
      </w:r>
    </w:p>
    <w:p w:rsidR="001E4A53" w:rsidRPr="009B32E5" w:rsidRDefault="001E4A53" w:rsidP="001A0C95">
      <w:pPr>
        <w:numPr>
          <w:ilvl w:val="0"/>
          <w:numId w:val="98"/>
        </w:numPr>
        <w:spacing w:after="0" w:line="240" w:lineRule="auto"/>
        <w:rPr>
          <w:rFonts w:ascii="Calibri" w:eastAsia="Times New Roman" w:hAnsi="Calibri" w:cs="Times New Roman"/>
          <w:lang w:eastAsia="pl-PL"/>
        </w:rPr>
      </w:pPr>
      <w:r w:rsidRPr="009B32E5">
        <w:rPr>
          <w:rFonts w:ascii="Calibri" w:eastAsia="Times New Roman" w:hAnsi="Calibri" w:cs="Times New Roman"/>
          <w:lang w:eastAsia="pl-PL"/>
        </w:rPr>
        <w:t>studentowi posiadającemu tytuł zawodowy magistra, magistra inżyniera albo równorzędny,</w:t>
      </w:r>
    </w:p>
    <w:p w:rsidR="001E4A53" w:rsidRPr="009B32E5" w:rsidRDefault="001E4A53" w:rsidP="001A0C95">
      <w:pPr>
        <w:numPr>
          <w:ilvl w:val="0"/>
          <w:numId w:val="98"/>
        </w:numPr>
        <w:spacing w:after="0" w:line="240" w:lineRule="auto"/>
        <w:rPr>
          <w:rFonts w:ascii="Calibri" w:eastAsia="Times New Roman" w:hAnsi="Calibri" w:cs="Times New Roman"/>
          <w:lang w:eastAsia="pl-PL"/>
        </w:rPr>
      </w:pPr>
      <w:r w:rsidRPr="009B32E5">
        <w:rPr>
          <w:rFonts w:ascii="Calibri" w:eastAsia="Times New Roman" w:hAnsi="Calibri" w:cs="Times New Roman"/>
          <w:lang w:eastAsia="pl-PL"/>
        </w:rPr>
        <w:t>studentowi posiadającemu tytuł zawodowy licencjata, inżyniera albo równorzędny, jeżeli pono</w:t>
      </w:r>
      <w:r w:rsidR="005D6F47" w:rsidRPr="009B32E5">
        <w:rPr>
          <w:rFonts w:ascii="Calibri" w:eastAsia="Times New Roman" w:hAnsi="Calibri" w:cs="Times New Roman"/>
          <w:lang w:eastAsia="pl-PL"/>
        </w:rPr>
        <w:t>wnie podejmuje studia I stopnia,</w:t>
      </w:r>
    </w:p>
    <w:p w:rsidR="001E4A53" w:rsidRPr="009B32E5" w:rsidRDefault="001E4A53" w:rsidP="001A0C95">
      <w:pPr>
        <w:numPr>
          <w:ilvl w:val="0"/>
          <w:numId w:val="98"/>
        </w:numPr>
        <w:spacing w:after="0" w:line="240" w:lineRule="auto"/>
        <w:rPr>
          <w:rFonts w:ascii="Calibri" w:eastAsia="Times New Roman" w:hAnsi="Calibri" w:cs="Times New Roman"/>
          <w:lang w:eastAsia="pl-PL"/>
        </w:rPr>
      </w:pPr>
      <w:r w:rsidRPr="009B32E5">
        <w:rPr>
          <w:rFonts w:ascii="Calibri" w:eastAsia="Times New Roman" w:hAnsi="Calibri" w:cs="Times New Roman"/>
          <w:lang w:eastAsia="pl-PL"/>
        </w:rPr>
        <w:lastRenderedPageBreak/>
        <w:t>studentowi posiad</w:t>
      </w:r>
      <w:r w:rsidR="005D6F47" w:rsidRPr="009B32E5">
        <w:rPr>
          <w:rFonts w:ascii="Calibri" w:eastAsia="Times New Roman" w:hAnsi="Calibri" w:cs="Times New Roman"/>
          <w:lang w:eastAsia="pl-PL"/>
        </w:rPr>
        <w:t>ającemu stopień naukowy doktora,</w:t>
      </w:r>
    </w:p>
    <w:p w:rsidR="001E4A53" w:rsidRPr="009B32E5" w:rsidRDefault="001E4A53" w:rsidP="001A0C95">
      <w:pPr>
        <w:numPr>
          <w:ilvl w:val="0"/>
          <w:numId w:val="98"/>
        </w:numPr>
        <w:spacing w:after="0" w:line="240" w:lineRule="auto"/>
        <w:rPr>
          <w:rFonts w:ascii="Calibri" w:eastAsia="Times New Roman" w:hAnsi="Calibri" w:cs="Times New Roman"/>
          <w:lang w:eastAsia="pl-PL"/>
        </w:rPr>
      </w:pPr>
      <w:r w:rsidRPr="009B32E5">
        <w:rPr>
          <w:rFonts w:ascii="Calibri" w:eastAsia="Times New Roman" w:hAnsi="Calibri" w:cs="Times New Roman"/>
          <w:lang w:eastAsia="pl-PL"/>
        </w:rPr>
        <w:t>studentom będącym:</w:t>
      </w:r>
    </w:p>
    <w:p w:rsidR="001E4A53" w:rsidRPr="009B32E5" w:rsidRDefault="001E4A53" w:rsidP="001A0C95">
      <w:pPr>
        <w:numPr>
          <w:ilvl w:val="0"/>
          <w:numId w:val="43"/>
        </w:numPr>
        <w:spacing w:after="0" w:line="240" w:lineRule="auto"/>
        <w:ind w:left="993"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kandydatami na żołnierzy zawodowych lub żołnierzami zawodowymi, którzy podjęli studia na podstawie skierowania przez właściwy organ wojskowy i otrzymali pomoc w związku </w:t>
      </w:r>
      <w:r w:rsidRPr="009B32E5">
        <w:rPr>
          <w:rFonts w:ascii="Calibri" w:eastAsia="Times New Roman" w:hAnsi="Calibri" w:cs="Times New Roman"/>
          <w:lang w:eastAsia="pl-PL"/>
        </w:rPr>
        <w:br/>
        <w:t>z pobieraniem nauki na podstawie przepisów o służbie wojskowej żołnierzy zawodowych,</w:t>
      </w:r>
    </w:p>
    <w:p w:rsidR="001E4A53" w:rsidRPr="009B32E5" w:rsidRDefault="001E4A53" w:rsidP="001A0C95">
      <w:pPr>
        <w:numPr>
          <w:ilvl w:val="0"/>
          <w:numId w:val="43"/>
        </w:numPr>
        <w:spacing w:after="0" w:line="240" w:lineRule="auto"/>
        <w:ind w:left="993"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funkcjonariuszami służb państwowych w służbie kandydackiej albo będącym </w:t>
      </w:r>
      <w:r w:rsidR="009B32E5" w:rsidRPr="009B32E5">
        <w:rPr>
          <w:rFonts w:ascii="Calibri" w:eastAsia="Times New Roman" w:hAnsi="Calibri" w:cs="Times New Roman"/>
          <w:lang w:eastAsia="pl-PL"/>
        </w:rPr>
        <w:t>f</w:t>
      </w:r>
      <w:r w:rsidRPr="009B32E5">
        <w:rPr>
          <w:rFonts w:ascii="Calibri" w:eastAsia="Times New Roman" w:hAnsi="Calibri" w:cs="Times New Roman"/>
          <w:lang w:eastAsia="pl-PL"/>
        </w:rPr>
        <w:t>unkcjonariuszami służb państwowych, którzy podjęli studia na podstawie skierowania lub zgody właściwego przełożonego i otrzymali pomoc w związku z pobieraniem nauki na podstawie przepisów o służbie o służbie wojskowej żołnierzy zawodowych;</w:t>
      </w:r>
    </w:p>
    <w:p w:rsidR="001E4A53" w:rsidRPr="009B32E5" w:rsidRDefault="001E4A53" w:rsidP="001A0C95">
      <w:pPr>
        <w:numPr>
          <w:ilvl w:val="0"/>
          <w:numId w:val="100"/>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t xml:space="preserve">po zakończeniu ostatniego roku studiów, także w przypadku gdy termin egzaminu dyplomowego lub nadania stopnia doktora został wyznaczony po zakończeniu ostatniego roku akademickiego, w  którym realizowany był ostatni rok studiów. </w:t>
      </w:r>
    </w:p>
    <w:p w:rsidR="001E4A53" w:rsidRPr="009B32E5" w:rsidRDefault="001E4A53" w:rsidP="001A0C95">
      <w:pPr>
        <w:numPr>
          <w:ilvl w:val="0"/>
          <w:numId w:val="99"/>
        </w:numPr>
        <w:spacing w:after="0" w:line="240" w:lineRule="auto"/>
        <w:ind w:left="284"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Łączny okres, przez który przysługują świadczenia, o których mowa w </w:t>
      </w:r>
      <w:hyperlink w:anchor="_§_2" w:history="1">
        <w:r w:rsidRPr="009B32E5">
          <w:rPr>
            <w:rStyle w:val="Hipercze"/>
            <w:rFonts w:ascii="Calibri" w:eastAsia="Times New Roman" w:hAnsi="Calibri" w:cs="Times New Roman"/>
            <w:color w:val="auto"/>
            <w:lang w:eastAsia="pl-PL"/>
          </w:rPr>
          <w:t>§ 2 ust. 1</w:t>
        </w:r>
      </w:hyperlink>
      <w:r w:rsidRPr="009B32E5">
        <w:rPr>
          <w:rFonts w:ascii="Calibri" w:eastAsia="Times New Roman" w:hAnsi="Calibri" w:cs="Times New Roman"/>
          <w:lang w:eastAsia="pl-PL"/>
        </w:rPr>
        <w:t>, wynosi 12 semestrów, bez względu na ich pobieranie przez studenta, z zastrzeżeniem</w:t>
      </w:r>
      <w:r w:rsidR="00B10CA8" w:rsidRPr="009B32E5">
        <w:rPr>
          <w:rFonts w:ascii="Calibri" w:eastAsia="Times New Roman" w:hAnsi="Calibri" w:cs="Times New Roman"/>
          <w:lang w:eastAsia="pl-PL"/>
        </w:rPr>
        <w:t>,</w:t>
      </w:r>
      <w:r w:rsidRPr="009B32E5">
        <w:rPr>
          <w:rFonts w:ascii="Calibri" w:eastAsia="Times New Roman" w:hAnsi="Calibri" w:cs="Times New Roman"/>
          <w:lang w:eastAsia="pl-PL"/>
        </w:rPr>
        <w:t xml:space="preserve"> że w ramach tego okresu świadczenia przysługują na studiach:</w:t>
      </w:r>
    </w:p>
    <w:p w:rsidR="001E4A53" w:rsidRPr="009B32E5" w:rsidRDefault="000A63D0" w:rsidP="001A0C95">
      <w:pPr>
        <w:numPr>
          <w:ilvl w:val="0"/>
          <w:numId w:val="96"/>
        </w:numPr>
        <w:spacing w:after="0" w:line="240" w:lineRule="auto"/>
        <w:ind w:left="709" w:hanging="283"/>
        <w:rPr>
          <w:rFonts w:ascii="Calibri" w:eastAsia="Times New Roman" w:hAnsi="Calibri" w:cs="Times New Roman"/>
          <w:lang w:eastAsia="pl-PL"/>
        </w:rPr>
      </w:pPr>
      <w:r w:rsidRPr="009B32E5">
        <w:rPr>
          <w:rFonts w:ascii="Calibri" w:eastAsia="Times New Roman" w:hAnsi="Calibri" w:cs="Times New Roman"/>
          <w:lang w:eastAsia="pl-PL"/>
        </w:rPr>
        <w:t>I</w:t>
      </w:r>
      <w:r w:rsidR="001E4A53" w:rsidRPr="009B32E5">
        <w:rPr>
          <w:rFonts w:ascii="Calibri" w:eastAsia="Times New Roman" w:hAnsi="Calibri" w:cs="Times New Roman"/>
          <w:lang w:eastAsia="pl-PL"/>
        </w:rPr>
        <w:t xml:space="preserve"> stopnia - nie dłużej niż przez 9 semestrów;</w:t>
      </w:r>
    </w:p>
    <w:p w:rsidR="001E4A53" w:rsidRPr="009B32E5" w:rsidRDefault="000A63D0" w:rsidP="001A0C95">
      <w:pPr>
        <w:numPr>
          <w:ilvl w:val="0"/>
          <w:numId w:val="96"/>
        </w:numPr>
        <w:spacing w:after="0" w:line="240" w:lineRule="auto"/>
        <w:ind w:left="709" w:hanging="283"/>
        <w:rPr>
          <w:rFonts w:ascii="Calibri" w:eastAsia="Times New Roman" w:hAnsi="Calibri" w:cs="Times New Roman"/>
          <w:lang w:eastAsia="pl-PL"/>
        </w:rPr>
      </w:pPr>
      <w:r w:rsidRPr="009B32E5">
        <w:rPr>
          <w:rFonts w:ascii="Calibri" w:eastAsia="Times New Roman" w:hAnsi="Calibri" w:cs="Times New Roman"/>
          <w:lang w:eastAsia="pl-PL"/>
        </w:rPr>
        <w:t>II</w:t>
      </w:r>
      <w:r w:rsidR="001E4A53" w:rsidRPr="009B32E5">
        <w:rPr>
          <w:rFonts w:ascii="Calibri" w:eastAsia="Times New Roman" w:hAnsi="Calibri" w:cs="Times New Roman"/>
          <w:lang w:eastAsia="pl-PL"/>
        </w:rPr>
        <w:t xml:space="preserve"> stopnia - nie dłużej niż przez 7 semestrów.</w:t>
      </w:r>
    </w:p>
    <w:p w:rsidR="001E4A53" w:rsidRPr="009B32E5" w:rsidRDefault="001E4A53" w:rsidP="001A0C95">
      <w:pPr>
        <w:numPr>
          <w:ilvl w:val="0"/>
          <w:numId w:val="99"/>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Łączny okres, o którym mowa w ust. 6, jest dłuższy o 2 semestry w przypadku, gdy student podjął jednolite studia magisterskie, których czas trwania określony w przepisach prawa wynosi 11 albo 12 semestrów.</w:t>
      </w:r>
    </w:p>
    <w:p w:rsidR="001E4A53" w:rsidRPr="009B32E5" w:rsidRDefault="001E4A53" w:rsidP="001A0C95">
      <w:pPr>
        <w:numPr>
          <w:ilvl w:val="0"/>
          <w:numId w:val="99"/>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Do okresu, o którym mowa w ust. 6 i 7, wlicza się wszystkie rozpoczęte przez studenta semestry na studiach, o których mowa w ust. 4 a, w tym semestry przypadające w okresie korzystania </w:t>
      </w:r>
      <w:r w:rsidR="009B32E5" w:rsidRPr="009B32E5">
        <w:rPr>
          <w:rFonts w:ascii="Calibri" w:eastAsia="Times New Roman" w:hAnsi="Calibri" w:cs="Times New Roman"/>
          <w:lang w:eastAsia="pl-PL"/>
        </w:rPr>
        <w:br/>
      </w:r>
      <w:r w:rsidRPr="009B32E5">
        <w:rPr>
          <w:rFonts w:ascii="Calibri" w:eastAsia="Times New Roman" w:hAnsi="Calibri" w:cs="Times New Roman"/>
          <w:lang w:eastAsia="pl-PL"/>
        </w:rPr>
        <w:t xml:space="preserve">z urlopów, o których mowa w art. 85 ust. 1 pkt 3 ustawy, z wyjątkiem semestrów na kolejnych studiach </w:t>
      </w:r>
      <w:r w:rsidR="000A63D0" w:rsidRPr="009B32E5">
        <w:rPr>
          <w:rFonts w:ascii="Calibri" w:eastAsia="Times New Roman" w:hAnsi="Calibri" w:cs="Times New Roman"/>
          <w:lang w:eastAsia="pl-PL"/>
        </w:rPr>
        <w:t xml:space="preserve">I </w:t>
      </w:r>
      <w:r w:rsidRPr="009B32E5">
        <w:rPr>
          <w:rFonts w:ascii="Calibri" w:eastAsia="Times New Roman" w:hAnsi="Calibri" w:cs="Times New Roman"/>
          <w:lang w:eastAsia="pl-PL"/>
        </w:rPr>
        <w:t>stopnia rozpoczętych lub kontynuowanych po uzyskaniu pierwszego tytułu zawodowego licencjata, inżyniera albo równorzędnego. W przypadku kształcenia się na kilku kierunkach studiów semestry odbywane równocześnie traktuje się jako jeden semestr.</w:t>
      </w:r>
    </w:p>
    <w:p w:rsidR="001E4A53" w:rsidRPr="009B32E5" w:rsidRDefault="001E4A53" w:rsidP="001A0C95">
      <w:pPr>
        <w:numPr>
          <w:ilvl w:val="0"/>
          <w:numId w:val="99"/>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W przypadku gdy niepełnosprawność powstała w trakcie studiów lub po uzyskaniu tytułu zawodowego, świadczenie, o którym mowa w </w:t>
      </w:r>
      <w:hyperlink w:anchor="_§_2" w:history="1">
        <w:r w:rsidRPr="009B32E5">
          <w:rPr>
            <w:rStyle w:val="Hipercze"/>
            <w:rFonts w:ascii="Calibri" w:eastAsia="Times New Roman" w:hAnsi="Calibri" w:cs="Times New Roman"/>
            <w:color w:val="auto"/>
            <w:lang w:eastAsia="pl-PL"/>
          </w:rPr>
          <w:t>§ 2 ust. 1 b</w:t>
        </w:r>
      </w:hyperlink>
      <w:r w:rsidRPr="009B32E5">
        <w:rPr>
          <w:rFonts w:ascii="Calibri" w:eastAsia="Times New Roman" w:hAnsi="Calibri" w:cs="Times New Roman"/>
          <w:lang w:eastAsia="pl-PL"/>
        </w:rPr>
        <w:t>, przysługuje przez dodatkowy okres 12 semestrów. Przepisy ust. 6 i 8 stosuje się odpowiednio.</w:t>
      </w:r>
    </w:p>
    <w:p w:rsidR="001E4A53" w:rsidRPr="009B32E5" w:rsidRDefault="001E4A53" w:rsidP="001A0C95">
      <w:pPr>
        <w:numPr>
          <w:ilvl w:val="0"/>
          <w:numId w:val="99"/>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Przepisy ust. 5-9 stosuje się odpowiednio do studentów, którzy kształcili się lub uzyskali tytuły zawodowe za granicą.</w:t>
      </w:r>
    </w:p>
    <w:p w:rsidR="001E4A53" w:rsidRPr="009B32E5" w:rsidRDefault="001E4A53" w:rsidP="001A0C95">
      <w:pPr>
        <w:numPr>
          <w:ilvl w:val="0"/>
          <w:numId w:val="99"/>
        </w:numPr>
        <w:spacing w:after="0" w:line="240" w:lineRule="auto"/>
        <w:ind w:left="426" w:hanging="426"/>
        <w:jc w:val="both"/>
        <w:rPr>
          <w:rFonts w:ascii="Calibri" w:eastAsia="Times New Roman" w:hAnsi="Calibri" w:cs="Times New Roman"/>
          <w:b/>
          <w:lang w:eastAsia="pl-PL"/>
        </w:rPr>
      </w:pPr>
      <w:r w:rsidRPr="009B32E5">
        <w:rPr>
          <w:rFonts w:ascii="Calibri" w:eastAsia="Calibri" w:hAnsi="Calibri" w:cs="Times New Roman"/>
        </w:rPr>
        <w:t xml:space="preserve">Student ubiegający się lub otrzymujący świadczenia, o których mowa w </w:t>
      </w:r>
      <w:hyperlink w:anchor="_§_2" w:history="1">
        <w:r w:rsidRPr="009B32E5">
          <w:rPr>
            <w:rStyle w:val="Hipercze"/>
            <w:rFonts w:ascii="Calibri" w:eastAsia="Calibri" w:hAnsi="Calibri" w:cs="Times New Roman"/>
            <w:color w:val="auto"/>
          </w:rPr>
          <w:t>§ 2 ust. 1</w:t>
        </w:r>
      </w:hyperlink>
      <w:r w:rsidRPr="009B32E5">
        <w:rPr>
          <w:rFonts w:ascii="Calibri" w:eastAsia="Calibri" w:hAnsi="Calibri" w:cs="Times New Roman"/>
        </w:rPr>
        <w:t xml:space="preserve"> jest </w:t>
      </w:r>
      <w:r w:rsidRPr="009B32E5">
        <w:rPr>
          <w:rFonts w:ascii="Calibri" w:eastAsia="Calibri" w:hAnsi="Calibri" w:cs="Times New Roman"/>
          <w:b/>
        </w:rPr>
        <w:t>zobowiązany do poinformowania uczelni o zaistnieniu okoliczności</w:t>
      </w:r>
      <w:r w:rsidRPr="009B32E5">
        <w:rPr>
          <w:rFonts w:ascii="Calibri" w:eastAsia="Calibri" w:hAnsi="Calibri" w:cs="Times New Roman"/>
        </w:rPr>
        <w:t>, o których mowa w ust. 2-</w:t>
      </w:r>
      <w:r w:rsidR="003F169F" w:rsidRPr="009B32E5">
        <w:rPr>
          <w:rFonts w:ascii="Calibri" w:eastAsia="Calibri" w:hAnsi="Calibri" w:cs="Times New Roman"/>
        </w:rPr>
        <w:t>10</w:t>
      </w:r>
      <w:r w:rsidRPr="009B32E5">
        <w:rPr>
          <w:rFonts w:ascii="Calibri" w:eastAsia="Calibri" w:hAnsi="Calibri" w:cs="Times New Roman"/>
        </w:rPr>
        <w:t xml:space="preserve"> niezwłocznie, nie później niż </w:t>
      </w:r>
      <w:r w:rsidRPr="009B32E5">
        <w:rPr>
          <w:rFonts w:ascii="Calibri" w:eastAsia="Calibri" w:hAnsi="Calibri" w:cs="Times New Roman"/>
          <w:b/>
        </w:rPr>
        <w:t>w terminie 7 dni od daty ich zaistnienia</w:t>
      </w:r>
      <w:r w:rsidRPr="009B32E5">
        <w:rPr>
          <w:rFonts w:ascii="Calibri" w:eastAsia="Calibri" w:hAnsi="Calibri" w:cs="Times New Roman"/>
        </w:rPr>
        <w:t xml:space="preserve">. </w:t>
      </w:r>
    </w:p>
    <w:p w:rsidR="001E4A53" w:rsidRPr="009B32E5" w:rsidRDefault="001E4A53" w:rsidP="001E4A53">
      <w:pPr>
        <w:spacing w:after="0" w:line="240" w:lineRule="auto"/>
        <w:jc w:val="both"/>
        <w:rPr>
          <w:rFonts w:ascii="Calibri" w:eastAsia="Times New Roman" w:hAnsi="Calibri" w:cs="Times New Roman"/>
          <w:b/>
          <w:lang w:eastAsia="pl-PL"/>
        </w:rPr>
      </w:pPr>
    </w:p>
    <w:p w:rsidR="001E4A53" w:rsidRPr="009B32E5" w:rsidRDefault="00E05C5B" w:rsidP="00A357D2">
      <w:pPr>
        <w:pStyle w:val="Styl1"/>
        <w:jc w:val="left"/>
        <w:rPr>
          <w:rFonts w:asciiTheme="minorHAnsi" w:hAnsiTheme="minorHAnsi"/>
          <w:sz w:val="24"/>
          <w:szCs w:val="24"/>
        </w:rPr>
      </w:pPr>
      <w:bookmarkStart w:id="8" w:name="_Toc127784305"/>
      <w:bookmarkStart w:id="9" w:name="_Toc447270649"/>
      <w:r w:rsidRPr="009B32E5">
        <w:rPr>
          <w:rFonts w:asciiTheme="minorHAnsi" w:hAnsiTheme="minorHAnsi"/>
          <w:sz w:val="24"/>
          <w:szCs w:val="24"/>
        </w:rPr>
        <w:t xml:space="preserve">II. </w:t>
      </w:r>
      <w:r w:rsidR="001E4A53" w:rsidRPr="009B32E5">
        <w:rPr>
          <w:rFonts w:asciiTheme="minorHAnsi" w:hAnsiTheme="minorHAnsi"/>
          <w:sz w:val="24"/>
          <w:szCs w:val="24"/>
        </w:rPr>
        <w:t>WNIOSKI O PRZYZNANIE ŚWIADCZEŃ</w:t>
      </w:r>
      <w:bookmarkEnd w:id="8"/>
    </w:p>
    <w:p w:rsidR="001E4A53" w:rsidRPr="009B32E5" w:rsidRDefault="001E4A53" w:rsidP="00D0722E">
      <w:pPr>
        <w:pStyle w:val="Nagwek1"/>
        <w:jc w:val="center"/>
        <w:rPr>
          <w:rFonts w:asciiTheme="minorHAnsi" w:hAnsiTheme="minorHAnsi"/>
          <w:sz w:val="24"/>
          <w:szCs w:val="24"/>
        </w:rPr>
      </w:pPr>
      <w:r w:rsidRPr="009B32E5">
        <w:rPr>
          <w:rFonts w:asciiTheme="minorHAnsi" w:hAnsiTheme="minorHAnsi"/>
          <w:sz w:val="24"/>
          <w:szCs w:val="24"/>
        </w:rPr>
        <w:t>§ 5</w:t>
      </w:r>
    </w:p>
    <w:p w:rsidR="001E4A53" w:rsidRPr="009B32E5" w:rsidRDefault="001E4A53" w:rsidP="001E4A53">
      <w:pPr>
        <w:numPr>
          <w:ilvl w:val="0"/>
          <w:numId w:val="11"/>
        </w:numPr>
        <w:spacing w:after="0" w:line="240" w:lineRule="auto"/>
        <w:ind w:left="426" w:hanging="426"/>
        <w:jc w:val="both"/>
        <w:rPr>
          <w:rFonts w:ascii="Calibri" w:eastAsia="Times New Roman" w:hAnsi="Calibri" w:cs="Times New Roman"/>
          <w:bCs/>
          <w:lang w:eastAsia="pl-PL"/>
        </w:rPr>
      </w:pPr>
      <w:r w:rsidRPr="009B32E5">
        <w:rPr>
          <w:rFonts w:ascii="Calibri" w:eastAsia="Times New Roman" w:hAnsi="Calibri" w:cs="Times New Roman"/>
          <w:bCs/>
          <w:lang w:eastAsia="pl-PL"/>
        </w:rPr>
        <w:t xml:space="preserve">Świadczenia, o których mowa w </w:t>
      </w:r>
      <w:hyperlink w:anchor="_§_2" w:history="1">
        <w:r w:rsidRPr="009B32E5">
          <w:rPr>
            <w:rStyle w:val="Hipercze"/>
            <w:rFonts w:ascii="Calibri" w:eastAsia="Times New Roman" w:hAnsi="Calibri" w:cs="Times New Roman"/>
            <w:bCs/>
            <w:color w:val="auto"/>
            <w:lang w:eastAsia="pl-PL"/>
          </w:rPr>
          <w:t>§ 2 ust. 1</w:t>
        </w:r>
      </w:hyperlink>
      <w:r w:rsidRPr="009B32E5">
        <w:rPr>
          <w:rFonts w:ascii="Calibri" w:eastAsia="Times New Roman" w:hAnsi="Calibri" w:cs="Times New Roman"/>
          <w:bCs/>
          <w:lang w:eastAsia="pl-PL"/>
        </w:rPr>
        <w:t xml:space="preserve">, przyznawane są </w:t>
      </w:r>
      <w:r w:rsidRPr="009B32E5">
        <w:rPr>
          <w:rFonts w:ascii="Calibri" w:eastAsia="Times New Roman" w:hAnsi="Calibri" w:cs="Times New Roman"/>
          <w:b/>
          <w:bCs/>
          <w:lang w:eastAsia="pl-PL"/>
        </w:rPr>
        <w:t>na WNIOSEK STUDENTA</w:t>
      </w:r>
      <w:r w:rsidRPr="009B32E5">
        <w:rPr>
          <w:rFonts w:ascii="Calibri" w:eastAsia="Times New Roman" w:hAnsi="Calibri" w:cs="Times New Roman"/>
          <w:bCs/>
          <w:lang w:eastAsia="pl-PL"/>
        </w:rPr>
        <w:t>. Wzory wniosków stanowią załączniki do niniejszego Regulaminu, odpowiednio:</w:t>
      </w:r>
    </w:p>
    <w:p w:rsidR="001E4A53" w:rsidRPr="009B32E5" w:rsidRDefault="001E4A53" w:rsidP="001E4A53">
      <w:pPr>
        <w:numPr>
          <w:ilvl w:val="0"/>
          <w:numId w:val="20"/>
        </w:numPr>
        <w:spacing w:after="0" w:line="240" w:lineRule="auto"/>
        <w:ind w:left="709" w:hanging="283"/>
        <w:jc w:val="both"/>
        <w:rPr>
          <w:rFonts w:ascii="Calibri" w:eastAsia="Times New Roman" w:hAnsi="Calibri" w:cs="Times New Roman"/>
          <w:bCs/>
          <w:lang w:eastAsia="pl-PL"/>
        </w:rPr>
      </w:pPr>
      <w:r w:rsidRPr="009B32E5">
        <w:rPr>
          <w:rFonts w:ascii="Calibri" w:eastAsia="Times New Roman" w:hAnsi="Calibri" w:cs="Times New Roman"/>
          <w:b/>
          <w:bCs/>
          <w:lang w:eastAsia="pl-PL"/>
        </w:rPr>
        <w:t>zał. nr 1</w:t>
      </w:r>
      <w:r w:rsidRPr="009B32E5">
        <w:rPr>
          <w:rFonts w:ascii="Calibri" w:eastAsia="Times New Roman" w:hAnsi="Calibri" w:cs="Times New Roman"/>
          <w:bCs/>
          <w:lang w:eastAsia="pl-PL"/>
        </w:rPr>
        <w:t xml:space="preserve"> - wniosek o przyznanie stypendium socjalnego,</w:t>
      </w:r>
    </w:p>
    <w:p w:rsidR="001E4A53" w:rsidRPr="009B32E5" w:rsidRDefault="001E4A53" w:rsidP="001E4A53">
      <w:pPr>
        <w:numPr>
          <w:ilvl w:val="0"/>
          <w:numId w:val="20"/>
        </w:numPr>
        <w:spacing w:after="0" w:line="240" w:lineRule="auto"/>
        <w:ind w:left="709" w:hanging="283"/>
        <w:jc w:val="both"/>
        <w:rPr>
          <w:rFonts w:ascii="Calibri" w:eastAsia="Times New Roman" w:hAnsi="Calibri" w:cs="Times New Roman"/>
          <w:bCs/>
          <w:lang w:eastAsia="pl-PL"/>
        </w:rPr>
      </w:pPr>
      <w:r w:rsidRPr="009B32E5">
        <w:rPr>
          <w:rFonts w:ascii="Calibri" w:eastAsia="Times New Roman" w:hAnsi="Calibri" w:cs="Times New Roman"/>
          <w:b/>
          <w:bCs/>
          <w:lang w:eastAsia="pl-PL"/>
        </w:rPr>
        <w:t>zał. nr 2</w:t>
      </w:r>
      <w:r w:rsidRPr="009B32E5">
        <w:rPr>
          <w:rFonts w:ascii="Calibri" w:eastAsia="Times New Roman" w:hAnsi="Calibri" w:cs="Times New Roman"/>
          <w:bCs/>
          <w:lang w:eastAsia="pl-PL"/>
        </w:rPr>
        <w:t xml:space="preserve"> - wniosek o przyznanie stypendium dla osób niepełnosprawnych,</w:t>
      </w:r>
    </w:p>
    <w:p w:rsidR="001E4A53" w:rsidRPr="009B32E5" w:rsidRDefault="001E4A53" w:rsidP="001E4A53">
      <w:pPr>
        <w:numPr>
          <w:ilvl w:val="0"/>
          <w:numId w:val="20"/>
        </w:numPr>
        <w:spacing w:after="0" w:line="240" w:lineRule="auto"/>
        <w:ind w:left="709" w:hanging="283"/>
        <w:jc w:val="both"/>
        <w:rPr>
          <w:rFonts w:ascii="Calibri" w:eastAsia="Times New Roman" w:hAnsi="Calibri" w:cs="Times New Roman"/>
          <w:bCs/>
          <w:lang w:eastAsia="pl-PL"/>
        </w:rPr>
      </w:pPr>
      <w:r w:rsidRPr="009B32E5">
        <w:rPr>
          <w:rFonts w:ascii="Calibri" w:eastAsia="Times New Roman" w:hAnsi="Calibri" w:cs="Times New Roman"/>
          <w:b/>
          <w:bCs/>
          <w:lang w:eastAsia="pl-PL"/>
        </w:rPr>
        <w:t>zał. nr 3</w:t>
      </w:r>
      <w:r w:rsidRPr="009B32E5">
        <w:rPr>
          <w:rFonts w:ascii="Calibri" w:eastAsia="Times New Roman" w:hAnsi="Calibri" w:cs="Times New Roman"/>
          <w:bCs/>
          <w:lang w:eastAsia="pl-PL"/>
        </w:rPr>
        <w:t xml:space="preserve"> - wniosek o przyznanie zapomogi</w:t>
      </w:r>
      <w:r w:rsidR="00B10CA8" w:rsidRPr="009B32E5">
        <w:rPr>
          <w:rFonts w:ascii="Calibri" w:eastAsia="Times New Roman" w:hAnsi="Calibri" w:cs="Times New Roman"/>
          <w:bCs/>
          <w:lang w:eastAsia="pl-PL"/>
        </w:rPr>
        <w:t>,</w:t>
      </w:r>
      <w:r w:rsidRPr="009B32E5" w:rsidDel="0043111D">
        <w:rPr>
          <w:rFonts w:ascii="Calibri" w:eastAsia="Times New Roman" w:hAnsi="Calibri" w:cs="Times New Roman"/>
          <w:bCs/>
          <w:lang w:eastAsia="pl-PL"/>
        </w:rPr>
        <w:t xml:space="preserve"> </w:t>
      </w:r>
    </w:p>
    <w:p w:rsidR="001E4A53" w:rsidRPr="009B32E5" w:rsidRDefault="001E4A53" w:rsidP="001E4A53">
      <w:pPr>
        <w:numPr>
          <w:ilvl w:val="0"/>
          <w:numId w:val="20"/>
        </w:numPr>
        <w:spacing w:after="0" w:line="240" w:lineRule="auto"/>
        <w:ind w:left="709" w:hanging="283"/>
        <w:jc w:val="both"/>
        <w:rPr>
          <w:rFonts w:ascii="Calibri" w:eastAsia="Times New Roman" w:hAnsi="Calibri" w:cs="Times New Roman"/>
          <w:bCs/>
          <w:lang w:eastAsia="pl-PL"/>
        </w:rPr>
      </w:pPr>
      <w:r w:rsidRPr="009B32E5">
        <w:rPr>
          <w:rFonts w:ascii="Calibri" w:eastAsia="Times New Roman" w:hAnsi="Calibri" w:cs="Times New Roman"/>
          <w:b/>
          <w:bCs/>
          <w:lang w:eastAsia="pl-PL"/>
        </w:rPr>
        <w:t>zał. nr 4</w:t>
      </w:r>
      <w:r w:rsidRPr="009B32E5">
        <w:rPr>
          <w:rFonts w:ascii="Calibri" w:eastAsia="Times New Roman" w:hAnsi="Calibri" w:cs="Times New Roman"/>
          <w:bCs/>
          <w:lang w:eastAsia="pl-PL"/>
        </w:rPr>
        <w:t xml:space="preserve"> - wniosek o przyznanie stypendium Rektora dla studentów I roku studiów I stopnia </w:t>
      </w:r>
      <w:r w:rsidRPr="009B32E5">
        <w:rPr>
          <w:rFonts w:ascii="Calibri" w:eastAsia="Times New Roman" w:hAnsi="Calibri" w:cs="Times New Roman"/>
          <w:bCs/>
          <w:lang w:eastAsia="pl-PL"/>
        </w:rPr>
        <w:br/>
        <w:t>i studiów jednolitych magisterskich,</w:t>
      </w:r>
    </w:p>
    <w:p w:rsidR="001E4A53" w:rsidRPr="009B32E5" w:rsidRDefault="001E4A53" w:rsidP="001E4A53">
      <w:pPr>
        <w:numPr>
          <w:ilvl w:val="0"/>
          <w:numId w:val="20"/>
        </w:numPr>
        <w:spacing w:after="0" w:line="240" w:lineRule="auto"/>
        <w:ind w:left="709" w:hanging="283"/>
        <w:jc w:val="both"/>
        <w:rPr>
          <w:rFonts w:ascii="Calibri" w:eastAsia="Times New Roman" w:hAnsi="Calibri" w:cs="Times New Roman"/>
          <w:bCs/>
          <w:lang w:eastAsia="pl-PL"/>
        </w:rPr>
      </w:pPr>
      <w:r w:rsidRPr="009B32E5">
        <w:rPr>
          <w:rFonts w:ascii="Calibri" w:eastAsia="Times New Roman" w:hAnsi="Calibri" w:cs="Times New Roman"/>
          <w:b/>
          <w:bCs/>
          <w:lang w:eastAsia="pl-PL"/>
        </w:rPr>
        <w:t>zał. nr 5</w:t>
      </w:r>
      <w:r w:rsidRPr="009B32E5">
        <w:rPr>
          <w:rFonts w:ascii="Calibri" w:eastAsia="Times New Roman" w:hAnsi="Calibri" w:cs="Times New Roman"/>
          <w:bCs/>
          <w:lang w:eastAsia="pl-PL"/>
        </w:rPr>
        <w:t xml:space="preserve"> - wniosek o przyznanie stypendium Rektora dla studentów II roku studiów </w:t>
      </w:r>
      <w:r w:rsidRPr="009B32E5">
        <w:rPr>
          <w:rFonts w:ascii="Calibri" w:eastAsia="Times New Roman" w:hAnsi="Calibri" w:cs="Times New Roman"/>
          <w:bCs/>
          <w:lang w:eastAsia="pl-PL"/>
        </w:rPr>
        <w:br/>
        <w:t>i wyżej oraz dla studentów I roku studiów II stopnia</w:t>
      </w:r>
      <w:r w:rsidR="00B10CA8" w:rsidRPr="009B32E5">
        <w:rPr>
          <w:rFonts w:ascii="Calibri" w:eastAsia="Times New Roman" w:hAnsi="Calibri" w:cs="Times New Roman"/>
          <w:bCs/>
          <w:lang w:eastAsia="pl-PL"/>
        </w:rPr>
        <w:t>,</w:t>
      </w:r>
    </w:p>
    <w:p w:rsidR="001E4A53" w:rsidRPr="009B32E5" w:rsidRDefault="001E4A53" w:rsidP="001E4A53">
      <w:pPr>
        <w:numPr>
          <w:ilvl w:val="0"/>
          <w:numId w:val="20"/>
        </w:numPr>
        <w:spacing w:after="0" w:line="240" w:lineRule="auto"/>
        <w:ind w:left="709" w:hanging="283"/>
        <w:jc w:val="both"/>
        <w:rPr>
          <w:rFonts w:ascii="Calibri" w:eastAsia="Times New Roman" w:hAnsi="Calibri" w:cs="Times New Roman"/>
          <w:bCs/>
          <w:lang w:eastAsia="pl-PL"/>
        </w:rPr>
      </w:pPr>
      <w:r w:rsidRPr="009B32E5">
        <w:rPr>
          <w:rFonts w:ascii="Calibri" w:eastAsia="Times New Roman" w:hAnsi="Calibri" w:cs="Times New Roman"/>
          <w:b/>
          <w:bCs/>
          <w:lang w:eastAsia="pl-PL"/>
        </w:rPr>
        <w:t xml:space="preserve">zał. nr 5a </w:t>
      </w:r>
      <w:r w:rsidRPr="009B32E5">
        <w:rPr>
          <w:rFonts w:ascii="Calibri" w:eastAsia="Times New Roman" w:hAnsi="Calibri" w:cs="Times New Roman"/>
          <w:bCs/>
          <w:lang w:eastAsia="pl-PL"/>
        </w:rPr>
        <w:t xml:space="preserve">– wniosek o przyznanie stypendium Rektora dla </w:t>
      </w:r>
      <w:r w:rsidR="00B10CA8" w:rsidRPr="009B32E5">
        <w:rPr>
          <w:rFonts w:ascii="Calibri" w:eastAsia="Times New Roman" w:hAnsi="Calibri" w:cs="Times New Roman"/>
          <w:bCs/>
          <w:lang w:eastAsia="pl-PL"/>
        </w:rPr>
        <w:t>doktorantów studiów doktoranckich,</w:t>
      </w:r>
    </w:p>
    <w:p w:rsidR="001E4A53" w:rsidRPr="009B32E5" w:rsidRDefault="001E4A53" w:rsidP="001A0C95">
      <w:pPr>
        <w:numPr>
          <w:ilvl w:val="0"/>
          <w:numId w:val="73"/>
        </w:numPr>
        <w:spacing w:after="0" w:line="240" w:lineRule="auto"/>
        <w:ind w:left="993" w:hanging="295"/>
        <w:jc w:val="both"/>
        <w:rPr>
          <w:rFonts w:ascii="Calibri" w:eastAsia="Times New Roman" w:hAnsi="Calibri" w:cs="Times New Roman"/>
          <w:bCs/>
          <w:lang w:eastAsia="pl-PL"/>
        </w:rPr>
      </w:pPr>
      <w:r w:rsidRPr="009B32E5">
        <w:rPr>
          <w:rFonts w:ascii="Calibri" w:eastAsia="Times New Roman" w:hAnsi="Calibri" w:cs="Times New Roman"/>
          <w:bCs/>
          <w:lang w:eastAsia="pl-PL"/>
        </w:rPr>
        <w:t>zał. nr 5-A – OSIAGNIĘCIA NAUKOWE</w:t>
      </w:r>
    </w:p>
    <w:p w:rsidR="001E4A53" w:rsidRPr="009B32E5" w:rsidRDefault="001E4A53" w:rsidP="001A0C95">
      <w:pPr>
        <w:numPr>
          <w:ilvl w:val="0"/>
          <w:numId w:val="73"/>
        </w:numPr>
        <w:spacing w:after="0" w:line="240" w:lineRule="auto"/>
        <w:ind w:left="993" w:hanging="295"/>
        <w:jc w:val="both"/>
        <w:rPr>
          <w:rFonts w:ascii="Calibri" w:eastAsia="Times New Roman" w:hAnsi="Calibri" w:cs="Times New Roman"/>
          <w:bCs/>
          <w:lang w:eastAsia="pl-PL"/>
        </w:rPr>
      </w:pPr>
      <w:r w:rsidRPr="009B32E5">
        <w:rPr>
          <w:rFonts w:ascii="Calibri" w:eastAsia="Times New Roman" w:hAnsi="Calibri" w:cs="Times New Roman"/>
          <w:bCs/>
          <w:lang w:eastAsia="pl-PL"/>
        </w:rPr>
        <w:t>zał. nr 5-B – OSIĄGNIECIA ARTYSTYCZNE,</w:t>
      </w:r>
    </w:p>
    <w:p w:rsidR="001E4A53" w:rsidRPr="009B32E5" w:rsidRDefault="001E4A53" w:rsidP="001A0C95">
      <w:pPr>
        <w:numPr>
          <w:ilvl w:val="0"/>
          <w:numId w:val="73"/>
        </w:numPr>
        <w:spacing w:after="0" w:line="240" w:lineRule="auto"/>
        <w:ind w:left="993" w:hanging="295"/>
        <w:jc w:val="both"/>
        <w:rPr>
          <w:rFonts w:ascii="Calibri" w:eastAsia="Times New Roman" w:hAnsi="Calibri" w:cs="Times New Roman"/>
          <w:bCs/>
          <w:lang w:eastAsia="pl-PL"/>
        </w:rPr>
      </w:pPr>
      <w:r w:rsidRPr="009B32E5">
        <w:rPr>
          <w:rFonts w:ascii="Calibri" w:eastAsia="Times New Roman" w:hAnsi="Calibri" w:cs="Times New Roman"/>
          <w:bCs/>
          <w:lang w:eastAsia="pl-PL"/>
        </w:rPr>
        <w:lastRenderedPageBreak/>
        <w:t>zał. nr 5-C – OSIĄGNIECIA SPORTOWE.</w:t>
      </w:r>
    </w:p>
    <w:p w:rsidR="001E4A53" w:rsidRPr="009B32E5" w:rsidRDefault="001E4A53" w:rsidP="001A0C95">
      <w:pPr>
        <w:numPr>
          <w:ilvl w:val="0"/>
          <w:numId w:val="67"/>
        </w:numPr>
        <w:spacing w:after="0" w:line="240" w:lineRule="auto"/>
        <w:ind w:left="426" w:hanging="426"/>
        <w:jc w:val="both"/>
        <w:rPr>
          <w:rFonts w:ascii="Calibri" w:eastAsia="Calibri" w:hAnsi="Calibri" w:cs="Times New Roman"/>
          <w:b/>
        </w:rPr>
      </w:pPr>
      <w:r w:rsidRPr="009B32E5">
        <w:rPr>
          <w:rFonts w:ascii="Calibri" w:eastAsia="Calibri" w:hAnsi="Calibri" w:cs="Times New Roman"/>
          <w:bCs/>
        </w:rPr>
        <w:t xml:space="preserve">Student ubiegający się o świadczenia, o których mowa w </w:t>
      </w:r>
      <w:hyperlink w:anchor="_§_2" w:history="1">
        <w:r w:rsidRPr="009B32E5">
          <w:rPr>
            <w:rStyle w:val="Hipercze"/>
            <w:rFonts w:ascii="Calibri" w:eastAsia="Calibri" w:hAnsi="Calibri" w:cs="Times New Roman"/>
            <w:bCs/>
            <w:color w:val="auto"/>
          </w:rPr>
          <w:t>§ 2 ust. 1</w:t>
        </w:r>
      </w:hyperlink>
      <w:r w:rsidRPr="009B32E5">
        <w:rPr>
          <w:rFonts w:ascii="Calibri" w:eastAsia="Calibri" w:hAnsi="Calibri" w:cs="Times New Roman"/>
          <w:bCs/>
        </w:rPr>
        <w:t xml:space="preserve"> oświadcza, że zapoznał się </w:t>
      </w:r>
      <w:r w:rsidRPr="009B32E5">
        <w:rPr>
          <w:rFonts w:ascii="Calibri" w:eastAsia="Calibri" w:hAnsi="Calibri" w:cs="Times New Roman"/>
          <w:bCs/>
        </w:rPr>
        <w:br/>
        <w:t xml:space="preserve">z klauzulą informacyjną wynikającą z art. 13 lub art. 14 rozporządzenia Parlamentu Europejskiego i Rady UE 2016/679 z dnia 27 kwietnia 2016 r. w sprawie ochrony osób fizycznych w związku </w:t>
      </w:r>
      <w:r w:rsidR="009B32E5" w:rsidRPr="009B32E5">
        <w:rPr>
          <w:rFonts w:ascii="Calibri" w:eastAsia="Calibri" w:hAnsi="Calibri" w:cs="Times New Roman"/>
          <w:bCs/>
        </w:rPr>
        <w:br/>
      </w:r>
      <w:r w:rsidRPr="009B32E5">
        <w:rPr>
          <w:rFonts w:ascii="Calibri" w:eastAsia="Calibri" w:hAnsi="Calibri" w:cs="Times New Roman"/>
          <w:bCs/>
        </w:rPr>
        <w:t xml:space="preserve">z przetwarzaniem danych osobowych i w sprawie swobodnego przepływu takich danych oraz uchylenia dyrektywy 95/46/WE wobec osób fizycznych, dostępną na stronie internetowej UR, stanowiącą </w:t>
      </w:r>
      <w:r w:rsidRPr="009B32E5">
        <w:rPr>
          <w:rFonts w:ascii="Calibri" w:eastAsia="Calibri" w:hAnsi="Calibri" w:cs="Times New Roman"/>
          <w:b/>
          <w:bCs/>
          <w:i/>
        </w:rPr>
        <w:t>zał. nr 16</w:t>
      </w:r>
      <w:r w:rsidRPr="009B32E5">
        <w:rPr>
          <w:rFonts w:ascii="Calibri" w:eastAsia="Calibri" w:hAnsi="Calibri" w:cs="Times New Roman"/>
          <w:bCs/>
          <w:i/>
        </w:rPr>
        <w:t xml:space="preserve"> do Regulaminu</w:t>
      </w:r>
      <w:r w:rsidRPr="009B32E5">
        <w:rPr>
          <w:rFonts w:ascii="Calibri" w:eastAsia="Calibri" w:hAnsi="Calibri" w:cs="Times New Roman"/>
          <w:bCs/>
        </w:rPr>
        <w:t xml:space="preserve">, a także, że wypełnił obowiązki informacyjne wynikające </w:t>
      </w:r>
      <w:r w:rsidR="009B32E5" w:rsidRPr="009B32E5">
        <w:rPr>
          <w:rFonts w:ascii="Calibri" w:eastAsia="Calibri" w:hAnsi="Calibri" w:cs="Times New Roman"/>
          <w:bCs/>
        </w:rPr>
        <w:br/>
      </w:r>
      <w:r w:rsidRPr="009B32E5">
        <w:rPr>
          <w:rFonts w:ascii="Calibri" w:eastAsia="Calibri" w:hAnsi="Calibri" w:cs="Times New Roman"/>
          <w:bCs/>
        </w:rPr>
        <w:t xml:space="preserve">z ww. przepisów prawa wobec osób, od których dane osobowe bezpośrednio lub pośrednio pozyskał i zawarł we wniosku w celu ubiegania się o świadczenia.  </w:t>
      </w:r>
    </w:p>
    <w:p w:rsidR="001E4A53" w:rsidRPr="009B32E5" w:rsidRDefault="001E4A53" w:rsidP="001A0C95">
      <w:pPr>
        <w:numPr>
          <w:ilvl w:val="0"/>
          <w:numId w:val="67"/>
        </w:numPr>
        <w:spacing w:after="0" w:line="240" w:lineRule="auto"/>
        <w:ind w:left="425" w:hanging="425"/>
        <w:jc w:val="both"/>
        <w:rPr>
          <w:rFonts w:ascii="Calibri" w:eastAsia="Calibri" w:hAnsi="Calibri" w:cs="Times New Roman"/>
          <w:b/>
        </w:rPr>
      </w:pPr>
      <w:r w:rsidRPr="009B32E5">
        <w:rPr>
          <w:rFonts w:ascii="Calibri" w:eastAsia="Calibri" w:hAnsi="Calibri" w:cs="Times New Roman"/>
        </w:rPr>
        <w:t xml:space="preserve">Student może upoważnić inną osobę do dokonywania wszelkich czynności związanych </w:t>
      </w:r>
      <w:r w:rsidRPr="009B32E5">
        <w:rPr>
          <w:rFonts w:ascii="Calibri" w:eastAsia="Calibri" w:hAnsi="Calibri" w:cs="Times New Roman"/>
        </w:rPr>
        <w:br/>
        <w:t xml:space="preserve">z ubieganiem się o świadczenia (w szczególności do złożenia wymaganych oświadczeń, odebrania decyzji). Upoważnienie jest skuteczne, w przypadku notarialnego potwierdzenia podpisu lub stwierdzenia własnoręczności podpisu przez pracownika organu administracji publicznej lub pracownika UR </w:t>
      </w:r>
      <w:r w:rsidRPr="009B32E5">
        <w:rPr>
          <w:rFonts w:ascii="Calibri" w:eastAsia="Calibri" w:hAnsi="Calibri" w:cs="Times New Roman"/>
          <w:b/>
        </w:rPr>
        <w:t>(</w:t>
      </w:r>
      <w:r w:rsidRPr="009B32E5">
        <w:rPr>
          <w:rFonts w:ascii="Calibri" w:eastAsia="Calibri" w:hAnsi="Calibri" w:cs="Times New Roman"/>
          <w:i/>
        </w:rPr>
        <w:t>wzór stanowi</w:t>
      </w:r>
      <w:r w:rsidRPr="009B32E5">
        <w:rPr>
          <w:rFonts w:ascii="Calibri" w:eastAsia="Calibri" w:hAnsi="Calibri" w:cs="Times New Roman"/>
          <w:b/>
          <w:i/>
        </w:rPr>
        <w:t xml:space="preserve"> zał. nr 13</w:t>
      </w:r>
      <w:r w:rsidRPr="009B32E5">
        <w:rPr>
          <w:rFonts w:ascii="Calibri" w:eastAsia="Calibri" w:hAnsi="Calibri" w:cs="Times New Roman"/>
          <w:b/>
        </w:rPr>
        <w:t>).</w:t>
      </w:r>
    </w:p>
    <w:p w:rsidR="001E4A53" w:rsidRPr="009B32E5" w:rsidRDefault="001E4A53" w:rsidP="00D0722E">
      <w:pPr>
        <w:pStyle w:val="Nagwek1"/>
        <w:jc w:val="center"/>
        <w:rPr>
          <w:rFonts w:asciiTheme="minorHAnsi" w:hAnsiTheme="minorHAnsi"/>
          <w:sz w:val="24"/>
          <w:szCs w:val="24"/>
        </w:rPr>
      </w:pPr>
      <w:bookmarkStart w:id="10" w:name="_§_6"/>
      <w:bookmarkEnd w:id="10"/>
      <w:r w:rsidRPr="009B32E5">
        <w:rPr>
          <w:rFonts w:asciiTheme="minorHAnsi" w:hAnsiTheme="minorHAnsi"/>
          <w:sz w:val="24"/>
          <w:szCs w:val="24"/>
        </w:rPr>
        <w:t>§ 6</w:t>
      </w:r>
    </w:p>
    <w:p w:rsidR="00EA3560" w:rsidRPr="009B32E5" w:rsidRDefault="00EA3560" w:rsidP="001A0C95">
      <w:pPr>
        <w:numPr>
          <w:ilvl w:val="0"/>
          <w:numId w:val="68"/>
        </w:numPr>
        <w:spacing w:after="0" w:line="240" w:lineRule="auto"/>
        <w:ind w:left="426" w:hanging="426"/>
        <w:jc w:val="both"/>
        <w:rPr>
          <w:rFonts w:ascii="Calibri" w:eastAsia="Times New Roman" w:hAnsi="Calibri" w:cs="Times New Roman"/>
          <w:bCs/>
          <w:lang w:eastAsia="pl-PL"/>
        </w:rPr>
      </w:pPr>
      <w:r w:rsidRPr="009B32E5">
        <w:rPr>
          <w:rFonts w:ascii="Calibri" w:eastAsia="Times New Roman" w:hAnsi="Calibri" w:cs="Times New Roman"/>
          <w:b/>
          <w:lang w:eastAsia="pl-PL"/>
        </w:rPr>
        <w:t>Student ma obowiązek:</w:t>
      </w:r>
    </w:p>
    <w:p w:rsidR="00EA3560" w:rsidRPr="009B32E5" w:rsidRDefault="00EA3560" w:rsidP="001A0C95">
      <w:pPr>
        <w:pStyle w:val="Akapitzlist"/>
        <w:numPr>
          <w:ilvl w:val="0"/>
          <w:numId w:val="101"/>
        </w:numPr>
        <w:spacing w:after="0" w:line="240" w:lineRule="auto"/>
        <w:ind w:left="709" w:hanging="283"/>
        <w:jc w:val="both"/>
        <w:rPr>
          <w:rFonts w:eastAsia="Times New Roman"/>
          <w:bCs/>
          <w:lang w:eastAsia="pl-PL"/>
        </w:rPr>
      </w:pPr>
      <w:r w:rsidRPr="009B32E5">
        <w:rPr>
          <w:rFonts w:eastAsia="Times New Roman"/>
          <w:b/>
          <w:lang w:eastAsia="pl-PL"/>
        </w:rPr>
        <w:t>zarejestrowa</w:t>
      </w:r>
      <w:r w:rsidR="00037F94" w:rsidRPr="009B32E5">
        <w:rPr>
          <w:rFonts w:eastAsia="Times New Roman"/>
          <w:b/>
          <w:lang w:eastAsia="pl-PL"/>
        </w:rPr>
        <w:t>ć</w:t>
      </w:r>
      <w:r w:rsidRPr="009B32E5">
        <w:rPr>
          <w:rFonts w:eastAsia="Times New Roman"/>
          <w:b/>
          <w:lang w:eastAsia="pl-PL"/>
        </w:rPr>
        <w:t xml:space="preserve"> wnios</w:t>
      </w:r>
      <w:r w:rsidR="00037F94" w:rsidRPr="009B32E5">
        <w:rPr>
          <w:rFonts w:eastAsia="Times New Roman"/>
          <w:b/>
          <w:lang w:eastAsia="pl-PL"/>
        </w:rPr>
        <w:t xml:space="preserve">ek </w:t>
      </w:r>
      <w:r w:rsidRPr="009B32E5">
        <w:rPr>
          <w:rFonts w:eastAsia="Times New Roman"/>
          <w:b/>
          <w:lang w:eastAsia="pl-PL"/>
        </w:rPr>
        <w:t>o przyznanie świadcze</w:t>
      </w:r>
      <w:r w:rsidR="00037F94" w:rsidRPr="009B32E5">
        <w:rPr>
          <w:rFonts w:eastAsia="Times New Roman"/>
          <w:b/>
          <w:lang w:eastAsia="pl-PL"/>
        </w:rPr>
        <w:t>nia</w:t>
      </w:r>
      <w:r w:rsidRPr="009B32E5">
        <w:rPr>
          <w:rFonts w:eastAsia="Times New Roman"/>
          <w:b/>
          <w:lang w:eastAsia="pl-PL"/>
        </w:rPr>
        <w:t xml:space="preserve"> w wersji elektronicznej</w:t>
      </w:r>
      <w:r w:rsidR="00B10CA8" w:rsidRPr="009B32E5">
        <w:rPr>
          <w:rFonts w:eastAsia="Times New Roman"/>
          <w:b/>
          <w:lang w:eastAsia="pl-PL"/>
        </w:rPr>
        <w:t>,</w:t>
      </w:r>
      <w:r w:rsidRPr="009B32E5">
        <w:rPr>
          <w:rFonts w:eastAsia="Times New Roman"/>
          <w:b/>
          <w:lang w:eastAsia="pl-PL"/>
        </w:rPr>
        <w:t xml:space="preserve"> poprzez system Wirtualna Uczelnia;</w:t>
      </w:r>
      <w:r w:rsidRPr="009B32E5">
        <w:rPr>
          <w:rFonts w:eastAsia="Times New Roman"/>
          <w:lang w:eastAsia="pl-PL"/>
        </w:rPr>
        <w:t xml:space="preserve"> </w:t>
      </w:r>
    </w:p>
    <w:p w:rsidR="001E4A53" w:rsidRPr="009B32E5" w:rsidRDefault="005B5292" w:rsidP="001A0C95">
      <w:pPr>
        <w:pStyle w:val="Akapitzlist"/>
        <w:numPr>
          <w:ilvl w:val="0"/>
          <w:numId w:val="101"/>
        </w:numPr>
        <w:spacing w:after="0" w:line="240" w:lineRule="auto"/>
        <w:ind w:left="709" w:hanging="283"/>
        <w:jc w:val="both"/>
        <w:rPr>
          <w:rFonts w:eastAsia="Times New Roman"/>
          <w:bCs/>
          <w:lang w:eastAsia="pl-PL"/>
        </w:rPr>
      </w:pPr>
      <w:r w:rsidRPr="009B32E5">
        <w:rPr>
          <w:rFonts w:eastAsia="Times New Roman"/>
          <w:bCs/>
          <w:lang w:eastAsia="pl-PL"/>
        </w:rPr>
        <w:t>wydrukować</w:t>
      </w:r>
      <w:r w:rsidR="001E4A53" w:rsidRPr="009B32E5">
        <w:rPr>
          <w:rFonts w:eastAsia="Times New Roman"/>
          <w:bCs/>
          <w:lang w:eastAsia="pl-PL"/>
        </w:rPr>
        <w:t xml:space="preserve"> </w:t>
      </w:r>
      <w:r w:rsidR="00EA3560" w:rsidRPr="009B32E5">
        <w:rPr>
          <w:rFonts w:eastAsia="Times New Roman"/>
          <w:bCs/>
          <w:lang w:eastAsia="pl-PL"/>
        </w:rPr>
        <w:t>wnios</w:t>
      </w:r>
      <w:r w:rsidR="00037F94" w:rsidRPr="009B32E5">
        <w:rPr>
          <w:rFonts w:eastAsia="Times New Roman"/>
          <w:bCs/>
          <w:lang w:eastAsia="pl-PL"/>
        </w:rPr>
        <w:t>ek</w:t>
      </w:r>
      <w:r w:rsidR="00EA3560" w:rsidRPr="009B32E5">
        <w:rPr>
          <w:rFonts w:eastAsia="Times New Roman"/>
          <w:bCs/>
          <w:lang w:eastAsia="pl-PL"/>
        </w:rPr>
        <w:t>, o który</w:t>
      </w:r>
      <w:r w:rsidR="00B10CA8" w:rsidRPr="009B32E5">
        <w:rPr>
          <w:rFonts w:eastAsia="Times New Roman"/>
          <w:bCs/>
          <w:lang w:eastAsia="pl-PL"/>
        </w:rPr>
        <w:t>m</w:t>
      </w:r>
      <w:r w:rsidR="00EA3560" w:rsidRPr="009B32E5">
        <w:rPr>
          <w:rFonts w:eastAsia="Times New Roman"/>
          <w:bCs/>
          <w:lang w:eastAsia="pl-PL"/>
        </w:rPr>
        <w:t xml:space="preserve"> mowa w pkt. a</w:t>
      </w:r>
      <w:r w:rsidRPr="009B32E5">
        <w:rPr>
          <w:rFonts w:eastAsia="Times New Roman"/>
          <w:bCs/>
          <w:lang w:eastAsia="pl-PL"/>
        </w:rPr>
        <w:t xml:space="preserve"> i złożyć </w:t>
      </w:r>
      <w:r w:rsidR="001E4A53" w:rsidRPr="009B32E5">
        <w:rPr>
          <w:rFonts w:eastAsia="Times New Roman"/>
          <w:b/>
          <w:lang w:eastAsia="pl-PL"/>
        </w:rPr>
        <w:t xml:space="preserve">w formie papierowej wraz </w:t>
      </w:r>
      <w:r w:rsidR="00037F94" w:rsidRPr="009B32E5">
        <w:rPr>
          <w:rFonts w:eastAsia="Times New Roman"/>
          <w:b/>
          <w:lang w:eastAsia="pl-PL"/>
        </w:rPr>
        <w:br/>
      </w:r>
      <w:r w:rsidR="001E4A53" w:rsidRPr="009B32E5">
        <w:rPr>
          <w:rFonts w:eastAsia="Times New Roman"/>
          <w:b/>
          <w:lang w:eastAsia="pl-PL"/>
        </w:rPr>
        <w:t>z wymaganymi załącznikami</w:t>
      </w:r>
      <w:r w:rsidRPr="009B32E5">
        <w:rPr>
          <w:rFonts w:eastAsia="Times New Roman"/>
          <w:b/>
          <w:lang w:eastAsia="pl-PL"/>
        </w:rPr>
        <w:t xml:space="preserve"> w terminach, o których mowa w </w:t>
      </w:r>
      <w:hyperlink w:anchor="_§_7" w:history="1">
        <w:r w:rsidRPr="009B32E5">
          <w:rPr>
            <w:rStyle w:val="Hipercze"/>
            <w:rFonts w:eastAsia="Times New Roman"/>
            <w:b/>
            <w:color w:val="auto"/>
            <w:lang w:eastAsia="pl-PL"/>
          </w:rPr>
          <w:t>§ 7</w:t>
        </w:r>
      </w:hyperlink>
      <w:r w:rsidR="001E4A53" w:rsidRPr="009B32E5">
        <w:rPr>
          <w:rFonts w:eastAsia="Times New Roman"/>
          <w:lang w:eastAsia="pl-PL"/>
        </w:rPr>
        <w:t xml:space="preserve">, </w:t>
      </w:r>
      <w:r w:rsidR="001E4A53" w:rsidRPr="009B32E5">
        <w:rPr>
          <w:rFonts w:eastAsia="Times New Roman"/>
          <w:bCs/>
          <w:lang w:eastAsia="pl-PL"/>
        </w:rPr>
        <w:t>odpowiednio:</w:t>
      </w:r>
    </w:p>
    <w:p w:rsidR="001E4A53" w:rsidRPr="009B32E5" w:rsidRDefault="001E4A53" w:rsidP="001A0C95">
      <w:pPr>
        <w:numPr>
          <w:ilvl w:val="1"/>
          <w:numId w:val="102"/>
        </w:numPr>
        <w:spacing w:after="0" w:line="240" w:lineRule="auto"/>
        <w:ind w:left="993" w:hanging="284"/>
        <w:jc w:val="both"/>
        <w:rPr>
          <w:rFonts w:ascii="Calibri" w:eastAsia="Times New Roman" w:hAnsi="Calibri" w:cs="Times New Roman"/>
          <w:bCs/>
          <w:lang w:eastAsia="pl-PL"/>
        </w:rPr>
      </w:pPr>
      <w:r w:rsidRPr="009B32E5">
        <w:rPr>
          <w:rFonts w:ascii="Calibri" w:eastAsia="Times New Roman" w:hAnsi="Calibri" w:cs="Times New Roman"/>
          <w:bCs/>
          <w:lang w:eastAsia="pl-PL"/>
        </w:rPr>
        <w:t xml:space="preserve">wnioski o stypendium socjalne, dla osób niepełnosprawnych oraz zapomogę </w:t>
      </w:r>
      <w:r w:rsidR="00037F94" w:rsidRPr="009B32E5">
        <w:rPr>
          <w:rFonts w:ascii="Calibri" w:eastAsia="Times New Roman" w:hAnsi="Calibri" w:cs="Times New Roman"/>
          <w:bCs/>
          <w:lang w:eastAsia="pl-PL"/>
        </w:rPr>
        <w:br/>
      </w:r>
      <w:r w:rsidRPr="009B32E5">
        <w:rPr>
          <w:rFonts w:ascii="Calibri" w:eastAsia="Times New Roman" w:hAnsi="Calibri" w:cs="Times New Roman"/>
          <w:bCs/>
          <w:lang w:eastAsia="pl-PL"/>
        </w:rPr>
        <w:t>w Dziekanatach</w:t>
      </w:r>
      <w:r w:rsidR="00085D35" w:rsidRPr="009B32E5">
        <w:rPr>
          <w:rFonts w:ascii="Calibri" w:eastAsia="Times New Roman" w:hAnsi="Calibri" w:cs="Times New Roman"/>
          <w:bCs/>
          <w:lang w:eastAsia="pl-PL"/>
        </w:rPr>
        <w:t>/Sekcji Spraw socjalnych</w:t>
      </w:r>
      <w:r w:rsidRPr="009B32E5">
        <w:rPr>
          <w:rFonts w:ascii="Calibri" w:eastAsia="Times New Roman" w:hAnsi="Calibri" w:cs="Times New Roman"/>
          <w:bCs/>
          <w:lang w:eastAsia="pl-PL"/>
        </w:rPr>
        <w:t xml:space="preserve"> poszczególnych Kolegiów,</w:t>
      </w:r>
    </w:p>
    <w:p w:rsidR="001E4A53" w:rsidRPr="009B32E5" w:rsidRDefault="001E4A53" w:rsidP="001A0C95">
      <w:pPr>
        <w:numPr>
          <w:ilvl w:val="1"/>
          <w:numId w:val="102"/>
        </w:numPr>
        <w:spacing w:after="0" w:line="240" w:lineRule="auto"/>
        <w:ind w:left="993" w:hanging="284"/>
        <w:jc w:val="both"/>
        <w:rPr>
          <w:rFonts w:ascii="Calibri" w:eastAsia="Times New Roman" w:hAnsi="Calibri" w:cs="Times New Roman"/>
          <w:bCs/>
          <w:lang w:eastAsia="pl-PL"/>
        </w:rPr>
      </w:pPr>
      <w:r w:rsidRPr="009B32E5">
        <w:rPr>
          <w:rFonts w:ascii="Calibri" w:eastAsia="Times New Roman" w:hAnsi="Calibri" w:cs="Times New Roman"/>
          <w:bCs/>
          <w:lang w:eastAsia="pl-PL"/>
        </w:rPr>
        <w:t>wnioski o stypendium Rektora w Dziale Kształcenia/Sekcji Spraw Socjalnych.</w:t>
      </w:r>
    </w:p>
    <w:p w:rsidR="001E4A53" w:rsidRPr="00365EDA" w:rsidRDefault="001E4A53" w:rsidP="001A0C95">
      <w:pPr>
        <w:numPr>
          <w:ilvl w:val="0"/>
          <w:numId w:val="69"/>
        </w:numPr>
        <w:spacing w:after="0" w:line="240" w:lineRule="auto"/>
        <w:ind w:left="426" w:hanging="426"/>
        <w:jc w:val="both"/>
        <w:rPr>
          <w:rFonts w:eastAsia="Times New Roman" w:cs="Times New Roman"/>
          <w:bCs/>
          <w:lang w:eastAsia="pl-PL"/>
        </w:rPr>
      </w:pPr>
      <w:r w:rsidRPr="003C588B">
        <w:rPr>
          <w:rFonts w:ascii="Calibri" w:eastAsia="Times New Roman" w:hAnsi="Calibri" w:cs="Times New Roman"/>
          <w:bCs/>
          <w:lang w:eastAsia="pl-PL"/>
        </w:rPr>
        <w:t xml:space="preserve">Osoba </w:t>
      </w:r>
      <w:r w:rsidR="003526C7" w:rsidRPr="003C588B">
        <w:rPr>
          <w:rFonts w:ascii="Calibri" w:eastAsia="Times New Roman" w:hAnsi="Calibri" w:cs="Times New Roman"/>
          <w:bCs/>
          <w:lang w:eastAsia="pl-PL"/>
        </w:rPr>
        <w:t xml:space="preserve">zrekrutowana na I rok studiów w UR, </w:t>
      </w:r>
      <w:r w:rsidRPr="003C588B">
        <w:rPr>
          <w:rFonts w:ascii="Calibri" w:eastAsia="Times New Roman" w:hAnsi="Calibri" w:cs="Times New Roman"/>
          <w:bCs/>
          <w:lang w:eastAsia="pl-PL"/>
        </w:rPr>
        <w:t xml:space="preserve">może złożyć wniosek </w:t>
      </w:r>
      <w:r w:rsidR="00285F9B" w:rsidRPr="003C588B">
        <w:rPr>
          <w:rFonts w:ascii="Calibri" w:eastAsia="Times New Roman" w:hAnsi="Calibri" w:cs="Times New Roman"/>
          <w:bCs/>
          <w:lang w:eastAsia="pl-PL"/>
        </w:rPr>
        <w:t>o</w:t>
      </w:r>
      <w:r w:rsidR="00FE1559" w:rsidRPr="003C588B">
        <w:rPr>
          <w:rFonts w:ascii="Calibri" w:eastAsia="Times New Roman" w:hAnsi="Calibri" w:cs="Times New Roman"/>
          <w:bCs/>
          <w:lang w:eastAsia="pl-PL"/>
        </w:rPr>
        <w:t xml:space="preserve"> przyznanie świadczenia</w:t>
      </w:r>
      <w:r w:rsidR="00FE1559" w:rsidRPr="003C588B">
        <w:rPr>
          <w:rFonts w:ascii="Calibri" w:eastAsia="Times New Roman" w:hAnsi="Calibri" w:cs="Times New Roman"/>
          <w:bCs/>
          <w:lang w:eastAsia="pl-PL"/>
        </w:rPr>
        <w:br/>
      </w:r>
      <w:r w:rsidR="00285F9B" w:rsidRPr="003C588B">
        <w:rPr>
          <w:rFonts w:ascii="Calibri" w:eastAsia="Times New Roman" w:hAnsi="Calibri" w:cs="Times New Roman"/>
          <w:bCs/>
          <w:lang w:eastAsia="pl-PL"/>
        </w:rPr>
        <w:t>w formie papierowej</w:t>
      </w:r>
      <w:r w:rsidR="00FE1559" w:rsidRPr="003C588B">
        <w:rPr>
          <w:rFonts w:eastAsia="Times New Roman"/>
          <w:lang w:eastAsia="pl-PL"/>
        </w:rPr>
        <w:t xml:space="preserve"> </w:t>
      </w:r>
      <w:r w:rsidR="00285F9B" w:rsidRPr="003C588B">
        <w:rPr>
          <w:rFonts w:ascii="Calibri" w:eastAsia="Times New Roman" w:hAnsi="Calibri" w:cs="Times New Roman"/>
          <w:bCs/>
          <w:lang w:eastAsia="pl-PL"/>
        </w:rPr>
        <w:t>bez uprzedniej rejestracji w</w:t>
      </w:r>
      <w:r w:rsidR="00285F9B" w:rsidRPr="003C588B">
        <w:rPr>
          <w:rFonts w:eastAsia="Times New Roman"/>
          <w:lang w:eastAsia="pl-PL"/>
        </w:rPr>
        <w:t xml:space="preserve"> systemie elektronicznym Wirtualna Uczelnia</w:t>
      </w:r>
      <w:r w:rsidR="00FE1559" w:rsidRPr="003C588B">
        <w:rPr>
          <w:rFonts w:ascii="Calibri" w:eastAsia="Times New Roman" w:hAnsi="Calibri" w:cs="Times New Roman"/>
          <w:bCs/>
          <w:lang w:eastAsia="pl-PL"/>
        </w:rPr>
        <w:t>, zgodnie ze w</w:t>
      </w:r>
      <w:r w:rsidR="003526C7" w:rsidRPr="003C588B">
        <w:rPr>
          <w:rFonts w:ascii="Calibri" w:eastAsia="Times New Roman" w:hAnsi="Calibri" w:cs="Times New Roman"/>
          <w:bCs/>
          <w:lang w:eastAsia="pl-PL"/>
        </w:rPr>
        <w:t>z</w:t>
      </w:r>
      <w:r w:rsidR="00FE1559" w:rsidRPr="003C588B">
        <w:rPr>
          <w:rFonts w:ascii="Calibri" w:eastAsia="Times New Roman" w:hAnsi="Calibri" w:cs="Times New Roman"/>
          <w:bCs/>
          <w:lang w:eastAsia="pl-PL"/>
        </w:rPr>
        <w:t>orem</w:t>
      </w:r>
      <w:r w:rsidR="003526C7" w:rsidRPr="003C588B">
        <w:rPr>
          <w:rFonts w:ascii="Calibri" w:eastAsia="Times New Roman" w:hAnsi="Calibri" w:cs="Times New Roman"/>
          <w:bCs/>
          <w:lang w:eastAsia="pl-PL"/>
        </w:rPr>
        <w:t xml:space="preserve"> wniosku </w:t>
      </w:r>
      <w:r w:rsidR="00FE1559" w:rsidRPr="003C588B">
        <w:rPr>
          <w:rFonts w:ascii="Calibri" w:eastAsia="Times New Roman" w:hAnsi="Calibri" w:cs="Times New Roman"/>
          <w:bCs/>
          <w:lang w:eastAsia="pl-PL"/>
        </w:rPr>
        <w:t xml:space="preserve">stanowiącym załącznik do Regulaminu, </w:t>
      </w:r>
      <w:r w:rsidR="003526C7" w:rsidRPr="003C588B">
        <w:rPr>
          <w:rFonts w:ascii="Calibri" w:eastAsia="Times New Roman" w:hAnsi="Calibri" w:cs="Times New Roman"/>
          <w:bCs/>
          <w:lang w:eastAsia="pl-PL"/>
        </w:rPr>
        <w:t>dostępny</w:t>
      </w:r>
      <w:r w:rsidR="00FE1559" w:rsidRPr="003C588B">
        <w:rPr>
          <w:rFonts w:ascii="Calibri" w:eastAsia="Times New Roman" w:hAnsi="Calibri" w:cs="Times New Roman"/>
          <w:bCs/>
          <w:lang w:eastAsia="pl-PL"/>
        </w:rPr>
        <w:t>m</w:t>
      </w:r>
      <w:r w:rsidR="003526C7" w:rsidRPr="003C588B">
        <w:rPr>
          <w:rFonts w:ascii="Calibri" w:eastAsia="Times New Roman" w:hAnsi="Calibri" w:cs="Times New Roman"/>
          <w:bCs/>
          <w:lang w:eastAsia="pl-PL"/>
        </w:rPr>
        <w:t xml:space="preserve"> dla studentów na stronie internetowej UR</w:t>
      </w:r>
      <w:r w:rsidR="00FE1559" w:rsidRPr="003C588B">
        <w:rPr>
          <w:rFonts w:ascii="Calibri" w:eastAsia="Times New Roman" w:hAnsi="Calibri" w:cs="Times New Roman"/>
          <w:bCs/>
          <w:lang w:eastAsia="pl-PL"/>
        </w:rPr>
        <w:t>, zgodnie z zasad</w:t>
      </w:r>
      <w:r w:rsidR="009919CE" w:rsidRPr="003C588B">
        <w:rPr>
          <w:rFonts w:ascii="Calibri" w:eastAsia="Times New Roman" w:hAnsi="Calibri" w:cs="Times New Roman"/>
          <w:bCs/>
          <w:lang w:eastAsia="pl-PL"/>
        </w:rPr>
        <w:t>ami określonymi w ust. 1 pkt. b, z zastrzeżeniem że po uzyskaniu dostępu do systemu Wirtualna Uczelnia jako student UR zarejestr</w:t>
      </w:r>
      <w:r w:rsidR="00F35FD2" w:rsidRPr="003C588B">
        <w:rPr>
          <w:rFonts w:ascii="Calibri" w:eastAsia="Times New Roman" w:hAnsi="Calibri" w:cs="Times New Roman"/>
          <w:bCs/>
          <w:lang w:eastAsia="pl-PL"/>
        </w:rPr>
        <w:t>uje</w:t>
      </w:r>
      <w:r w:rsidR="009919CE" w:rsidRPr="003C588B">
        <w:rPr>
          <w:rFonts w:ascii="Calibri" w:eastAsia="Times New Roman" w:hAnsi="Calibri" w:cs="Times New Roman"/>
          <w:bCs/>
          <w:lang w:eastAsia="pl-PL"/>
        </w:rPr>
        <w:t xml:space="preserve"> wniosek </w:t>
      </w:r>
      <w:r w:rsidR="00365EDA">
        <w:rPr>
          <w:rFonts w:ascii="Calibri" w:eastAsia="Times New Roman" w:hAnsi="Calibri" w:cs="Times New Roman"/>
          <w:bCs/>
          <w:lang w:eastAsia="pl-PL"/>
        </w:rPr>
        <w:br/>
      </w:r>
      <w:r w:rsidR="009919CE" w:rsidRPr="003C588B">
        <w:rPr>
          <w:rFonts w:ascii="Calibri" w:eastAsia="Times New Roman" w:hAnsi="Calibri" w:cs="Times New Roman"/>
          <w:bCs/>
          <w:lang w:eastAsia="pl-PL"/>
        </w:rPr>
        <w:t>w systemie</w:t>
      </w:r>
      <w:r w:rsidR="00F35FD2" w:rsidRPr="003C588B">
        <w:rPr>
          <w:rFonts w:ascii="Calibri" w:eastAsia="Times New Roman" w:hAnsi="Calibri" w:cs="Times New Roman"/>
          <w:bCs/>
          <w:lang w:eastAsia="pl-PL"/>
        </w:rPr>
        <w:t>,</w:t>
      </w:r>
      <w:r w:rsidR="00482ED8" w:rsidRPr="003C588B">
        <w:rPr>
          <w:rFonts w:ascii="Calibri" w:eastAsia="Times New Roman" w:hAnsi="Calibri" w:cs="Times New Roman"/>
          <w:bCs/>
          <w:lang w:eastAsia="pl-PL"/>
        </w:rPr>
        <w:t xml:space="preserve"> w terminie </w:t>
      </w:r>
      <w:r w:rsidR="00365EDA" w:rsidRPr="00365EDA">
        <w:rPr>
          <w:rFonts w:eastAsia="Times New Roman"/>
          <w:bCs/>
          <w:lang w:eastAsia="pl-PL"/>
        </w:rPr>
        <w:t>do 10 października w semestrze zimowym/10 marca w semestrze letnim</w:t>
      </w:r>
      <w:r w:rsidR="009919CE" w:rsidRPr="00365EDA">
        <w:rPr>
          <w:rFonts w:eastAsia="Times New Roman" w:cs="Times New Roman"/>
          <w:bCs/>
          <w:lang w:eastAsia="pl-PL"/>
        </w:rPr>
        <w:t>.</w:t>
      </w:r>
      <w:r w:rsidR="00482ED8" w:rsidRPr="00365EDA">
        <w:rPr>
          <w:rFonts w:eastAsia="Times New Roman" w:cs="Times New Roman"/>
          <w:bCs/>
          <w:lang w:eastAsia="pl-PL"/>
        </w:rPr>
        <w:t xml:space="preserve"> </w:t>
      </w:r>
    </w:p>
    <w:p w:rsidR="001E4A53" w:rsidRPr="009B32E5" w:rsidRDefault="001E4A53" w:rsidP="001A0C95">
      <w:pPr>
        <w:numPr>
          <w:ilvl w:val="0"/>
          <w:numId w:val="69"/>
        </w:numPr>
        <w:autoSpaceDE w:val="0"/>
        <w:autoSpaceDN w:val="0"/>
        <w:adjustRightInd w:val="0"/>
        <w:spacing w:after="0" w:line="240" w:lineRule="auto"/>
        <w:ind w:left="425" w:hanging="425"/>
        <w:jc w:val="both"/>
        <w:rPr>
          <w:rFonts w:ascii="Calibri" w:eastAsia="Times New Roman" w:hAnsi="Calibri" w:cs="Times New Roman"/>
          <w:b/>
          <w:lang w:eastAsia="pl-PL"/>
        </w:rPr>
      </w:pPr>
      <w:r w:rsidRPr="009B32E5">
        <w:rPr>
          <w:rFonts w:ascii="Calibri" w:eastAsia="Times New Roman" w:hAnsi="Calibri" w:cs="Times New Roman"/>
          <w:lang w:eastAsia="pl-PL"/>
        </w:rPr>
        <w:t xml:space="preserve">Za terminowe złożenie wniosku i prawidłowe skompletowanie dokumentów niezbędnych do ubiegania się o przyznanie świadczeń odpowiada student. </w:t>
      </w:r>
    </w:p>
    <w:p w:rsidR="001E4A53" w:rsidRPr="009B32E5" w:rsidRDefault="001E4A53" w:rsidP="001A0C95">
      <w:pPr>
        <w:numPr>
          <w:ilvl w:val="0"/>
          <w:numId w:val="69"/>
        </w:numPr>
        <w:autoSpaceDE w:val="0"/>
        <w:autoSpaceDN w:val="0"/>
        <w:adjustRightInd w:val="0"/>
        <w:spacing w:after="0" w:line="240" w:lineRule="auto"/>
        <w:ind w:left="426" w:hanging="426"/>
        <w:jc w:val="both"/>
        <w:rPr>
          <w:rFonts w:ascii="Calibri" w:eastAsia="Times New Roman" w:hAnsi="Calibri" w:cs="Times New Roman"/>
          <w:b/>
          <w:lang w:eastAsia="pl-PL"/>
        </w:rPr>
      </w:pPr>
      <w:r w:rsidRPr="009B32E5">
        <w:rPr>
          <w:rFonts w:ascii="Calibri" w:eastAsia="Times New Roman" w:hAnsi="Calibri" w:cs="Times New Roman"/>
          <w:bCs/>
          <w:lang w:eastAsia="pl-PL"/>
        </w:rPr>
        <w:t xml:space="preserve">Osoby upoważnione </w:t>
      </w:r>
      <w:r w:rsidRPr="009B32E5">
        <w:rPr>
          <w:rFonts w:ascii="Calibri" w:eastAsia="Times New Roman" w:hAnsi="Calibri" w:cs="Times New Roman"/>
          <w:lang w:eastAsia="pl-PL"/>
        </w:rPr>
        <w:t>dokonują weryfikacji wniosków wraz z załącznikami i poświadczają zgodność ewentualnych kopii z oryginałem. Poświadczenie odbywa się na zasadach określonych w Kpa.</w:t>
      </w:r>
    </w:p>
    <w:p w:rsidR="001E4A53" w:rsidRPr="009B32E5" w:rsidRDefault="001E4A53" w:rsidP="001A0C95">
      <w:pPr>
        <w:numPr>
          <w:ilvl w:val="0"/>
          <w:numId w:val="69"/>
        </w:numPr>
        <w:spacing w:after="0" w:line="240" w:lineRule="auto"/>
        <w:ind w:left="426" w:hanging="426"/>
        <w:jc w:val="both"/>
        <w:rPr>
          <w:rFonts w:ascii="Calibri" w:eastAsia="Times New Roman" w:hAnsi="Calibri" w:cs="Times New Roman"/>
          <w:strike/>
          <w:lang w:eastAsia="pl-PL"/>
        </w:rPr>
      </w:pPr>
      <w:r w:rsidRPr="009B32E5">
        <w:rPr>
          <w:rFonts w:ascii="Calibri" w:eastAsia="Times New Roman" w:hAnsi="Calibri" w:cs="Times New Roman"/>
          <w:lang w:eastAsia="pl-PL"/>
        </w:rPr>
        <w:t xml:space="preserve">W przypadku gdy wniosek złożony przez studenta zawiera braki formalne, upoważniony pracownik ma prawo do poinformowania studenta </w:t>
      </w:r>
      <w:r w:rsidR="00364C74" w:rsidRPr="009B32E5">
        <w:rPr>
          <w:rFonts w:ascii="Calibri" w:eastAsia="Times New Roman" w:hAnsi="Calibri" w:cs="Times New Roman"/>
          <w:i/>
          <w:lang w:eastAsia="pl-PL"/>
        </w:rPr>
        <w:t xml:space="preserve">osobiście, drogą telefoniczną, drogą pocztową lub za pośrednictwem email </w:t>
      </w:r>
      <w:r w:rsidRPr="009B32E5">
        <w:rPr>
          <w:rFonts w:ascii="Calibri" w:eastAsia="Times New Roman" w:hAnsi="Calibri" w:cs="Times New Roman"/>
          <w:lang w:eastAsia="pl-PL"/>
        </w:rPr>
        <w:t>o konieczności dostarczenia dokumentów niezbędnych do ustalenia prawa do świadczenia</w:t>
      </w:r>
      <w:r w:rsidR="00364C74" w:rsidRPr="009B32E5">
        <w:rPr>
          <w:rFonts w:ascii="Calibri" w:eastAsia="Times New Roman" w:hAnsi="Calibri" w:cs="Times New Roman"/>
          <w:lang w:eastAsia="pl-PL"/>
        </w:rPr>
        <w:t xml:space="preserve">, </w:t>
      </w:r>
      <w:r w:rsidRPr="009B32E5">
        <w:rPr>
          <w:rFonts w:ascii="Calibri" w:eastAsia="Times New Roman" w:hAnsi="Calibri" w:cs="Times New Roman"/>
          <w:b/>
          <w:lang w:eastAsia="pl-PL"/>
        </w:rPr>
        <w:t xml:space="preserve">w określonym przez </w:t>
      </w:r>
      <w:r w:rsidR="00364C74" w:rsidRPr="009B32E5">
        <w:rPr>
          <w:rFonts w:ascii="Calibri" w:eastAsia="Times New Roman" w:hAnsi="Calibri" w:cs="Times New Roman"/>
          <w:b/>
          <w:lang w:eastAsia="pl-PL"/>
        </w:rPr>
        <w:t xml:space="preserve">pracownika </w:t>
      </w:r>
      <w:r w:rsidRPr="009B32E5">
        <w:rPr>
          <w:rFonts w:ascii="Calibri" w:eastAsia="Times New Roman" w:hAnsi="Calibri" w:cs="Times New Roman"/>
          <w:b/>
          <w:lang w:eastAsia="pl-PL"/>
        </w:rPr>
        <w:t xml:space="preserve">terminie, nie później jednak niż do </w:t>
      </w:r>
      <w:r w:rsidRPr="009B32E5">
        <w:rPr>
          <w:rFonts w:ascii="Calibri" w:eastAsia="Times New Roman" w:hAnsi="Calibri" w:cs="Times New Roman"/>
          <w:b/>
          <w:lang w:eastAsia="pl-PL"/>
        </w:rPr>
        <w:br/>
        <w:t>5 października w semestrze zimowym i 5 marca w semestrze letnim</w:t>
      </w:r>
      <w:r w:rsidRPr="009B32E5">
        <w:rPr>
          <w:rFonts w:ascii="Calibri" w:eastAsia="Times New Roman" w:hAnsi="Calibri" w:cs="Calibri"/>
          <w:lang w:eastAsia="pl-PL"/>
        </w:rPr>
        <w:t xml:space="preserve">, z czego sporządza adnotację </w:t>
      </w:r>
      <w:r w:rsidR="00364C74" w:rsidRPr="009B32E5">
        <w:rPr>
          <w:rFonts w:ascii="Calibri" w:eastAsia="Times New Roman" w:hAnsi="Calibri" w:cs="Calibri"/>
          <w:lang w:eastAsia="pl-PL"/>
        </w:rPr>
        <w:t>we</w:t>
      </w:r>
      <w:r w:rsidRPr="009B32E5">
        <w:rPr>
          <w:rFonts w:ascii="Calibri" w:eastAsia="Times New Roman" w:hAnsi="Calibri" w:cs="Calibri"/>
          <w:lang w:eastAsia="pl-PL"/>
        </w:rPr>
        <w:t xml:space="preserve"> wniosku</w:t>
      </w:r>
      <w:r w:rsidR="00364C74" w:rsidRPr="009B32E5">
        <w:rPr>
          <w:rFonts w:ascii="Calibri" w:eastAsia="Times New Roman" w:hAnsi="Calibri" w:cs="Calibri"/>
          <w:lang w:eastAsia="pl-PL"/>
        </w:rPr>
        <w:t xml:space="preserve"> studenta</w:t>
      </w:r>
      <w:r w:rsidRPr="009B32E5">
        <w:rPr>
          <w:rFonts w:ascii="Calibri" w:eastAsia="Times New Roman" w:hAnsi="Calibri" w:cs="Calibri"/>
          <w:lang w:eastAsia="pl-PL"/>
        </w:rPr>
        <w:t>.</w:t>
      </w:r>
    </w:p>
    <w:p w:rsidR="001E4A53" w:rsidRPr="009B32E5" w:rsidRDefault="001E4A53" w:rsidP="001A0C95">
      <w:pPr>
        <w:numPr>
          <w:ilvl w:val="0"/>
          <w:numId w:val="69"/>
        </w:numPr>
        <w:autoSpaceDE w:val="0"/>
        <w:autoSpaceDN w:val="0"/>
        <w:adjustRightInd w:val="0"/>
        <w:spacing w:after="0" w:line="240" w:lineRule="auto"/>
        <w:ind w:left="425" w:hanging="425"/>
        <w:jc w:val="both"/>
        <w:rPr>
          <w:rFonts w:ascii="Calibri" w:eastAsia="Times New Roman" w:hAnsi="Calibri" w:cs="Times New Roman"/>
          <w:lang w:eastAsia="pl-PL"/>
        </w:rPr>
      </w:pPr>
      <w:r w:rsidRPr="009B32E5">
        <w:rPr>
          <w:rFonts w:ascii="Calibri" w:eastAsia="Times New Roman" w:hAnsi="Calibri" w:cs="Times New Roman"/>
          <w:lang w:eastAsia="pl-PL"/>
        </w:rPr>
        <w:t>W przypadku stwierdzenia na posiedzeniu KS</w:t>
      </w:r>
      <w:r w:rsidR="001511E7" w:rsidRPr="009B32E5">
        <w:rPr>
          <w:rFonts w:ascii="Calibri" w:eastAsia="Times New Roman" w:hAnsi="Calibri" w:cs="Times New Roman"/>
          <w:lang w:eastAsia="pl-PL"/>
        </w:rPr>
        <w:t xml:space="preserve"> lub OKS</w:t>
      </w:r>
      <w:r w:rsidRPr="009B32E5">
        <w:rPr>
          <w:rFonts w:ascii="Calibri" w:eastAsia="Times New Roman" w:hAnsi="Calibri" w:cs="Times New Roman"/>
          <w:lang w:eastAsia="pl-PL"/>
        </w:rPr>
        <w:t xml:space="preserve"> faktu nieuzupełnienia braków we wniosku </w:t>
      </w:r>
      <w:r w:rsidRPr="009B32E5">
        <w:rPr>
          <w:rFonts w:ascii="Calibri" w:eastAsia="Times New Roman" w:hAnsi="Calibri" w:cs="Times New Roman"/>
          <w:lang w:eastAsia="pl-PL"/>
        </w:rPr>
        <w:br/>
        <w:t>w trybie, o którym mowa w ust. 5, KS</w:t>
      </w:r>
      <w:r w:rsidR="001511E7" w:rsidRPr="009B32E5">
        <w:rPr>
          <w:rFonts w:ascii="Calibri" w:eastAsia="Times New Roman" w:hAnsi="Calibri" w:cs="Times New Roman"/>
          <w:lang w:eastAsia="pl-PL"/>
        </w:rPr>
        <w:t>/OKS</w:t>
      </w:r>
      <w:r w:rsidRPr="009B32E5">
        <w:rPr>
          <w:rFonts w:ascii="Calibri" w:eastAsia="Times New Roman" w:hAnsi="Calibri" w:cs="Times New Roman"/>
          <w:lang w:eastAsia="pl-PL"/>
        </w:rPr>
        <w:t xml:space="preserve"> wzywa studenta do uzupełnienia wniosku w terminie nie krótszym niż 7 dni od daty odebrania wezwania pod rygorem pozostawienia wniosku bez rozpoznania.</w:t>
      </w:r>
    </w:p>
    <w:p w:rsidR="00FE1559" w:rsidRPr="009B32E5" w:rsidRDefault="00FE1559" w:rsidP="001E4A53">
      <w:pPr>
        <w:autoSpaceDE w:val="0"/>
        <w:autoSpaceDN w:val="0"/>
        <w:adjustRightInd w:val="0"/>
        <w:spacing w:after="0" w:line="240" w:lineRule="auto"/>
        <w:ind w:left="425"/>
        <w:jc w:val="both"/>
        <w:rPr>
          <w:rFonts w:ascii="Calibri" w:eastAsia="Times New Roman" w:hAnsi="Calibri" w:cs="Times New Roman"/>
          <w:lang w:eastAsia="pl-PL"/>
        </w:rPr>
      </w:pPr>
    </w:p>
    <w:p w:rsidR="00FE1559" w:rsidRDefault="00FE1559" w:rsidP="001E4A53">
      <w:pPr>
        <w:autoSpaceDE w:val="0"/>
        <w:autoSpaceDN w:val="0"/>
        <w:adjustRightInd w:val="0"/>
        <w:spacing w:after="0" w:line="240" w:lineRule="auto"/>
        <w:ind w:left="425"/>
        <w:jc w:val="both"/>
        <w:rPr>
          <w:rFonts w:ascii="Calibri" w:eastAsia="Times New Roman" w:hAnsi="Calibri" w:cs="Times New Roman"/>
          <w:lang w:eastAsia="pl-PL"/>
        </w:rPr>
      </w:pPr>
    </w:p>
    <w:p w:rsidR="003C588B" w:rsidRDefault="003C588B" w:rsidP="001E4A53">
      <w:pPr>
        <w:autoSpaceDE w:val="0"/>
        <w:autoSpaceDN w:val="0"/>
        <w:adjustRightInd w:val="0"/>
        <w:spacing w:after="0" w:line="240" w:lineRule="auto"/>
        <w:ind w:left="425"/>
        <w:jc w:val="both"/>
        <w:rPr>
          <w:rFonts w:ascii="Calibri" w:eastAsia="Times New Roman" w:hAnsi="Calibri" w:cs="Times New Roman"/>
          <w:lang w:eastAsia="pl-PL"/>
        </w:rPr>
      </w:pPr>
    </w:p>
    <w:p w:rsidR="003C588B" w:rsidRPr="009B32E5" w:rsidRDefault="003C588B" w:rsidP="001E4A53">
      <w:pPr>
        <w:autoSpaceDE w:val="0"/>
        <w:autoSpaceDN w:val="0"/>
        <w:adjustRightInd w:val="0"/>
        <w:spacing w:after="0" w:line="240" w:lineRule="auto"/>
        <w:ind w:left="425"/>
        <w:jc w:val="both"/>
        <w:rPr>
          <w:rFonts w:ascii="Calibri" w:eastAsia="Times New Roman" w:hAnsi="Calibri" w:cs="Times New Roman"/>
          <w:lang w:eastAsia="pl-PL"/>
        </w:rPr>
      </w:pPr>
    </w:p>
    <w:p w:rsidR="00FE1559" w:rsidRPr="009B32E5" w:rsidRDefault="00F35FD2" w:rsidP="001E4A53">
      <w:pPr>
        <w:autoSpaceDE w:val="0"/>
        <w:autoSpaceDN w:val="0"/>
        <w:adjustRightInd w:val="0"/>
        <w:spacing w:after="0" w:line="240" w:lineRule="auto"/>
        <w:ind w:left="425"/>
        <w:jc w:val="both"/>
        <w:rPr>
          <w:rFonts w:ascii="Calibri" w:eastAsia="Times New Roman" w:hAnsi="Calibri" w:cs="Times New Roman"/>
          <w:lang w:eastAsia="pl-PL"/>
        </w:rPr>
      </w:pPr>
      <w:r>
        <w:rPr>
          <w:rFonts w:ascii="Calibri" w:eastAsia="Times New Roman" w:hAnsi="Calibri" w:cs="Times New Roman"/>
          <w:lang w:eastAsia="pl-PL"/>
        </w:rPr>
        <w:br/>
      </w:r>
    </w:p>
    <w:p w:rsidR="001E4A53" w:rsidRPr="009B32E5" w:rsidRDefault="00E05C5B" w:rsidP="00E05C5B">
      <w:pPr>
        <w:pStyle w:val="Styl1"/>
        <w:jc w:val="left"/>
        <w:rPr>
          <w:rFonts w:asciiTheme="minorHAnsi" w:hAnsiTheme="minorHAnsi"/>
          <w:sz w:val="24"/>
          <w:szCs w:val="24"/>
        </w:rPr>
      </w:pPr>
      <w:bookmarkStart w:id="11" w:name="_Toc127784306"/>
      <w:r w:rsidRPr="009B32E5">
        <w:rPr>
          <w:rFonts w:asciiTheme="minorHAnsi" w:hAnsiTheme="minorHAnsi"/>
          <w:sz w:val="24"/>
          <w:szCs w:val="24"/>
        </w:rPr>
        <w:lastRenderedPageBreak/>
        <w:t xml:space="preserve">III. </w:t>
      </w:r>
      <w:r w:rsidR="001E4A53" w:rsidRPr="009B32E5">
        <w:rPr>
          <w:rFonts w:asciiTheme="minorHAnsi" w:hAnsiTheme="minorHAnsi"/>
          <w:sz w:val="24"/>
          <w:szCs w:val="24"/>
        </w:rPr>
        <w:t>TERMINY SKŁADANIA WNIOSKÓW</w:t>
      </w:r>
      <w:bookmarkEnd w:id="11"/>
    </w:p>
    <w:p w:rsidR="001E4A53" w:rsidRPr="009B32E5" w:rsidRDefault="001E4A53" w:rsidP="00D0722E">
      <w:pPr>
        <w:pStyle w:val="Nagwek1"/>
        <w:jc w:val="center"/>
        <w:rPr>
          <w:rFonts w:asciiTheme="minorHAnsi" w:hAnsiTheme="minorHAnsi"/>
          <w:sz w:val="24"/>
          <w:szCs w:val="24"/>
        </w:rPr>
      </w:pPr>
      <w:bookmarkStart w:id="12" w:name="_§_7"/>
      <w:bookmarkEnd w:id="12"/>
      <w:r w:rsidRPr="009B32E5">
        <w:rPr>
          <w:rFonts w:asciiTheme="minorHAnsi" w:hAnsiTheme="minorHAnsi"/>
          <w:sz w:val="24"/>
          <w:szCs w:val="24"/>
        </w:rPr>
        <w:t>§ 7</w:t>
      </w:r>
    </w:p>
    <w:p w:rsidR="001E4A53" w:rsidRPr="009B32E5" w:rsidRDefault="001E4A53" w:rsidP="001E4A53">
      <w:pPr>
        <w:numPr>
          <w:ilvl w:val="3"/>
          <w:numId w:val="15"/>
        </w:numPr>
        <w:spacing w:after="0" w:line="240" w:lineRule="auto"/>
        <w:ind w:left="426" w:hanging="426"/>
        <w:jc w:val="both"/>
        <w:rPr>
          <w:rFonts w:ascii="Calibri" w:eastAsia="Calibri" w:hAnsi="Calibri" w:cs="Times New Roman"/>
        </w:rPr>
      </w:pPr>
      <w:r w:rsidRPr="009B32E5">
        <w:rPr>
          <w:rFonts w:ascii="Calibri" w:eastAsia="Calibri" w:hAnsi="Calibri" w:cs="Times New Roman"/>
          <w:b/>
        </w:rPr>
        <w:t>TERMINY PORZĄDKOWE</w:t>
      </w:r>
      <w:r w:rsidRPr="009B32E5">
        <w:rPr>
          <w:rFonts w:ascii="Calibri" w:eastAsia="Calibri" w:hAnsi="Calibri" w:cs="Times New Roman"/>
          <w:sz w:val="20"/>
        </w:rPr>
        <w:t xml:space="preserve"> </w:t>
      </w:r>
      <w:r w:rsidRPr="009B32E5">
        <w:rPr>
          <w:rFonts w:ascii="Calibri" w:eastAsia="Calibri" w:hAnsi="Calibri" w:cs="Times New Roman"/>
        </w:rPr>
        <w:t>składania wniosków o świadczenia (w formie papierowej) ustala się następująco:</w:t>
      </w:r>
    </w:p>
    <w:p w:rsidR="001E4A53" w:rsidRPr="009B32E5" w:rsidRDefault="001E4A53" w:rsidP="0027445D">
      <w:pPr>
        <w:numPr>
          <w:ilvl w:val="0"/>
          <w:numId w:val="12"/>
        </w:numPr>
        <w:spacing w:after="0" w:line="240" w:lineRule="auto"/>
        <w:ind w:left="709" w:hanging="283"/>
        <w:jc w:val="both"/>
        <w:rPr>
          <w:rFonts w:ascii="Calibri" w:eastAsia="Calibri" w:hAnsi="Calibri" w:cs="Times New Roman"/>
        </w:rPr>
      </w:pPr>
      <w:r w:rsidRPr="009B32E5">
        <w:rPr>
          <w:rFonts w:ascii="Calibri" w:eastAsia="Calibri" w:hAnsi="Calibri" w:cs="Times New Roman"/>
          <w:u w:val="single"/>
        </w:rPr>
        <w:t>STYPENDIUM SOCJALNE i STYPENDIUM DLA OSÓB NIEPEŁNOSPRAWNYCH:</w:t>
      </w:r>
    </w:p>
    <w:p w:rsidR="001E4A53" w:rsidRPr="009B32E5" w:rsidRDefault="001E4A53" w:rsidP="001A0C95">
      <w:pPr>
        <w:numPr>
          <w:ilvl w:val="0"/>
          <w:numId w:val="36"/>
        </w:numPr>
        <w:spacing w:after="0" w:line="240" w:lineRule="auto"/>
        <w:ind w:left="993" w:hanging="284"/>
        <w:jc w:val="both"/>
        <w:rPr>
          <w:rFonts w:ascii="Calibri" w:eastAsia="Calibri" w:hAnsi="Calibri" w:cs="Times New Roman"/>
        </w:rPr>
      </w:pPr>
      <w:r w:rsidRPr="009B32E5">
        <w:rPr>
          <w:rFonts w:ascii="Calibri" w:eastAsia="Calibri" w:hAnsi="Calibri" w:cs="Times New Roman"/>
          <w:b/>
        </w:rPr>
        <w:t>SEMESTR ZIMOWY</w:t>
      </w:r>
      <w:r w:rsidR="00364C74" w:rsidRPr="009B32E5">
        <w:rPr>
          <w:rFonts w:ascii="Calibri" w:eastAsia="Calibri" w:hAnsi="Calibri" w:cs="Times New Roman"/>
        </w:rPr>
        <w:t>:</w:t>
      </w:r>
    </w:p>
    <w:p w:rsidR="001E4A53" w:rsidRPr="009B32E5" w:rsidRDefault="001E4A53" w:rsidP="001E4A53">
      <w:pPr>
        <w:numPr>
          <w:ilvl w:val="0"/>
          <w:numId w:val="27"/>
        </w:numPr>
        <w:spacing w:after="0" w:line="240" w:lineRule="auto"/>
        <w:ind w:left="993" w:hanging="284"/>
        <w:jc w:val="both"/>
        <w:rPr>
          <w:rFonts w:ascii="Calibri" w:eastAsia="Calibri" w:hAnsi="Calibri" w:cs="Times New Roman"/>
        </w:rPr>
      </w:pPr>
      <w:r w:rsidRPr="009B32E5">
        <w:rPr>
          <w:rFonts w:ascii="Calibri" w:eastAsia="Calibri" w:hAnsi="Calibri" w:cs="Times New Roman"/>
          <w:b/>
        </w:rPr>
        <w:t xml:space="preserve">do 15 lipca </w:t>
      </w:r>
      <w:r w:rsidRPr="009B32E5">
        <w:rPr>
          <w:rFonts w:ascii="Calibri" w:eastAsia="Calibri" w:hAnsi="Calibri" w:cs="Times New Roman"/>
        </w:rPr>
        <w:t xml:space="preserve">dla studentów </w:t>
      </w:r>
      <w:r w:rsidRPr="009B32E5">
        <w:rPr>
          <w:rFonts w:ascii="Calibri" w:eastAsia="Calibri" w:hAnsi="Calibri" w:cs="Times New Roman"/>
          <w:u w:val="single"/>
        </w:rPr>
        <w:t>II roku studiów i wyżej</w:t>
      </w:r>
      <w:r w:rsidRPr="009B32E5">
        <w:rPr>
          <w:rFonts w:ascii="Calibri" w:eastAsia="Calibri" w:hAnsi="Calibri" w:cs="Times New Roman"/>
        </w:rPr>
        <w:t xml:space="preserve">, </w:t>
      </w:r>
    </w:p>
    <w:p w:rsidR="001E4A53" w:rsidRPr="009B32E5" w:rsidRDefault="001E4A53" w:rsidP="001E4A53">
      <w:pPr>
        <w:numPr>
          <w:ilvl w:val="0"/>
          <w:numId w:val="27"/>
        </w:numPr>
        <w:spacing w:after="0" w:line="240" w:lineRule="auto"/>
        <w:ind w:left="993" w:hanging="284"/>
        <w:jc w:val="both"/>
        <w:rPr>
          <w:rFonts w:ascii="Calibri" w:eastAsia="Calibri" w:hAnsi="Calibri" w:cs="Times New Roman"/>
        </w:rPr>
      </w:pPr>
      <w:r w:rsidRPr="009B32E5">
        <w:rPr>
          <w:rFonts w:ascii="Calibri" w:eastAsia="Calibri" w:hAnsi="Calibri" w:cs="Times New Roman"/>
          <w:b/>
        </w:rPr>
        <w:t xml:space="preserve">do 5 października </w:t>
      </w:r>
      <w:r w:rsidRPr="009B32E5">
        <w:rPr>
          <w:rFonts w:ascii="Calibri" w:eastAsia="Calibri" w:hAnsi="Calibri" w:cs="Times New Roman"/>
        </w:rPr>
        <w:t xml:space="preserve">dla studentów przyjętych na </w:t>
      </w:r>
      <w:r w:rsidRPr="009B32E5">
        <w:rPr>
          <w:rFonts w:ascii="Calibri" w:eastAsia="Calibri" w:hAnsi="Calibri" w:cs="Times New Roman"/>
          <w:u w:val="single"/>
        </w:rPr>
        <w:t>I rok studiów</w:t>
      </w:r>
      <w:r w:rsidRPr="009B32E5">
        <w:rPr>
          <w:rFonts w:ascii="Calibri" w:eastAsia="Calibri" w:hAnsi="Calibri" w:cs="Times New Roman"/>
        </w:rPr>
        <w:t>,</w:t>
      </w:r>
    </w:p>
    <w:p w:rsidR="001E4A53" w:rsidRPr="009B32E5" w:rsidRDefault="001E4A53" w:rsidP="001A0C95">
      <w:pPr>
        <w:numPr>
          <w:ilvl w:val="0"/>
          <w:numId w:val="36"/>
        </w:numPr>
        <w:spacing w:after="0" w:line="240" w:lineRule="auto"/>
        <w:ind w:left="993" w:hanging="284"/>
        <w:jc w:val="both"/>
        <w:rPr>
          <w:rFonts w:ascii="Calibri" w:eastAsia="Calibri" w:hAnsi="Calibri" w:cs="Times New Roman"/>
        </w:rPr>
      </w:pPr>
      <w:r w:rsidRPr="009B32E5">
        <w:rPr>
          <w:rFonts w:ascii="Calibri" w:eastAsia="Calibri" w:hAnsi="Calibri" w:cs="Times New Roman"/>
          <w:b/>
        </w:rPr>
        <w:t>SEMESTR LETNI</w:t>
      </w:r>
      <w:r w:rsidR="00364C74" w:rsidRPr="009B32E5">
        <w:rPr>
          <w:rFonts w:ascii="Calibri" w:eastAsia="Calibri" w:hAnsi="Calibri" w:cs="Times New Roman"/>
        </w:rPr>
        <w:t>:</w:t>
      </w:r>
    </w:p>
    <w:p w:rsidR="001E4A53" w:rsidRPr="009B32E5" w:rsidRDefault="001E4A53" w:rsidP="001E4A53">
      <w:pPr>
        <w:numPr>
          <w:ilvl w:val="0"/>
          <w:numId w:val="27"/>
        </w:numPr>
        <w:spacing w:after="0" w:line="240" w:lineRule="auto"/>
        <w:ind w:left="993" w:hanging="284"/>
        <w:jc w:val="both"/>
        <w:rPr>
          <w:rFonts w:ascii="Calibri" w:eastAsia="Calibri" w:hAnsi="Calibri" w:cs="Times New Roman"/>
          <w:b/>
        </w:rPr>
      </w:pPr>
      <w:r w:rsidRPr="009B32E5">
        <w:rPr>
          <w:rFonts w:ascii="Calibri" w:eastAsia="Calibri" w:hAnsi="Calibri" w:cs="Times New Roman"/>
          <w:b/>
        </w:rPr>
        <w:t>do 31 stycznia</w:t>
      </w:r>
      <w:r w:rsidRPr="009B32E5">
        <w:rPr>
          <w:rFonts w:ascii="Calibri" w:eastAsia="Calibri" w:hAnsi="Calibri" w:cs="Times New Roman"/>
        </w:rPr>
        <w:t>,</w:t>
      </w:r>
    </w:p>
    <w:p w:rsidR="001E4A53" w:rsidRPr="009B32E5" w:rsidRDefault="001E4A53" w:rsidP="001E4A53">
      <w:pPr>
        <w:numPr>
          <w:ilvl w:val="0"/>
          <w:numId w:val="16"/>
        </w:numPr>
        <w:spacing w:after="0" w:line="240" w:lineRule="auto"/>
        <w:ind w:left="993" w:hanging="284"/>
        <w:jc w:val="both"/>
        <w:rPr>
          <w:rFonts w:ascii="Calibri" w:eastAsia="Calibri" w:hAnsi="Calibri" w:cs="Times New Roman"/>
        </w:rPr>
      </w:pPr>
      <w:r w:rsidRPr="009B32E5">
        <w:rPr>
          <w:rFonts w:ascii="Calibri" w:eastAsia="Calibri" w:hAnsi="Calibri" w:cs="Times New Roman"/>
          <w:b/>
        </w:rPr>
        <w:t xml:space="preserve">do 5 marca </w:t>
      </w:r>
      <w:r w:rsidRPr="009B32E5">
        <w:rPr>
          <w:rFonts w:ascii="Calibri" w:eastAsia="Calibri" w:hAnsi="Calibri" w:cs="Times New Roman"/>
        </w:rPr>
        <w:t xml:space="preserve">dla studentów przyjętych na </w:t>
      </w:r>
      <w:r w:rsidRPr="009B32E5">
        <w:rPr>
          <w:rFonts w:ascii="Calibri" w:eastAsia="Calibri" w:hAnsi="Calibri" w:cs="Times New Roman"/>
          <w:u w:val="single"/>
        </w:rPr>
        <w:t xml:space="preserve">I rok studiów </w:t>
      </w:r>
      <w:r w:rsidRPr="009B32E5">
        <w:rPr>
          <w:rFonts w:ascii="Calibri" w:eastAsia="Calibri" w:hAnsi="Calibri" w:cs="Times New Roman"/>
          <w:b/>
          <w:u w:val="single"/>
        </w:rPr>
        <w:t>w semestrze letnim</w:t>
      </w:r>
      <w:r w:rsidRPr="009B32E5">
        <w:rPr>
          <w:rFonts w:ascii="Calibri" w:eastAsia="Calibri" w:hAnsi="Calibri" w:cs="Times New Roman"/>
          <w:u w:val="single"/>
        </w:rPr>
        <w:t>.</w:t>
      </w:r>
    </w:p>
    <w:p w:rsidR="001E4A53" w:rsidRPr="009B32E5" w:rsidRDefault="001E4A53" w:rsidP="0027445D">
      <w:pPr>
        <w:numPr>
          <w:ilvl w:val="0"/>
          <w:numId w:val="12"/>
        </w:numPr>
        <w:spacing w:after="0" w:line="240" w:lineRule="auto"/>
        <w:ind w:left="709" w:hanging="283"/>
        <w:jc w:val="both"/>
        <w:rPr>
          <w:rFonts w:ascii="Calibri" w:eastAsia="Calibri" w:hAnsi="Calibri" w:cs="Times New Roman"/>
        </w:rPr>
      </w:pPr>
      <w:r w:rsidRPr="009B32E5">
        <w:rPr>
          <w:rFonts w:ascii="Calibri" w:eastAsia="Calibri" w:hAnsi="Calibri" w:cs="Times New Roman"/>
          <w:u w:val="single"/>
        </w:rPr>
        <w:t>STYPENDIUM REKTORA</w:t>
      </w:r>
      <w:r w:rsidRPr="009B32E5">
        <w:rPr>
          <w:rFonts w:ascii="Calibri" w:eastAsia="Calibri" w:hAnsi="Calibri" w:cs="Times New Roman"/>
        </w:rPr>
        <w:t>:</w:t>
      </w:r>
    </w:p>
    <w:p w:rsidR="001E4A53" w:rsidRPr="009B32E5" w:rsidRDefault="001E4A53" w:rsidP="001E4A53">
      <w:pPr>
        <w:numPr>
          <w:ilvl w:val="0"/>
          <w:numId w:val="17"/>
        </w:numPr>
        <w:spacing w:after="0" w:line="240" w:lineRule="auto"/>
        <w:ind w:left="993" w:hanging="284"/>
        <w:jc w:val="both"/>
        <w:rPr>
          <w:rFonts w:ascii="Calibri" w:eastAsia="Calibri" w:hAnsi="Calibri" w:cs="Times New Roman"/>
        </w:rPr>
      </w:pPr>
      <w:r w:rsidRPr="009B32E5">
        <w:rPr>
          <w:rFonts w:ascii="Calibri" w:eastAsia="Calibri" w:hAnsi="Calibri" w:cs="Times New Roman"/>
          <w:b/>
        </w:rPr>
        <w:t>do 5 października,</w:t>
      </w:r>
      <w:r w:rsidRPr="009B32E5">
        <w:rPr>
          <w:rFonts w:ascii="Calibri" w:eastAsia="Calibri" w:hAnsi="Calibri" w:cs="Times New Roman"/>
        </w:rPr>
        <w:t xml:space="preserve"> </w:t>
      </w:r>
    </w:p>
    <w:p w:rsidR="001E4A53" w:rsidRPr="009B32E5" w:rsidRDefault="001E4A53" w:rsidP="001E4A53">
      <w:pPr>
        <w:numPr>
          <w:ilvl w:val="0"/>
          <w:numId w:val="17"/>
        </w:numPr>
        <w:spacing w:after="0" w:line="240" w:lineRule="auto"/>
        <w:ind w:left="993" w:hanging="284"/>
        <w:jc w:val="both"/>
        <w:rPr>
          <w:rFonts w:ascii="Calibri" w:eastAsia="Calibri" w:hAnsi="Calibri" w:cs="Times New Roman"/>
        </w:rPr>
      </w:pPr>
      <w:r w:rsidRPr="009B32E5">
        <w:rPr>
          <w:rFonts w:ascii="Calibri" w:eastAsia="Calibri" w:hAnsi="Calibri" w:cs="Times New Roman"/>
          <w:b/>
        </w:rPr>
        <w:t>do 5 marca</w:t>
      </w:r>
      <w:r w:rsidRPr="009B32E5">
        <w:rPr>
          <w:rFonts w:ascii="Calibri" w:eastAsia="Calibri" w:hAnsi="Calibri" w:cs="Times New Roman"/>
        </w:rPr>
        <w:t xml:space="preserve"> w przypadku studentów s</w:t>
      </w:r>
      <w:r w:rsidR="00364C74" w:rsidRPr="009B32E5">
        <w:rPr>
          <w:rFonts w:ascii="Calibri" w:eastAsia="Calibri" w:hAnsi="Calibri" w:cs="Times New Roman"/>
        </w:rPr>
        <w:t>tudiów II stopnia – 1,5 letnich</w:t>
      </w:r>
      <w:r w:rsidRPr="009B32E5">
        <w:rPr>
          <w:rFonts w:ascii="Calibri" w:eastAsia="Calibri" w:hAnsi="Calibri" w:cs="Times New Roman"/>
        </w:rPr>
        <w:t xml:space="preserve">. </w:t>
      </w:r>
    </w:p>
    <w:p w:rsidR="001E4A53" w:rsidRPr="009B32E5" w:rsidRDefault="001E4A53" w:rsidP="001A0C95">
      <w:pPr>
        <w:numPr>
          <w:ilvl w:val="0"/>
          <w:numId w:val="72"/>
        </w:numPr>
        <w:spacing w:after="0" w:line="240" w:lineRule="auto"/>
        <w:ind w:left="709" w:hanging="283"/>
        <w:jc w:val="both"/>
        <w:rPr>
          <w:rFonts w:ascii="Calibri" w:eastAsia="Calibri" w:hAnsi="Calibri" w:cs="Times New Roman"/>
        </w:rPr>
      </w:pPr>
      <w:r w:rsidRPr="009B32E5">
        <w:rPr>
          <w:rFonts w:ascii="Calibri" w:eastAsia="Calibri" w:hAnsi="Calibri" w:cs="Times New Roman"/>
          <w:u w:val="single"/>
        </w:rPr>
        <w:t>ZAPOMOGI</w:t>
      </w:r>
      <w:r w:rsidRPr="009B32E5">
        <w:rPr>
          <w:rFonts w:ascii="Calibri" w:eastAsia="Calibri" w:hAnsi="Calibri" w:cs="Times New Roman"/>
        </w:rPr>
        <w:t xml:space="preserve"> – niezwłocznie, </w:t>
      </w:r>
      <w:r w:rsidRPr="009B32E5">
        <w:rPr>
          <w:rFonts w:ascii="Calibri" w:eastAsia="Calibri" w:hAnsi="Calibri" w:cs="Times New Roman"/>
          <w:b/>
        </w:rPr>
        <w:t>nie później jednak niż w terminie 4 miesięcy</w:t>
      </w:r>
      <w:r w:rsidRPr="009B32E5">
        <w:rPr>
          <w:rFonts w:ascii="Calibri" w:eastAsia="Calibri" w:hAnsi="Calibri" w:cs="Times New Roman"/>
        </w:rPr>
        <w:t xml:space="preserve"> od daty zdarzenia uprawniającego do przyznania świadczenia.</w:t>
      </w:r>
    </w:p>
    <w:p w:rsidR="001E4A53" w:rsidRPr="009B32E5" w:rsidRDefault="001E4A53" w:rsidP="001A0C95">
      <w:pPr>
        <w:numPr>
          <w:ilvl w:val="0"/>
          <w:numId w:val="70"/>
        </w:numPr>
        <w:spacing w:after="0" w:line="240" w:lineRule="auto"/>
        <w:ind w:left="426" w:hanging="426"/>
        <w:jc w:val="both"/>
        <w:rPr>
          <w:rFonts w:ascii="Calibri" w:eastAsia="Calibri" w:hAnsi="Calibri" w:cs="Times New Roman"/>
        </w:rPr>
      </w:pPr>
      <w:r w:rsidRPr="009B32E5">
        <w:rPr>
          <w:rFonts w:ascii="Calibri" w:eastAsia="Calibri" w:hAnsi="Calibri" w:cs="Times New Roman"/>
        </w:rPr>
        <w:t xml:space="preserve">Jeżeli terminy, o których mowa w ust. 1 przypadają na dzień ustawowo wolny od pracy, ulegają one przesunięciu na najbliższy dzień roboczy. </w:t>
      </w:r>
    </w:p>
    <w:p w:rsidR="00FD1682" w:rsidRPr="009B32E5" w:rsidRDefault="00FD1682" w:rsidP="00FD1682">
      <w:pPr>
        <w:spacing w:after="0" w:line="240" w:lineRule="auto"/>
        <w:ind w:left="426"/>
        <w:jc w:val="both"/>
        <w:rPr>
          <w:rFonts w:ascii="Calibri" w:eastAsia="Calibri" w:hAnsi="Calibri" w:cs="Times New Roman"/>
        </w:rPr>
      </w:pPr>
    </w:p>
    <w:p w:rsidR="001E4A53" w:rsidRPr="009B32E5" w:rsidRDefault="00E05C5B" w:rsidP="00E05C5B">
      <w:pPr>
        <w:pStyle w:val="Styl1"/>
        <w:jc w:val="left"/>
        <w:rPr>
          <w:rFonts w:asciiTheme="minorHAnsi" w:hAnsiTheme="minorHAnsi"/>
          <w:sz w:val="24"/>
          <w:szCs w:val="24"/>
        </w:rPr>
      </w:pPr>
      <w:bookmarkStart w:id="13" w:name="_Toc127784307"/>
      <w:r w:rsidRPr="009B32E5">
        <w:rPr>
          <w:rFonts w:asciiTheme="minorHAnsi" w:hAnsiTheme="minorHAnsi"/>
          <w:sz w:val="24"/>
          <w:szCs w:val="24"/>
        </w:rPr>
        <w:t xml:space="preserve">IV. </w:t>
      </w:r>
      <w:r w:rsidR="001E4A53" w:rsidRPr="009B32E5">
        <w:rPr>
          <w:rFonts w:asciiTheme="minorHAnsi" w:hAnsiTheme="minorHAnsi"/>
          <w:sz w:val="24"/>
          <w:szCs w:val="24"/>
        </w:rPr>
        <w:t>STYPENDIUM SOCJALNE</w:t>
      </w:r>
      <w:bookmarkEnd w:id="9"/>
      <w:bookmarkEnd w:id="13"/>
      <w:r w:rsidR="001E4A53" w:rsidRPr="009B32E5">
        <w:rPr>
          <w:rFonts w:asciiTheme="minorHAnsi" w:hAnsiTheme="minorHAnsi"/>
          <w:sz w:val="24"/>
          <w:szCs w:val="24"/>
        </w:rPr>
        <w:t xml:space="preserve"> </w:t>
      </w:r>
    </w:p>
    <w:p w:rsidR="001E4A53" w:rsidRPr="009B32E5" w:rsidRDefault="001E4A53" w:rsidP="00D0722E">
      <w:pPr>
        <w:pStyle w:val="Nagwek1"/>
        <w:jc w:val="center"/>
        <w:rPr>
          <w:rFonts w:asciiTheme="minorHAnsi" w:hAnsiTheme="minorHAnsi"/>
          <w:sz w:val="24"/>
          <w:szCs w:val="24"/>
        </w:rPr>
      </w:pPr>
      <w:bookmarkStart w:id="14" w:name="_Toc446329379"/>
      <w:bookmarkStart w:id="15" w:name="_Toc447270650"/>
      <w:r w:rsidRPr="009B32E5">
        <w:rPr>
          <w:rFonts w:asciiTheme="minorHAnsi" w:hAnsiTheme="minorHAnsi"/>
          <w:sz w:val="24"/>
          <w:szCs w:val="24"/>
        </w:rPr>
        <w:t xml:space="preserve">§ </w:t>
      </w:r>
      <w:bookmarkEnd w:id="14"/>
      <w:bookmarkEnd w:id="15"/>
      <w:r w:rsidRPr="009B32E5">
        <w:rPr>
          <w:rFonts w:asciiTheme="minorHAnsi" w:hAnsiTheme="minorHAnsi"/>
          <w:sz w:val="24"/>
          <w:szCs w:val="24"/>
        </w:rPr>
        <w:t>8</w:t>
      </w:r>
    </w:p>
    <w:p w:rsidR="0009242B" w:rsidRPr="009B32E5" w:rsidRDefault="0009242B" w:rsidP="0009242B">
      <w:pPr>
        <w:numPr>
          <w:ilvl w:val="0"/>
          <w:numId w:val="3"/>
        </w:numPr>
        <w:spacing w:before="120" w:after="12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Podstawą przyznania stypendium socjalnego jest trudna sytuacja materialna studenta.</w:t>
      </w:r>
    </w:p>
    <w:p w:rsidR="0009242B" w:rsidRPr="009B32E5" w:rsidRDefault="0009242B" w:rsidP="001A0C95">
      <w:pPr>
        <w:numPr>
          <w:ilvl w:val="0"/>
          <w:numId w:val="35"/>
        </w:numPr>
        <w:spacing w:before="120" w:after="12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O stypendium socjalne może ubiegać się student, którego miesięczny dochód na jedną osobę </w:t>
      </w:r>
      <w:r w:rsidRPr="009B32E5">
        <w:rPr>
          <w:rFonts w:ascii="Calibri" w:eastAsia="Times New Roman" w:hAnsi="Calibri" w:cs="Times New Roman"/>
          <w:lang w:eastAsia="pl-PL"/>
        </w:rPr>
        <w:br/>
        <w:t xml:space="preserve">w rodzinie </w:t>
      </w:r>
      <w:r w:rsidR="00143A75">
        <w:t xml:space="preserve">nie przekracza 1,6 sumy kwot określonych w art. 5 ust. 1 i art. 6 ust. 2 pkt. 3 ustawy </w:t>
      </w:r>
      <w:r w:rsidR="00143A75">
        <w:br/>
        <w:t>o świadczeniach rodzinnych</w:t>
      </w:r>
      <w:r w:rsidRPr="009B32E5">
        <w:rPr>
          <w:rFonts w:ascii="Calibri" w:eastAsia="Times New Roman" w:hAnsi="Calibri" w:cs="Times New Roman"/>
          <w:lang w:eastAsia="pl-PL"/>
        </w:rPr>
        <w:t>.</w:t>
      </w:r>
      <w:r w:rsidRPr="009B32E5">
        <w:rPr>
          <w:rFonts w:ascii="Calibri" w:eastAsia="Times New Roman" w:hAnsi="Calibri" w:cs="Times New Roman"/>
          <w:sz w:val="24"/>
          <w:szCs w:val="24"/>
          <w:lang w:eastAsia="pl-PL"/>
        </w:rPr>
        <w:t xml:space="preserve"> </w:t>
      </w:r>
    </w:p>
    <w:p w:rsidR="009032FA" w:rsidRDefault="0009242B" w:rsidP="009032FA">
      <w:pPr>
        <w:numPr>
          <w:ilvl w:val="0"/>
          <w:numId w:val="35"/>
        </w:numPr>
        <w:spacing w:before="120"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Wysokość miesięcznego dochodu na osobę w rodzinie studenta ustala się z roku kalendarzowego poprzedzającego rok akademicki, na który świadczenie ma być przyznane </w:t>
      </w:r>
      <w:r w:rsidRPr="009B32E5">
        <w:rPr>
          <w:rFonts w:ascii="Calibri" w:eastAsia="Times New Roman" w:hAnsi="Calibri" w:cs="Times New Roman"/>
          <w:b/>
          <w:i/>
          <w:lang w:eastAsia="pl-PL"/>
        </w:rPr>
        <w:t>(</w:t>
      </w:r>
      <w:r w:rsidRPr="009B32E5">
        <w:rPr>
          <w:rFonts w:ascii="Calibri" w:eastAsia="Times New Roman" w:hAnsi="Calibri" w:cs="Times New Roman"/>
          <w:i/>
          <w:lang w:eastAsia="pl-PL"/>
        </w:rPr>
        <w:t>zwanym dalej:</w:t>
      </w:r>
      <w:r w:rsidRPr="009B32E5">
        <w:rPr>
          <w:rFonts w:ascii="Calibri" w:eastAsia="Times New Roman" w:hAnsi="Calibri" w:cs="Times New Roman"/>
          <w:b/>
          <w:i/>
          <w:lang w:eastAsia="pl-PL"/>
        </w:rPr>
        <w:t xml:space="preserve"> rokiem bazowym)</w:t>
      </w:r>
      <w:r w:rsidRPr="009B32E5">
        <w:rPr>
          <w:rFonts w:ascii="Calibri" w:eastAsia="Times New Roman" w:hAnsi="Calibri" w:cs="Times New Roman"/>
          <w:b/>
          <w:lang w:eastAsia="pl-PL"/>
        </w:rPr>
        <w:t>,</w:t>
      </w:r>
      <w:r w:rsidRPr="009B32E5">
        <w:rPr>
          <w:rFonts w:ascii="Calibri" w:eastAsia="Times New Roman" w:hAnsi="Calibri" w:cs="Times New Roman"/>
          <w:lang w:eastAsia="pl-PL"/>
        </w:rPr>
        <w:t xml:space="preserve"> na zasadach określonych w ustawie o świadczeniach rodzinnych, z zastrzeżeniem</w:t>
      </w:r>
      <w:r w:rsidR="00085D35" w:rsidRPr="009B32E5">
        <w:rPr>
          <w:rFonts w:ascii="Calibri" w:eastAsia="Times New Roman" w:hAnsi="Calibri" w:cs="Times New Roman"/>
          <w:lang w:eastAsia="pl-PL"/>
        </w:rPr>
        <w:br/>
      </w:r>
      <w:r w:rsidRPr="009B32E5">
        <w:rPr>
          <w:rFonts w:ascii="Calibri" w:eastAsia="Times New Roman" w:hAnsi="Calibri" w:cs="Times New Roman"/>
          <w:lang w:eastAsia="pl-PL"/>
        </w:rPr>
        <w:t>art. 88 ust. 1 ustawy</w:t>
      </w:r>
      <w:r w:rsidR="001E4A53" w:rsidRPr="009B32E5">
        <w:rPr>
          <w:rFonts w:ascii="Calibri" w:eastAsia="Times New Roman" w:hAnsi="Calibri" w:cs="Times New Roman"/>
          <w:b/>
          <w:lang w:eastAsia="pl-PL"/>
        </w:rPr>
        <w:t>.</w:t>
      </w:r>
      <w:r w:rsidR="001E4A53" w:rsidRPr="009B32E5">
        <w:rPr>
          <w:rFonts w:ascii="Calibri" w:eastAsia="Times New Roman" w:hAnsi="Calibri" w:cs="Times New Roman"/>
          <w:lang w:eastAsia="pl-PL"/>
        </w:rPr>
        <w:t xml:space="preserve"> </w:t>
      </w:r>
      <w:bookmarkStart w:id="16" w:name="_GoBack"/>
      <w:bookmarkEnd w:id="16"/>
    </w:p>
    <w:p w:rsidR="00BA5DFF" w:rsidRPr="003C588B" w:rsidRDefault="009032FA" w:rsidP="00BA5DFF">
      <w:pPr>
        <w:numPr>
          <w:ilvl w:val="0"/>
          <w:numId w:val="35"/>
        </w:numPr>
        <w:spacing w:before="120" w:after="0" w:line="240" w:lineRule="auto"/>
        <w:ind w:left="426" w:hanging="426"/>
        <w:jc w:val="both"/>
        <w:rPr>
          <w:rFonts w:ascii="Calibri" w:eastAsia="Times New Roman" w:hAnsi="Calibri" w:cs="Times New Roman"/>
          <w:lang w:eastAsia="pl-PL"/>
        </w:rPr>
      </w:pPr>
      <w:r w:rsidRPr="003C588B">
        <w:rPr>
          <w:rFonts w:ascii="Calibri" w:eastAsia="Times New Roman" w:hAnsi="Calibri" w:cs="Times New Roman"/>
          <w:lang w:eastAsia="pl-PL"/>
        </w:rPr>
        <w:t xml:space="preserve">KS lub OKS odmawia przyznania stypendium socjalnego studentowi, którego miesięczny dochód na osobę w rodzinie nie przekracza kwoty określonej w art. 8 ust. 1 pkt 2 ustawy o pomocy społecznej, jeżeli do wniosku o przyznanie stypendium socjalnego nie dołączy wydanego przez ośrodek pomocy społecznej albo przez centrum usług społecznych </w:t>
      </w:r>
      <w:r w:rsidRPr="003C588B">
        <w:rPr>
          <w:rFonts w:ascii="Calibri" w:eastAsia="Times New Roman" w:hAnsi="Calibri" w:cs="Times New Roman"/>
          <w:b/>
          <w:lang w:eastAsia="pl-PL"/>
        </w:rPr>
        <w:t xml:space="preserve">zaświadczenia o korzystaniu </w:t>
      </w:r>
      <w:r w:rsidRPr="003C588B">
        <w:rPr>
          <w:rFonts w:ascii="Calibri" w:eastAsia="Times New Roman" w:hAnsi="Calibri" w:cs="Times New Roman"/>
          <w:b/>
          <w:lang w:eastAsia="pl-PL"/>
        </w:rPr>
        <w:br/>
        <w:t>w roku złożenia tego wniosku ze świadczeń z pomocy społecznej przez niego lub przez członków jego rodziny</w:t>
      </w:r>
      <w:r w:rsidR="001E4A53" w:rsidRPr="003C588B">
        <w:rPr>
          <w:rFonts w:ascii="Calibri" w:eastAsia="Times New Roman" w:hAnsi="Calibri" w:cs="Times New Roman"/>
          <w:b/>
          <w:lang w:eastAsia="pl-PL"/>
        </w:rPr>
        <w:t xml:space="preserve"> </w:t>
      </w:r>
      <w:r w:rsidR="001E4A53" w:rsidRPr="003C588B">
        <w:rPr>
          <w:rFonts w:ascii="Calibri" w:eastAsia="Times New Roman" w:hAnsi="Calibri" w:cs="Times New Roman"/>
          <w:lang w:eastAsia="pl-PL"/>
        </w:rPr>
        <w:t>(</w:t>
      </w:r>
      <w:r w:rsidR="001E4A53" w:rsidRPr="003C588B">
        <w:rPr>
          <w:rFonts w:ascii="Calibri" w:eastAsia="Times New Roman" w:hAnsi="Calibri" w:cs="Times New Roman"/>
          <w:i/>
          <w:lang w:eastAsia="pl-PL"/>
        </w:rPr>
        <w:t>wzór wniosku o wydanie zaświadczenia stanowi</w:t>
      </w:r>
      <w:r w:rsidR="001E4A53" w:rsidRPr="003C588B">
        <w:rPr>
          <w:rFonts w:ascii="Calibri" w:eastAsia="Times New Roman" w:hAnsi="Calibri" w:cs="Times New Roman"/>
          <w:b/>
          <w:i/>
          <w:lang w:eastAsia="pl-PL"/>
        </w:rPr>
        <w:t xml:space="preserve"> zał. nr 9-F </w:t>
      </w:r>
      <w:r w:rsidR="001E4A53" w:rsidRPr="003C588B">
        <w:rPr>
          <w:rFonts w:ascii="Calibri" w:eastAsia="Times New Roman" w:hAnsi="Calibri" w:cs="Times New Roman"/>
          <w:i/>
          <w:lang w:eastAsia="pl-PL"/>
        </w:rPr>
        <w:t>do Regulaminu</w:t>
      </w:r>
      <w:r w:rsidR="001E4A53" w:rsidRPr="003C588B">
        <w:rPr>
          <w:rFonts w:ascii="Calibri" w:eastAsia="Times New Roman" w:hAnsi="Calibri" w:cs="Times New Roman"/>
          <w:lang w:eastAsia="pl-PL"/>
        </w:rPr>
        <w:t>).</w:t>
      </w:r>
      <w:r w:rsidR="001E4A53" w:rsidRPr="003C588B">
        <w:rPr>
          <w:rFonts w:ascii="Times New Roman" w:eastAsia="Times New Roman" w:hAnsi="Times New Roman" w:cs="Times New Roman"/>
          <w:sz w:val="24"/>
          <w:szCs w:val="24"/>
          <w:lang w:eastAsia="pl-PL"/>
        </w:rPr>
        <w:t xml:space="preserve"> </w:t>
      </w:r>
    </w:p>
    <w:p w:rsidR="00BA5DFF" w:rsidRPr="003C588B" w:rsidRDefault="009032FA" w:rsidP="00BA5DFF">
      <w:pPr>
        <w:numPr>
          <w:ilvl w:val="0"/>
          <w:numId w:val="35"/>
        </w:numPr>
        <w:spacing w:before="120" w:after="0" w:line="240" w:lineRule="auto"/>
        <w:ind w:left="426" w:hanging="426"/>
        <w:jc w:val="both"/>
        <w:rPr>
          <w:rFonts w:ascii="Calibri" w:eastAsia="Times New Roman" w:hAnsi="Calibri" w:cs="Times New Roman"/>
          <w:lang w:eastAsia="pl-PL"/>
        </w:rPr>
      </w:pPr>
      <w:r w:rsidRPr="003C588B">
        <w:rPr>
          <w:rFonts w:ascii="Calibri" w:eastAsia="Times New Roman" w:hAnsi="Calibri" w:cs="Times New Roman"/>
          <w:lang w:eastAsia="pl-PL"/>
        </w:rPr>
        <w:t>W przypadku gdy student, o którym mowa w ust. 4, lub członkowie jego</w:t>
      </w:r>
      <w:r w:rsidR="00BA5DFF" w:rsidRPr="003C588B">
        <w:rPr>
          <w:rFonts w:ascii="Calibri" w:eastAsia="Times New Roman" w:hAnsi="Calibri" w:cs="Times New Roman"/>
          <w:lang w:eastAsia="pl-PL"/>
        </w:rPr>
        <w:t xml:space="preserve"> </w:t>
      </w:r>
      <w:r w:rsidRPr="003C588B">
        <w:rPr>
          <w:rFonts w:ascii="Calibri" w:eastAsia="Times New Roman" w:hAnsi="Calibri" w:cs="Times New Roman"/>
          <w:lang w:eastAsia="pl-PL"/>
        </w:rPr>
        <w:t xml:space="preserve">rodziny nie korzystają ze świadczeń z pomocy społecznej, </w:t>
      </w:r>
      <w:r w:rsidR="00BA5DFF" w:rsidRPr="003C588B">
        <w:rPr>
          <w:rFonts w:ascii="Calibri" w:eastAsia="Times New Roman" w:hAnsi="Calibri" w:cs="Times New Roman"/>
          <w:lang w:eastAsia="pl-PL"/>
        </w:rPr>
        <w:t>KS lub OKS:</w:t>
      </w:r>
    </w:p>
    <w:p w:rsidR="00BA5DFF" w:rsidRPr="003C588B" w:rsidRDefault="00BA5DFF" w:rsidP="00BA5DFF">
      <w:pPr>
        <w:pStyle w:val="Akapitzlist"/>
        <w:numPr>
          <w:ilvl w:val="0"/>
          <w:numId w:val="122"/>
        </w:numPr>
        <w:spacing w:before="120" w:after="0" w:line="240" w:lineRule="auto"/>
        <w:ind w:left="709" w:hanging="283"/>
        <w:jc w:val="both"/>
        <w:rPr>
          <w:rFonts w:eastAsia="Times New Roman"/>
          <w:lang w:eastAsia="pl-PL"/>
        </w:rPr>
      </w:pPr>
      <w:r w:rsidRPr="003C588B">
        <w:rPr>
          <w:rFonts w:eastAsia="Times New Roman"/>
          <w:lang w:eastAsia="pl-PL"/>
        </w:rPr>
        <w:t xml:space="preserve">wzywa studenta do przedstawienia źródeł utrzymania rodziny oraz ich udokumentowania </w:t>
      </w:r>
      <w:r w:rsidRPr="003C588B">
        <w:rPr>
          <w:rFonts w:eastAsia="Times New Roman"/>
          <w:lang w:eastAsia="pl-PL"/>
        </w:rPr>
        <w:br/>
        <w:t xml:space="preserve">w trybie określonym w </w:t>
      </w:r>
      <w:hyperlink w:anchor="_§_6" w:history="1">
        <w:r w:rsidRPr="003C588B">
          <w:rPr>
            <w:rStyle w:val="Hipercze"/>
            <w:rFonts w:eastAsia="Times New Roman"/>
            <w:color w:val="auto"/>
            <w:lang w:eastAsia="pl-PL"/>
          </w:rPr>
          <w:t>§ 6 ust. 5 i 6</w:t>
        </w:r>
      </w:hyperlink>
      <w:r w:rsidRPr="003C588B">
        <w:rPr>
          <w:rFonts w:eastAsia="Times New Roman"/>
          <w:lang w:eastAsia="pl-PL"/>
        </w:rPr>
        <w:t>.</w:t>
      </w:r>
    </w:p>
    <w:p w:rsidR="009032FA" w:rsidRPr="003C588B" w:rsidRDefault="009032FA" w:rsidP="00BA5DFF">
      <w:pPr>
        <w:pStyle w:val="Akapitzlist"/>
        <w:numPr>
          <w:ilvl w:val="0"/>
          <w:numId w:val="122"/>
        </w:numPr>
        <w:spacing w:before="120" w:after="0" w:line="240" w:lineRule="auto"/>
        <w:ind w:left="709" w:hanging="283"/>
        <w:jc w:val="both"/>
        <w:rPr>
          <w:rFonts w:eastAsia="Times New Roman"/>
          <w:lang w:eastAsia="pl-PL"/>
        </w:rPr>
      </w:pPr>
      <w:r w:rsidRPr="003C588B">
        <w:rPr>
          <w:rFonts w:eastAsia="Times New Roman"/>
          <w:lang w:eastAsia="pl-PL"/>
        </w:rPr>
        <w:t>może przyznać temu</w:t>
      </w:r>
      <w:r w:rsidR="00BA5DFF" w:rsidRPr="003C588B">
        <w:rPr>
          <w:rFonts w:eastAsia="Times New Roman"/>
          <w:lang w:eastAsia="pl-PL"/>
        </w:rPr>
        <w:t xml:space="preserve"> </w:t>
      </w:r>
      <w:r w:rsidRPr="003C588B">
        <w:rPr>
          <w:rFonts w:eastAsia="Times New Roman"/>
          <w:lang w:eastAsia="pl-PL"/>
        </w:rPr>
        <w:t>studentowi stypendium socjalne, jeżeli udokumentował źródła utrzymania</w:t>
      </w:r>
      <w:r w:rsidR="00BA5DFF" w:rsidRPr="003C588B">
        <w:rPr>
          <w:rFonts w:eastAsia="Times New Roman"/>
          <w:lang w:eastAsia="pl-PL"/>
        </w:rPr>
        <w:t xml:space="preserve"> </w:t>
      </w:r>
      <w:r w:rsidRPr="003C588B">
        <w:rPr>
          <w:rFonts w:eastAsia="Times New Roman"/>
          <w:lang w:eastAsia="pl-PL"/>
        </w:rPr>
        <w:t>rodziny</w:t>
      </w:r>
      <w:r w:rsidR="00BA5DFF" w:rsidRPr="003C588B">
        <w:rPr>
          <w:rFonts w:eastAsia="Times New Roman"/>
          <w:lang w:eastAsia="pl-PL"/>
        </w:rPr>
        <w:t xml:space="preserve"> </w:t>
      </w:r>
      <w:r w:rsidR="00BA5DFF" w:rsidRPr="003C588B">
        <w:rPr>
          <w:rFonts w:eastAsia="Times New Roman"/>
          <w:b/>
          <w:i/>
          <w:lang w:eastAsia="pl-PL"/>
        </w:rPr>
        <w:t>(zał. nr 9-G</w:t>
      </w:r>
      <w:r w:rsidR="00BA5DFF" w:rsidRPr="003C588B">
        <w:rPr>
          <w:rFonts w:eastAsia="Times New Roman"/>
          <w:i/>
          <w:lang w:eastAsia="pl-PL"/>
        </w:rPr>
        <w:t xml:space="preserve"> – oświadczenie studenta o źródłach dochodu)</w:t>
      </w:r>
      <w:r w:rsidR="002131EF" w:rsidRPr="003C588B">
        <w:rPr>
          <w:rFonts w:eastAsia="Times New Roman"/>
          <w:b/>
          <w:lang w:eastAsia="pl-PL"/>
        </w:rPr>
        <w:t>.</w:t>
      </w:r>
    </w:p>
    <w:p w:rsidR="001E4A53" w:rsidRPr="009B32E5" w:rsidRDefault="001E4A53" w:rsidP="00D0722E">
      <w:pPr>
        <w:pStyle w:val="Nagwek1"/>
        <w:jc w:val="center"/>
        <w:rPr>
          <w:rFonts w:asciiTheme="minorHAnsi" w:hAnsiTheme="minorHAnsi"/>
          <w:sz w:val="24"/>
          <w:szCs w:val="24"/>
        </w:rPr>
      </w:pPr>
      <w:bookmarkStart w:id="17" w:name="_Toc447270651"/>
      <w:r w:rsidRPr="009B32E5">
        <w:rPr>
          <w:rFonts w:asciiTheme="minorHAnsi" w:hAnsiTheme="minorHAnsi"/>
          <w:sz w:val="24"/>
          <w:szCs w:val="24"/>
        </w:rPr>
        <w:t>§ 9</w:t>
      </w:r>
    </w:p>
    <w:p w:rsidR="001E4A53" w:rsidRPr="009B32E5" w:rsidRDefault="001E4A53" w:rsidP="001A0C95">
      <w:pPr>
        <w:numPr>
          <w:ilvl w:val="0"/>
          <w:numId w:val="41"/>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W szczególnie uzasadnionych przypadkach student może otrzymać </w:t>
      </w:r>
      <w:r w:rsidRPr="009B32E5">
        <w:rPr>
          <w:rFonts w:ascii="Calibri" w:eastAsia="Times New Roman" w:hAnsi="Calibri" w:cs="Times New Roman"/>
          <w:b/>
          <w:lang w:eastAsia="pl-PL"/>
        </w:rPr>
        <w:t xml:space="preserve">stypendium socjalne </w:t>
      </w:r>
      <w:r w:rsidRPr="009B32E5">
        <w:rPr>
          <w:rFonts w:ascii="Calibri" w:eastAsia="Times New Roman" w:hAnsi="Calibri" w:cs="Times New Roman"/>
          <w:b/>
          <w:lang w:eastAsia="pl-PL"/>
        </w:rPr>
        <w:br/>
        <w:t>w zwiększonej wysokości.</w:t>
      </w:r>
    </w:p>
    <w:p w:rsidR="001E4A53" w:rsidRPr="009B32E5" w:rsidRDefault="001E4A53" w:rsidP="001A0C95">
      <w:pPr>
        <w:numPr>
          <w:ilvl w:val="0"/>
          <w:numId w:val="41"/>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lastRenderedPageBreak/>
        <w:t xml:space="preserve">Za szczególnie uzasadniony przypadek uznaje się w szczególności następujące okoliczności: </w:t>
      </w:r>
    </w:p>
    <w:p w:rsidR="001E4A53" w:rsidRPr="009B32E5" w:rsidRDefault="001E4A53" w:rsidP="001A0C95">
      <w:pPr>
        <w:numPr>
          <w:ilvl w:val="0"/>
          <w:numId w:val="91"/>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korzystanie przez wnioskodawcę lub pozostawanie wnioskodawcy na utrzymaniu rodziny korzystającej ze wsparcia ośrodka pomocy społecznej w formie zasiłków stałych lub zasiłków okresowych</w:t>
      </w:r>
      <w:r w:rsidR="00864F28" w:rsidRPr="009B32E5">
        <w:rPr>
          <w:rFonts w:ascii="Calibri" w:eastAsia="Times New Roman" w:hAnsi="Calibri" w:cs="Times New Roman"/>
          <w:lang w:eastAsia="pl-PL"/>
        </w:rPr>
        <w:t xml:space="preserve"> w </w:t>
      </w:r>
      <w:r w:rsidR="00085D35" w:rsidRPr="009B32E5">
        <w:rPr>
          <w:rFonts w:ascii="Calibri" w:eastAsia="Times New Roman" w:hAnsi="Calibri" w:cs="Times New Roman"/>
          <w:lang w:eastAsia="pl-PL"/>
        </w:rPr>
        <w:t xml:space="preserve">bieżącym </w:t>
      </w:r>
      <w:r w:rsidR="00864F28" w:rsidRPr="009B32E5">
        <w:rPr>
          <w:rFonts w:ascii="Calibri" w:eastAsia="Times New Roman" w:hAnsi="Calibri" w:cs="Times New Roman"/>
          <w:lang w:eastAsia="pl-PL"/>
        </w:rPr>
        <w:t>roku</w:t>
      </w:r>
      <w:r w:rsidR="00085D35" w:rsidRPr="009B32E5">
        <w:rPr>
          <w:rFonts w:ascii="Calibri" w:eastAsia="Times New Roman" w:hAnsi="Calibri" w:cs="Times New Roman"/>
          <w:lang w:eastAsia="pl-PL"/>
        </w:rPr>
        <w:t xml:space="preserve"> kalendarzowym</w:t>
      </w:r>
      <w:r w:rsidRPr="009B32E5">
        <w:rPr>
          <w:rFonts w:ascii="Calibri" w:eastAsia="Times New Roman" w:hAnsi="Calibri" w:cs="Times New Roman"/>
          <w:lang w:eastAsia="pl-PL"/>
        </w:rPr>
        <w:t>;</w:t>
      </w:r>
    </w:p>
    <w:p w:rsidR="001E4A53" w:rsidRPr="009B32E5" w:rsidRDefault="001E4A53" w:rsidP="001A0C95">
      <w:pPr>
        <w:numPr>
          <w:ilvl w:val="0"/>
          <w:numId w:val="91"/>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sieroctwo wnioskodawcy, który nie ukończył 25.roku życia.</w:t>
      </w:r>
    </w:p>
    <w:p w:rsidR="001E4A53" w:rsidRPr="009B32E5" w:rsidRDefault="001E4A53" w:rsidP="001A0C95">
      <w:pPr>
        <w:numPr>
          <w:ilvl w:val="0"/>
          <w:numId w:val="91"/>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wnioskodawca osiągnął  pełnoletniość  przebywając  w  pieczy  zastępczej i nie ukończył 25. roku życia.</w:t>
      </w:r>
    </w:p>
    <w:p w:rsidR="001E4A53" w:rsidRPr="009B32E5" w:rsidRDefault="001E4A53" w:rsidP="00D0722E">
      <w:pPr>
        <w:pStyle w:val="Nagwek1"/>
        <w:jc w:val="center"/>
        <w:rPr>
          <w:rFonts w:asciiTheme="minorHAnsi" w:hAnsiTheme="minorHAnsi"/>
          <w:sz w:val="24"/>
          <w:szCs w:val="24"/>
        </w:rPr>
      </w:pPr>
      <w:r w:rsidRPr="009B32E5">
        <w:rPr>
          <w:rFonts w:asciiTheme="minorHAnsi" w:hAnsiTheme="minorHAnsi"/>
          <w:sz w:val="24"/>
          <w:szCs w:val="24"/>
        </w:rPr>
        <w:t>§ 10</w:t>
      </w:r>
    </w:p>
    <w:p w:rsidR="001E4A53" w:rsidRPr="009B32E5" w:rsidRDefault="001E4A53" w:rsidP="001A0C95">
      <w:pPr>
        <w:numPr>
          <w:ilvl w:val="4"/>
          <w:numId w:val="35"/>
        </w:numPr>
        <w:spacing w:after="0" w:line="240" w:lineRule="auto"/>
        <w:ind w:left="426"/>
        <w:jc w:val="both"/>
        <w:rPr>
          <w:rFonts w:ascii="Calibri" w:eastAsia="Calibri" w:hAnsi="Calibri" w:cs="Times New Roman"/>
        </w:rPr>
      </w:pPr>
      <w:r w:rsidRPr="009B32E5">
        <w:rPr>
          <w:rFonts w:ascii="Calibri" w:eastAsia="Calibri" w:hAnsi="Calibri" w:cs="Times New Roman"/>
        </w:rPr>
        <w:t xml:space="preserve">Szczegółowe zasady ustalania i obliczania dochodu w rodzinie studenta określa </w:t>
      </w:r>
      <w:r w:rsidRPr="009B32E5">
        <w:rPr>
          <w:rFonts w:ascii="Calibri" w:eastAsia="Calibri" w:hAnsi="Calibri" w:cs="Times New Roman"/>
          <w:b/>
        </w:rPr>
        <w:t xml:space="preserve">zał. nr 8 </w:t>
      </w:r>
      <w:r w:rsidRPr="009B32E5">
        <w:rPr>
          <w:rFonts w:ascii="Calibri" w:eastAsia="Calibri" w:hAnsi="Calibri" w:cs="Times New Roman"/>
        </w:rPr>
        <w:t>do Regulaminu.</w:t>
      </w:r>
    </w:p>
    <w:p w:rsidR="001E4A53" w:rsidRPr="009B32E5" w:rsidRDefault="001E4A53" w:rsidP="001A0C95">
      <w:pPr>
        <w:numPr>
          <w:ilvl w:val="4"/>
          <w:numId w:val="35"/>
        </w:numPr>
        <w:spacing w:after="0" w:line="240" w:lineRule="auto"/>
        <w:ind w:left="426"/>
        <w:jc w:val="both"/>
        <w:rPr>
          <w:rFonts w:ascii="Calibri" w:eastAsia="Calibri" w:hAnsi="Calibri" w:cs="Times New Roman"/>
        </w:rPr>
      </w:pPr>
      <w:r w:rsidRPr="009B32E5">
        <w:rPr>
          <w:rFonts w:ascii="Calibri" w:eastAsia="Calibri" w:hAnsi="Calibri" w:cs="Times New Roman"/>
        </w:rPr>
        <w:t xml:space="preserve">Wykaz dokumentów (zaświadczeń, oświadczeń) potwierdzających wysokość dochodu w rodzinie, jakie jest zobowiązany złożyć student ubiegający się o przyznanie stypendium socjalnego określa </w:t>
      </w:r>
      <w:r w:rsidRPr="009B32E5">
        <w:rPr>
          <w:rFonts w:ascii="Calibri" w:eastAsia="Calibri" w:hAnsi="Calibri" w:cs="Times New Roman"/>
          <w:b/>
        </w:rPr>
        <w:t xml:space="preserve">zał. nr 9 </w:t>
      </w:r>
      <w:r w:rsidRPr="009B32E5">
        <w:rPr>
          <w:rFonts w:ascii="Calibri" w:eastAsia="Calibri" w:hAnsi="Calibri" w:cs="Times New Roman"/>
        </w:rPr>
        <w:t>do Regulaminu.</w:t>
      </w:r>
      <w:r w:rsidRPr="009B32E5">
        <w:rPr>
          <w:rFonts w:ascii="Calibri" w:eastAsia="Calibri" w:hAnsi="Calibri" w:cs="Times New Roman"/>
          <w:b/>
        </w:rPr>
        <w:t xml:space="preserve">   </w:t>
      </w:r>
    </w:p>
    <w:p w:rsidR="001E4A53" w:rsidRPr="009B32E5" w:rsidRDefault="001E4A53" w:rsidP="001A0C95">
      <w:pPr>
        <w:numPr>
          <w:ilvl w:val="4"/>
          <w:numId w:val="35"/>
        </w:numPr>
        <w:spacing w:after="0" w:line="240" w:lineRule="auto"/>
        <w:ind w:left="426"/>
        <w:jc w:val="both"/>
        <w:rPr>
          <w:rFonts w:ascii="Calibri" w:eastAsia="Calibri" w:hAnsi="Calibri" w:cs="Times New Roman"/>
        </w:rPr>
      </w:pPr>
      <w:r w:rsidRPr="009B32E5">
        <w:rPr>
          <w:rFonts w:ascii="Calibri" w:eastAsia="Calibri" w:hAnsi="Calibri" w:cs="Times New Roman"/>
        </w:rPr>
        <w:t xml:space="preserve">KS lub OKS może wezwać studenta do uzupełnienia innych niż określone w zał. nr 9 dokumentów, jeżeli jest to niezbędne do wyjaśnienia okoliczności będących przedmiotem postępowania mającego na celu ustalenie prawa do stypendium socjalnego. </w:t>
      </w:r>
    </w:p>
    <w:p w:rsidR="001E4A53" w:rsidRPr="009B32E5" w:rsidRDefault="001E4A53" w:rsidP="00D0722E">
      <w:pPr>
        <w:pStyle w:val="Nagwek1"/>
        <w:jc w:val="center"/>
        <w:rPr>
          <w:rFonts w:asciiTheme="minorHAnsi" w:hAnsiTheme="minorHAnsi"/>
          <w:sz w:val="24"/>
          <w:szCs w:val="24"/>
        </w:rPr>
      </w:pPr>
      <w:bookmarkStart w:id="18" w:name="_§_11"/>
      <w:bookmarkEnd w:id="18"/>
      <w:r w:rsidRPr="009B32E5">
        <w:rPr>
          <w:rFonts w:asciiTheme="minorHAnsi" w:hAnsiTheme="minorHAnsi"/>
          <w:sz w:val="24"/>
          <w:szCs w:val="24"/>
        </w:rPr>
        <w:t>§ 11</w:t>
      </w:r>
    </w:p>
    <w:bookmarkEnd w:id="17"/>
    <w:p w:rsidR="001E4A53" w:rsidRPr="009B32E5" w:rsidRDefault="001E4A53" w:rsidP="001A0C95">
      <w:pPr>
        <w:numPr>
          <w:ilvl w:val="0"/>
          <w:numId w:val="71"/>
        </w:numPr>
        <w:autoSpaceDE w:val="0"/>
        <w:autoSpaceDN w:val="0"/>
        <w:adjustRightInd w:val="0"/>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Student we wniosku o przyznanie stypendium socjalnego zobowiązany jest </w:t>
      </w:r>
      <w:r w:rsidRPr="009B32E5">
        <w:rPr>
          <w:rFonts w:ascii="Calibri" w:eastAsia="Times New Roman" w:hAnsi="Calibri" w:cs="Times New Roman"/>
          <w:b/>
          <w:lang w:eastAsia="pl-PL"/>
        </w:rPr>
        <w:t>przedstawić wszystkie okoliczności mające wpływ na ustalenie prawa do jego przyznania</w:t>
      </w:r>
      <w:r w:rsidRPr="009B32E5">
        <w:rPr>
          <w:rFonts w:ascii="Calibri" w:eastAsia="Times New Roman" w:hAnsi="Calibri" w:cs="Times New Roman"/>
          <w:lang w:eastAsia="pl-PL"/>
        </w:rPr>
        <w:t xml:space="preserve">, które zaistniały </w:t>
      </w:r>
      <w:r w:rsidRPr="009B32E5">
        <w:rPr>
          <w:rFonts w:ascii="Calibri" w:eastAsia="Times New Roman" w:hAnsi="Calibri" w:cs="Times New Roman"/>
          <w:lang w:eastAsia="pl-PL"/>
        </w:rPr>
        <w:br/>
        <w:t>w roku bazowym a także po roku bazowym, w szczególności:</w:t>
      </w:r>
    </w:p>
    <w:p w:rsidR="001E4A53" w:rsidRPr="009B32E5" w:rsidRDefault="001E4A53" w:rsidP="001A0C95">
      <w:pPr>
        <w:numPr>
          <w:ilvl w:val="1"/>
          <w:numId w:val="37"/>
        </w:numPr>
        <w:tabs>
          <w:tab w:val="left" w:pos="567"/>
        </w:tabs>
        <w:autoSpaceDE w:val="0"/>
        <w:autoSpaceDN w:val="0"/>
        <w:adjustRightInd w:val="0"/>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 xml:space="preserve">utratę dochodu; </w:t>
      </w:r>
    </w:p>
    <w:p w:rsidR="001E4A53" w:rsidRPr="009B32E5" w:rsidRDefault="001E4A53" w:rsidP="001A0C95">
      <w:pPr>
        <w:numPr>
          <w:ilvl w:val="0"/>
          <w:numId w:val="37"/>
        </w:numPr>
        <w:autoSpaceDE w:val="0"/>
        <w:autoSpaceDN w:val="0"/>
        <w:adjustRightInd w:val="0"/>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 xml:space="preserve">uzyskanie dochodu; </w:t>
      </w:r>
    </w:p>
    <w:p w:rsidR="001E4A53" w:rsidRPr="009B32E5" w:rsidRDefault="001E4A53" w:rsidP="001A0C95">
      <w:pPr>
        <w:numPr>
          <w:ilvl w:val="0"/>
          <w:numId w:val="37"/>
        </w:numPr>
        <w:autoSpaceDE w:val="0"/>
        <w:autoSpaceDN w:val="0"/>
        <w:adjustRightInd w:val="0"/>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zmiany w liczbie członków rodziny (np. urodzenie dziecka, śmierć członka rodziny, zmiana stanu cywilnego,  ukończenie 26 lat przez rodzeństwo studenta lub dziecko studenta uczące się, uzyskanie przez rodzeństwo studenta lub dziecko studenta bez względu na wiek, orzeczenia o niepełnosprawności lub stopniu niepełnosprawności; utrata ważności   orzeczenia  o  niepełnosprawności   lub   stopniu niepełnosprawności z powodu zakończenia   okresu, na który niepełnosprawność była orzeczona lub z innych przyczyn).</w:t>
      </w:r>
    </w:p>
    <w:p w:rsidR="00D52336" w:rsidRPr="009B32E5" w:rsidRDefault="001E4A53" w:rsidP="001A0C95">
      <w:pPr>
        <w:numPr>
          <w:ilvl w:val="0"/>
          <w:numId w:val="71"/>
        </w:numPr>
        <w:spacing w:after="0" w:line="240" w:lineRule="auto"/>
        <w:ind w:left="426" w:hanging="426"/>
        <w:jc w:val="both"/>
        <w:rPr>
          <w:rFonts w:ascii="Calibri" w:eastAsia="Calibri" w:hAnsi="Calibri" w:cs="Times New Roman"/>
          <w:szCs w:val="21"/>
        </w:rPr>
      </w:pPr>
      <w:r w:rsidRPr="009B32E5">
        <w:rPr>
          <w:rFonts w:ascii="Calibri" w:eastAsia="Calibri" w:hAnsi="Calibri" w:cs="Times New Roman"/>
          <w:szCs w:val="21"/>
        </w:rPr>
        <w:t xml:space="preserve">W przypadku </w:t>
      </w:r>
      <w:r w:rsidRPr="009B32E5">
        <w:rPr>
          <w:rFonts w:ascii="Calibri" w:eastAsia="Calibri" w:hAnsi="Calibri" w:cs="Times New Roman"/>
          <w:szCs w:val="21"/>
          <w:u w:val="single"/>
        </w:rPr>
        <w:t>przedstawienia</w:t>
      </w:r>
      <w:r w:rsidRPr="009B32E5">
        <w:rPr>
          <w:rFonts w:ascii="Calibri" w:eastAsia="Calibri" w:hAnsi="Calibri" w:cs="Times New Roman"/>
          <w:szCs w:val="21"/>
        </w:rPr>
        <w:t xml:space="preserve"> </w:t>
      </w:r>
      <w:r w:rsidR="00FD1682" w:rsidRPr="009B32E5">
        <w:rPr>
          <w:rFonts w:ascii="Calibri" w:eastAsia="Calibri" w:hAnsi="Calibri" w:cs="Times New Roman"/>
          <w:szCs w:val="21"/>
        </w:rPr>
        <w:t xml:space="preserve">przez studenta </w:t>
      </w:r>
      <w:r w:rsidRPr="009B32E5">
        <w:rPr>
          <w:rFonts w:ascii="Calibri" w:eastAsia="Calibri" w:hAnsi="Calibri" w:cs="Times New Roman"/>
          <w:szCs w:val="21"/>
        </w:rPr>
        <w:t>dodatkowych dokumentów dotyczącyc</w:t>
      </w:r>
      <w:r w:rsidR="00FD1682" w:rsidRPr="009B32E5">
        <w:rPr>
          <w:rFonts w:ascii="Calibri" w:eastAsia="Calibri" w:hAnsi="Calibri" w:cs="Times New Roman"/>
          <w:szCs w:val="21"/>
        </w:rPr>
        <w:t>h sytuacji materialnej rodziny</w:t>
      </w:r>
      <w:r w:rsidR="00EE7918" w:rsidRPr="009B32E5">
        <w:rPr>
          <w:rFonts w:ascii="Calibri" w:eastAsia="Calibri" w:hAnsi="Calibri" w:cs="Times New Roman"/>
          <w:szCs w:val="21"/>
        </w:rPr>
        <w:t>,</w:t>
      </w:r>
      <w:r w:rsidR="00FD1682" w:rsidRPr="009B32E5">
        <w:rPr>
          <w:rFonts w:ascii="Calibri" w:eastAsia="Calibri" w:hAnsi="Calibri" w:cs="Times New Roman"/>
          <w:szCs w:val="21"/>
        </w:rPr>
        <w:t xml:space="preserve"> potwierdzających zaistnienie okoliczności, o których mowa w ust. 1 – </w:t>
      </w:r>
      <w:r w:rsidR="00FD1682" w:rsidRPr="009B32E5">
        <w:rPr>
          <w:rFonts w:ascii="Calibri" w:eastAsia="Calibri" w:hAnsi="Calibri" w:cs="Times New Roman"/>
          <w:i/>
          <w:szCs w:val="21"/>
        </w:rPr>
        <w:t xml:space="preserve">wzór oświadczenia </w:t>
      </w:r>
      <w:r w:rsidR="00FD1682" w:rsidRPr="009B32E5">
        <w:rPr>
          <w:rFonts w:ascii="Calibri" w:eastAsia="Calibri" w:hAnsi="Calibri" w:cs="Times New Roman"/>
          <w:b/>
          <w:i/>
          <w:szCs w:val="21"/>
        </w:rPr>
        <w:t xml:space="preserve">zał. nr 11 </w:t>
      </w:r>
      <w:r w:rsidR="00FD1682" w:rsidRPr="009B32E5">
        <w:rPr>
          <w:rFonts w:ascii="Calibri" w:eastAsia="Calibri" w:hAnsi="Calibri" w:cs="Times New Roman"/>
          <w:i/>
          <w:szCs w:val="21"/>
        </w:rPr>
        <w:t>do Regulaminu</w:t>
      </w:r>
      <w:r w:rsidR="00D52336" w:rsidRPr="009B32E5">
        <w:rPr>
          <w:rFonts w:ascii="Calibri" w:eastAsia="Calibri" w:hAnsi="Calibri" w:cs="Times New Roman"/>
          <w:i/>
          <w:szCs w:val="21"/>
        </w:rPr>
        <w:t>:</w:t>
      </w:r>
    </w:p>
    <w:p w:rsidR="00185A90" w:rsidRPr="009B32E5" w:rsidRDefault="001E4A53" w:rsidP="00185A90">
      <w:pPr>
        <w:pStyle w:val="Akapitzlist"/>
        <w:numPr>
          <w:ilvl w:val="0"/>
          <w:numId w:val="117"/>
        </w:numPr>
        <w:spacing w:after="0" w:line="240" w:lineRule="auto"/>
        <w:ind w:left="709" w:hanging="283"/>
        <w:jc w:val="both"/>
        <w:rPr>
          <w:szCs w:val="21"/>
        </w:rPr>
      </w:pPr>
      <w:r w:rsidRPr="009B32E5">
        <w:rPr>
          <w:b/>
          <w:szCs w:val="21"/>
        </w:rPr>
        <w:t xml:space="preserve">po dniu </w:t>
      </w:r>
      <w:r w:rsidR="00D52336" w:rsidRPr="009B32E5">
        <w:rPr>
          <w:b/>
          <w:szCs w:val="21"/>
        </w:rPr>
        <w:t>wydania przez KS decyzji w sprawie wnioskowanego świadczenia</w:t>
      </w:r>
      <w:r w:rsidRPr="009B32E5">
        <w:rPr>
          <w:b/>
          <w:szCs w:val="21"/>
        </w:rPr>
        <w:t>, nie później jednak niż w terminie przysługującym studentowi na złożenie odwołania</w:t>
      </w:r>
      <w:r w:rsidR="00FD1682" w:rsidRPr="009B32E5">
        <w:rPr>
          <w:szCs w:val="21"/>
        </w:rPr>
        <w:t xml:space="preserve">, </w:t>
      </w:r>
      <w:r w:rsidRPr="009B32E5">
        <w:rPr>
          <w:szCs w:val="21"/>
        </w:rPr>
        <w:t xml:space="preserve">KS </w:t>
      </w:r>
      <w:r w:rsidR="0049338B" w:rsidRPr="009B32E5">
        <w:rPr>
          <w:szCs w:val="21"/>
        </w:rPr>
        <w:t>uwzględnia</w:t>
      </w:r>
      <w:r w:rsidRPr="009B32E5">
        <w:rPr>
          <w:szCs w:val="21"/>
        </w:rPr>
        <w:t xml:space="preserve"> wskazane </w:t>
      </w:r>
      <w:r w:rsidR="0049338B" w:rsidRPr="009B32E5">
        <w:rPr>
          <w:szCs w:val="21"/>
        </w:rPr>
        <w:t>okoliczności i wydaje</w:t>
      </w:r>
      <w:r w:rsidRPr="009B32E5">
        <w:rPr>
          <w:szCs w:val="21"/>
        </w:rPr>
        <w:t xml:space="preserve"> stosowne rozstrzygnięcie.</w:t>
      </w:r>
    </w:p>
    <w:p w:rsidR="00EE7918" w:rsidRPr="009B32E5" w:rsidRDefault="001E4A53" w:rsidP="00EE7918">
      <w:pPr>
        <w:pStyle w:val="Akapitzlist"/>
        <w:numPr>
          <w:ilvl w:val="0"/>
          <w:numId w:val="117"/>
        </w:numPr>
        <w:spacing w:after="0" w:line="240" w:lineRule="auto"/>
        <w:ind w:left="709" w:hanging="283"/>
        <w:jc w:val="both"/>
        <w:rPr>
          <w:szCs w:val="21"/>
        </w:rPr>
      </w:pPr>
      <w:r w:rsidRPr="009B32E5">
        <w:rPr>
          <w:b/>
          <w:szCs w:val="21"/>
        </w:rPr>
        <w:t>po upływie terminu przysługujące</w:t>
      </w:r>
      <w:r w:rsidR="00185A90" w:rsidRPr="009B32E5">
        <w:rPr>
          <w:b/>
          <w:szCs w:val="21"/>
        </w:rPr>
        <w:t>go</w:t>
      </w:r>
      <w:r w:rsidRPr="009B32E5">
        <w:rPr>
          <w:b/>
          <w:szCs w:val="21"/>
        </w:rPr>
        <w:t xml:space="preserve"> studentowi na złożenie odwołania</w:t>
      </w:r>
      <w:r w:rsidRPr="009B32E5">
        <w:rPr>
          <w:szCs w:val="21"/>
        </w:rPr>
        <w:t xml:space="preserve"> od decyzji KS wydanej w tym zakresie, </w:t>
      </w:r>
      <w:r w:rsidR="0049338B" w:rsidRPr="009B32E5">
        <w:rPr>
          <w:szCs w:val="21"/>
        </w:rPr>
        <w:t xml:space="preserve">przedstawione </w:t>
      </w:r>
      <w:r w:rsidRPr="009B32E5">
        <w:rPr>
          <w:szCs w:val="21"/>
        </w:rPr>
        <w:t xml:space="preserve">okoliczności </w:t>
      </w:r>
      <w:r w:rsidR="00185A90" w:rsidRPr="009B32E5">
        <w:rPr>
          <w:szCs w:val="21"/>
        </w:rPr>
        <w:t xml:space="preserve">KS uwzględnia </w:t>
      </w:r>
      <w:r w:rsidR="0049338B" w:rsidRPr="009B32E5">
        <w:rPr>
          <w:szCs w:val="21"/>
        </w:rPr>
        <w:t>rozpatrując wniosek studenta</w:t>
      </w:r>
      <w:r w:rsidRPr="009B32E5">
        <w:rPr>
          <w:szCs w:val="21"/>
        </w:rPr>
        <w:t xml:space="preserve"> o przyznanie świadczenia na kolejny semestr w danym roku akademickim</w:t>
      </w:r>
      <w:r w:rsidR="001947A0" w:rsidRPr="009B32E5">
        <w:rPr>
          <w:szCs w:val="21"/>
        </w:rPr>
        <w:t xml:space="preserve">, </w:t>
      </w:r>
      <w:r w:rsidR="009B32E5">
        <w:rPr>
          <w:szCs w:val="21"/>
        </w:rPr>
        <w:br/>
      </w:r>
      <w:r w:rsidR="001947A0" w:rsidRPr="009B32E5">
        <w:rPr>
          <w:szCs w:val="21"/>
        </w:rPr>
        <w:t>z zastrzeżeniem pkt. c</w:t>
      </w:r>
      <w:r w:rsidRPr="009B32E5">
        <w:rPr>
          <w:szCs w:val="21"/>
        </w:rPr>
        <w:t>.</w:t>
      </w:r>
    </w:p>
    <w:p w:rsidR="009D0AC1" w:rsidRPr="009B32E5" w:rsidRDefault="001947A0" w:rsidP="00EE7918">
      <w:pPr>
        <w:pStyle w:val="Akapitzlist"/>
        <w:numPr>
          <w:ilvl w:val="0"/>
          <w:numId w:val="117"/>
        </w:numPr>
        <w:spacing w:after="0" w:line="240" w:lineRule="auto"/>
        <w:ind w:left="709" w:hanging="283"/>
        <w:jc w:val="both"/>
        <w:rPr>
          <w:szCs w:val="21"/>
        </w:rPr>
      </w:pPr>
      <w:r w:rsidRPr="009B32E5">
        <w:rPr>
          <w:b/>
          <w:szCs w:val="21"/>
        </w:rPr>
        <w:t>po upływie terminu przysługującego studentowi na złożenie odwołania</w:t>
      </w:r>
      <w:r w:rsidRPr="009B32E5">
        <w:rPr>
          <w:szCs w:val="21"/>
        </w:rPr>
        <w:t xml:space="preserve"> od decyzji KS wydanej w tym zakresie</w:t>
      </w:r>
      <w:r w:rsidR="00C147F8" w:rsidRPr="009B32E5">
        <w:rPr>
          <w:rFonts w:asciiTheme="minorHAnsi" w:hAnsiTheme="minorHAnsi"/>
        </w:rPr>
        <w:t xml:space="preserve">, </w:t>
      </w:r>
      <w:r w:rsidR="009D0AC1" w:rsidRPr="009B32E5">
        <w:rPr>
          <w:rFonts w:asciiTheme="minorHAnsi" w:hAnsiTheme="minorHAnsi"/>
        </w:rPr>
        <w:t xml:space="preserve"> </w:t>
      </w:r>
      <w:r w:rsidR="00EE7918" w:rsidRPr="009B32E5">
        <w:rPr>
          <w:rFonts w:asciiTheme="minorHAnsi" w:hAnsiTheme="minorHAnsi"/>
        </w:rPr>
        <w:t xml:space="preserve">po ponownym ustaleniu przez KS dochodu rodziny studenta </w:t>
      </w:r>
      <w:r w:rsidR="009B32E5">
        <w:rPr>
          <w:rFonts w:asciiTheme="minorHAnsi" w:hAnsiTheme="minorHAnsi"/>
        </w:rPr>
        <w:br/>
      </w:r>
      <w:r w:rsidR="00EE7918" w:rsidRPr="009B32E5">
        <w:rPr>
          <w:rFonts w:asciiTheme="minorHAnsi" w:hAnsiTheme="minorHAnsi"/>
        </w:rPr>
        <w:t xml:space="preserve">i stwierdzeniu, że nie uprawnia on do przyznania świadczenia, KS działa zgodnie z trybem określonym w </w:t>
      </w:r>
      <w:hyperlink w:anchor="_§_34_1" w:history="1">
        <w:r w:rsidR="00EE7918" w:rsidRPr="009B32E5">
          <w:rPr>
            <w:rStyle w:val="Hipercze"/>
            <w:rFonts w:asciiTheme="minorHAnsi" w:hAnsiTheme="minorHAnsi"/>
            <w:color w:val="auto"/>
          </w:rPr>
          <w:t>§ 3</w:t>
        </w:r>
        <w:r w:rsidR="00AC7547" w:rsidRPr="009B32E5">
          <w:rPr>
            <w:rStyle w:val="Hipercze"/>
            <w:rFonts w:asciiTheme="minorHAnsi" w:hAnsiTheme="minorHAnsi"/>
            <w:color w:val="auto"/>
          </w:rPr>
          <w:t>4</w:t>
        </w:r>
        <w:r w:rsidR="00EE7918" w:rsidRPr="009B32E5">
          <w:rPr>
            <w:rStyle w:val="Hipercze"/>
            <w:rFonts w:asciiTheme="minorHAnsi" w:hAnsiTheme="minorHAnsi"/>
            <w:color w:val="auto"/>
          </w:rPr>
          <w:t>.</w:t>
        </w:r>
      </w:hyperlink>
    </w:p>
    <w:p w:rsidR="001E4A53" w:rsidRPr="009B32E5" w:rsidRDefault="001E4A53" w:rsidP="00D0722E">
      <w:pPr>
        <w:pStyle w:val="Nagwek1"/>
        <w:jc w:val="center"/>
        <w:rPr>
          <w:rFonts w:asciiTheme="minorHAnsi" w:hAnsiTheme="minorHAnsi"/>
          <w:sz w:val="24"/>
          <w:szCs w:val="24"/>
        </w:rPr>
      </w:pPr>
      <w:r w:rsidRPr="009B32E5">
        <w:rPr>
          <w:rFonts w:asciiTheme="minorHAnsi" w:hAnsiTheme="minorHAnsi"/>
          <w:sz w:val="24"/>
          <w:szCs w:val="24"/>
        </w:rPr>
        <w:t>§ 12</w:t>
      </w:r>
    </w:p>
    <w:p w:rsidR="001E4A53" w:rsidRPr="009B32E5" w:rsidRDefault="001E4A53" w:rsidP="001A0C95">
      <w:pPr>
        <w:numPr>
          <w:ilvl w:val="0"/>
          <w:numId w:val="39"/>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Student, który ubiega się o przyznanie stypendium socjalnego </w:t>
      </w:r>
      <w:r w:rsidRPr="009B32E5">
        <w:rPr>
          <w:rFonts w:ascii="Calibri" w:eastAsia="Times New Roman" w:hAnsi="Calibri" w:cs="Times New Roman"/>
          <w:b/>
          <w:lang w:eastAsia="pl-PL"/>
        </w:rPr>
        <w:t>na semestr letni</w:t>
      </w:r>
      <w:r w:rsidRPr="009B32E5">
        <w:rPr>
          <w:rFonts w:ascii="Calibri" w:eastAsia="Times New Roman" w:hAnsi="Calibri" w:cs="Times New Roman"/>
          <w:lang w:eastAsia="pl-PL"/>
        </w:rPr>
        <w:t xml:space="preserve"> w danym roku akademickim:</w:t>
      </w:r>
    </w:p>
    <w:p w:rsidR="001E4A53" w:rsidRPr="009B32E5" w:rsidRDefault="001E4A53" w:rsidP="001A0C95">
      <w:pPr>
        <w:numPr>
          <w:ilvl w:val="0"/>
          <w:numId w:val="65"/>
        </w:numPr>
        <w:tabs>
          <w:tab w:val="left" w:pos="426"/>
        </w:tabs>
        <w:spacing w:after="0" w:line="240" w:lineRule="auto"/>
        <w:ind w:left="709" w:hanging="284"/>
        <w:jc w:val="both"/>
        <w:rPr>
          <w:rFonts w:ascii="Calibri" w:eastAsia="Calibri" w:hAnsi="Calibri" w:cs="Times New Roman"/>
        </w:rPr>
      </w:pPr>
      <w:r w:rsidRPr="009B32E5">
        <w:rPr>
          <w:rFonts w:ascii="Calibri" w:eastAsia="Calibri" w:hAnsi="Calibri" w:cs="Times New Roman"/>
        </w:rPr>
        <w:t>składa wniosek o przyznanie świadczenia, wraz z dokumentami potwierdzającymi dochody swojej rodziny (</w:t>
      </w:r>
      <w:r w:rsidRPr="009B32E5">
        <w:rPr>
          <w:rFonts w:ascii="Calibri" w:eastAsia="Calibri" w:hAnsi="Calibri" w:cs="Times New Roman"/>
          <w:i/>
        </w:rPr>
        <w:t xml:space="preserve">zgodnie z </w:t>
      </w:r>
      <w:r w:rsidRPr="009B32E5">
        <w:rPr>
          <w:rFonts w:ascii="Calibri" w:eastAsia="Calibri" w:hAnsi="Calibri" w:cs="Times New Roman"/>
          <w:b/>
          <w:i/>
        </w:rPr>
        <w:t>zał. nr 9</w:t>
      </w:r>
      <w:r w:rsidRPr="009B32E5">
        <w:rPr>
          <w:rFonts w:ascii="Calibri" w:eastAsia="Calibri" w:hAnsi="Calibri" w:cs="Times New Roman"/>
          <w:i/>
        </w:rPr>
        <w:t xml:space="preserve"> do Regulaminu</w:t>
      </w:r>
      <w:r w:rsidRPr="009B32E5">
        <w:rPr>
          <w:rFonts w:ascii="Calibri" w:eastAsia="Calibri" w:hAnsi="Calibri" w:cs="Times New Roman"/>
        </w:rPr>
        <w:t>), w przypadku gdy składa wniosek po raz pierwszy w danym roku akademickim; lub</w:t>
      </w:r>
    </w:p>
    <w:p w:rsidR="00431F5D" w:rsidRPr="009B32E5" w:rsidRDefault="001E4A53" w:rsidP="00431F5D">
      <w:pPr>
        <w:numPr>
          <w:ilvl w:val="0"/>
          <w:numId w:val="65"/>
        </w:numPr>
        <w:tabs>
          <w:tab w:val="left" w:pos="426"/>
        </w:tabs>
        <w:spacing w:after="0" w:line="240" w:lineRule="auto"/>
        <w:ind w:left="709" w:hanging="284"/>
        <w:jc w:val="both"/>
        <w:rPr>
          <w:rFonts w:ascii="Calibri" w:eastAsia="Calibri" w:hAnsi="Calibri" w:cs="Times New Roman"/>
        </w:rPr>
      </w:pPr>
      <w:r w:rsidRPr="009B32E5">
        <w:rPr>
          <w:rFonts w:ascii="Calibri" w:eastAsia="Calibri" w:hAnsi="Calibri" w:cs="Times New Roman"/>
        </w:rPr>
        <w:lastRenderedPageBreak/>
        <w:t xml:space="preserve">składa wniosek o przyznanie świadczenia, bez konieczności wykazywania dochodów swojej rodziny, jeżeli dochody jego rodziny, a także jej skład </w:t>
      </w:r>
      <w:r w:rsidRPr="009B32E5">
        <w:rPr>
          <w:rFonts w:ascii="Calibri" w:eastAsia="Calibri" w:hAnsi="Calibri" w:cs="Times New Roman"/>
          <w:b/>
        </w:rPr>
        <w:t xml:space="preserve">nie uległy zmianie po dniu </w:t>
      </w:r>
      <w:r w:rsidR="00431F5D" w:rsidRPr="009B32E5">
        <w:rPr>
          <w:rFonts w:ascii="Calibri" w:eastAsia="Calibri" w:hAnsi="Calibri" w:cs="Times New Roman"/>
          <w:b/>
        </w:rPr>
        <w:t>uprawomocnienia</w:t>
      </w:r>
      <w:r w:rsidR="00864F28" w:rsidRPr="009B32E5">
        <w:rPr>
          <w:rFonts w:ascii="Calibri" w:eastAsia="Calibri" w:hAnsi="Calibri" w:cs="Times New Roman"/>
          <w:b/>
        </w:rPr>
        <w:t xml:space="preserve"> decyzji w sprawie przyznania stypendium socjalnego</w:t>
      </w:r>
      <w:r w:rsidRPr="009B32E5">
        <w:rPr>
          <w:rFonts w:ascii="Calibri" w:eastAsia="Calibri" w:hAnsi="Calibri" w:cs="Times New Roman"/>
        </w:rPr>
        <w:t xml:space="preserve"> na semestr zimowy danego roku akademickiego; lub</w:t>
      </w:r>
    </w:p>
    <w:p w:rsidR="001E4A53" w:rsidRPr="009B32E5" w:rsidRDefault="001E4A53" w:rsidP="00431F5D">
      <w:pPr>
        <w:numPr>
          <w:ilvl w:val="0"/>
          <w:numId w:val="65"/>
        </w:numPr>
        <w:tabs>
          <w:tab w:val="left" w:pos="426"/>
        </w:tabs>
        <w:spacing w:after="0" w:line="240" w:lineRule="auto"/>
        <w:ind w:left="709" w:hanging="284"/>
        <w:jc w:val="both"/>
        <w:rPr>
          <w:rFonts w:ascii="Calibri" w:eastAsia="Calibri" w:hAnsi="Calibri" w:cs="Times New Roman"/>
        </w:rPr>
      </w:pPr>
      <w:r w:rsidRPr="009B32E5">
        <w:rPr>
          <w:rFonts w:ascii="Calibri" w:eastAsia="Calibri" w:hAnsi="Calibri" w:cs="Times New Roman"/>
        </w:rPr>
        <w:t xml:space="preserve">składa wniosek o przyznanie świadczenia wraz z </w:t>
      </w:r>
      <w:r w:rsidRPr="009B32E5">
        <w:rPr>
          <w:rFonts w:ascii="Calibri" w:eastAsia="Calibri" w:hAnsi="Calibri" w:cs="Times New Roman"/>
          <w:b/>
        </w:rPr>
        <w:t>dokumentami potwierdzającymi zmianę sytuacji materialnej</w:t>
      </w:r>
      <w:r w:rsidRPr="009B32E5">
        <w:rPr>
          <w:rFonts w:ascii="Calibri" w:eastAsia="Calibri" w:hAnsi="Calibri" w:cs="Times New Roman"/>
        </w:rPr>
        <w:t xml:space="preserve"> (utratę, uzyskanie dochodu, zmianę składu rodziny), jeżeli zmiana miała miejsce </w:t>
      </w:r>
      <w:r w:rsidR="00864F28" w:rsidRPr="009B32E5">
        <w:rPr>
          <w:rFonts w:ascii="Calibri" w:eastAsia="Calibri" w:hAnsi="Calibri" w:cs="Times New Roman"/>
          <w:b/>
        </w:rPr>
        <w:t xml:space="preserve">po dniu </w:t>
      </w:r>
      <w:r w:rsidR="00431F5D" w:rsidRPr="009B32E5">
        <w:rPr>
          <w:rFonts w:ascii="Calibri" w:eastAsia="Calibri" w:hAnsi="Calibri" w:cs="Times New Roman"/>
          <w:b/>
        </w:rPr>
        <w:t xml:space="preserve">uprawomocnienia decyzji w sprawie przyznania stypendium socjalnego </w:t>
      </w:r>
      <w:r w:rsidRPr="009B32E5">
        <w:rPr>
          <w:rFonts w:ascii="Calibri" w:eastAsia="Calibri" w:hAnsi="Calibri" w:cs="Times New Roman"/>
        </w:rPr>
        <w:t>na semestr zimowy danego roku akademickiego.</w:t>
      </w:r>
    </w:p>
    <w:p w:rsidR="001E4A53" w:rsidRPr="009B32E5" w:rsidRDefault="001E4A53" w:rsidP="001E4A53">
      <w:pPr>
        <w:tabs>
          <w:tab w:val="left" w:pos="426"/>
        </w:tabs>
        <w:spacing w:after="0" w:line="240" w:lineRule="auto"/>
        <w:ind w:left="709"/>
        <w:jc w:val="both"/>
        <w:rPr>
          <w:rFonts w:ascii="Calibri" w:eastAsia="Calibri" w:hAnsi="Calibri" w:cs="Times New Roman"/>
        </w:rPr>
      </w:pPr>
    </w:p>
    <w:p w:rsidR="001E4A53" w:rsidRPr="009B32E5" w:rsidRDefault="00E05C5B" w:rsidP="00E05C5B">
      <w:pPr>
        <w:pStyle w:val="Styl1"/>
        <w:jc w:val="left"/>
        <w:rPr>
          <w:rFonts w:asciiTheme="minorHAnsi" w:hAnsiTheme="minorHAnsi"/>
          <w:sz w:val="24"/>
          <w:szCs w:val="24"/>
        </w:rPr>
      </w:pPr>
      <w:bookmarkStart w:id="19" w:name="_Toc447270653"/>
      <w:bookmarkStart w:id="20" w:name="_Toc127784308"/>
      <w:r w:rsidRPr="009B32E5">
        <w:rPr>
          <w:rFonts w:asciiTheme="minorHAnsi" w:hAnsiTheme="minorHAnsi"/>
          <w:sz w:val="24"/>
          <w:szCs w:val="24"/>
        </w:rPr>
        <w:t xml:space="preserve">V. </w:t>
      </w:r>
      <w:r w:rsidR="001E4A53" w:rsidRPr="009B32E5">
        <w:rPr>
          <w:rFonts w:asciiTheme="minorHAnsi" w:hAnsiTheme="minorHAnsi"/>
          <w:sz w:val="24"/>
          <w:szCs w:val="24"/>
        </w:rPr>
        <w:t>STYPENDIUM DLA OSÓB NIEPEŁNOSPRAWNYCH</w:t>
      </w:r>
      <w:bookmarkEnd w:id="19"/>
      <w:bookmarkEnd w:id="20"/>
    </w:p>
    <w:p w:rsidR="001E4A53" w:rsidRPr="009B32E5" w:rsidRDefault="001E4A53" w:rsidP="00D0722E">
      <w:pPr>
        <w:pStyle w:val="Nagwek1"/>
        <w:jc w:val="center"/>
        <w:rPr>
          <w:rFonts w:asciiTheme="minorHAnsi" w:hAnsiTheme="minorHAnsi"/>
          <w:sz w:val="24"/>
          <w:szCs w:val="24"/>
        </w:rPr>
      </w:pPr>
      <w:bookmarkStart w:id="21" w:name="_§_13"/>
      <w:bookmarkStart w:id="22" w:name="_Toc446329381"/>
      <w:bookmarkStart w:id="23" w:name="_Toc447270654"/>
      <w:bookmarkEnd w:id="21"/>
      <w:r w:rsidRPr="009B32E5">
        <w:rPr>
          <w:rFonts w:asciiTheme="minorHAnsi" w:hAnsiTheme="minorHAnsi"/>
          <w:sz w:val="24"/>
          <w:szCs w:val="24"/>
        </w:rPr>
        <w:t xml:space="preserve">§ </w:t>
      </w:r>
      <w:bookmarkEnd w:id="22"/>
      <w:bookmarkEnd w:id="23"/>
      <w:r w:rsidRPr="009B32E5">
        <w:rPr>
          <w:rFonts w:asciiTheme="minorHAnsi" w:hAnsiTheme="minorHAnsi"/>
          <w:sz w:val="24"/>
          <w:szCs w:val="24"/>
        </w:rPr>
        <w:t>13</w:t>
      </w:r>
    </w:p>
    <w:p w:rsidR="001E4A53" w:rsidRPr="009B32E5" w:rsidRDefault="001E4A53" w:rsidP="001E4A53">
      <w:pPr>
        <w:numPr>
          <w:ilvl w:val="0"/>
          <w:numId w:val="4"/>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Stypendium dla osób niepełnosprawnych może otrzymać student, niezależnie od osiąganych przez jego rodzinę dochodów, z tytułu niepełnosprawności potwierdzonej:</w:t>
      </w:r>
    </w:p>
    <w:p w:rsidR="001E4A53" w:rsidRPr="009B32E5" w:rsidRDefault="001E4A53" w:rsidP="001A0C95">
      <w:pPr>
        <w:numPr>
          <w:ilvl w:val="0"/>
          <w:numId w:val="44"/>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orzeczeniem o niepełnosprawności,</w:t>
      </w:r>
    </w:p>
    <w:p w:rsidR="001E4A53" w:rsidRPr="009B32E5" w:rsidRDefault="001E4A53" w:rsidP="001A0C95">
      <w:pPr>
        <w:numPr>
          <w:ilvl w:val="0"/>
          <w:numId w:val="44"/>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 xml:space="preserve"> orzeczeniem o stopniu niepełnosprawności,</w:t>
      </w:r>
    </w:p>
    <w:p w:rsidR="001E4A53" w:rsidRPr="009B32E5" w:rsidRDefault="001E4A53" w:rsidP="001A0C95">
      <w:pPr>
        <w:numPr>
          <w:ilvl w:val="0"/>
          <w:numId w:val="44"/>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 xml:space="preserve">orzeczeniem, o którym mowa w art. 5 oraz art. 62 ustawy z dnia 27 sierpnia 1997 r. </w:t>
      </w:r>
      <w:r w:rsidRPr="009B32E5">
        <w:rPr>
          <w:rFonts w:ascii="Calibri" w:eastAsia="Times New Roman" w:hAnsi="Calibri" w:cs="Times New Roman"/>
          <w:lang w:eastAsia="pl-PL"/>
        </w:rPr>
        <w:br/>
        <w:t>o rehabilitacji zawodowej i społecznej oraz zatrudnianiu osób niepełnosprawnych (Dz.  U.    2021 r.  poz. 573, z późn. zm.).</w:t>
      </w:r>
      <w:r w:rsidRPr="009B32E5" w:rsidDel="00DD4296">
        <w:rPr>
          <w:rFonts w:ascii="Calibri" w:eastAsia="Times New Roman" w:hAnsi="Calibri" w:cs="Times New Roman"/>
          <w:lang w:eastAsia="pl-PL"/>
        </w:rPr>
        <w:t xml:space="preserve"> </w:t>
      </w:r>
    </w:p>
    <w:p w:rsidR="00962013" w:rsidRPr="009B32E5" w:rsidRDefault="001E4A53" w:rsidP="00962013">
      <w:pPr>
        <w:numPr>
          <w:ilvl w:val="0"/>
          <w:numId w:val="4"/>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Do wniosku o przyznanie stypendium dla osób niepełnosprawnych student zobowiązany jest dołączyć kserokopię aktualnego orzeczenia, o którym mowa w ust. 1, poświadczoną za zgodność </w:t>
      </w:r>
      <w:r w:rsidRPr="009B32E5">
        <w:rPr>
          <w:rFonts w:ascii="Calibri" w:eastAsia="Times New Roman" w:hAnsi="Calibri" w:cs="Times New Roman"/>
          <w:lang w:eastAsia="pl-PL"/>
        </w:rPr>
        <w:br/>
        <w:t>z oryginałem w sposób przewidziany w kpa.</w:t>
      </w:r>
    </w:p>
    <w:p w:rsidR="001E4A53" w:rsidRPr="009B32E5" w:rsidRDefault="001E4A53" w:rsidP="001E4A53">
      <w:pPr>
        <w:numPr>
          <w:ilvl w:val="0"/>
          <w:numId w:val="4"/>
        </w:numPr>
        <w:spacing w:after="0" w:line="240" w:lineRule="auto"/>
        <w:ind w:left="426" w:hanging="426"/>
        <w:jc w:val="both"/>
        <w:rPr>
          <w:rFonts w:ascii="Calibri" w:eastAsia="Times New Roman" w:hAnsi="Calibri" w:cs="Times New Roman"/>
          <w:b/>
          <w:bCs/>
          <w:strike/>
          <w:lang w:eastAsia="pl-PL"/>
        </w:rPr>
      </w:pPr>
      <w:r w:rsidRPr="009B32E5">
        <w:rPr>
          <w:rFonts w:ascii="Calibri" w:eastAsia="Times New Roman" w:hAnsi="Calibri" w:cs="Times New Roman"/>
          <w:b/>
          <w:bCs/>
          <w:lang w:eastAsia="pl-PL"/>
        </w:rPr>
        <w:t xml:space="preserve">Utrata ważności orzeczenia </w:t>
      </w:r>
      <w:r w:rsidRPr="009B32E5">
        <w:rPr>
          <w:rFonts w:ascii="Calibri" w:eastAsia="Times New Roman" w:hAnsi="Calibri" w:cs="Times New Roman"/>
          <w:lang w:eastAsia="pl-PL"/>
        </w:rPr>
        <w:t xml:space="preserve">o którym mowa w ust. 1, </w:t>
      </w:r>
      <w:r w:rsidRPr="009B32E5">
        <w:rPr>
          <w:rFonts w:ascii="Calibri" w:eastAsia="Times New Roman" w:hAnsi="Calibri" w:cs="Times New Roman"/>
          <w:bCs/>
          <w:lang w:eastAsia="pl-PL"/>
        </w:rPr>
        <w:t xml:space="preserve">skutkuje utratą prawa do stypendium dla osób niepełnosprawnych. W przypadku otrzymania kolejnego orzeczenia </w:t>
      </w:r>
      <w:r w:rsidRPr="009B32E5">
        <w:rPr>
          <w:rFonts w:ascii="Calibri" w:eastAsia="Times New Roman" w:hAnsi="Calibri" w:cs="Times New Roman"/>
          <w:lang w:eastAsia="pl-PL"/>
        </w:rPr>
        <w:t xml:space="preserve">o którym mowa </w:t>
      </w:r>
      <w:r w:rsidR="00613A54" w:rsidRPr="009B32E5">
        <w:rPr>
          <w:rFonts w:ascii="Calibri" w:eastAsia="Times New Roman" w:hAnsi="Calibri" w:cs="Times New Roman"/>
          <w:lang w:eastAsia="pl-PL"/>
        </w:rPr>
        <w:br/>
      </w:r>
      <w:r w:rsidRPr="009B32E5">
        <w:rPr>
          <w:rFonts w:ascii="Calibri" w:eastAsia="Times New Roman" w:hAnsi="Calibri" w:cs="Times New Roman"/>
          <w:lang w:eastAsia="pl-PL"/>
        </w:rPr>
        <w:t xml:space="preserve">w ust. 1, </w:t>
      </w:r>
      <w:r w:rsidRPr="009B32E5">
        <w:rPr>
          <w:rFonts w:ascii="Calibri" w:eastAsia="Times New Roman" w:hAnsi="Calibri" w:cs="Times New Roman"/>
          <w:bCs/>
          <w:lang w:eastAsia="pl-PL"/>
        </w:rPr>
        <w:t xml:space="preserve">student </w:t>
      </w:r>
      <w:r w:rsidRPr="009B32E5">
        <w:rPr>
          <w:rFonts w:ascii="Calibri" w:eastAsia="Times New Roman" w:hAnsi="Calibri" w:cs="Times New Roman"/>
          <w:b/>
          <w:bCs/>
          <w:lang w:eastAsia="pl-PL"/>
        </w:rPr>
        <w:t xml:space="preserve">składa ponownie wniosek </w:t>
      </w:r>
      <w:r w:rsidRPr="009B32E5">
        <w:rPr>
          <w:rFonts w:ascii="Calibri" w:eastAsia="Times New Roman" w:hAnsi="Calibri" w:cs="Times New Roman"/>
          <w:lang w:eastAsia="pl-PL"/>
        </w:rPr>
        <w:t>o przyznanie stypendium dla osób niepełnosprawnych</w:t>
      </w:r>
      <w:r w:rsidRPr="009B32E5">
        <w:rPr>
          <w:rFonts w:ascii="Calibri" w:eastAsia="Times New Roman" w:hAnsi="Calibri" w:cs="Times New Roman"/>
          <w:bCs/>
          <w:lang w:eastAsia="pl-PL"/>
        </w:rPr>
        <w:t xml:space="preserve"> wraz z aktualnym orzeczeniem.</w:t>
      </w:r>
    </w:p>
    <w:p w:rsidR="001E4A53" w:rsidRPr="009B32E5" w:rsidRDefault="001E4A53" w:rsidP="00D0722E">
      <w:pPr>
        <w:pStyle w:val="Nagwek1"/>
        <w:jc w:val="center"/>
        <w:rPr>
          <w:rFonts w:asciiTheme="minorHAnsi" w:hAnsiTheme="minorHAnsi"/>
          <w:sz w:val="24"/>
          <w:szCs w:val="24"/>
        </w:rPr>
      </w:pPr>
      <w:bookmarkStart w:id="24" w:name="_Toc447270655"/>
      <w:r w:rsidRPr="009B32E5">
        <w:rPr>
          <w:rFonts w:asciiTheme="minorHAnsi" w:hAnsiTheme="minorHAnsi"/>
          <w:sz w:val="24"/>
          <w:szCs w:val="24"/>
        </w:rPr>
        <w:t xml:space="preserve">§ </w:t>
      </w:r>
      <w:bookmarkStart w:id="25" w:name="_Toc447270656"/>
      <w:bookmarkEnd w:id="24"/>
      <w:r w:rsidRPr="009B32E5">
        <w:rPr>
          <w:rFonts w:asciiTheme="minorHAnsi" w:hAnsiTheme="minorHAnsi"/>
          <w:sz w:val="24"/>
          <w:szCs w:val="24"/>
        </w:rPr>
        <w:t>14</w:t>
      </w:r>
    </w:p>
    <w:p w:rsidR="001E4A53" w:rsidRPr="009B32E5" w:rsidRDefault="001E4A53" w:rsidP="001A0C95">
      <w:pPr>
        <w:numPr>
          <w:ilvl w:val="0"/>
          <w:numId w:val="64"/>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Wysokość stypendium dla osób niepełnosprawnych może być uzależniona od stopnia niepełnosprawności, przy czym przez stopień niepełnosprawności rozumie się:</w:t>
      </w:r>
    </w:p>
    <w:p w:rsidR="001E4A53" w:rsidRPr="009B32E5" w:rsidRDefault="001E4A53" w:rsidP="001A0C95">
      <w:pPr>
        <w:numPr>
          <w:ilvl w:val="1"/>
          <w:numId w:val="40"/>
        </w:numPr>
        <w:spacing w:after="0" w:line="240" w:lineRule="auto"/>
        <w:ind w:left="709" w:hanging="283"/>
        <w:jc w:val="both"/>
        <w:rPr>
          <w:rFonts w:ascii="Calibri" w:eastAsia="Calibri" w:hAnsi="Calibri" w:cs="Times New Roman"/>
          <w:iCs/>
        </w:rPr>
      </w:pPr>
      <w:r w:rsidRPr="009B32E5">
        <w:rPr>
          <w:rFonts w:ascii="Calibri" w:eastAsia="Calibri" w:hAnsi="Calibri" w:cs="Times New Roman"/>
          <w:b/>
          <w:iCs/>
        </w:rPr>
        <w:t xml:space="preserve">znaczny stopień niepełnosprawności, </w:t>
      </w:r>
      <w:r w:rsidRPr="009B32E5">
        <w:rPr>
          <w:rFonts w:ascii="Calibri" w:eastAsia="Calibri" w:hAnsi="Calibri" w:cs="Times New Roman"/>
          <w:iCs/>
        </w:rPr>
        <w:t>który oznacza: niepełnosprawność w stopniu znacznym w rozumieniu przepisów o rehabilitacji zawodowej i społecznej oraz o zatrudnianiu osób niepełnosprawnych; całkowitą niezdolność do pracy i samodzielnej egzystencji orzeczoną na podstawie przepisów o ubezpieczeniu społecznym oraz o emeryturach i rentach z Funduszu Ubezpieczeń Społecznych; stałą i/albo długotrwałą niezdolność do pracy</w:t>
      </w:r>
      <w:r w:rsidR="007339DD" w:rsidRPr="009B32E5">
        <w:rPr>
          <w:rFonts w:ascii="Calibri" w:eastAsia="Calibri" w:hAnsi="Calibri" w:cs="Times New Roman"/>
          <w:iCs/>
        </w:rPr>
        <w:t xml:space="preserve"> </w:t>
      </w:r>
      <w:r w:rsidRPr="009B32E5">
        <w:rPr>
          <w:rFonts w:ascii="Calibri" w:eastAsia="Calibri" w:hAnsi="Calibri" w:cs="Times New Roman"/>
          <w:iCs/>
        </w:rPr>
        <w:t>w gospodarstwie rolnym i do samodzielnej egzystencji orzeczoną na podstawie przepisów o ubezpieczeniu społecznym rolników w celu uzyskania świadczeń określonych w tych przepisach posiadanie orzeczenia o zaliczeniu do I grupy inwalidów.</w:t>
      </w:r>
    </w:p>
    <w:p w:rsidR="001E4A53" w:rsidRPr="009B32E5" w:rsidRDefault="001E4A53" w:rsidP="001A0C95">
      <w:pPr>
        <w:numPr>
          <w:ilvl w:val="1"/>
          <w:numId w:val="40"/>
        </w:numPr>
        <w:spacing w:after="0" w:line="240" w:lineRule="auto"/>
        <w:ind w:left="709" w:hanging="283"/>
        <w:jc w:val="both"/>
        <w:rPr>
          <w:rFonts w:ascii="Calibri" w:eastAsia="Calibri" w:hAnsi="Calibri" w:cs="Times New Roman"/>
          <w:iCs/>
        </w:rPr>
      </w:pPr>
      <w:r w:rsidRPr="009B32E5">
        <w:rPr>
          <w:rFonts w:ascii="Calibri" w:eastAsia="Calibri" w:hAnsi="Calibri" w:cs="Times New Roman"/>
          <w:b/>
          <w:iCs/>
        </w:rPr>
        <w:t xml:space="preserve">umiarkowany stopień niepełnosprawności, </w:t>
      </w:r>
      <w:r w:rsidRPr="009B32E5">
        <w:rPr>
          <w:rFonts w:ascii="Calibri" w:eastAsia="Calibri" w:hAnsi="Calibri" w:cs="Times New Roman"/>
          <w:iCs/>
        </w:rPr>
        <w:t xml:space="preserve">który oznacza: niepełnosprawność </w:t>
      </w:r>
      <w:r w:rsidRPr="009B32E5">
        <w:rPr>
          <w:rFonts w:ascii="Calibri" w:eastAsia="Calibri" w:hAnsi="Calibri" w:cs="Times New Roman"/>
          <w:iCs/>
        </w:rPr>
        <w:br/>
        <w:t>w umiarkowanym stopniu w rozumieniu przepisów o rehabilitacji zawodowej i społecznej oraz zatrudnianiu osób niepełnosprawnych; całkowitą niezdolność do pracy orzeczoną na podstawie przepisów o emeryturach i rentach z Funduszu Ubezpieczeń Społecznych; posiadanie orzeczenia o zaliczeniu do II grupy inwalidów.</w:t>
      </w:r>
    </w:p>
    <w:p w:rsidR="001E4A53" w:rsidRPr="009B32E5" w:rsidRDefault="001E4A53" w:rsidP="001A0C95">
      <w:pPr>
        <w:numPr>
          <w:ilvl w:val="1"/>
          <w:numId w:val="40"/>
        </w:numPr>
        <w:spacing w:after="0" w:line="240" w:lineRule="auto"/>
        <w:ind w:left="709" w:hanging="283"/>
        <w:jc w:val="both"/>
        <w:rPr>
          <w:rFonts w:ascii="Calibri" w:eastAsia="Calibri" w:hAnsi="Calibri" w:cs="Times New Roman"/>
          <w:iCs/>
        </w:rPr>
      </w:pPr>
      <w:r w:rsidRPr="009B32E5">
        <w:rPr>
          <w:rFonts w:ascii="Calibri" w:eastAsia="Calibri" w:hAnsi="Calibri" w:cs="Times New Roman"/>
          <w:b/>
          <w:lang w:eastAsia="pl-PL"/>
        </w:rPr>
        <w:t xml:space="preserve">lekki stopień niepełnosprawności, </w:t>
      </w:r>
      <w:r w:rsidRPr="009B32E5">
        <w:rPr>
          <w:rFonts w:ascii="Calibri" w:eastAsia="Calibri" w:hAnsi="Calibri" w:cs="Times New Roman"/>
          <w:lang w:eastAsia="pl-PL"/>
        </w:rPr>
        <w:t>który oznacza:</w:t>
      </w:r>
      <w:r w:rsidRPr="009B32E5">
        <w:rPr>
          <w:rFonts w:ascii="Calibri" w:eastAsia="Calibri" w:hAnsi="Calibri" w:cs="Times New Roman"/>
          <w:b/>
          <w:lang w:eastAsia="pl-PL"/>
        </w:rPr>
        <w:t xml:space="preserve"> </w:t>
      </w:r>
      <w:r w:rsidRPr="009B32E5">
        <w:rPr>
          <w:rFonts w:ascii="Calibri" w:eastAsia="Calibri" w:hAnsi="Calibri" w:cs="Times New Roman"/>
        </w:rPr>
        <w:t xml:space="preserve">niepełnosprawność w stopniu lekkim </w:t>
      </w:r>
      <w:r w:rsidRPr="009B32E5">
        <w:rPr>
          <w:rFonts w:ascii="Calibri" w:eastAsia="Calibri" w:hAnsi="Calibri" w:cs="Times New Roman"/>
        </w:rPr>
        <w:br/>
        <w:t xml:space="preserve">w rozumieniu przepisów o rehabilitacji zawodowej i społecznej oraz zatrudnianiu osób niepełnosprawnych; częściową niezdolność do pracy orzeczoną na podstawie przepisów </w:t>
      </w:r>
      <w:r w:rsidRPr="009B32E5">
        <w:rPr>
          <w:rFonts w:ascii="Calibri" w:eastAsia="Calibri" w:hAnsi="Calibri" w:cs="Times New Roman"/>
        </w:rPr>
        <w:br/>
        <w:t xml:space="preserve">o emeryturach i rentach z Funduszu Ubezpieczeń Społecznych; posiadanie orzeczenia </w:t>
      </w:r>
      <w:r w:rsidRPr="009B32E5">
        <w:rPr>
          <w:rFonts w:ascii="Calibri" w:eastAsia="Calibri" w:hAnsi="Calibri" w:cs="Times New Roman"/>
        </w:rPr>
        <w:br/>
        <w:t>o zaliczeniu do III grupy inwalidów.</w:t>
      </w:r>
    </w:p>
    <w:bookmarkEnd w:id="25"/>
    <w:p w:rsidR="007339DD" w:rsidRPr="009B32E5" w:rsidRDefault="007339DD" w:rsidP="001E4A53">
      <w:pPr>
        <w:spacing w:after="0" w:line="240" w:lineRule="auto"/>
        <w:ind w:left="426"/>
        <w:jc w:val="both"/>
        <w:rPr>
          <w:rFonts w:ascii="Calibri" w:eastAsia="Times New Roman" w:hAnsi="Calibri" w:cs="Times New Roman"/>
          <w:b/>
          <w:bCs/>
          <w:strike/>
          <w:lang w:eastAsia="pl-PL"/>
        </w:rPr>
      </w:pPr>
    </w:p>
    <w:p w:rsidR="001E4A53" w:rsidRPr="009B32E5" w:rsidRDefault="00E05C5B" w:rsidP="00E05C5B">
      <w:pPr>
        <w:pStyle w:val="Styl1"/>
        <w:jc w:val="left"/>
        <w:rPr>
          <w:rFonts w:asciiTheme="minorHAnsi" w:hAnsiTheme="minorHAnsi"/>
          <w:sz w:val="24"/>
          <w:szCs w:val="24"/>
        </w:rPr>
      </w:pPr>
      <w:bookmarkStart w:id="26" w:name="_Toc127784309"/>
      <w:bookmarkStart w:id="27" w:name="_Toc447270657"/>
      <w:r w:rsidRPr="009B32E5">
        <w:rPr>
          <w:rFonts w:asciiTheme="minorHAnsi" w:hAnsiTheme="minorHAnsi"/>
          <w:sz w:val="24"/>
          <w:szCs w:val="24"/>
        </w:rPr>
        <w:lastRenderedPageBreak/>
        <w:t xml:space="preserve">VI. </w:t>
      </w:r>
      <w:r w:rsidR="001E4A53" w:rsidRPr="009B32E5">
        <w:rPr>
          <w:rFonts w:asciiTheme="minorHAnsi" w:hAnsiTheme="minorHAnsi"/>
          <w:sz w:val="24"/>
          <w:szCs w:val="24"/>
        </w:rPr>
        <w:t>STYPENDIUM REKTORA</w:t>
      </w:r>
      <w:bookmarkEnd w:id="26"/>
      <w:r w:rsidR="001E4A53" w:rsidRPr="009B32E5">
        <w:rPr>
          <w:rFonts w:asciiTheme="minorHAnsi" w:hAnsiTheme="minorHAnsi"/>
          <w:sz w:val="24"/>
          <w:szCs w:val="24"/>
        </w:rPr>
        <w:t xml:space="preserve"> </w:t>
      </w:r>
      <w:bookmarkEnd w:id="27"/>
    </w:p>
    <w:p w:rsidR="001E4A53" w:rsidRPr="009B32E5" w:rsidRDefault="001E4A53" w:rsidP="00D0722E">
      <w:pPr>
        <w:pStyle w:val="Nagwek1"/>
        <w:jc w:val="center"/>
        <w:rPr>
          <w:rFonts w:asciiTheme="minorHAnsi" w:hAnsiTheme="minorHAnsi"/>
          <w:sz w:val="24"/>
          <w:szCs w:val="24"/>
        </w:rPr>
      </w:pPr>
      <w:bookmarkStart w:id="28" w:name="_§_15"/>
      <w:bookmarkStart w:id="29" w:name="_Toc446329383"/>
      <w:bookmarkStart w:id="30" w:name="_Toc447270658"/>
      <w:bookmarkEnd w:id="28"/>
      <w:r w:rsidRPr="009B32E5">
        <w:rPr>
          <w:rFonts w:asciiTheme="minorHAnsi" w:hAnsiTheme="minorHAnsi"/>
          <w:sz w:val="24"/>
          <w:szCs w:val="24"/>
        </w:rPr>
        <w:t xml:space="preserve">§ </w:t>
      </w:r>
      <w:bookmarkEnd w:id="29"/>
      <w:bookmarkEnd w:id="30"/>
      <w:r w:rsidRPr="009B32E5">
        <w:rPr>
          <w:rFonts w:asciiTheme="minorHAnsi" w:hAnsiTheme="minorHAnsi"/>
          <w:sz w:val="24"/>
          <w:szCs w:val="24"/>
        </w:rPr>
        <w:t>15</w:t>
      </w:r>
    </w:p>
    <w:p w:rsidR="001E4A53" w:rsidRPr="009B32E5" w:rsidRDefault="001E4A53" w:rsidP="001E4A53">
      <w:pPr>
        <w:numPr>
          <w:ilvl w:val="0"/>
          <w:numId w:val="8"/>
        </w:numPr>
        <w:spacing w:after="0" w:line="240" w:lineRule="auto"/>
        <w:ind w:left="426" w:hanging="426"/>
        <w:jc w:val="both"/>
        <w:rPr>
          <w:rFonts w:ascii="Calibri" w:eastAsia="Calibri" w:hAnsi="Calibri" w:cs="Times New Roman"/>
        </w:rPr>
      </w:pPr>
      <w:r w:rsidRPr="009B32E5">
        <w:rPr>
          <w:rFonts w:ascii="Calibri" w:eastAsia="Calibri" w:hAnsi="Calibri" w:cs="Times New Roman"/>
        </w:rPr>
        <w:t xml:space="preserve">Stypendium Rektora </w:t>
      </w:r>
      <w:r w:rsidRPr="009B32E5">
        <w:rPr>
          <w:rFonts w:ascii="Calibri" w:eastAsia="Calibri" w:hAnsi="Calibri" w:cs="Times New Roman"/>
          <w:b/>
        </w:rPr>
        <w:t>otrzymuje student przyjęty na</w:t>
      </w:r>
      <w:r w:rsidRPr="009B32E5">
        <w:rPr>
          <w:rFonts w:ascii="Calibri" w:eastAsia="Calibri" w:hAnsi="Calibri" w:cs="Times New Roman"/>
        </w:rPr>
        <w:t xml:space="preserve"> </w:t>
      </w:r>
      <w:r w:rsidR="00B56839" w:rsidRPr="009B32E5">
        <w:rPr>
          <w:rFonts w:ascii="Calibri" w:eastAsia="Calibri" w:hAnsi="Calibri" w:cs="Times New Roman"/>
          <w:b/>
        </w:rPr>
        <w:t>I</w:t>
      </w:r>
      <w:r w:rsidRPr="009B32E5">
        <w:rPr>
          <w:rFonts w:ascii="Calibri" w:eastAsia="Calibri" w:hAnsi="Calibri" w:cs="Times New Roman"/>
          <w:b/>
        </w:rPr>
        <w:t xml:space="preserve"> rok studiów</w:t>
      </w:r>
      <w:r w:rsidRPr="009B32E5">
        <w:rPr>
          <w:rFonts w:ascii="Calibri" w:eastAsia="Calibri" w:hAnsi="Calibri" w:cs="Times New Roman"/>
        </w:rPr>
        <w:t xml:space="preserve"> w roku złożenia egzaminu maturalnego, który jest:</w:t>
      </w:r>
    </w:p>
    <w:p w:rsidR="001E4A53" w:rsidRPr="009B32E5" w:rsidRDefault="001E4A53" w:rsidP="001A0C95">
      <w:pPr>
        <w:numPr>
          <w:ilvl w:val="1"/>
          <w:numId w:val="42"/>
        </w:numPr>
        <w:spacing w:after="0" w:line="240" w:lineRule="auto"/>
        <w:ind w:left="709" w:hanging="284"/>
        <w:jc w:val="both"/>
        <w:rPr>
          <w:rFonts w:ascii="Calibri" w:eastAsia="Calibri" w:hAnsi="Calibri" w:cs="Times New Roman"/>
        </w:rPr>
      </w:pPr>
      <w:r w:rsidRPr="009B32E5">
        <w:rPr>
          <w:rFonts w:ascii="Calibri" w:eastAsia="Calibri" w:hAnsi="Calibri" w:cs="Times New Roman"/>
        </w:rPr>
        <w:t>laureatem olimpiady międzynarodowej albo laureatem lub finalistą olimpiady stopnia centralnego, o których mowa w przepisach o systemie oświaty.</w:t>
      </w:r>
    </w:p>
    <w:p w:rsidR="001E4A53" w:rsidRPr="009B32E5" w:rsidRDefault="001E4A53" w:rsidP="001A0C95">
      <w:pPr>
        <w:numPr>
          <w:ilvl w:val="1"/>
          <w:numId w:val="42"/>
        </w:numPr>
        <w:spacing w:after="0" w:line="240" w:lineRule="auto"/>
        <w:ind w:left="709" w:hanging="284"/>
        <w:jc w:val="both"/>
        <w:rPr>
          <w:rFonts w:ascii="Calibri" w:eastAsia="Calibri" w:hAnsi="Calibri" w:cs="Times New Roman"/>
        </w:rPr>
      </w:pPr>
      <w:r w:rsidRPr="009B32E5">
        <w:rPr>
          <w:rFonts w:ascii="Calibri" w:eastAsia="Calibri" w:hAnsi="Calibri" w:cs="Times New Roman"/>
        </w:rPr>
        <w:t>medalistą co najmniej współzawodnictwa sportowego o tytuł Mistrza Polski w danym sporcie, o którym mowa w przepisach o sporcie.</w:t>
      </w:r>
    </w:p>
    <w:p w:rsidR="00B56839" w:rsidRPr="009B32E5" w:rsidRDefault="001E4A53" w:rsidP="001A0C95">
      <w:pPr>
        <w:pStyle w:val="Akapitzlist"/>
        <w:numPr>
          <w:ilvl w:val="0"/>
          <w:numId w:val="39"/>
        </w:numPr>
        <w:spacing w:after="0" w:line="240" w:lineRule="auto"/>
        <w:ind w:left="426" w:hanging="426"/>
        <w:jc w:val="both"/>
      </w:pPr>
      <w:r w:rsidRPr="009B32E5">
        <w:t xml:space="preserve">Stypendium Rektora może otrzymać student co najmniej II roku studiów I stopnia, studiów jednolitych magisterskich oraz studiów </w:t>
      </w:r>
      <w:r w:rsidR="00B56839" w:rsidRPr="009B32E5">
        <w:t>doktoranckich</w:t>
      </w:r>
      <w:r w:rsidRPr="009B32E5">
        <w:t>, a ta</w:t>
      </w:r>
      <w:r w:rsidR="00016335" w:rsidRPr="009B32E5">
        <w:t>kże student studiów II stopnia</w:t>
      </w:r>
      <w:r w:rsidR="00267618" w:rsidRPr="009B32E5">
        <w:t xml:space="preserve">, </w:t>
      </w:r>
      <w:r w:rsidRPr="009B32E5">
        <w:t>który</w:t>
      </w:r>
      <w:r w:rsidR="00016335" w:rsidRPr="009B32E5">
        <w:t xml:space="preserve"> </w:t>
      </w:r>
      <w:r w:rsidR="00971F5D" w:rsidRPr="009B32E5">
        <w:br/>
      </w:r>
      <w:r w:rsidR="00016335" w:rsidRPr="009B32E5">
        <w:rPr>
          <w:b/>
        </w:rPr>
        <w:t>w roku akademickim poprzedzającym rok akademicki</w:t>
      </w:r>
      <w:r w:rsidR="005D6F47" w:rsidRPr="009B32E5">
        <w:rPr>
          <w:b/>
        </w:rPr>
        <w:t>,</w:t>
      </w:r>
      <w:r w:rsidR="00016335" w:rsidRPr="009B32E5">
        <w:t xml:space="preserve"> na który świadczenie ma być przyznane</w:t>
      </w:r>
      <w:r w:rsidR="005D6F47" w:rsidRPr="009B32E5">
        <w:t xml:space="preserve">, a </w:t>
      </w:r>
      <w:r w:rsidR="00016335" w:rsidRPr="009B32E5">
        <w:t xml:space="preserve">w przypadku studenta studiów II stopnia – 1,5 letnich, </w:t>
      </w:r>
      <w:r w:rsidR="00016335" w:rsidRPr="009B32E5">
        <w:rPr>
          <w:b/>
        </w:rPr>
        <w:t>w ostatnim zaliczonym semestrze, poprzedzającym semestr na który świadczenie ma być przyznane</w:t>
      </w:r>
      <w:r w:rsidR="00B56839" w:rsidRPr="009B32E5">
        <w:t>:</w:t>
      </w:r>
    </w:p>
    <w:p w:rsidR="00B56839" w:rsidRPr="009B32E5" w:rsidRDefault="00B56839" w:rsidP="001A0C95">
      <w:pPr>
        <w:pStyle w:val="Akapitzlist"/>
        <w:numPr>
          <w:ilvl w:val="0"/>
          <w:numId w:val="113"/>
        </w:numPr>
        <w:spacing w:after="0" w:line="240" w:lineRule="auto"/>
        <w:ind w:left="709" w:hanging="283"/>
        <w:jc w:val="both"/>
      </w:pPr>
      <w:r w:rsidRPr="009B32E5">
        <w:t>uzyskał wyróżniające wyniki w nauce, osiągnięcia naukowe lub artystyczne, lub osiągnięcia sportowe we współzawodnictwie co najmniej na poziomie krajowym, z zastrzeżeniem ust. 3</w:t>
      </w:r>
      <w:r w:rsidR="00971F5D" w:rsidRPr="009B32E5">
        <w:t>,</w:t>
      </w:r>
    </w:p>
    <w:p w:rsidR="00B56839" w:rsidRPr="009B32E5" w:rsidRDefault="00B56839" w:rsidP="001A0C95">
      <w:pPr>
        <w:pStyle w:val="Akapitzlist"/>
        <w:numPr>
          <w:ilvl w:val="0"/>
          <w:numId w:val="113"/>
        </w:numPr>
        <w:spacing w:after="0" w:line="240" w:lineRule="auto"/>
        <w:ind w:left="709" w:hanging="283"/>
        <w:jc w:val="both"/>
      </w:pPr>
      <w:r w:rsidRPr="009B32E5">
        <w:t>wypełnił wszystkie warunki przewidziane Regulaminem studiów i programem studiów, wymagane do zaliczenia roku studiów lub semestru w przypadku studiów 1,5 letnich II stopnia.</w:t>
      </w:r>
    </w:p>
    <w:p w:rsidR="00971F5D" w:rsidRPr="009B32E5" w:rsidRDefault="00B56839" w:rsidP="001A0C95">
      <w:pPr>
        <w:pStyle w:val="Akapitzlist"/>
        <w:numPr>
          <w:ilvl w:val="0"/>
          <w:numId w:val="39"/>
        </w:numPr>
        <w:ind w:left="426" w:hanging="426"/>
        <w:jc w:val="both"/>
      </w:pPr>
      <w:r w:rsidRPr="009B32E5">
        <w:t>Student ubiegający się o stypendium Rektora, niezależnie od uzyskanych osiągnięć naukowych, artystycznych i sportowych, musi wykazać się wyróżniającymi wynikami w nauce, o których mowa w zał. nr 7</w:t>
      </w:r>
      <w:r w:rsidR="00971F5D" w:rsidRPr="009B32E5">
        <w:t xml:space="preserve"> § 4</w:t>
      </w:r>
      <w:r w:rsidRPr="009B32E5">
        <w:t xml:space="preserve"> do Regulaminu. </w:t>
      </w:r>
    </w:p>
    <w:p w:rsidR="00971F5D" w:rsidRPr="009B32E5" w:rsidRDefault="001E4A53" w:rsidP="001A0C95">
      <w:pPr>
        <w:pStyle w:val="Akapitzlist"/>
        <w:numPr>
          <w:ilvl w:val="0"/>
          <w:numId w:val="39"/>
        </w:numPr>
        <w:ind w:left="426" w:hanging="426"/>
        <w:jc w:val="both"/>
      </w:pPr>
      <w:r w:rsidRPr="009B32E5">
        <w:t xml:space="preserve">Stypendium Rektora, może otrzymać </w:t>
      </w:r>
      <w:r w:rsidRPr="009B32E5">
        <w:rPr>
          <w:b/>
        </w:rPr>
        <w:t>nie więcej niż 10 %</w:t>
      </w:r>
      <w:r w:rsidRPr="009B32E5">
        <w:t xml:space="preserve"> studentów danego kierunku studiów, </w:t>
      </w:r>
      <w:r w:rsidRPr="009B32E5">
        <w:br/>
        <w:t>a w przypadku gdy liczba studentów na kierunku jest mniejsza niż 10, stypendium Rektora może być przyznane 1 studentowi z zastrzeżeniem, że przy ustalaniu liczby 10 % studentów otrzymujących stypendium Rektora nie uwzględnia się studentów, o których mowa w ust. 1.</w:t>
      </w:r>
    </w:p>
    <w:p w:rsidR="001E4A53" w:rsidRPr="009B32E5" w:rsidRDefault="001E4A53" w:rsidP="001A0C95">
      <w:pPr>
        <w:pStyle w:val="Akapitzlist"/>
        <w:numPr>
          <w:ilvl w:val="0"/>
          <w:numId w:val="39"/>
        </w:numPr>
        <w:spacing w:after="0"/>
        <w:ind w:left="426" w:hanging="426"/>
        <w:jc w:val="both"/>
      </w:pPr>
      <w:r w:rsidRPr="009B32E5">
        <w:t xml:space="preserve">Stypendium Rektora </w:t>
      </w:r>
      <w:r w:rsidRPr="009B32E5">
        <w:rPr>
          <w:u w:val="single"/>
        </w:rPr>
        <w:t>nie przysługuje studentowi</w:t>
      </w:r>
      <w:r w:rsidRPr="009B32E5">
        <w:t>, który:</w:t>
      </w:r>
    </w:p>
    <w:p w:rsidR="00267618" w:rsidRPr="009B32E5" w:rsidRDefault="00267618" w:rsidP="00971F5D">
      <w:pPr>
        <w:numPr>
          <w:ilvl w:val="1"/>
          <w:numId w:val="13"/>
        </w:numPr>
        <w:spacing w:after="0" w:line="240" w:lineRule="auto"/>
        <w:ind w:left="709" w:hanging="284"/>
        <w:jc w:val="both"/>
        <w:rPr>
          <w:rFonts w:ascii="Calibri" w:eastAsia="Calibri" w:hAnsi="Calibri" w:cs="Times New Roman"/>
        </w:rPr>
      </w:pPr>
      <w:r w:rsidRPr="009B32E5">
        <w:rPr>
          <w:rFonts w:ascii="Calibri" w:eastAsia="Calibri" w:hAnsi="Calibri" w:cs="Times New Roman"/>
        </w:rPr>
        <w:t>nie wykazał się wyróżniającymi wynikami w nauce, pomimo uzyskania przez niego osiągnięć naukowych</w:t>
      </w:r>
      <w:r w:rsidR="009822D4" w:rsidRPr="009B32E5">
        <w:rPr>
          <w:rFonts w:ascii="Calibri" w:eastAsia="Calibri" w:hAnsi="Calibri" w:cs="Times New Roman"/>
        </w:rPr>
        <w:t xml:space="preserve"> lub </w:t>
      </w:r>
      <w:r w:rsidRPr="009B32E5">
        <w:rPr>
          <w:rFonts w:ascii="Calibri" w:eastAsia="Calibri" w:hAnsi="Calibri" w:cs="Times New Roman"/>
        </w:rPr>
        <w:t>artysty</w:t>
      </w:r>
      <w:r w:rsidR="009822D4" w:rsidRPr="009B32E5">
        <w:rPr>
          <w:rFonts w:ascii="Calibri" w:eastAsia="Calibri" w:hAnsi="Calibri" w:cs="Times New Roman"/>
        </w:rPr>
        <w:t>cznych lub sportowych,</w:t>
      </w:r>
      <w:r w:rsidRPr="009B32E5">
        <w:rPr>
          <w:rFonts w:ascii="Calibri" w:eastAsia="Calibri" w:hAnsi="Calibri" w:cs="Times New Roman"/>
        </w:rPr>
        <w:t xml:space="preserve"> </w:t>
      </w:r>
    </w:p>
    <w:p w:rsidR="001E4A53" w:rsidRPr="009B32E5" w:rsidRDefault="001E4A53" w:rsidP="001E4A53">
      <w:pPr>
        <w:numPr>
          <w:ilvl w:val="1"/>
          <w:numId w:val="13"/>
        </w:numPr>
        <w:spacing w:after="0" w:line="240" w:lineRule="auto"/>
        <w:ind w:left="709" w:hanging="284"/>
        <w:jc w:val="both"/>
        <w:rPr>
          <w:rFonts w:ascii="Calibri" w:eastAsia="Calibri" w:hAnsi="Calibri" w:cs="Times New Roman"/>
        </w:rPr>
      </w:pPr>
      <w:r w:rsidRPr="009B32E5">
        <w:rPr>
          <w:rFonts w:ascii="Calibri" w:eastAsia="Calibri" w:hAnsi="Calibri" w:cs="Times New Roman"/>
        </w:rPr>
        <w:t>jest warunkowo wpisany na kolejny rok studiów – w roku akademickim, na który stypendium ma być przyznane;</w:t>
      </w:r>
    </w:p>
    <w:p w:rsidR="001E4A53" w:rsidRPr="009B32E5" w:rsidRDefault="001E4A53" w:rsidP="001E4A53">
      <w:pPr>
        <w:numPr>
          <w:ilvl w:val="1"/>
          <w:numId w:val="13"/>
        </w:numPr>
        <w:spacing w:after="0" w:line="240" w:lineRule="auto"/>
        <w:ind w:left="709" w:hanging="284"/>
        <w:jc w:val="both"/>
        <w:rPr>
          <w:rFonts w:ascii="Calibri" w:eastAsia="Calibri" w:hAnsi="Calibri" w:cs="Times New Roman"/>
        </w:rPr>
      </w:pPr>
      <w:r w:rsidRPr="009B32E5">
        <w:rPr>
          <w:rFonts w:ascii="Calibri" w:eastAsia="Calibri" w:hAnsi="Calibri" w:cs="Times New Roman"/>
        </w:rPr>
        <w:t>powtarza rok studiów lub wznowił studia po skreśleniu z listy studentów z powodu niezaliczenia roku – w roku akademickim, na który stypendium ma być przyznane;</w:t>
      </w:r>
    </w:p>
    <w:p w:rsidR="009822D4" w:rsidRPr="009B32E5" w:rsidRDefault="007523E0" w:rsidP="001E4A53">
      <w:pPr>
        <w:numPr>
          <w:ilvl w:val="1"/>
          <w:numId w:val="13"/>
        </w:numPr>
        <w:spacing w:after="0" w:line="240" w:lineRule="auto"/>
        <w:ind w:left="709" w:hanging="284"/>
        <w:jc w:val="both"/>
        <w:rPr>
          <w:rFonts w:ascii="Calibri" w:eastAsia="Calibri" w:hAnsi="Calibri" w:cs="Times New Roman"/>
        </w:rPr>
      </w:pPr>
      <w:r w:rsidRPr="009B32E5">
        <w:rPr>
          <w:rFonts w:ascii="Calibri" w:eastAsia="Calibri" w:hAnsi="Calibri" w:cs="Times New Roman"/>
        </w:rPr>
        <w:t xml:space="preserve">spełnił przesłanki stanowiące podstawę odmowy przyznania stypendium określone w </w:t>
      </w:r>
      <w:hyperlink w:anchor="_§_4" w:history="1">
        <w:r w:rsidRPr="009B32E5">
          <w:rPr>
            <w:rStyle w:val="Hipercze"/>
            <w:rFonts w:ascii="Calibri" w:eastAsia="Calibri" w:hAnsi="Calibri" w:cs="Times New Roman"/>
            <w:color w:val="auto"/>
          </w:rPr>
          <w:t>§ 4 ust. 5-8 Regulaminu</w:t>
        </w:r>
      </w:hyperlink>
      <w:r w:rsidR="00A10862" w:rsidRPr="009B32E5">
        <w:rPr>
          <w:rFonts w:ascii="Calibri" w:eastAsia="Calibri" w:hAnsi="Calibri" w:cs="Times New Roman"/>
        </w:rPr>
        <w:t>.</w:t>
      </w:r>
    </w:p>
    <w:p w:rsidR="001E4A53" w:rsidRPr="009B32E5" w:rsidRDefault="001E4A53" w:rsidP="001E4A53">
      <w:pPr>
        <w:numPr>
          <w:ilvl w:val="1"/>
          <w:numId w:val="13"/>
        </w:numPr>
        <w:spacing w:after="0" w:line="240" w:lineRule="auto"/>
        <w:ind w:left="709" w:hanging="284"/>
        <w:jc w:val="both"/>
        <w:rPr>
          <w:rFonts w:ascii="Calibri" w:eastAsia="Calibri" w:hAnsi="Calibri" w:cs="Times New Roman"/>
        </w:rPr>
      </w:pPr>
      <w:r w:rsidRPr="009B32E5">
        <w:rPr>
          <w:rFonts w:ascii="Calibri" w:eastAsia="Calibri" w:hAnsi="Calibri" w:cs="Times New Roman"/>
        </w:rPr>
        <w:t>zgodnie z listą rankingową uzyskał 0 punktów.</w:t>
      </w:r>
    </w:p>
    <w:p w:rsidR="00A10862" w:rsidRPr="009B32E5" w:rsidRDefault="00A10862" w:rsidP="001A0C95">
      <w:pPr>
        <w:pStyle w:val="Akapitzlist"/>
        <w:numPr>
          <w:ilvl w:val="0"/>
          <w:numId w:val="39"/>
        </w:numPr>
        <w:spacing w:after="0" w:line="240" w:lineRule="auto"/>
        <w:ind w:left="284" w:hanging="284"/>
        <w:jc w:val="both"/>
      </w:pPr>
      <w:r w:rsidRPr="009B32E5">
        <w:t xml:space="preserve"> W przypadkach, o których mowa w ust </w:t>
      </w:r>
      <w:r w:rsidR="00971F5D" w:rsidRPr="009B32E5">
        <w:t>5</w:t>
      </w:r>
      <w:r w:rsidRPr="009B32E5">
        <w:t xml:space="preserve"> a-d, student otrzymuje 0 pkt. na liście rankingowej, pomimo uzyskania wyróżniających wyników w nauce </w:t>
      </w:r>
      <w:r w:rsidR="00971F5D" w:rsidRPr="009B32E5">
        <w:t xml:space="preserve">i </w:t>
      </w:r>
      <w:r w:rsidRPr="009B32E5">
        <w:t>wskazanych we wniosku osiągnięć.</w:t>
      </w:r>
    </w:p>
    <w:p w:rsidR="001E4A53" w:rsidRPr="009B32E5" w:rsidRDefault="001E4A53" w:rsidP="00D0722E">
      <w:pPr>
        <w:pStyle w:val="Nagwek1"/>
        <w:jc w:val="center"/>
        <w:rPr>
          <w:rFonts w:asciiTheme="minorHAnsi" w:hAnsiTheme="minorHAnsi"/>
          <w:sz w:val="24"/>
          <w:szCs w:val="24"/>
        </w:rPr>
      </w:pPr>
      <w:bookmarkStart w:id="31" w:name="_Toc447270659"/>
      <w:r w:rsidRPr="009B32E5">
        <w:rPr>
          <w:rFonts w:asciiTheme="minorHAnsi" w:hAnsiTheme="minorHAnsi"/>
          <w:sz w:val="24"/>
          <w:szCs w:val="24"/>
        </w:rPr>
        <w:t xml:space="preserve">§ </w:t>
      </w:r>
      <w:bookmarkEnd w:id="31"/>
      <w:r w:rsidRPr="009B32E5">
        <w:rPr>
          <w:rFonts w:asciiTheme="minorHAnsi" w:hAnsiTheme="minorHAnsi"/>
          <w:sz w:val="24"/>
          <w:szCs w:val="24"/>
        </w:rPr>
        <w:t>16</w:t>
      </w:r>
    </w:p>
    <w:p w:rsidR="00864F28" w:rsidRPr="009B32E5" w:rsidRDefault="00864F28" w:rsidP="00085D35">
      <w:pPr>
        <w:pStyle w:val="Akapitzlist"/>
        <w:numPr>
          <w:ilvl w:val="0"/>
          <w:numId w:val="26"/>
        </w:numPr>
        <w:spacing w:after="0" w:line="240" w:lineRule="auto"/>
        <w:ind w:left="426" w:hanging="426"/>
        <w:jc w:val="both"/>
      </w:pPr>
      <w:r w:rsidRPr="009B32E5">
        <w:rPr>
          <w:rFonts w:eastAsia="Times New Roman"/>
          <w:lang w:eastAsia="pl-PL"/>
        </w:rPr>
        <w:t xml:space="preserve">Szczegółowe zasady oceny wniosków o przyznanie stypendium Rektora, w tym rodzaje osiągnięć naukowych, artystycznych i sportowych oraz wykaz dokumentów potwierdzających wskazane we wniosku osiągnięcie określa </w:t>
      </w:r>
      <w:r w:rsidRPr="009B32E5">
        <w:rPr>
          <w:rFonts w:eastAsia="Times New Roman"/>
          <w:b/>
          <w:i/>
          <w:lang w:eastAsia="pl-PL"/>
        </w:rPr>
        <w:t xml:space="preserve">zał. </w:t>
      </w:r>
      <w:r w:rsidRPr="009B32E5">
        <w:rPr>
          <w:b/>
          <w:i/>
        </w:rPr>
        <w:t>nr 7</w:t>
      </w:r>
      <w:r w:rsidRPr="009B32E5">
        <w:rPr>
          <w:i/>
        </w:rPr>
        <w:t xml:space="preserve"> do niniejszego Regulaminu</w:t>
      </w:r>
      <w:r w:rsidRPr="009B32E5">
        <w:t xml:space="preserve">. </w:t>
      </w:r>
    </w:p>
    <w:p w:rsidR="001E4A53" w:rsidRPr="009B32E5" w:rsidRDefault="001E4A53" w:rsidP="00085D35">
      <w:pPr>
        <w:pStyle w:val="Akapitzlist"/>
        <w:numPr>
          <w:ilvl w:val="0"/>
          <w:numId w:val="26"/>
        </w:numPr>
        <w:spacing w:after="0" w:line="240" w:lineRule="auto"/>
        <w:ind w:left="426" w:hanging="426"/>
        <w:jc w:val="both"/>
      </w:pPr>
      <w:r w:rsidRPr="009B32E5">
        <w:rPr>
          <w:rFonts w:eastAsia="Times New Roman"/>
          <w:lang w:eastAsia="pl-PL"/>
        </w:rPr>
        <w:t xml:space="preserve">Przy ocenie wniosków o przyznanie stypendium Rektora stosuje się </w:t>
      </w:r>
      <w:r w:rsidRPr="009B32E5">
        <w:rPr>
          <w:rFonts w:eastAsia="Times New Roman"/>
          <w:b/>
          <w:lang w:eastAsia="pl-PL"/>
        </w:rPr>
        <w:t>metodę punktową, przyznając punkty za każde zgłoszone</w:t>
      </w:r>
      <w:r w:rsidR="00864F28" w:rsidRPr="009B32E5">
        <w:rPr>
          <w:rFonts w:eastAsia="Times New Roman"/>
          <w:b/>
          <w:lang w:eastAsia="pl-PL"/>
        </w:rPr>
        <w:t xml:space="preserve"> i</w:t>
      </w:r>
      <w:r w:rsidRPr="009B32E5">
        <w:rPr>
          <w:rFonts w:eastAsia="Times New Roman"/>
          <w:b/>
          <w:lang w:eastAsia="pl-PL"/>
        </w:rPr>
        <w:t xml:space="preserve"> udokumentowane osiągnięcie</w:t>
      </w:r>
      <w:r w:rsidR="00BA4A17" w:rsidRPr="009B32E5">
        <w:rPr>
          <w:rFonts w:eastAsia="Times New Roman"/>
          <w:b/>
          <w:lang w:eastAsia="pl-PL"/>
        </w:rPr>
        <w:t xml:space="preserve">, zgodnie z kryteriami określonymi </w:t>
      </w:r>
      <w:r w:rsidR="00BA4A17" w:rsidRPr="009B32E5">
        <w:rPr>
          <w:rFonts w:eastAsia="Times New Roman"/>
          <w:i/>
          <w:lang w:eastAsia="pl-PL"/>
        </w:rPr>
        <w:t>w zał. nr 7</w:t>
      </w:r>
      <w:r w:rsidR="00BA4A17" w:rsidRPr="009B32E5">
        <w:rPr>
          <w:rFonts w:eastAsia="Times New Roman"/>
          <w:b/>
          <w:lang w:eastAsia="pl-PL"/>
        </w:rPr>
        <w:t xml:space="preserve"> </w:t>
      </w:r>
      <w:r w:rsidR="00BA4A17" w:rsidRPr="009B32E5">
        <w:rPr>
          <w:rFonts w:eastAsia="Times New Roman"/>
          <w:i/>
          <w:lang w:eastAsia="pl-PL"/>
        </w:rPr>
        <w:t>do Regulaminu</w:t>
      </w:r>
      <w:r w:rsidRPr="009B32E5">
        <w:rPr>
          <w:rFonts w:eastAsia="Times New Roman"/>
          <w:i/>
          <w:lang w:eastAsia="pl-PL"/>
        </w:rPr>
        <w:t>.</w:t>
      </w:r>
    </w:p>
    <w:p w:rsidR="001E4A53" w:rsidRPr="009B32E5" w:rsidRDefault="0027445D" w:rsidP="0027445D">
      <w:pPr>
        <w:pStyle w:val="Akapitzlist"/>
        <w:numPr>
          <w:ilvl w:val="0"/>
          <w:numId w:val="26"/>
        </w:numPr>
        <w:ind w:left="426" w:hanging="426"/>
        <w:jc w:val="both"/>
      </w:pPr>
      <w:r w:rsidRPr="009B32E5">
        <w:t xml:space="preserve">KS lub OKS może wezwać studenta do uzupełnienia innych niż określone w zał. nr 7 dokumentów, jeżeli jest to niezbędne do wyjaśnienia okoliczności będących przedmiotem postępowania mającego na celu ustalenie prawa do stypendium Rektora. </w:t>
      </w:r>
    </w:p>
    <w:p w:rsidR="001E4A53" w:rsidRPr="009B32E5" w:rsidRDefault="001E4A53" w:rsidP="00D0722E">
      <w:pPr>
        <w:pStyle w:val="Nagwek1"/>
        <w:jc w:val="center"/>
        <w:rPr>
          <w:rFonts w:asciiTheme="minorHAnsi" w:hAnsiTheme="minorHAnsi"/>
          <w:sz w:val="24"/>
          <w:szCs w:val="24"/>
        </w:rPr>
      </w:pPr>
      <w:bookmarkStart w:id="32" w:name="_§_17"/>
      <w:bookmarkEnd w:id="32"/>
      <w:r w:rsidRPr="009B32E5">
        <w:rPr>
          <w:rFonts w:asciiTheme="minorHAnsi" w:hAnsiTheme="minorHAnsi"/>
          <w:sz w:val="24"/>
          <w:szCs w:val="24"/>
        </w:rPr>
        <w:lastRenderedPageBreak/>
        <w:t>§ 17</w:t>
      </w:r>
    </w:p>
    <w:p w:rsidR="00E20500" w:rsidRPr="009B32E5" w:rsidRDefault="00E20500" w:rsidP="001A0C95">
      <w:pPr>
        <w:numPr>
          <w:ilvl w:val="0"/>
          <w:numId w:val="85"/>
        </w:numPr>
        <w:spacing w:after="0" w:line="240" w:lineRule="auto"/>
        <w:ind w:left="426" w:hanging="426"/>
        <w:jc w:val="both"/>
        <w:rPr>
          <w:rFonts w:ascii="Calibri" w:eastAsia="Calibri" w:hAnsi="Calibri" w:cs="Times New Roman"/>
        </w:rPr>
      </w:pPr>
      <w:r w:rsidRPr="009B32E5">
        <w:rPr>
          <w:rFonts w:ascii="Calibri" w:eastAsia="Calibri" w:hAnsi="Calibri" w:cs="Times New Roman"/>
          <w:b/>
        </w:rPr>
        <w:t>Listy rankingowe:</w:t>
      </w:r>
    </w:p>
    <w:p w:rsidR="00E20500" w:rsidRPr="009B32E5" w:rsidRDefault="00E20500" w:rsidP="001A0C95">
      <w:pPr>
        <w:numPr>
          <w:ilvl w:val="0"/>
          <w:numId w:val="86"/>
        </w:numPr>
        <w:spacing w:after="0" w:line="240" w:lineRule="auto"/>
        <w:ind w:left="709" w:hanging="283"/>
        <w:jc w:val="both"/>
        <w:rPr>
          <w:rFonts w:ascii="Calibri" w:eastAsia="Calibri" w:hAnsi="Calibri" w:cs="Times New Roman"/>
        </w:rPr>
      </w:pPr>
      <w:r w:rsidRPr="009B32E5">
        <w:rPr>
          <w:rFonts w:ascii="Calibri" w:eastAsia="Calibri" w:hAnsi="Calibri" w:cs="Times New Roman"/>
        </w:rPr>
        <w:t xml:space="preserve">ustala się łącznie dla studentów studiów stacjonarnych i niestacjonarnych danego kierunku, </w:t>
      </w:r>
      <w:r w:rsidRPr="009B32E5">
        <w:rPr>
          <w:rFonts w:ascii="Calibri" w:eastAsia="Calibri" w:hAnsi="Calibri" w:cs="Times New Roman"/>
          <w:b/>
        </w:rPr>
        <w:t xml:space="preserve">odrębnie dla studiów I stopnia, II stopnia, jednolitych studiów magisterskich oraz studiów </w:t>
      </w:r>
      <w:r w:rsidR="00B10CA8" w:rsidRPr="009B32E5">
        <w:rPr>
          <w:rFonts w:ascii="Calibri" w:eastAsia="Calibri" w:hAnsi="Calibri" w:cs="Times New Roman"/>
          <w:b/>
        </w:rPr>
        <w:t>doktoranckich</w:t>
      </w:r>
      <w:r w:rsidRPr="009B32E5">
        <w:rPr>
          <w:rFonts w:ascii="Calibri" w:eastAsia="Calibri" w:hAnsi="Calibri" w:cs="Times New Roman"/>
          <w:b/>
        </w:rPr>
        <w:t>,</w:t>
      </w:r>
      <w:r w:rsidRPr="009B32E5">
        <w:rPr>
          <w:rFonts w:ascii="Calibri" w:eastAsia="Calibri" w:hAnsi="Calibri" w:cs="Times New Roman"/>
        </w:rPr>
        <w:t xml:space="preserve"> w kolejności od najwyższej do najniższej;</w:t>
      </w:r>
    </w:p>
    <w:p w:rsidR="00E20500" w:rsidRPr="009B32E5" w:rsidRDefault="00E20500" w:rsidP="001A0C95">
      <w:pPr>
        <w:numPr>
          <w:ilvl w:val="0"/>
          <w:numId w:val="86"/>
        </w:numPr>
        <w:spacing w:after="0" w:line="240" w:lineRule="auto"/>
        <w:ind w:left="709" w:hanging="283"/>
        <w:jc w:val="both"/>
        <w:rPr>
          <w:rFonts w:ascii="Calibri" w:eastAsia="Calibri" w:hAnsi="Calibri" w:cs="Times New Roman"/>
        </w:rPr>
      </w:pPr>
      <w:r w:rsidRPr="009B32E5">
        <w:rPr>
          <w:rFonts w:ascii="Calibri" w:eastAsia="Calibri" w:hAnsi="Calibri" w:cs="Times New Roman"/>
        </w:rPr>
        <w:t>przekazuje się do wiadomości studentów w terminie do 7 dni od daty posiedzenia KS.</w:t>
      </w:r>
    </w:p>
    <w:p w:rsidR="00CD5D5E" w:rsidRPr="009B32E5" w:rsidRDefault="001E4A53" w:rsidP="001A0C95">
      <w:pPr>
        <w:numPr>
          <w:ilvl w:val="0"/>
          <w:numId w:val="85"/>
        </w:numPr>
        <w:spacing w:after="0" w:line="240" w:lineRule="auto"/>
        <w:ind w:left="426" w:hanging="426"/>
        <w:jc w:val="both"/>
        <w:rPr>
          <w:rFonts w:ascii="Calibri" w:eastAsia="Calibri" w:hAnsi="Calibri" w:cs="Times New Roman"/>
        </w:rPr>
      </w:pPr>
      <w:r w:rsidRPr="009B32E5">
        <w:rPr>
          <w:rFonts w:ascii="Calibri" w:eastAsia="Calibri" w:hAnsi="Calibri" w:cs="Times New Roman"/>
        </w:rPr>
        <w:t xml:space="preserve">KS </w:t>
      </w:r>
      <w:r w:rsidR="00FC7CFD" w:rsidRPr="009B32E5">
        <w:rPr>
          <w:rFonts w:ascii="Calibri" w:eastAsia="Calibri" w:hAnsi="Calibri" w:cs="Times New Roman"/>
        </w:rPr>
        <w:t xml:space="preserve">po dokonaniu oceny wniosków, </w:t>
      </w:r>
      <w:r w:rsidR="0027445D" w:rsidRPr="009B32E5">
        <w:rPr>
          <w:rFonts w:ascii="Calibri" w:eastAsia="Calibri" w:hAnsi="Calibri" w:cs="Times New Roman"/>
        </w:rPr>
        <w:t>na pierwszym posiedzeniu w danym semestrze</w:t>
      </w:r>
      <w:r w:rsidR="00FC7CFD" w:rsidRPr="009B32E5">
        <w:rPr>
          <w:rFonts w:ascii="Calibri" w:eastAsia="Calibri" w:hAnsi="Calibri" w:cs="Times New Roman"/>
        </w:rPr>
        <w:t xml:space="preserve"> </w:t>
      </w:r>
      <w:r w:rsidRPr="009B32E5">
        <w:rPr>
          <w:rFonts w:ascii="Calibri" w:eastAsia="Calibri" w:hAnsi="Calibri" w:cs="Times New Roman"/>
        </w:rPr>
        <w:t xml:space="preserve">tworzy </w:t>
      </w:r>
      <w:r w:rsidRPr="009B32E5">
        <w:rPr>
          <w:rFonts w:ascii="Calibri" w:eastAsia="Calibri" w:hAnsi="Calibri" w:cs="Times New Roman"/>
          <w:b/>
        </w:rPr>
        <w:t>wstępną listę rankingową</w:t>
      </w:r>
      <w:r w:rsidR="00E20500" w:rsidRPr="009B32E5">
        <w:rPr>
          <w:rFonts w:ascii="Calibri" w:eastAsia="Calibri" w:hAnsi="Calibri" w:cs="Times New Roman"/>
          <w:b/>
        </w:rPr>
        <w:t>.</w:t>
      </w:r>
    </w:p>
    <w:p w:rsidR="00CD5D5E" w:rsidRPr="009B32E5" w:rsidRDefault="00CD5D5E" w:rsidP="001A0C95">
      <w:pPr>
        <w:numPr>
          <w:ilvl w:val="0"/>
          <w:numId w:val="85"/>
        </w:numPr>
        <w:spacing w:after="0" w:line="240" w:lineRule="auto"/>
        <w:ind w:left="426" w:hanging="426"/>
        <w:jc w:val="both"/>
        <w:rPr>
          <w:rFonts w:ascii="Calibri" w:eastAsia="Calibri" w:hAnsi="Calibri" w:cs="Times New Roman"/>
        </w:rPr>
      </w:pPr>
      <w:r w:rsidRPr="009B32E5">
        <w:rPr>
          <w:rFonts w:ascii="Calibri" w:eastAsia="Calibri" w:hAnsi="Calibri" w:cs="Times New Roman"/>
          <w:b/>
        </w:rPr>
        <w:t>W terminie 5 dni</w:t>
      </w:r>
      <w:r w:rsidRPr="009B32E5">
        <w:rPr>
          <w:rFonts w:ascii="Calibri" w:eastAsia="Calibri" w:hAnsi="Calibri" w:cs="Times New Roman"/>
        </w:rPr>
        <w:t xml:space="preserve"> od ogłoszenia wstępnej listy rankingowej, studenci mają możliwość przedstawienia KS</w:t>
      </w:r>
      <w:r w:rsidR="001E4A53" w:rsidRPr="009B32E5">
        <w:rPr>
          <w:rFonts w:ascii="Calibri" w:eastAsia="Calibri" w:hAnsi="Calibri" w:cs="Times New Roman"/>
        </w:rPr>
        <w:t xml:space="preserve"> niezgodności w przyznanych punktach</w:t>
      </w:r>
      <w:r w:rsidRPr="009B32E5">
        <w:rPr>
          <w:rFonts w:ascii="Calibri" w:eastAsia="Calibri" w:hAnsi="Calibri" w:cs="Times New Roman"/>
        </w:rPr>
        <w:t>.</w:t>
      </w:r>
    </w:p>
    <w:p w:rsidR="00482ED8" w:rsidRPr="003C588B" w:rsidRDefault="00482ED8" w:rsidP="00482ED8">
      <w:pPr>
        <w:numPr>
          <w:ilvl w:val="0"/>
          <w:numId w:val="85"/>
        </w:numPr>
        <w:spacing w:after="0" w:line="240" w:lineRule="auto"/>
        <w:ind w:left="426" w:hanging="426"/>
        <w:jc w:val="both"/>
        <w:rPr>
          <w:rFonts w:ascii="Calibri" w:eastAsia="Calibri" w:hAnsi="Calibri" w:cs="Times New Roman"/>
        </w:rPr>
      </w:pPr>
      <w:r w:rsidRPr="003C588B">
        <w:rPr>
          <w:rFonts w:ascii="Calibri" w:eastAsia="Calibri" w:hAnsi="Calibri" w:cs="Times New Roman"/>
          <w:b/>
        </w:rPr>
        <w:t xml:space="preserve">Osiągnięcia </w:t>
      </w:r>
      <w:r w:rsidRPr="003C588B">
        <w:rPr>
          <w:rFonts w:ascii="Calibri" w:eastAsia="Calibri" w:hAnsi="Calibri" w:cs="Times New Roman"/>
        </w:rPr>
        <w:t xml:space="preserve">przedstawione przez studenta </w:t>
      </w:r>
      <w:r w:rsidRPr="003C588B">
        <w:rPr>
          <w:rFonts w:ascii="Calibri" w:eastAsia="Calibri" w:hAnsi="Calibri" w:cs="Times New Roman"/>
          <w:b/>
        </w:rPr>
        <w:t xml:space="preserve">po ustaleniu wstępnej listy rankingowej </w:t>
      </w:r>
      <w:r w:rsidRPr="003C588B">
        <w:rPr>
          <w:rFonts w:ascii="Calibri" w:eastAsia="Calibri" w:hAnsi="Calibri" w:cs="Times New Roman"/>
        </w:rPr>
        <w:t>nie wykazane w pierwotnym wniosku</w:t>
      </w:r>
      <w:r w:rsidRPr="003C588B">
        <w:rPr>
          <w:rFonts w:ascii="Calibri" w:eastAsia="Calibri" w:hAnsi="Calibri" w:cs="Times New Roman"/>
          <w:b/>
        </w:rPr>
        <w:t xml:space="preserve"> nie podlegają ocenie zgodnie z zał. nr 7 </w:t>
      </w:r>
      <w:r w:rsidRPr="003C588B">
        <w:rPr>
          <w:rFonts w:ascii="Calibri" w:eastAsia="Calibri" w:hAnsi="Calibri" w:cs="Times New Roman"/>
        </w:rPr>
        <w:t>(dotyczy również osiągnięć przedstawionych przez studenta po raz pierwszy do odwołania od decyzji KS w sprawie stypendium Rektora).</w:t>
      </w:r>
    </w:p>
    <w:p w:rsidR="00482ED8" w:rsidRPr="003C588B" w:rsidRDefault="00CD5D5E" w:rsidP="001A0C95">
      <w:pPr>
        <w:numPr>
          <w:ilvl w:val="0"/>
          <w:numId w:val="85"/>
        </w:numPr>
        <w:spacing w:after="0" w:line="240" w:lineRule="auto"/>
        <w:ind w:left="426" w:hanging="426"/>
        <w:jc w:val="both"/>
        <w:rPr>
          <w:rFonts w:ascii="Calibri" w:eastAsia="Calibri" w:hAnsi="Calibri" w:cs="Times New Roman"/>
        </w:rPr>
      </w:pPr>
      <w:r w:rsidRPr="003C588B">
        <w:rPr>
          <w:rFonts w:ascii="Calibri" w:eastAsia="Calibri" w:hAnsi="Calibri" w:cs="Times New Roman"/>
        </w:rPr>
        <w:t>N</w:t>
      </w:r>
      <w:r w:rsidR="001E4A53" w:rsidRPr="003C588B">
        <w:rPr>
          <w:rFonts w:ascii="Calibri" w:eastAsia="Calibri" w:hAnsi="Calibri" w:cs="Times New Roman"/>
        </w:rPr>
        <w:t xml:space="preserve">a kolejnym posiedzeniu w danym semestrze, </w:t>
      </w:r>
      <w:r w:rsidR="00482ED8" w:rsidRPr="003C588B">
        <w:rPr>
          <w:rFonts w:ascii="Calibri" w:eastAsia="Calibri" w:hAnsi="Calibri" w:cs="Times New Roman"/>
        </w:rPr>
        <w:t>KS:</w:t>
      </w:r>
    </w:p>
    <w:p w:rsidR="000D48D4" w:rsidRPr="003C588B" w:rsidRDefault="00482ED8" w:rsidP="000D48D4">
      <w:pPr>
        <w:pStyle w:val="Akapitzlist"/>
        <w:numPr>
          <w:ilvl w:val="0"/>
          <w:numId w:val="119"/>
        </w:numPr>
        <w:spacing w:after="0" w:line="240" w:lineRule="auto"/>
        <w:ind w:left="709" w:hanging="283"/>
        <w:jc w:val="both"/>
      </w:pPr>
      <w:r w:rsidRPr="003C588B">
        <w:t xml:space="preserve">ustala </w:t>
      </w:r>
      <w:r w:rsidR="000D48D4" w:rsidRPr="003C588B">
        <w:t>liczbę 10 % studentów danego kierunku, odrębnie dla każdego poziomu studiów, zgodnie z następującymi zasadami:</w:t>
      </w:r>
    </w:p>
    <w:p w:rsidR="000D48D4" w:rsidRPr="003C588B" w:rsidRDefault="000D48D4" w:rsidP="000D48D4">
      <w:pPr>
        <w:pStyle w:val="Akapitzlist"/>
        <w:numPr>
          <w:ilvl w:val="0"/>
          <w:numId w:val="120"/>
        </w:numPr>
        <w:spacing w:after="0" w:line="240" w:lineRule="auto"/>
        <w:ind w:left="993" w:hanging="284"/>
        <w:jc w:val="both"/>
      </w:pPr>
      <w:r w:rsidRPr="003C588B">
        <w:t xml:space="preserve">za 100 % studentów danego kierunku przyjmuje się liczbę studentów - </w:t>
      </w:r>
      <w:r w:rsidRPr="003C588B">
        <w:rPr>
          <w:b/>
        </w:rPr>
        <w:t xml:space="preserve">wg stanu na dzień 1 października - </w:t>
      </w:r>
      <w:r w:rsidRPr="003C588B">
        <w:t xml:space="preserve">w semestrze zimowym danego roku akademickiego oraz liczbę studentów - </w:t>
      </w:r>
      <w:r w:rsidRPr="003C588B">
        <w:rPr>
          <w:b/>
        </w:rPr>
        <w:t>wg stanu na dzień 1 marca</w:t>
      </w:r>
      <w:r w:rsidRPr="003C588B">
        <w:t>- w semestrze letnim danego roku akademickiego.</w:t>
      </w:r>
    </w:p>
    <w:p w:rsidR="000D48D4" w:rsidRPr="003C588B" w:rsidRDefault="000D48D4" w:rsidP="000D48D4">
      <w:pPr>
        <w:pStyle w:val="Akapitzlist"/>
        <w:numPr>
          <w:ilvl w:val="0"/>
          <w:numId w:val="120"/>
        </w:numPr>
        <w:spacing w:after="0" w:line="240" w:lineRule="auto"/>
        <w:ind w:left="993" w:hanging="284"/>
        <w:jc w:val="both"/>
      </w:pPr>
      <w:r w:rsidRPr="003C588B">
        <w:t xml:space="preserve">w przypadku, gdy 10 % studentów danego kierunku stanowi liczba niecałkowita, stosuje się </w:t>
      </w:r>
      <w:r w:rsidRPr="003C588B">
        <w:rPr>
          <w:b/>
        </w:rPr>
        <w:t>zaokrąglenie w dół do liczby całkowitej</w:t>
      </w:r>
      <w:r w:rsidRPr="003C588B">
        <w:t>.</w:t>
      </w:r>
    </w:p>
    <w:p w:rsidR="006103E8" w:rsidRPr="003C588B" w:rsidRDefault="000D48D4" w:rsidP="006103E8">
      <w:pPr>
        <w:pStyle w:val="Akapitzlist"/>
        <w:numPr>
          <w:ilvl w:val="0"/>
          <w:numId w:val="119"/>
        </w:numPr>
        <w:spacing w:after="0" w:line="240" w:lineRule="auto"/>
        <w:ind w:left="709" w:hanging="283"/>
        <w:jc w:val="both"/>
      </w:pPr>
      <w:r w:rsidRPr="003C588B">
        <w:t>tworzy</w:t>
      </w:r>
      <w:r w:rsidRPr="003C588B">
        <w:rPr>
          <w:b/>
        </w:rPr>
        <w:t xml:space="preserve"> ostateczną listę rankingową</w:t>
      </w:r>
      <w:r w:rsidRPr="003C588B">
        <w:t xml:space="preserve"> wniosków o stypendium rektora, po dokonaniu weryfikacji wstępnej listy rankingowej, na podstawie uzasadnionych zgłoszeń studentów, o których mowa w ust. 3,</w:t>
      </w:r>
    </w:p>
    <w:p w:rsidR="006103E8" w:rsidRPr="003C588B" w:rsidRDefault="000D48D4" w:rsidP="006103E8">
      <w:pPr>
        <w:pStyle w:val="Akapitzlist"/>
        <w:numPr>
          <w:ilvl w:val="0"/>
          <w:numId w:val="119"/>
        </w:numPr>
        <w:spacing w:after="0" w:line="240" w:lineRule="auto"/>
        <w:ind w:left="709" w:hanging="283"/>
        <w:jc w:val="both"/>
      </w:pPr>
      <w:r w:rsidRPr="003C588B">
        <w:t xml:space="preserve">ustala liczbę studentów, którzy zgodnie z ostateczną listą rankingową znajdują się w grupie </w:t>
      </w:r>
      <w:r w:rsidRPr="003C588B">
        <w:br/>
        <w:t>10 % liczby studentów kierunku na danym poziomie studiów</w:t>
      </w:r>
      <w:r w:rsidR="006103E8" w:rsidRPr="003C588B">
        <w:t xml:space="preserve">, z zastrzeżeniem, że jeżeli po ustaleniu liczby 10 % studentów danego kierunku, na ostatecznej </w:t>
      </w:r>
      <w:r w:rsidR="006103E8" w:rsidRPr="003C588B">
        <w:rPr>
          <w:b/>
        </w:rPr>
        <w:t>liście rankingowej studentów danego kierunku znajdzie się grupa wnioskodawców z taką samą liczbą punktów</w:t>
      </w:r>
      <w:r w:rsidR="006103E8" w:rsidRPr="003C588B">
        <w:t xml:space="preserve">, która spowodowałoby przekroczenie liczby 10% kierunku, żadna z tych osób nie jest uprawniona do otrzymania świadczenia. Uprawnionymi do otrzymania świadczenia są wówczas osoby z liczbą punktów wyższą o co najmniej 0,1 pkt. </w:t>
      </w:r>
    </w:p>
    <w:p w:rsidR="00482ED8" w:rsidRPr="003C588B" w:rsidRDefault="00482ED8" w:rsidP="001A0C95">
      <w:pPr>
        <w:numPr>
          <w:ilvl w:val="0"/>
          <w:numId w:val="85"/>
        </w:numPr>
        <w:spacing w:after="0" w:line="240" w:lineRule="auto"/>
        <w:ind w:left="426" w:hanging="426"/>
        <w:jc w:val="both"/>
        <w:rPr>
          <w:rFonts w:ascii="Calibri" w:eastAsia="Calibri" w:hAnsi="Calibri" w:cs="Times New Roman"/>
        </w:rPr>
      </w:pPr>
      <w:r w:rsidRPr="003C588B">
        <w:rPr>
          <w:rFonts w:ascii="Calibri" w:eastAsia="Calibri" w:hAnsi="Calibri" w:cs="Times New Roman"/>
        </w:rPr>
        <w:t>Studen</w:t>
      </w:r>
      <w:r w:rsidR="000D48D4" w:rsidRPr="003C588B">
        <w:rPr>
          <w:rFonts w:ascii="Calibri" w:eastAsia="Calibri" w:hAnsi="Calibri" w:cs="Times New Roman"/>
        </w:rPr>
        <w:t>t</w:t>
      </w:r>
      <w:r w:rsidRPr="003C588B">
        <w:rPr>
          <w:rFonts w:ascii="Calibri" w:eastAsia="Calibri" w:hAnsi="Calibri" w:cs="Times New Roman"/>
        </w:rPr>
        <w:t>, który</w:t>
      </w:r>
      <w:r w:rsidR="000D48D4" w:rsidRPr="003C588B">
        <w:rPr>
          <w:rFonts w:ascii="Calibri" w:eastAsia="Calibri" w:hAnsi="Calibri" w:cs="Times New Roman"/>
        </w:rPr>
        <w:t xml:space="preserve"> zgodnie z ostateczną listą rankingową, zakwalifikował  się</w:t>
      </w:r>
      <w:r w:rsidRPr="003C588B">
        <w:rPr>
          <w:rFonts w:ascii="Calibri" w:eastAsia="Calibri" w:hAnsi="Calibri" w:cs="Times New Roman"/>
        </w:rPr>
        <w:t xml:space="preserve"> do 10 % najlepszych studentów na więcej niż jednym kierunku</w:t>
      </w:r>
      <w:r w:rsidR="000D48D4" w:rsidRPr="003C588B">
        <w:rPr>
          <w:rFonts w:ascii="Calibri" w:eastAsia="Calibri" w:hAnsi="Calibri" w:cs="Times New Roman"/>
        </w:rPr>
        <w:t xml:space="preserve">, </w:t>
      </w:r>
      <w:r w:rsidR="000D48D4" w:rsidRPr="003C588B">
        <w:rPr>
          <w:rFonts w:ascii="Calibri" w:eastAsia="Calibri" w:hAnsi="Calibri" w:cs="Times New Roman"/>
          <w:b/>
        </w:rPr>
        <w:t>ma obowiązek</w:t>
      </w:r>
      <w:r w:rsidR="000D48D4" w:rsidRPr="003C588B">
        <w:rPr>
          <w:rFonts w:ascii="Calibri" w:eastAsia="Calibri" w:hAnsi="Calibri" w:cs="Times New Roman"/>
        </w:rPr>
        <w:t xml:space="preserve"> w terminie 3 dni od ogłoszenia ww. list zgłosić ten fakt w Dziale Kształcenia/Sekcji Spraw Socjalnych, dokonując jednocześnie wyboru kierunku na którym będzie pobierał świadczenie</w:t>
      </w:r>
      <w:r w:rsidR="006103E8" w:rsidRPr="003C588B">
        <w:rPr>
          <w:rFonts w:ascii="Calibri" w:eastAsia="Calibri" w:hAnsi="Calibri" w:cs="Times New Roman"/>
        </w:rPr>
        <w:t xml:space="preserve">. </w:t>
      </w:r>
    </w:p>
    <w:p w:rsidR="001E4A53" w:rsidRPr="009B32E5" w:rsidRDefault="001E4A53" w:rsidP="001E4A53">
      <w:pPr>
        <w:spacing w:after="0" w:line="240" w:lineRule="auto"/>
        <w:ind w:left="426"/>
        <w:jc w:val="both"/>
        <w:rPr>
          <w:rFonts w:ascii="Calibri" w:eastAsia="Calibri" w:hAnsi="Calibri" w:cs="Times New Roman"/>
        </w:rPr>
      </w:pPr>
    </w:p>
    <w:p w:rsidR="001E4A53" w:rsidRPr="009B32E5" w:rsidRDefault="00E05C5B" w:rsidP="00E05C5B">
      <w:pPr>
        <w:pStyle w:val="Styl1"/>
        <w:jc w:val="left"/>
        <w:rPr>
          <w:rFonts w:asciiTheme="minorHAnsi" w:hAnsiTheme="minorHAnsi"/>
          <w:sz w:val="24"/>
          <w:szCs w:val="24"/>
        </w:rPr>
      </w:pPr>
      <w:bookmarkStart w:id="33" w:name="_Toc447270663"/>
      <w:bookmarkStart w:id="34" w:name="_Toc127784310"/>
      <w:r w:rsidRPr="009B32E5">
        <w:rPr>
          <w:rFonts w:asciiTheme="minorHAnsi" w:hAnsiTheme="minorHAnsi"/>
          <w:sz w:val="24"/>
          <w:szCs w:val="24"/>
        </w:rPr>
        <w:t xml:space="preserve">VII. </w:t>
      </w:r>
      <w:r w:rsidR="001E4A53" w:rsidRPr="009B32E5">
        <w:rPr>
          <w:rFonts w:asciiTheme="minorHAnsi" w:hAnsiTheme="minorHAnsi"/>
          <w:sz w:val="24"/>
          <w:szCs w:val="24"/>
        </w:rPr>
        <w:t>ZAPOMOGA</w:t>
      </w:r>
      <w:bookmarkEnd w:id="33"/>
      <w:bookmarkEnd w:id="34"/>
    </w:p>
    <w:p w:rsidR="001E4A53" w:rsidRPr="009B32E5" w:rsidRDefault="001E4A53" w:rsidP="00D0722E">
      <w:pPr>
        <w:pStyle w:val="Nagwek1"/>
        <w:jc w:val="center"/>
        <w:rPr>
          <w:rFonts w:asciiTheme="minorHAnsi" w:hAnsiTheme="minorHAnsi"/>
          <w:sz w:val="24"/>
          <w:szCs w:val="24"/>
        </w:rPr>
      </w:pPr>
      <w:bookmarkStart w:id="35" w:name="_Toc446329385"/>
      <w:bookmarkStart w:id="36" w:name="_Toc447270664"/>
      <w:r w:rsidRPr="009B32E5">
        <w:rPr>
          <w:rFonts w:asciiTheme="minorHAnsi" w:hAnsiTheme="minorHAnsi"/>
          <w:sz w:val="24"/>
          <w:szCs w:val="24"/>
        </w:rPr>
        <w:t xml:space="preserve">§ </w:t>
      </w:r>
      <w:bookmarkEnd w:id="35"/>
      <w:bookmarkEnd w:id="36"/>
      <w:r w:rsidRPr="009B32E5">
        <w:rPr>
          <w:rFonts w:asciiTheme="minorHAnsi" w:hAnsiTheme="minorHAnsi"/>
          <w:sz w:val="24"/>
          <w:szCs w:val="24"/>
        </w:rPr>
        <w:t>18</w:t>
      </w:r>
    </w:p>
    <w:p w:rsidR="001E4A53" w:rsidRPr="009B32E5" w:rsidRDefault="001E4A53" w:rsidP="001E4A53">
      <w:pPr>
        <w:numPr>
          <w:ilvl w:val="0"/>
          <w:numId w:val="5"/>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Zapomogę może otrzymać student, który znalazł się </w:t>
      </w:r>
      <w:r w:rsidRPr="009B32E5">
        <w:rPr>
          <w:rFonts w:ascii="Calibri" w:eastAsia="Times New Roman" w:hAnsi="Calibri" w:cs="Times New Roman"/>
          <w:b/>
          <w:lang w:eastAsia="pl-PL"/>
        </w:rPr>
        <w:t>przejściowo w trudnej sytuacji życiowej</w:t>
      </w:r>
      <w:r w:rsidRPr="009B32E5">
        <w:rPr>
          <w:rFonts w:ascii="Calibri" w:eastAsia="Times New Roman" w:hAnsi="Calibri" w:cs="Times New Roman"/>
          <w:lang w:eastAsia="pl-PL"/>
        </w:rPr>
        <w:t>.</w:t>
      </w:r>
    </w:p>
    <w:p w:rsidR="001E4A53" w:rsidRPr="009B32E5" w:rsidRDefault="001E4A53" w:rsidP="001E4A53">
      <w:pPr>
        <w:numPr>
          <w:ilvl w:val="0"/>
          <w:numId w:val="5"/>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Wniosek o przyznanie zapomogi należy złożyć niezwłocznie, jednak nie później niż w terminie </w:t>
      </w:r>
      <w:r w:rsidRPr="009B32E5">
        <w:rPr>
          <w:rFonts w:ascii="Calibri" w:eastAsia="Times New Roman" w:hAnsi="Calibri" w:cs="Times New Roman"/>
          <w:lang w:eastAsia="pl-PL"/>
        </w:rPr>
        <w:br/>
        <w:t>4 miesięcy od daty zdarzenia uzasadniającego jej przyznanie.</w:t>
      </w:r>
    </w:p>
    <w:p w:rsidR="001E4A53" w:rsidRPr="009B32E5" w:rsidRDefault="001E4A53" w:rsidP="001E4A53">
      <w:pPr>
        <w:numPr>
          <w:ilvl w:val="0"/>
          <w:numId w:val="5"/>
        </w:numPr>
        <w:spacing w:after="0" w:line="240" w:lineRule="auto"/>
        <w:ind w:left="426" w:hanging="426"/>
        <w:jc w:val="both"/>
        <w:rPr>
          <w:rFonts w:ascii="Calibri" w:eastAsia="Times New Roman" w:hAnsi="Calibri" w:cs="Times New Roman"/>
          <w:strike/>
          <w:lang w:eastAsia="pl-PL"/>
        </w:rPr>
      </w:pPr>
      <w:r w:rsidRPr="009B32E5">
        <w:rPr>
          <w:rFonts w:ascii="Calibri" w:eastAsia="Times New Roman" w:hAnsi="Calibri" w:cs="Times New Roman"/>
          <w:lang w:eastAsia="pl-PL"/>
        </w:rPr>
        <w:t>Student we wniosku o przyznanie zapomogi uzasadnia fakt pozostawania przejściowo w trudnej sytuacji życiowej spowodowanej w szczególności</w:t>
      </w:r>
      <w:r w:rsidR="00A10862" w:rsidRPr="009B32E5">
        <w:rPr>
          <w:rFonts w:ascii="Calibri" w:eastAsia="Times New Roman" w:hAnsi="Calibri" w:cs="Times New Roman"/>
          <w:lang w:eastAsia="pl-PL"/>
        </w:rPr>
        <w:t>:</w:t>
      </w:r>
      <w:r w:rsidRPr="009B32E5">
        <w:rPr>
          <w:rFonts w:ascii="Calibri" w:eastAsia="Times New Roman" w:hAnsi="Calibri" w:cs="Times New Roman"/>
          <w:lang w:eastAsia="pl-PL"/>
        </w:rPr>
        <w:t xml:space="preserve"> ciężką chorobą studenta lub członka jego najbliższej rodziny, śmiercią najbliższego członka rodziny, urodzenie dziecka, a także w wyniku zdarzenia losowego np.: kradzieży, pożaru, powodzi. Okoliczności wskazane we wniosku student zobowiązany jest potwierdzić </w:t>
      </w:r>
      <w:r w:rsidRPr="009B32E5">
        <w:rPr>
          <w:rFonts w:ascii="Calibri" w:eastAsia="Calibri" w:hAnsi="Calibri" w:cs="Times New Roman"/>
          <w:lang w:eastAsia="pl-PL"/>
        </w:rPr>
        <w:t xml:space="preserve">odpowiednim dokumentem. </w:t>
      </w:r>
    </w:p>
    <w:p w:rsidR="00962013" w:rsidRPr="009B32E5" w:rsidRDefault="00971F5D" w:rsidP="00971F5D">
      <w:pPr>
        <w:pStyle w:val="Akapitzlist"/>
        <w:numPr>
          <w:ilvl w:val="0"/>
          <w:numId w:val="5"/>
        </w:numPr>
        <w:tabs>
          <w:tab w:val="clear" w:pos="720"/>
        </w:tabs>
        <w:ind w:left="426" w:hanging="426"/>
        <w:jc w:val="both"/>
        <w:rPr>
          <w:rFonts w:asciiTheme="minorHAnsi" w:eastAsiaTheme="minorHAnsi" w:hAnsiTheme="minorHAnsi" w:cstheme="minorBidi"/>
        </w:rPr>
      </w:pPr>
      <w:r w:rsidRPr="009B32E5">
        <w:rPr>
          <w:rFonts w:asciiTheme="minorHAnsi" w:eastAsiaTheme="minorHAnsi" w:hAnsiTheme="minorHAnsi" w:cstheme="minorBidi"/>
        </w:rPr>
        <w:lastRenderedPageBreak/>
        <w:t xml:space="preserve">W przypadku dokumentów w języku obcym, potwierdzających przedstawione przez studenta okoliczności trudnej sytuacji życiowej, należy przedłożyć ich poświadczone tłumaczenie przez tłumacza przysięgłego wpisanego na listę tłumaczy przysięgłych Ministerstwa Sprawiedliwości RP. </w:t>
      </w:r>
    </w:p>
    <w:p w:rsidR="0009242B" w:rsidRPr="009B32E5" w:rsidRDefault="00971F5D" w:rsidP="00962013">
      <w:pPr>
        <w:pStyle w:val="Akapitzlist"/>
        <w:numPr>
          <w:ilvl w:val="0"/>
          <w:numId w:val="5"/>
        </w:numPr>
        <w:tabs>
          <w:tab w:val="clear" w:pos="720"/>
        </w:tabs>
        <w:ind w:left="426" w:hanging="426"/>
        <w:jc w:val="both"/>
        <w:rPr>
          <w:rFonts w:asciiTheme="minorHAnsi" w:eastAsiaTheme="minorHAnsi" w:hAnsiTheme="minorHAnsi" w:cstheme="minorBidi"/>
        </w:rPr>
      </w:pPr>
      <w:r w:rsidRPr="009B32E5">
        <w:rPr>
          <w:rFonts w:asciiTheme="minorHAnsi" w:eastAsiaTheme="minorHAnsi" w:hAnsiTheme="minorHAnsi" w:cstheme="minorBidi"/>
        </w:rPr>
        <w:t>W uzasadnionych przypadkach KS lub OKS może odstąpić od żądania tłumaczenia,</w:t>
      </w:r>
      <w:r w:rsidR="00962013" w:rsidRPr="009B32E5">
        <w:rPr>
          <w:rFonts w:asciiTheme="minorHAnsi" w:eastAsiaTheme="minorHAnsi" w:hAnsiTheme="minorHAnsi" w:cstheme="minorBidi"/>
        </w:rPr>
        <w:t xml:space="preserve"> o którym mowa w ust. </w:t>
      </w:r>
      <w:r w:rsidR="00BA4A17" w:rsidRPr="009B32E5">
        <w:rPr>
          <w:rFonts w:asciiTheme="minorHAnsi" w:eastAsiaTheme="minorHAnsi" w:hAnsiTheme="minorHAnsi" w:cstheme="minorBidi"/>
        </w:rPr>
        <w:t>4</w:t>
      </w:r>
      <w:r w:rsidR="00962013" w:rsidRPr="009B32E5">
        <w:rPr>
          <w:rFonts w:asciiTheme="minorHAnsi" w:eastAsiaTheme="minorHAnsi" w:hAnsiTheme="minorHAnsi" w:cstheme="minorBidi"/>
        </w:rPr>
        <w:t>,</w:t>
      </w:r>
      <w:r w:rsidRPr="009B32E5">
        <w:rPr>
          <w:rFonts w:asciiTheme="minorHAnsi" w:eastAsiaTheme="minorHAnsi" w:hAnsiTheme="minorHAnsi" w:cstheme="minorBidi"/>
        </w:rPr>
        <w:t xml:space="preserve"> o ile dokument został sporządzony w języku angielskim lub gdy student przedstawi </w:t>
      </w:r>
      <w:r w:rsidR="00962013" w:rsidRPr="009B32E5">
        <w:rPr>
          <w:rFonts w:asciiTheme="minorHAnsi" w:eastAsiaTheme="minorHAnsi" w:hAnsiTheme="minorHAnsi" w:cstheme="minorBidi"/>
        </w:rPr>
        <w:t xml:space="preserve">na potwierdzenie faktów objętych dokumentem w języku obcym, </w:t>
      </w:r>
      <w:r w:rsidRPr="009B32E5">
        <w:rPr>
          <w:rFonts w:asciiTheme="minorHAnsi" w:eastAsiaTheme="minorHAnsi" w:hAnsiTheme="minorHAnsi" w:cstheme="minorBidi"/>
        </w:rPr>
        <w:t>inny dokument</w:t>
      </w:r>
      <w:r w:rsidR="00962013" w:rsidRPr="009B32E5">
        <w:rPr>
          <w:sz w:val="20"/>
          <w:szCs w:val="20"/>
        </w:rPr>
        <w:t xml:space="preserve"> wystawiony w języku polskim przez stosowną instytucję</w:t>
      </w:r>
      <w:r w:rsidRPr="009B32E5">
        <w:rPr>
          <w:rFonts w:asciiTheme="minorHAnsi" w:eastAsiaTheme="minorHAnsi" w:hAnsiTheme="minorHAnsi" w:cstheme="minorBidi"/>
        </w:rPr>
        <w:t>.</w:t>
      </w:r>
    </w:p>
    <w:p w:rsidR="001E4A53" w:rsidRPr="009B32E5" w:rsidRDefault="001E4A53" w:rsidP="00D0722E">
      <w:pPr>
        <w:pStyle w:val="Nagwek1"/>
        <w:jc w:val="center"/>
        <w:rPr>
          <w:rFonts w:asciiTheme="minorHAnsi" w:hAnsiTheme="minorHAnsi"/>
          <w:sz w:val="24"/>
          <w:szCs w:val="24"/>
        </w:rPr>
      </w:pPr>
      <w:bookmarkStart w:id="37" w:name="_Toc447270665"/>
      <w:r w:rsidRPr="009B32E5">
        <w:rPr>
          <w:rFonts w:asciiTheme="minorHAnsi" w:eastAsia="Calibri" w:hAnsiTheme="minorHAnsi"/>
          <w:sz w:val="24"/>
          <w:szCs w:val="24"/>
        </w:rPr>
        <w:t xml:space="preserve">§ </w:t>
      </w:r>
      <w:bookmarkEnd w:id="37"/>
      <w:r w:rsidRPr="009B32E5">
        <w:rPr>
          <w:rFonts w:asciiTheme="minorHAnsi" w:eastAsia="Calibri" w:hAnsiTheme="minorHAnsi"/>
          <w:sz w:val="24"/>
          <w:szCs w:val="24"/>
        </w:rPr>
        <w:t>19</w:t>
      </w:r>
    </w:p>
    <w:p w:rsidR="001E4A53" w:rsidRPr="009B32E5" w:rsidRDefault="001E4A53" w:rsidP="001E4A53">
      <w:pPr>
        <w:numPr>
          <w:ilvl w:val="0"/>
          <w:numId w:val="33"/>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Student może otrzymać zapomogę 2 razy w roku akademickim.</w:t>
      </w:r>
    </w:p>
    <w:p w:rsidR="001E4A53" w:rsidRPr="009B32E5" w:rsidRDefault="009B5BCC" w:rsidP="009B5BCC">
      <w:pPr>
        <w:widowControl w:val="0"/>
        <w:numPr>
          <w:ilvl w:val="0"/>
          <w:numId w:val="33"/>
        </w:numPr>
        <w:spacing w:after="0" w:line="240" w:lineRule="auto"/>
        <w:ind w:left="426" w:hanging="426"/>
        <w:jc w:val="both"/>
        <w:rPr>
          <w:rFonts w:ascii="Calibri" w:eastAsia="Times New Roman" w:hAnsi="Calibri" w:cs="Times New Roman"/>
          <w:lang w:eastAsia="pl-PL"/>
        </w:rPr>
      </w:pPr>
      <w:r w:rsidRPr="009B32E5">
        <w:rPr>
          <w:rFonts w:ascii="Calibri" w:eastAsia="Calibri" w:hAnsi="Calibri" w:cs="Times New Roman"/>
          <w:lang w:eastAsia="pl-PL"/>
        </w:rPr>
        <w:t>W</w:t>
      </w:r>
      <w:r w:rsidR="0049338B" w:rsidRPr="009B32E5">
        <w:rPr>
          <w:rFonts w:ascii="Calibri" w:eastAsia="Calibri" w:hAnsi="Calibri" w:cs="Times New Roman"/>
          <w:lang w:eastAsia="pl-PL"/>
        </w:rPr>
        <w:t>ysokość</w:t>
      </w:r>
      <w:r w:rsidRPr="009B32E5">
        <w:rPr>
          <w:rFonts w:ascii="Calibri" w:eastAsia="Calibri" w:hAnsi="Calibri" w:cs="Times New Roman"/>
          <w:lang w:eastAsia="pl-PL"/>
        </w:rPr>
        <w:t xml:space="preserve"> przyznanej kwoty zapomogi ustala KS</w:t>
      </w:r>
      <w:r w:rsidR="0049338B" w:rsidRPr="009B32E5">
        <w:rPr>
          <w:rFonts w:ascii="Calibri" w:eastAsia="Calibri" w:hAnsi="Calibri" w:cs="Times New Roman"/>
          <w:lang w:eastAsia="pl-PL"/>
        </w:rPr>
        <w:t xml:space="preserve">, w zakresie min. i max. kwoty </w:t>
      </w:r>
      <w:r w:rsidRPr="009B32E5">
        <w:rPr>
          <w:rFonts w:ascii="Calibri" w:eastAsia="Calibri" w:hAnsi="Calibri" w:cs="Times New Roman"/>
          <w:lang w:eastAsia="pl-PL"/>
        </w:rPr>
        <w:t xml:space="preserve">określonej </w:t>
      </w:r>
      <w:r w:rsidR="0049338B" w:rsidRPr="009B32E5">
        <w:rPr>
          <w:rFonts w:ascii="Calibri" w:eastAsia="Calibri" w:hAnsi="Calibri" w:cs="Times New Roman"/>
          <w:lang w:eastAsia="pl-PL"/>
        </w:rPr>
        <w:br/>
      </w:r>
      <w:r w:rsidRPr="009B32E5">
        <w:rPr>
          <w:rFonts w:ascii="Calibri" w:eastAsia="Calibri" w:hAnsi="Calibri" w:cs="Times New Roman"/>
          <w:lang w:eastAsia="pl-PL"/>
        </w:rPr>
        <w:t xml:space="preserve">w Porozumieniu, o którym mowa </w:t>
      </w:r>
      <w:hyperlink w:anchor="_§_3" w:history="1">
        <w:r w:rsidRPr="009B32E5">
          <w:rPr>
            <w:rStyle w:val="Hipercze"/>
            <w:rFonts w:ascii="Calibri" w:eastAsia="Calibri" w:hAnsi="Calibri" w:cs="Times New Roman"/>
            <w:color w:val="auto"/>
            <w:lang w:eastAsia="pl-PL"/>
          </w:rPr>
          <w:t>§ 3 ust. 1</w:t>
        </w:r>
      </w:hyperlink>
      <w:r w:rsidRPr="009B32E5">
        <w:rPr>
          <w:rFonts w:ascii="Calibri" w:eastAsia="Calibri" w:hAnsi="Calibri" w:cs="Times New Roman"/>
          <w:lang w:eastAsia="pl-PL"/>
        </w:rPr>
        <w:t xml:space="preserve"> Regulaminu</w:t>
      </w:r>
      <w:r w:rsidR="0049338B" w:rsidRPr="009B32E5">
        <w:rPr>
          <w:rFonts w:ascii="Calibri" w:eastAsia="Calibri" w:hAnsi="Calibri" w:cs="Times New Roman"/>
          <w:lang w:eastAsia="pl-PL"/>
        </w:rPr>
        <w:t>.</w:t>
      </w:r>
    </w:p>
    <w:p w:rsidR="001E4A53" w:rsidRPr="009B32E5" w:rsidRDefault="001E4A53" w:rsidP="001E4A53">
      <w:pPr>
        <w:widowControl w:val="0"/>
        <w:spacing w:after="0" w:line="240" w:lineRule="auto"/>
        <w:ind w:left="426"/>
        <w:jc w:val="both"/>
        <w:rPr>
          <w:rFonts w:ascii="Calibri" w:eastAsia="Times New Roman" w:hAnsi="Calibri" w:cs="Times New Roman"/>
          <w:lang w:eastAsia="pl-PL"/>
        </w:rPr>
      </w:pPr>
    </w:p>
    <w:p w:rsidR="001E4A53" w:rsidRPr="009B32E5" w:rsidRDefault="00E05C5B" w:rsidP="00E05C5B">
      <w:pPr>
        <w:pStyle w:val="Styl1"/>
        <w:jc w:val="left"/>
        <w:rPr>
          <w:rFonts w:asciiTheme="minorHAnsi" w:hAnsiTheme="minorHAnsi"/>
          <w:sz w:val="24"/>
          <w:szCs w:val="24"/>
        </w:rPr>
      </w:pPr>
      <w:bookmarkStart w:id="38" w:name="_Toc447270666"/>
      <w:bookmarkStart w:id="39" w:name="_Toc7077177"/>
      <w:bookmarkStart w:id="40" w:name="_Toc127784311"/>
      <w:r w:rsidRPr="009B32E5">
        <w:rPr>
          <w:rFonts w:asciiTheme="minorHAnsi" w:hAnsiTheme="minorHAnsi"/>
          <w:sz w:val="24"/>
          <w:szCs w:val="24"/>
        </w:rPr>
        <w:t xml:space="preserve">VIII. </w:t>
      </w:r>
      <w:r w:rsidR="001E4A53" w:rsidRPr="009B32E5">
        <w:rPr>
          <w:rFonts w:asciiTheme="minorHAnsi" w:hAnsiTheme="minorHAnsi"/>
          <w:sz w:val="24"/>
          <w:szCs w:val="24"/>
        </w:rPr>
        <w:t>ŚWIADCZENIA DLA STUDENTÓW-CUDZOZIEMCÓW</w:t>
      </w:r>
      <w:bookmarkEnd w:id="38"/>
      <w:bookmarkEnd w:id="39"/>
      <w:bookmarkEnd w:id="40"/>
    </w:p>
    <w:p w:rsidR="001E4A53" w:rsidRPr="009B32E5" w:rsidRDefault="001E4A53" w:rsidP="00D0722E">
      <w:pPr>
        <w:pStyle w:val="Nagwek1"/>
        <w:jc w:val="center"/>
        <w:rPr>
          <w:rFonts w:asciiTheme="minorHAnsi" w:hAnsiTheme="minorHAnsi"/>
          <w:sz w:val="24"/>
          <w:szCs w:val="24"/>
        </w:rPr>
      </w:pPr>
      <w:bookmarkStart w:id="41" w:name="_Toc446329387"/>
      <w:bookmarkStart w:id="42" w:name="_Toc447270667"/>
      <w:r w:rsidRPr="009B32E5">
        <w:rPr>
          <w:rFonts w:asciiTheme="minorHAnsi" w:hAnsiTheme="minorHAnsi"/>
          <w:sz w:val="24"/>
          <w:szCs w:val="24"/>
        </w:rPr>
        <w:t xml:space="preserve">§ </w:t>
      </w:r>
      <w:bookmarkEnd w:id="41"/>
      <w:bookmarkEnd w:id="42"/>
      <w:r w:rsidRPr="009B32E5">
        <w:rPr>
          <w:rFonts w:asciiTheme="minorHAnsi" w:hAnsiTheme="minorHAnsi"/>
          <w:sz w:val="24"/>
          <w:szCs w:val="24"/>
        </w:rPr>
        <w:t>20</w:t>
      </w:r>
    </w:p>
    <w:p w:rsidR="001E4A53" w:rsidRPr="009B32E5" w:rsidRDefault="001E4A53" w:rsidP="001A0C95">
      <w:pPr>
        <w:numPr>
          <w:ilvl w:val="0"/>
          <w:numId w:val="76"/>
        </w:numPr>
        <w:spacing w:after="0" w:line="240" w:lineRule="auto"/>
        <w:ind w:left="284" w:hanging="284"/>
        <w:jc w:val="both"/>
        <w:rPr>
          <w:rFonts w:ascii="Calibri" w:eastAsia="Times New Roman" w:hAnsi="Calibri" w:cs="Calibri"/>
          <w:lang w:eastAsia="pl-PL"/>
        </w:rPr>
      </w:pPr>
      <w:r w:rsidRPr="009B32E5">
        <w:rPr>
          <w:rFonts w:ascii="Calibri" w:eastAsia="Times New Roman" w:hAnsi="Calibri" w:cs="Calibri"/>
          <w:lang w:eastAsia="pl-PL"/>
        </w:rPr>
        <w:t xml:space="preserve">Cudzoziemcy będący studentami UR mogą ubiegać się o przyznanie stypendium dla osób niepełnosprawnych, zapomogi oraz stypendium rektora na zasadach obowiązujących w niniejszym Regulaminie. </w:t>
      </w:r>
    </w:p>
    <w:p w:rsidR="001E4A53" w:rsidRPr="009B32E5" w:rsidRDefault="001E4A53" w:rsidP="001A0C95">
      <w:pPr>
        <w:numPr>
          <w:ilvl w:val="0"/>
          <w:numId w:val="76"/>
        </w:numPr>
        <w:spacing w:after="0" w:line="240" w:lineRule="auto"/>
        <w:ind w:left="284" w:hanging="284"/>
        <w:jc w:val="both"/>
        <w:rPr>
          <w:rFonts w:ascii="Calibri" w:eastAsia="Times New Roman" w:hAnsi="Calibri" w:cs="Calibri"/>
          <w:lang w:eastAsia="pl-PL"/>
        </w:rPr>
      </w:pPr>
      <w:r w:rsidRPr="009B32E5">
        <w:rPr>
          <w:rFonts w:ascii="Calibri" w:eastAsia="Times New Roman" w:hAnsi="Calibri" w:cs="Calibri"/>
          <w:lang w:eastAsia="pl-PL"/>
        </w:rPr>
        <w:t xml:space="preserve">O stypendium socjalne na zasadach określonych w niniejszym regulaminie może ubiegać się cudzoziemiec będący studentem UR, spełniający co najmniej jeden z poniższych warunków: </w:t>
      </w:r>
    </w:p>
    <w:p w:rsidR="001E4A53" w:rsidRPr="009B32E5" w:rsidRDefault="001E4A53" w:rsidP="001A0C95">
      <w:pPr>
        <w:numPr>
          <w:ilvl w:val="0"/>
          <w:numId w:val="87"/>
        </w:numPr>
        <w:spacing w:after="0" w:line="240" w:lineRule="auto"/>
        <w:ind w:left="567" w:hanging="283"/>
        <w:jc w:val="both"/>
        <w:rPr>
          <w:rFonts w:ascii="Calibri" w:eastAsia="Times New Roman" w:hAnsi="Calibri" w:cs="Calibri"/>
          <w:lang w:eastAsia="pl-PL"/>
        </w:rPr>
      </w:pPr>
      <w:r w:rsidRPr="009B32E5">
        <w:rPr>
          <w:rFonts w:ascii="Calibri" w:eastAsia="Times New Roman" w:hAnsi="Calibri" w:cs="Calibri"/>
          <w:lang w:eastAsia="pl-PL"/>
        </w:rPr>
        <w:t>udzielono mu zezwolenia na pobyt stały lub rezydenta długoterminowego Unii Europejskiej;</w:t>
      </w:r>
    </w:p>
    <w:p w:rsidR="001E4A53" w:rsidRPr="009B32E5" w:rsidRDefault="001E4A53" w:rsidP="001A0C95">
      <w:pPr>
        <w:numPr>
          <w:ilvl w:val="0"/>
          <w:numId w:val="87"/>
        </w:numPr>
        <w:spacing w:after="0" w:line="240" w:lineRule="auto"/>
        <w:ind w:left="567" w:hanging="283"/>
        <w:jc w:val="both"/>
        <w:rPr>
          <w:rFonts w:ascii="Calibri" w:eastAsia="Times New Roman" w:hAnsi="Calibri" w:cs="Calibri"/>
          <w:lang w:eastAsia="pl-PL"/>
        </w:rPr>
      </w:pPr>
      <w:r w:rsidRPr="009B32E5">
        <w:rPr>
          <w:rFonts w:ascii="Calibri" w:eastAsia="Times New Roman" w:hAnsi="Calibri" w:cs="Calibri"/>
          <w:lang w:eastAsia="pl-PL"/>
        </w:rPr>
        <w:t>udzielono mu zezwolenia na pobyt czasowy w związku z okolicznościami, o których mowa w:</w:t>
      </w:r>
    </w:p>
    <w:p w:rsidR="001E4A53" w:rsidRPr="009B32E5" w:rsidRDefault="001E4A53" w:rsidP="001A0C95">
      <w:pPr>
        <w:numPr>
          <w:ilvl w:val="3"/>
          <w:numId w:val="88"/>
        </w:numPr>
        <w:spacing w:after="0" w:line="240" w:lineRule="auto"/>
        <w:ind w:left="851" w:hanging="284"/>
        <w:jc w:val="both"/>
        <w:rPr>
          <w:rFonts w:ascii="Calibri" w:eastAsia="Times New Roman" w:hAnsi="Calibri" w:cs="Calibri"/>
          <w:lang w:eastAsia="pl-PL"/>
        </w:rPr>
      </w:pPr>
      <w:r w:rsidRPr="009B32E5">
        <w:rPr>
          <w:rFonts w:ascii="Calibri" w:eastAsia="Times New Roman" w:hAnsi="Calibri" w:cs="Calibri"/>
          <w:lang w:eastAsia="pl-PL"/>
        </w:rPr>
        <w:t>art. 159 ust. 1 ustawy z dnia 12 grudnia 2013 r. o cudzoziemcach (Zezwolenie na pobyt czasowy w celu połączenia się z rodziną); lub</w:t>
      </w:r>
    </w:p>
    <w:p w:rsidR="001E4A53" w:rsidRPr="009B32E5" w:rsidRDefault="001E4A53" w:rsidP="001A0C95">
      <w:pPr>
        <w:numPr>
          <w:ilvl w:val="3"/>
          <w:numId w:val="88"/>
        </w:numPr>
        <w:spacing w:after="0" w:line="240" w:lineRule="auto"/>
        <w:ind w:left="851" w:hanging="284"/>
        <w:jc w:val="both"/>
        <w:rPr>
          <w:rFonts w:ascii="Calibri" w:eastAsia="Times New Roman" w:hAnsi="Calibri" w:cs="Calibri"/>
          <w:lang w:eastAsia="pl-PL"/>
        </w:rPr>
      </w:pPr>
      <w:r w:rsidRPr="009B32E5">
        <w:rPr>
          <w:rFonts w:ascii="Calibri" w:eastAsia="Times New Roman" w:hAnsi="Calibri" w:cs="Calibri"/>
          <w:lang w:eastAsia="pl-PL"/>
        </w:rPr>
        <w:t>art. 186 ust. 1 pkt 3 ustawy z dnia 12 grudnia 2013 r. o cudzoziemcach (Zezwolenie na pobyt czasowy ze względu na to, że posiada zezwolenie na pobyt rezydenta długoterminowego UE udzielone przez inne państwo członkowskie Unii Europejskiej oraz: zamierza wykonywać pracę lub prowadzić działalność gospodarczą na terytorium Polski, lub zamierza podjąć lub kontynuować na terytorium Polski studia lub szkolenie zawodowe lub wykaże, że zachodzą inne okoliczności uzasadniające jego zamieszkiwanie na terytorium Polski ); lub</w:t>
      </w:r>
    </w:p>
    <w:p w:rsidR="001E4A53" w:rsidRPr="009B32E5" w:rsidRDefault="001E4A53" w:rsidP="001A0C95">
      <w:pPr>
        <w:numPr>
          <w:ilvl w:val="3"/>
          <w:numId w:val="88"/>
        </w:numPr>
        <w:spacing w:after="0" w:line="240" w:lineRule="auto"/>
        <w:ind w:left="851" w:hanging="284"/>
        <w:jc w:val="both"/>
        <w:rPr>
          <w:rFonts w:ascii="Calibri" w:eastAsia="Times New Roman" w:hAnsi="Calibri" w:cs="Calibri"/>
          <w:lang w:eastAsia="pl-PL"/>
        </w:rPr>
      </w:pPr>
      <w:r w:rsidRPr="009B32E5">
        <w:rPr>
          <w:rFonts w:ascii="Calibri" w:eastAsia="Times New Roman" w:hAnsi="Calibri" w:cs="Calibri"/>
          <w:lang w:eastAsia="pl-PL"/>
        </w:rPr>
        <w:t>art. 186 ust. 1 pkt 4 ustawy z dnia 12 grudnia 2013 r. o cudzoziemcach (Zezwolenie na pobyt czasowy ze względu na to, że jest członkiem rodziny cudzoziemca (o którym mowa w art. 186 ust. 1 pkt 3 ustawy o cudzoziemcach), z którym przebywał na terytorium innego państwa członkowskiego Unii Europejskiej i towarzyszy mu lub chce się z nim połączyć)</w:t>
      </w:r>
    </w:p>
    <w:p w:rsidR="001E4A53" w:rsidRPr="009B32E5" w:rsidRDefault="001E4A53" w:rsidP="001A0C95">
      <w:pPr>
        <w:numPr>
          <w:ilvl w:val="0"/>
          <w:numId w:val="87"/>
        </w:numPr>
        <w:spacing w:after="0" w:line="240" w:lineRule="auto"/>
        <w:ind w:left="567" w:hanging="283"/>
        <w:jc w:val="both"/>
        <w:rPr>
          <w:rFonts w:ascii="Calibri" w:eastAsia="Times New Roman" w:hAnsi="Calibri" w:cs="Calibri"/>
          <w:lang w:eastAsia="pl-PL"/>
        </w:rPr>
      </w:pPr>
      <w:r w:rsidRPr="009B32E5">
        <w:rPr>
          <w:rFonts w:ascii="Calibri" w:eastAsia="Times New Roman" w:hAnsi="Calibri" w:cs="Calibri"/>
          <w:lang w:eastAsia="pl-PL"/>
        </w:rPr>
        <w:t>posiada status uchodźcy nadany w Rzeczypospolitej Polskiej albo korzysta z ochrony czasowej albo ochrony uzupełniającej na terytorium Rzeczypospolitej Polskiej;</w:t>
      </w:r>
    </w:p>
    <w:p w:rsidR="001E4A53" w:rsidRPr="009B32E5" w:rsidRDefault="001E4A53" w:rsidP="001A0C95">
      <w:pPr>
        <w:numPr>
          <w:ilvl w:val="0"/>
          <w:numId w:val="87"/>
        </w:numPr>
        <w:spacing w:after="0" w:line="240" w:lineRule="auto"/>
        <w:ind w:left="567" w:hanging="283"/>
        <w:jc w:val="both"/>
        <w:rPr>
          <w:rFonts w:ascii="Calibri" w:eastAsia="Times New Roman" w:hAnsi="Calibri" w:cs="Calibri"/>
          <w:lang w:eastAsia="pl-PL"/>
        </w:rPr>
      </w:pPr>
      <w:r w:rsidRPr="009B32E5">
        <w:rPr>
          <w:rFonts w:ascii="Calibri" w:eastAsia="Times New Roman" w:hAnsi="Calibri" w:cs="Calibri"/>
          <w:lang w:eastAsia="pl-PL"/>
        </w:rPr>
        <w:t xml:space="preserve">posiada certyfikat poświadczający znajomość języka polskiego jako obcego, o którym mowa </w:t>
      </w:r>
      <w:r w:rsidRPr="009B32E5">
        <w:rPr>
          <w:rFonts w:ascii="Calibri" w:eastAsia="Times New Roman" w:hAnsi="Calibri" w:cs="Calibri"/>
          <w:lang w:eastAsia="pl-PL"/>
        </w:rPr>
        <w:br/>
        <w:t>w art. 11a ust. 2 ustawy z dnia 7 października 1999 r. o języku polskim, co najmniej na poziomie biegłości językowej C1;</w:t>
      </w:r>
    </w:p>
    <w:p w:rsidR="001E4A53" w:rsidRPr="009B32E5" w:rsidRDefault="001E4A53" w:rsidP="001A0C95">
      <w:pPr>
        <w:numPr>
          <w:ilvl w:val="0"/>
          <w:numId w:val="87"/>
        </w:numPr>
        <w:spacing w:after="0" w:line="240" w:lineRule="auto"/>
        <w:ind w:left="567" w:hanging="283"/>
        <w:jc w:val="both"/>
        <w:rPr>
          <w:rFonts w:ascii="Calibri" w:eastAsia="Times New Roman" w:hAnsi="Calibri" w:cs="Calibri"/>
          <w:lang w:eastAsia="pl-PL"/>
        </w:rPr>
      </w:pPr>
      <w:r w:rsidRPr="009B32E5">
        <w:rPr>
          <w:rFonts w:ascii="Calibri" w:eastAsia="Times New Roman" w:hAnsi="Calibri" w:cs="Calibri"/>
          <w:lang w:eastAsia="pl-PL"/>
        </w:rPr>
        <w:t>posiada Kartę Polaka;</w:t>
      </w:r>
    </w:p>
    <w:p w:rsidR="001E4A53" w:rsidRPr="009B32E5" w:rsidRDefault="001E4A53" w:rsidP="001A0C95">
      <w:pPr>
        <w:numPr>
          <w:ilvl w:val="0"/>
          <w:numId w:val="87"/>
        </w:numPr>
        <w:spacing w:after="0" w:line="240" w:lineRule="auto"/>
        <w:ind w:left="567" w:hanging="283"/>
        <w:jc w:val="both"/>
        <w:rPr>
          <w:rFonts w:ascii="Calibri" w:eastAsia="Times New Roman" w:hAnsi="Calibri" w:cs="Calibri"/>
          <w:lang w:eastAsia="pl-PL"/>
        </w:rPr>
      </w:pPr>
      <w:r w:rsidRPr="009B32E5">
        <w:rPr>
          <w:rFonts w:ascii="Calibri" w:eastAsia="Times New Roman" w:hAnsi="Calibri" w:cs="Calibri"/>
          <w:lang w:eastAsia="pl-PL"/>
        </w:rPr>
        <w:t>wydano mu decyzję w sprawie stwierdzenia polskiego pochodzenia;</w:t>
      </w:r>
    </w:p>
    <w:p w:rsidR="001E4A53" w:rsidRPr="009B32E5" w:rsidRDefault="001E4A53" w:rsidP="001A0C95">
      <w:pPr>
        <w:numPr>
          <w:ilvl w:val="0"/>
          <w:numId w:val="87"/>
        </w:numPr>
        <w:spacing w:after="0" w:line="240" w:lineRule="auto"/>
        <w:ind w:left="567" w:hanging="283"/>
        <w:jc w:val="both"/>
        <w:rPr>
          <w:rFonts w:ascii="Calibri" w:eastAsia="Times New Roman" w:hAnsi="Calibri" w:cs="Calibri"/>
          <w:lang w:eastAsia="pl-PL"/>
        </w:rPr>
      </w:pPr>
      <w:r w:rsidRPr="009B32E5">
        <w:rPr>
          <w:rFonts w:ascii="Calibri" w:eastAsia="Times New Roman" w:hAnsi="Calibri" w:cs="Calibri"/>
          <w:lang w:eastAsia="pl-PL"/>
        </w:rPr>
        <w:t>jest małżonkiem, wstępnym lub zstępnym obywatela Rzeczypospolitej Polskiej, mieszkającym na terytorium Rzeczypospolitej Polskiej;</w:t>
      </w:r>
    </w:p>
    <w:p w:rsidR="001E4A53" w:rsidRPr="009B32E5" w:rsidRDefault="001E4A53" w:rsidP="001A0C95">
      <w:pPr>
        <w:numPr>
          <w:ilvl w:val="0"/>
          <w:numId w:val="87"/>
        </w:numPr>
        <w:spacing w:after="0" w:line="240" w:lineRule="auto"/>
        <w:ind w:left="567" w:hanging="283"/>
        <w:jc w:val="both"/>
        <w:rPr>
          <w:rFonts w:ascii="Calibri" w:eastAsia="Times New Roman" w:hAnsi="Calibri" w:cs="Calibri"/>
          <w:lang w:eastAsia="pl-PL"/>
        </w:rPr>
      </w:pPr>
      <w:r w:rsidRPr="009B32E5">
        <w:rPr>
          <w:rFonts w:ascii="Calibri" w:eastAsia="Times New Roman" w:hAnsi="Calibri" w:cs="Calibri"/>
          <w:lang w:eastAsia="pl-PL"/>
        </w:rPr>
        <w:t>udzielono mu zezwolenia na pobyt czasowy w związku z okolicznościami, o których mowa w:</w:t>
      </w:r>
    </w:p>
    <w:p w:rsidR="001E4A53" w:rsidRPr="009B32E5" w:rsidRDefault="001E4A53" w:rsidP="001A0C95">
      <w:pPr>
        <w:numPr>
          <w:ilvl w:val="3"/>
          <w:numId w:val="89"/>
        </w:numPr>
        <w:spacing w:after="0" w:line="240" w:lineRule="auto"/>
        <w:ind w:left="851" w:hanging="284"/>
        <w:jc w:val="both"/>
        <w:rPr>
          <w:rFonts w:ascii="Calibri" w:eastAsia="Times New Roman" w:hAnsi="Calibri" w:cs="Calibri"/>
          <w:lang w:eastAsia="pl-PL"/>
        </w:rPr>
      </w:pPr>
      <w:r w:rsidRPr="009B32E5">
        <w:rPr>
          <w:rFonts w:ascii="Calibri" w:eastAsia="Times New Roman" w:hAnsi="Calibri" w:cs="Calibri"/>
          <w:lang w:eastAsia="pl-PL"/>
        </w:rPr>
        <w:t>art. 151 ust. 1 ustawy z dnia 12 grudnia 2013 r. o cudzoziemcach (Zezwolenie na pobyt czasowy w celu prowadzenia badań naukowych); lub</w:t>
      </w:r>
    </w:p>
    <w:p w:rsidR="001E4A53" w:rsidRPr="009B32E5" w:rsidRDefault="001E4A53" w:rsidP="001A0C95">
      <w:pPr>
        <w:numPr>
          <w:ilvl w:val="3"/>
          <w:numId w:val="89"/>
        </w:numPr>
        <w:spacing w:after="0" w:line="240" w:lineRule="auto"/>
        <w:ind w:left="851" w:hanging="284"/>
        <w:jc w:val="both"/>
        <w:rPr>
          <w:rFonts w:ascii="Calibri" w:eastAsia="Times New Roman" w:hAnsi="Calibri" w:cs="Calibri"/>
          <w:lang w:eastAsia="pl-PL"/>
        </w:rPr>
      </w:pPr>
      <w:r w:rsidRPr="009B32E5">
        <w:rPr>
          <w:rFonts w:ascii="Calibri" w:eastAsia="Times New Roman" w:hAnsi="Calibri" w:cs="Calibri"/>
          <w:lang w:eastAsia="pl-PL"/>
        </w:rPr>
        <w:t>art. 151b ust. 1 ustawy z dnia 12 grudnia 2013 r. o cudzoziemcach (Zezwolenie na pobyt czasowy w celu mobilności długoterminowej naukowca),</w:t>
      </w:r>
    </w:p>
    <w:p w:rsidR="00A10862" w:rsidRPr="009B32E5" w:rsidRDefault="001E4A53" w:rsidP="007A320D">
      <w:pPr>
        <w:spacing w:after="0" w:line="240" w:lineRule="auto"/>
        <w:ind w:left="567"/>
        <w:jc w:val="both"/>
        <w:rPr>
          <w:rFonts w:ascii="Calibri" w:eastAsia="Times New Roman" w:hAnsi="Calibri" w:cs="Calibri"/>
          <w:lang w:eastAsia="pl-PL"/>
        </w:rPr>
      </w:pPr>
      <w:r w:rsidRPr="009B32E5">
        <w:rPr>
          <w:rFonts w:ascii="Calibri" w:eastAsia="Times New Roman" w:hAnsi="Calibri" w:cs="Calibri"/>
          <w:lang w:eastAsia="pl-PL"/>
        </w:rPr>
        <w:lastRenderedPageBreak/>
        <w:t>lub przebywa na terytorium Rzeczypospolitej Polskiej w związku z korzystaniem z mobilności krótkoterminowej naukowca na warunkach określonych w art. 156 b ust. 1 ustawy o cudzoziemcach lub posiada wizę krajową w celu prowadzenia badań naukowych lub prac rozwojowych.</w:t>
      </w:r>
    </w:p>
    <w:p w:rsidR="001E4A53" w:rsidRPr="009B32E5" w:rsidRDefault="001E4A53" w:rsidP="001E4A53">
      <w:pPr>
        <w:spacing w:after="0" w:line="240" w:lineRule="auto"/>
        <w:ind w:left="720"/>
        <w:jc w:val="both"/>
        <w:rPr>
          <w:rFonts w:ascii="Calibri" w:eastAsia="Times New Roman" w:hAnsi="Calibri" w:cs="Calibri"/>
          <w:lang w:eastAsia="pl-PL"/>
        </w:rPr>
      </w:pPr>
    </w:p>
    <w:p w:rsidR="001E4A53" w:rsidRPr="009B32E5" w:rsidRDefault="00E05C5B" w:rsidP="00E05C5B">
      <w:pPr>
        <w:pStyle w:val="Styl1"/>
        <w:jc w:val="left"/>
        <w:rPr>
          <w:rFonts w:asciiTheme="minorHAnsi" w:hAnsiTheme="minorHAnsi"/>
          <w:sz w:val="24"/>
          <w:szCs w:val="24"/>
        </w:rPr>
      </w:pPr>
      <w:bookmarkStart w:id="43" w:name="_Toc127784312"/>
      <w:r w:rsidRPr="009B32E5">
        <w:rPr>
          <w:rFonts w:asciiTheme="minorHAnsi" w:hAnsiTheme="minorHAnsi"/>
          <w:sz w:val="24"/>
          <w:szCs w:val="24"/>
        </w:rPr>
        <w:t xml:space="preserve">IX. </w:t>
      </w:r>
      <w:r w:rsidR="001E4A53" w:rsidRPr="009B32E5">
        <w:rPr>
          <w:rFonts w:asciiTheme="minorHAnsi" w:hAnsiTheme="minorHAnsi"/>
          <w:sz w:val="24"/>
          <w:szCs w:val="24"/>
        </w:rPr>
        <w:t>KOMISJE STYPENDIALNE</w:t>
      </w:r>
      <w:bookmarkEnd w:id="43"/>
    </w:p>
    <w:p w:rsidR="001E4A53" w:rsidRPr="009B32E5" w:rsidRDefault="001E4A53" w:rsidP="00D0722E">
      <w:pPr>
        <w:pStyle w:val="Nagwek1"/>
        <w:jc w:val="center"/>
        <w:rPr>
          <w:rFonts w:asciiTheme="minorHAnsi" w:hAnsiTheme="minorHAnsi"/>
          <w:sz w:val="24"/>
          <w:szCs w:val="24"/>
        </w:rPr>
      </w:pPr>
      <w:bookmarkStart w:id="44" w:name="_§_21"/>
      <w:bookmarkEnd w:id="44"/>
      <w:r w:rsidRPr="009B32E5">
        <w:rPr>
          <w:rFonts w:asciiTheme="minorHAnsi" w:hAnsiTheme="minorHAnsi"/>
          <w:sz w:val="24"/>
          <w:szCs w:val="24"/>
        </w:rPr>
        <w:t>§ 21</w:t>
      </w:r>
    </w:p>
    <w:p w:rsidR="001E4A53" w:rsidRPr="009B32E5" w:rsidRDefault="001E4A53" w:rsidP="001E4A53">
      <w:pPr>
        <w:numPr>
          <w:ilvl w:val="0"/>
          <w:numId w:val="2"/>
        </w:numPr>
        <w:spacing w:after="0" w:line="240" w:lineRule="auto"/>
        <w:ind w:left="426" w:hanging="426"/>
        <w:jc w:val="both"/>
        <w:rPr>
          <w:rFonts w:ascii="Calibri" w:eastAsia="Times New Roman" w:hAnsi="Calibri" w:cs="Times New Roman"/>
          <w:strike/>
          <w:lang w:eastAsia="pl-PL"/>
        </w:rPr>
      </w:pPr>
      <w:r w:rsidRPr="009B32E5">
        <w:rPr>
          <w:rFonts w:ascii="Calibri" w:eastAsia="Times New Roman" w:hAnsi="Calibri" w:cs="Times New Roman"/>
          <w:lang w:eastAsia="pl-PL"/>
        </w:rPr>
        <w:t xml:space="preserve">Postępowanie w sprawie przyznania świadczeń, o których mowa w </w:t>
      </w:r>
      <w:hyperlink w:anchor="_§_2" w:history="1">
        <w:r w:rsidRPr="009B32E5">
          <w:rPr>
            <w:rStyle w:val="Hipercze"/>
            <w:rFonts w:ascii="Calibri" w:eastAsia="Times New Roman" w:hAnsi="Calibri" w:cs="Times New Roman"/>
            <w:color w:val="auto"/>
            <w:lang w:eastAsia="pl-PL"/>
          </w:rPr>
          <w:t>§ 2 ust. 1</w:t>
        </w:r>
      </w:hyperlink>
      <w:r w:rsidRPr="009B32E5">
        <w:rPr>
          <w:rFonts w:ascii="Calibri" w:eastAsia="Times New Roman" w:hAnsi="Calibri" w:cs="Times New Roman"/>
          <w:lang w:eastAsia="pl-PL"/>
        </w:rPr>
        <w:t xml:space="preserve"> w pierwszej instancji prowadzi KS, a w drugiej instancji OKS. </w:t>
      </w:r>
    </w:p>
    <w:p w:rsidR="001E4A53" w:rsidRPr="009B32E5" w:rsidRDefault="001E4A53" w:rsidP="001E4A53">
      <w:pPr>
        <w:numPr>
          <w:ilvl w:val="0"/>
          <w:numId w:val="2"/>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Samorząd Studentów UR/Doktorantów UR w terminie do 15 września, składa wniosek do Rektora UR o powołanie na dany rok akademicki komisji, o których mowa w ust. 1 i o przekazanie im uprawnień do przyznawania świadczeń, o których mowa w § 2 ust. 1. </w:t>
      </w:r>
    </w:p>
    <w:p w:rsidR="001E4A53" w:rsidRPr="009B32E5" w:rsidRDefault="001E4A53" w:rsidP="001E4A53">
      <w:pPr>
        <w:numPr>
          <w:ilvl w:val="0"/>
          <w:numId w:val="2"/>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Studenci stanowią większość składu komisji, o których mowa w ust. 1.</w:t>
      </w:r>
    </w:p>
    <w:p w:rsidR="001E4A53" w:rsidRPr="009B32E5" w:rsidRDefault="001E4A53" w:rsidP="001E4A53">
      <w:pPr>
        <w:numPr>
          <w:ilvl w:val="0"/>
          <w:numId w:val="2"/>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W skład KS wchodzi:</w:t>
      </w:r>
    </w:p>
    <w:p w:rsidR="001E4A53" w:rsidRPr="009B32E5" w:rsidRDefault="001E4A53" w:rsidP="001A0C95">
      <w:pPr>
        <w:numPr>
          <w:ilvl w:val="0"/>
          <w:numId w:val="59"/>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b/>
          <w:lang w:eastAsia="pl-PL"/>
        </w:rPr>
        <w:t>2 studentów</w:t>
      </w:r>
      <w:r w:rsidRPr="009B32E5">
        <w:rPr>
          <w:rFonts w:ascii="Calibri" w:eastAsia="Times New Roman" w:hAnsi="Calibri" w:cs="Times New Roman"/>
          <w:lang w:eastAsia="pl-PL"/>
        </w:rPr>
        <w:t xml:space="preserve"> z każdego Kolegium (delegowanych przez Samorząd Studentów),</w:t>
      </w:r>
    </w:p>
    <w:p w:rsidR="001E4A53" w:rsidRPr="009B32E5" w:rsidRDefault="00586967" w:rsidP="001A0C95">
      <w:pPr>
        <w:numPr>
          <w:ilvl w:val="0"/>
          <w:numId w:val="59"/>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b/>
          <w:lang w:eastAsia="pl-PL"/>
        </w:rPr>
        <w:t>1</w:t>
      </w:r>
      <w:r w:rsidR="001E4A53" w:rsidRPr="009B32E5">
        <w:rPr>
          <w:rFonts w:ascii="Calibri" w:eastAsia="Times New Roman" w:hAnsi="Calibri" w:cs="Times New Roman"/>
          <w:b/>
          <w:lang w:eastAsia="pl-PL"/>
        </w:rPr>
        <w:t xml:space="preserve"> doktorant</w:t>
      </w:r>
      <w:r w:rsidR="001E4A53" w:rsidRPr="009B32E5">
        <w:rPr>
          <w:rFonts w:ascii="Calibri" w:eastAsia="Times New Roman" w:hAnsi="Calibri" w:cs="Times New Roman"/>
          <w:lang w:eastAsia="pl-PL"/>
        </w:rPr>
        <w:t xml:space="preserve"> (delegowany przez Samorząd Doktorantów),</w:t>
      </w:r>
    </w:p>
    <w:p w:rsidR="001E4A53" w:rsidRPr="009B32E5" w:rsidRDefault="001E4A53" w:rsidP="001A0C95">
      <w:pPr>
        <w:numPr>
          <w:ilvl w:val="0"/>
          <w:numId w:val="59"/>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b/>
          <w:lang w:eastAsia="pl-PL"/>
        </w:rPr>
        <w:t>1 pracownik Dziekanatu z każdego Kolegium</w:t>
      </w:r>
      <w:r w:rsidRPr="009B32E5">
        <w:rPr>
          <w:rFonts w:ascii="Calibri" w:eastAsia="Times New Roman" w:hAnsi="Calibri" w:cs="Times New Roman"/>
          <w:lang w:eastAsia="pl-PL"/>
        </w:rPr>
        <w:t xml:space="preserve"> (delegowanych przez Dziekana Kolegium), będący równocześnie członkiem Zespołu, o którym mowa w </w:t>
      </w:r>
      <w:hyperlink w:anchor="_§_23" w:history="1">
        <w:r w:rsidRPr="009B32E5">
          <w:rPr>
            <w:rStyle w:val="Hipercze"/>
            <w:rFonts w:ascii="Calibri" w:eastAsia="Times New Roman" w:hAnsi="Calibri" w:cs="Times New Roman"/>
            <w:color w:val="auto"/>
            <w:lang w:eastAsia="pl-PL"/>
          </w:rPr>
          <w:t>§ 23 ust. 1 a</w:t>
        </w:r>
      </w:hyperlink>
      <w:r w:rsidRPr="009B32E5">
        <w:rPr>
          <w:rFonts w:ascii="Calibri" w:eastAsia="Times New Roman" w:hAnsi="Calibri" w:cs="Times New Roman"/>
          <w:lang w:eastAsia="pl-PL"/>
        </w:rPr>
        <w:t>,</w:t>
      </w:r>
    </w:p>
    <w:p w:rsidR="001E4A53" w:rsidRPr="009B32E5" w:rsidRDefault="001E4A53" w:rsidP="001A0C95">
      <w:pPr>
        <w:numPr>
          <w:ilvl w:val="0"/>
          <w:numId w:val="59"/>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b/>
          <w:lang w:eastAsia="pl-PL"/>
        </w:rPr>
        <w:t>3 pracowników Działu Kształcenia/Sekcji Spraw Socjalnych</w:t>
      </w:r>
      <w:r w:rsidRPr="009B32E5">
        <w:rPr>
          <w:rFonts w:ascii="Calibri" w:eastAsia="Times New Roman" w:hAnsi="Calibri" w:cs="Times New Roman"/>
          <w:lang w:eastAsia="pl-PL"/>
        </w:rPr>
        <w:t xml:space="preserve"> (delegowanych przez Prorektora).</w:t>
      </w:r>
    </w:p>
    <w:p w:rsidR="001E4A53" w:rsidRPr="009B32E5" w:rsidRDefault="001E4A53" w:rsidP="001E4A53">
      <w:pPr>
        <w:numPr>
          <w:ilvl w:val="0"/>
          <w:numId w:val="2"/>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W skład OKS wchodzi:</w:t>
      </w:r>
    </w:p>
    <w:p w:rsidR="001E4A53" w:rsidRPr="009B32E5" w:rsidRDefault="001E4A53" w:rsidP="001A0C95">
      <w:pPr>
        <w:numPr>
          <w:ilvl w:val="0"/>
          <w:numId w:val="60"/>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b/>
          <w:lang w:eastAsia="pl-PL"/>
        </w:rPr>
        <w:t>1 student z każdego Kolegium</w:t>
      </w:r>
      <w:r w:rsidRPr="009B32E5">
        <w:rPr>
          <w:rFonts w:ascii="Calibri" w:eastAsia="Times New Roman" w:hAnsi="Calibri" w:cs="Times New Roman"/>
          <w:lang w:eastAsia="pl-PL"/>
        </w:rPr>
        <w:t xml:space="preserve"> (delegowany przez Samorząd Studentów),</w:t>
      </w:r>
      <w:r w:rsidRPr="009B32E5" w:rsidDel="004E79AA">
        <w:rPr>
          <w:rFonts w:ascii="Calibri" w:eastAsia="Times New Roman" w:hAnsi="Calibri" w:cs="Times New Roman"/>
          <w:lang w:eastAsia="pl-PL"/>
        </w:rPr>
        <w:t xml:space="preserve"> </w:t>
      </w:r>
    </w:p>
    <w:p w:rsidR="001E4A53" w:rsidRPr="009B32E5" w:rsidRDefault="001E4A53" w:rsidP="001A0C95">
      <w:pPr>
        <w:numPr>
          <w:ilvl w:val="0"/>
          <w:numId w:val="60"/>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b/>
          <w:lang w:eastAsia="pl-PL"/>
        </w:rPr>
        <w:t>1 doktorant</w:t>
      </w:r>
      <w:r w:rsidRPr="009B32E5">
        <w:rPr>
          <w:rFonts w:ascii="Calibri" w:eastAsia="Times New Roman" w:hAnsi="Calibri" w:cs="Times New Roman"/>
          <w:lang w:eastAsia="pl-PL"/>
        </w:rPr>
        <w:t xml:space="preserve"> (delegowany przez Samorząd Doktorantów),</w:t>
      </w:r>
    </w:p>
    <w:p w:rsidR="001E4A53" w:rsidRPr="009B32E5" w:rsidRDefault="001E4A53" w:rsidP="001A0C95">
      <w:pPr>
        <w:numPr>
          <w:ilvl w:val="0"/>
          <w:numId w:val="60"/>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b/>
          <w:lang w:eastAsia="pl-PL"/>
        </w:rPr>
        <w:t xml:space="preserve">1 pracownik Działu Kształcenia </w:t>
      </w:r>
      <w:r w:rsidRPr="009B32E5">
        <w:rPr>
          <w:rFonts w:ascii="Calibri" w:eastAsia="Times New Roman" w:hAnsi="Calibri" w:cs="Times New Roman"/>
          <w:lang w:eastAsia="pl-PL"/>
        </w:rPr>
        <w:t>(delegowany przez Prorektora),</w:t>
      </w:r>
    </w:p>
    <w:p w:rsidR="001E4A53" w:rsidRPr="009B32E5" w:rsidRDefault="001E4A53" w:rsidP="001E4A53">
      <w:pPr>
        <w:numPr>
          <w:ilvl w:val="0"/>
          <w:numId w:val="2"/>
        </w:numPr>
        <w:tabs>
          <w:tab w:val="left" w:pos="426"/>
        </w:tabs>
        <w:spacing w:after="0" w:line="240" w:lineRule="auto"/>
        <w:ind w:hanging="720"/>
        <w:jc w:val="both"/>
        <w:rPr>
          <w:rFonts w:ascii="Calibri" w:eastAsia="Times New Roman" w:hAnsi="Calibri" w:cs="Times New Roman"/>
          <w:lang w:eastAsia="pl-PL"/>
        </w:rPr>
      </w:pPr>
      <w:r w:rsidRPr="009B32E5">
        <w:rPr>
          <w:rFonts w:ascii="Calibri" w:eastAsia="Times New Roman" w:hAnsi="Calibri" w:cs="Times New Roman"/>
          <w:lang w:eastAsia="pl-PL"/>
        </w:rPr>
        <w:t>Członkowie KS nie mogą być jednocześnie członkami OKS.</w:t>
      </w:r>
    </w:p>
    <w:p w:rsidR="001E4A53" w:rsidRPr="009B32E5" w:rsidRDefault="001E4A53" w:rsidP="001E4A53">
      <w:pPr>
        <w:numPr>
          <w:ilvl w:val="0"/>
          <w:numId w:val="2"/>
        </w:numPr>
        <w:spacing w:after="0" w:line="240" w:lineRule="auto"/>
        <w:ind w:left="426" w:hanging="426"/>
        <w:jc w:val="both"/>
        <w:rPr>
          <w:rFonts w:ascii="Calibri" w:eastAsia="Times New Roman" w:hAnsi="Calibri" w:cs="Times New Roman"/>
          <w:strike/>
          <w:lang w:eastAsia="pl-PL"/>
        </w:rPr>
      </w:pPr>
      <w:r w:rsidRPr="009B32E5">
        <w:rPr>
          <w:rFonts w:ascii="Calibri" w:eastAsia="Times New Roman" w:hAnsi="Calibri" w:cs="Times New Roman"/>
          <w:lang w:eastAsia="pl-PL"/>
        </w:rPr>
        <w:t xml:space="preserve">Siedzibą KS oraz OKS jest </w:t>
      </w:r>
      <w:r w:rsidR="00BA4A17" w:rsidRPr="009B32E5">
        <w:rPr>
          <w:rFonts w:ascii="Calibri" w:eastAsia="Times New Roman" w:hAnsi="Calibri" w:cs="Times New Roman"/>
          <w:lang w:eastAsia="pl-PL"/>
        </w:rPr>
        <w:t>Dział Kształcenia/Sekcja Spraw Socjalnych</w:t>
      </w:r>
      <w:r w:rsidRPr="009B32E5">
        <w:rPr>
          <w:rFonts w:ascii="Calibri" w:eastAsia="Times New Roman" w:hAnsi="Calibri" w:cs="Times New Roman"/>
          <w:lang w:eastAsia="pl-PL"/>
        </w:rPr>
        <w:t>.</w:t>
      </w:r>
    </w:p>
    <w:p w:rsidR="001E4A53" w:rsidRPr="009B32E5" w:rsidRDefault="001E4A53" w:rsidP="00D0722E">
      <w:pPr>
        <w:pStyle w:val="Nagwek1"/>
        <w:jc w:val="center"/>
        <w:rPr>
          <w:rFonts w:asciiTheme="minorHAnsi" w:hAnsiTheme="minorHAnsi"/>
          <w:sz w:val="24"/>
          <w:szCs w:val="24"/>
        </w:rPr>
      </w:pPr>
      <w:bookmarkStart w:id="45" w:name="_§_22"/>
      <w:bookmarkEnd w:id="45"/>
      <w:r w:rsidRPr="009B32E5">
        <w:rPr>
          <w:rFonts w:asciiTheme="minorHAnsi" w:hAnsiTheme="minorHAnsi"/>
          <w:sz w:val="24"/>
          <w:szCs w:val="24"/>
        </w:rPr>
        <w:t>§ 22</w:t>
      </w:r>
    </w:p>
    <w:p w:rsidR="001E4A53" w:rsidRPr="009B32E5" w:rsidRDefault="001E4A53" w:rsidP="001E4A53">
      <w:pPr>
        <w:numPr>
          <w:ilvl w:val="0"/>
          <w:numId w:val="30"/>
        </w:numPr>
        <w:spacing w:after="0" w:line="240" w:lineRule="auto"/>
        <w:ind w:left="426" w:hanging="426"/>
        <w:jc w:val="both"/>
        <w:rPr>
          <w:rFonts w:ascii="Calibri" w:eastAsia="Calibri" w:hAnsi="Calibri" w:cs="Times New Roman"/>
        </w:rPr>
      </w:pPr>
      <w:r w:rsidRPr="009B32E5">
        <w:rPr>
          <w:rFonts w:ascii="Calibri" w:eastAsia="Calibri" w:hAnsi="Calibri" w:cs="Times New Roman"/>
        </w:rPr>
        <w:t xml:space="preserve">Nadzór nad działalnością KS oraz OKS sprawuje Rektor.  </w:t>
      </w:r>
    </w:p>
    <w:p w:rsidR="001E4A53" w:rsidRPr="009B32E5" w:rsidRDefault="001E4A53" w:rsidP="001511E7">
      <w:pPr>
        <w:numPr>
          <w:ilvl w:val="0"/>
          <w:numId w:val="30"/>
        </w:numPr>
        <w:spacing w:after="0" w:line="240" w:lineRule="auto"/>
        <w:ind w:left="426" w:hanging="426"/>
        <w:jc w:val="both"/>
        <w:rPr>
          <w:rFonts w:ascii="Calibri" w:eastAsia="Calibri" w:hAnsi="Calibri" w:cs="Times New Roman"/>
        </w:rPr>
      </w:pPr>
      <w:r w:rsidRPr="009B32E5">
        <w:rPr>
          <w:rFonts w:ascii="Calibri" w:eastAsia="Calibri" w:hAnsi="Calibri" w:cs="Times New Roman"/>
        </w:rPr>
        <w:t xml:space="preserve">Rektor, w drodze decyzji administracyjnej może uchylić decyzje komisji, o których mowa w </w:t>
      </w:r>
      <w:hyperlink w:anchor="_§_21" w:history="1">
        <w:r w:rsidRPr="009B32E5">
          <w:rPr>
            <w:rStyle w:val="Hipercze"/>
            <w:rFonts w:ascii="Calibri" w:eastAsia="Calibri" w:hAnsi="Calibri" w:cs="Times New Roman"/>
            <w:color w:val="auto"/>
          </w:rPr>
          <w:t>§ 21 ust. 1</w:t>
        </w:r>
      </w:hyperlink>
      <w:r w:rsidRPr="009B32E5">
        <w:rPr>
          <w:rFonts w:ascii="Calibri" w:eastAsia="Calibri" w:hAnsi="Calibri" w:cs="Times New Roman"/>
        </w:rPr>
        <w:t xml:space="preserve"> wydane niezgodnie z przepisami prawa, działając w tym zakresie z urzędu; </w:t>
      </w:r>
      <w:hyperlink w:anchor="_§_34_1" w:history="1">
        <w:r w:rsidR="00C17AA6" w:rsidRPr="009B32E5">
          <w:rPr>
            <w:rStyle w:val="Hipercze"/>
            <w:rFonts w:ascii="Calibri" w:eastAsia="Calibri" w:hAnsi="Calibri" w:cs="Times New Roman"/>
            <w:color w:val="auto"/>
          </w:rPr>
          <w:t>§ 3</w:t>
        </w:r>
        <w:r w:rsidR="001D3FAC" w:rsidRPr="009B32E5">
          <w:rPr>
            <w:rStyle w:val="Hipercze"/>
            <w:rFonts w:ascii="Calibri" w:eastAsia="Calibri" w:hAnsi="Calibri" w:cs="Times New Roman"/>
            <w:color w:val="auto"/>
          </w:rPr>
          <w:t>4</w:t>
        </w:r>
        <w:r w:rsidRPr="009B32E5">
          <w:rPr>
            <w:rStyle w:val="Hipercze"/>
            <w:rFonts w:ascii="Calibri" w:eastAsia="Calibri" w:hAnsi="Calibri" w:cs="Times New Roman"/>
            <w:color w:val="auto"/>
          </w:rPr>
          <w:t xml:space="preserve"> ust. 1</w:t>
        </w:r>
      </w:hyperlink>
      <w:r w:rsidRPr="009B32E5">
        <w:rPr>
          <w:rFonts w:ascii="Calibri" w:eastAsia="Calibri" w:hAnsi="Calibri" w:cs="Times New Roman"/>
        </w:rPr>
        <w:t xml:space="preserve"> stosuje się odpowiednio.</w:t>
      </w:r>
    </w:p>
    <w:p w:rsidR="001E4A53" w:rsidRPr="009B32E5" w:rsidRDefault="001E4A53" w:rsidP="00D0722E">
      <w:pPr>
        <w:pStyle w:val="Nagwek1"/>
        <w:jc w:val="center"/>
        <w:rPr>
          <w:rFonts w:asciiTheme="minorHAnsi" w:hAnsiTheme="minorHAnsi"/>
          <w:sz w:val="24"/>
          <w:szCs w:val="24"/>
        </w:rPr>
      </w:pPr>
      <w:bookmarkStart w:id="46" w:name="_§_23"/>
      <w:bookmarkEnd w:id="46"/>
      <w:r w:rsidRPr="009B32E5">
        <w:rPr>
          <w:rFonts w:asciiTheme="minorHAnsi" w:hAnsiTheme="minorHAnsi"/>
          <w:sz w:val="24"/>
          <w:szCs w:val="24"/>
        </w:rPr>
        <w:t>§ 23</w:t>
      </w:r>
    </w:p>
    <w:p w:rsidR="001E4A53" w:rsidRPr="009B32E5" w:rsidRDefault="001E4A53" w:rsidP="001E4A53">
      <w:pPr>
        <w:numPr>
          <w:ilvl w:val="0"/>
          <w:numId w:val="31"/>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Jako jednostki pomocnicze KS, tworzy się:</w:t>
      </w:r>
    </w:p>
    <w:p w:rsidR="001E4A53" w:rsidRPr="009B32E5" w:rsidRDefault="001E4A53" w:rsidP="001A0C95">
      <w:pPr>
        <w:numPr>
          <w:ilvl w:val="0"/>
          <w:numId w:val="93"/>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t xml:space="preserve">w poszczególnych Kolegiach </w:t>
      </w:r>
      <w:r w:rsidRPr="009B32E5">
        <w:rPr>
          <w:rFonts w:ascii="Calibri" w:eastAsia="Times New Roman" w:hAnsi="Calibri" w:cs="Times New Roman"/>
          <w:b/>
          <w:lang w:eastAsia="pl-PL"/>
        </w:rPr>
        <w:t xml:space="preserve">Zespoły ds. stypendium socjalnego, dla osób niepełnosprawnych i zapomóg, w których skład wchodzą </w:t>
      </w:r>
      <w:r w:rsidRPr="009B32E5">
        <w:rPr>
          <w:rFonts w:ascii="Calibri" w:eastAsia="Times New Roman" w:hAnsi="Calibri" w:cs="Times New Roman"/>
          <w:lang w:eastAsia="pl-PL"/>
        </w:rPr>
        <w:t>pracownicy Dziekanatu Kolegium.</w:t>
      </w:r>
    </w:p>
    <w:p w:rsidR="001E4A53" w:rsidRPr="009B32E5" w:rsidRDefault="001E4A53" w:rsidP="001A0C95">
      <w:pPr>
        <w:numPr>
          <w:ilvl w:val="0"/>
          <w:numId w:val="93"/>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b/>
          <w:lang w:eastAsia="pl-PL"/>
        </w:rPr>
        <w:t>Zespół ds. stypendium Rektora</w:t>
      </w:r>
      <w:r w:rsidR="00BA4A17" w:rsidRPr="009B32E5">
        <w:rPr>
          <w:rFonts w:ascii="Calibri" w:eastAsia="Times New Roman" w:hAnsi="Calibri" w:cs="Times New Roman"/>
          <w:b/>
          <w:lang w:eastAsia="pl-PL"/>
        </w:rPr>
        <w:t>,</w:t>
      </w:r>
      <w:r w:rsidRPr="009B32E5">
        <w:rPr>
          <w:rFonts w:ascii="Calibri" w:eastAsia="Times New Roman" w:hAnsi="Calibri" w:cs="Times New Roman"/>
          <w:b/>
          <w:lang w:eastAsia="pl-PL"/>
        </w:rPr>
        <w:t xml:space="preserve"> w którego skład wchodzą </w:t>
      </w:r>
      <w:r w:rsidR="00BA4A17" w:rsidRPr="009B32E5">
        <w:rPr>
          <w:rFonts w:ascii="Calibri" w:eastAsia="Times New Roman" w:hAnsi="Calibri" w:cs="Times New Roman"/>
          <w:lang w:eastAsia="pl-PL"/>
        </w:rPr>
        <w:t>pracownicy Działu K</w:t>
      </w:r>
      <w:r w:rsidRPr="009B32E5">
        <w:rPr>
          <w:rFonts w:ascii="Calibri" w:eastAsia="Times New Roman" w:hAnsi="Calibri" w:cs="Times New Roman"/>
          <w:lang w:eastAsia="pl-PL"/>
        </w:rPr>
        <w:t>ształcenia/Sekcji Spraw Socjalnych.</w:t>
      </w:r>
    </w:p>
    <w:p w:rsidR="001E4A53" w:rsidRPr="009B32E5" w:rsidRDefault="001E4A53" w:rsidP="001E4A53">
      <w:pPr>
        <w:numPr>
          <w:ilvl w:val="0"/>
          <w:numId w:val="31"/>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Do zadań Zespołu, o którym mowa w ust. 1a należy:</w:t>
      </w:r>
    </w:p>
    <w:p w:rsidR="001E4A53" w:rsidRPr="009B32E5" w:rsidRDefault="001E4A53" w:rsidP="001A0C95">
      <w:pPr>
        <w:numPr>
          <w:ilvl w:val="0"/>
          <w:numId w:val="61"/>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 xml:space="preserve">przyjmowanie wniosków o przyznanie stypendium socjalnego, dla osób niepełnosprawnych </w:t>
      </w:r>
      <w:r w:rsidRPr="009B32E5">
        <w:rPr>
          <w:rFonts w:ascii="Calibri" w:eastAsia="Times New Roman" w:hAnsi="Calibri" w:cs="Times New Roman"/>
          <w:lang w:eastAsia="pl-PL"/>
        </w:rPr>
        <w:br/>
        <w:t>i zapomóg.</w:t>
      </w:r>
    </w:p>
    <w:p w:rsidR="001E4A53" w:rsidRPr="009B32E5" w:rsidRDefault="001E4A53" w:rsidP="001A0C95">
      <w:pPr>
        <w:numPr>
          <w:ilvl w:val="0"/>
          <w:numId w:val="61"/>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 xml:space="preserve">analiza wniosków o przyznanie stypendium socjalnego, dla osób niepełnosprawnych </w:t>
      </w:r>
      <w:r w:rsidRPr="009B32E5">
        <w:rPr>
          <w:rFonts w:ascii="Calibri" w:eastAsia="Times New Roman" w:hAnsi="Calibri" w:cs="Times New Roman"/>
          <w:lang w:eastAsia="pl-PL"/>
        </w:rPr>
        <w:br/>
        <w:t>i zapomóg pod względem kompletności dokumentów stanowiących podstawę do przyznania świadczeń</w:t>
      </w:r>
      <w:r w:rsidRPr="009B32E5">
        <w:rPr>
          <w:rFonts w:ascii="Calibri" w:eastAsia="Calibri" w:hAnsi="Calibri" w:cs="Times New Roman"/>
        </w:rPr>
        <w:t>.</w:t>
      </w:r>
    </w:p>
    <w:p w:rsidR="001E4A53" w:rsidRPr="009B32E5" w:rsidRDefault="001E4A53" w:rsidP="001A0C95">
      <w:pPr>
        <w:numPr>
          <w:ilvl w:val="0"/>
          <w:numId w:val="61"/>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informowanie studentów (osobiście, drogą telefoniczną, drogą pocztową za pośrednictwem email) o konieczności dostarczenia dokumentów niezbędnych do ustalenia prawa do stypendium socjalnego, dla osób niepełnosprawnych lub zapomogi,</w:t>
      </w:r>
    </w:p>
    <w:p w:rsidR="001E4A53" w:rsidRPr="009B32E5" w:rsidRDefault="001E4A53" w:rsidP="001A0C95">
      <w:pPr>
        <w:numPr>
          <w:ilvl w:val="0"/>
          <w:numId w:val="61"/>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obliczanie wysokości dochodu w rodzinie studenta, w przypadku wniosków o przyznanie stypendium socjalnego,</w:t>
      </w:r>
    </w:p>
    <w:p w:rsidR="001E4A53" w:rsidRPr="009B32E5" w:rsidRDefault="001E4A53" w:rsidP="001A0C95">
      <w:pPr>
        <w:numPr>
          <w:ilvl w:val="0"/>
          <w:numId w:val="61"/>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lastRenderedPageBreak/>
        <w:t xml:space="preserve">uzupełnianie wniosków o przyznanie stypendium socjalnego, dla osób niepełnosprawnych </w:t>
      </w:r>
      <w:r w:rsidRPr="009B32E5">
        <w:rPr>
          <w:rFonts w:ascii="Calibri" w:eastAsia="Times New Roman" w:hAnsi="Calibri" w:cs="Times New Roman"/>
          <w:lang w:eastAsia="pl-PL"/>
        </w:rPr>
        <w:br/>
        <w:t xml:space="preserve">i zapomóg o adnotacje urzędowe, oraz wprowadzenie danych wniosków do systemu </w:t>
      </w:r>
      <w:r w:rsidR="00586967" w:rsidRPr="009B32E5">
        <w:rPr>
          <w:rFonts w:ascii="Calibri" w:eastAsia="Times New Roman" w:hAnsi="Calibri" w:cs="Times New Roman"/>
          <w:lang w:eastAsia="pl-PL"/>
        </w:rPr>
        <w:t>dziekanatowego</w:t>
      </w:r>
      <w:r w:rsidRPr="009B32E5">
        <w:rPr>
          <w:rFonts w:ascii="Calibri" w:eastAsia="Times New Roman" w:hAnsi="Calibri" w:cs="Times New Roman"/>
          <w:lang w:eastAsia="pl-PL"/>
        </w:rPr>
        <w:t>,</w:t>
      </w:r>
    </w:p>
    <w:p w:rsidR="001E4A53" w:rsidRPr="009B32E5" w:rsidRDefault="001E4A53" w:rsidP="001A0C95">
      <w:pPr>
        <w:numPr>
          <w:ilvl w:val="0"/>
          <w:numId w:val="61"/>
        </w:numPr>
        <w:spacing w:after="0" w:line="240" w:lineRule="auto"/>
        <w:ind w:left="709" w:hanging="283"/>
        <w:jc w:val="both"/>
        <w:rPr>
          <w:rFonts w:ascii="Calibri" w:eastAsia="Times New Roman" w:hAnsi="Calibri" w:cs="Times New Roman"/>
          <w:strike/>
          <w:lang w:eastAsia="pl-PL"/>
        </w:rPr>
      </w:pPr>
      <w:r w:rsidRPr="009B32E5">
        <w:rPr>
          <w:rFonts w:ascii="Calibri" w:eastAsia="Times New Roman" w:hAnsi="Calibri" w:cs="Times New Roman"/>
          <w:lang w:eastAsia="pl-PL"/>
        </w:rPr>
        <w:t xml:space="preserve">sporządzanie listy wypłat przyznanych przez KS świadczeń tj. stypendium socjalnego, dla osób niepełnosprawnych i zapomóg, </w:t>
      </w:r>
    </w:p>
    <w:p w:rsidR="001E4A53" w:rsidRPr="009B32E5" w:rsidRDefault="001E4A53" w:rsidP="001A0C95">
      <w:pPr>
        <w:numPr>
          <w:ilvl w:val="0"/>
          <w:numId w:val="61"/>
        </w:numPr>
        <w:spacing w:after="0" w:line="240" w:lineRule="auto"/>
        <w:ind w:left="709" w:hanging="283"/>
        <w:jc w:val="both"/>
        <w:rPr>
          <w:rFonts w:ascii="Calibri" w:eastAsia="Times New Roman" w:hAnsi="Calibri" w:cs="Calibri"/>
          <w:lang w:eastAsia="pl-PL"/>
        </w:rPr>
      </w:pPr>
      <w:r w:rsidRPr="009B32E5">
        <w:rPr>
          <w:rFonts w:ascii="Calibri" w:eastAsia="Times New Roman" w:hAnsi="Calibri" w:cs="Times New Roman"/>
          <w:lang w:eastAsia="pl-PL"/>
        </w:rPr>
        <w:t>przyjmowanie odwołań od decyzji KS w sprawie przyznania stypendium socjalnego, dla osób niepełnosprawnych, zapomóg i przekazanie ich do siedziby KS</w:t>
      </w:r>
      <w:r w:rsidRPr="009B32E5">
        <w:rPr>
          <w:rFonts w:ascii="Times New Roman" w:eastAsia="Times New Roman" w:hAnsi="Times New Roman" w:cs="Times New Roman"/>
          <w:sz w:val="24"/>
          <w:szCs w:val="24"/>
          <w:lang w:eastAsia="pl-PL"/>
        </w:rPr>
        <w:t xml:space="preserve"> </w:t>
      </w:r>
      <w:r w:rsidRPr="009B32E5">
        <w:rPr>
          <w:rFonts w:ascii="Calibri" w:eastAsia="Times New Roman" w:hAnsi="Calibri" w:cs="Calibri"/>
          <w:lang w:eastAsia="pl-PL"/>
        </w:rPr>
        <w:t xml:space="preserve">wraz z aktami sprawy </w:t>
      </w:r>
      <w:r w:rsidRPr="009B32E5">
        <w:rPr>
          <w:rFonts w:ascii="Calibri" w:eastAsia="Times New Roman" w:hAnsi="Calibri" w:cs="Calibri"/>
          <w:lang w:eastAsia="pl-PL"/>
        </w:rPr>
        <w:br/>
        <w:t xml:space="preserve">w terminie 7 dni od daty wpływu odwołania, </w:t>
      </w:r>
    </w:p>
    <w:p w:rsidR="001E4A53" w:rsidRPr="009B32E5" w:rsidRDefault="001B2153" w:rsidP="001A0C95">
      <w:pPr>
        <w:numPr>
          <w:ilvl w:val="0"/>
          <w:numId w:val="61"/>
        </w:numPr>
        <w:spacing w:after="0" w:line="240" w:lineRule="auto"/>
        <w:ind w:left="709" w:hanging="283"/>
        <w:jc w:val="both"/>
        <w:rPr>
          <w:rFonts w:ascii="Calibri" w:eastAsia="Times New Roman" w:hAnsi="Calibri" w:cs="Calibri"/>
          <w:lang w:eastAsia="pl-PL"/>
        </w:rPr>
      </w:pPr>
      <w:r w:rsidRPr="009B32E5">
        <w:rPr>
          <w:rFonts w:ascii="Calibri" w:eastAsia="Times New Roman" w:hAnsi="Calibri" w:cs="Calibri"/>
          <w:lang w:eastAsia="pl-PL"/>
        </w:rPr>
        <w:t>w</w:t>
      </w:r>
      <w:r w:rsidR="001E4A53" w:rsidRPr="009B32E5">
        <w:rPr>
          <w:rFonts w:ascii="Calibri" w:eastAsia="Times New Roman" w:hAnsi="Calibri" w:cs="Calibri"/>
          <w:lang w:eastAsia="pl-PL"/>
        </w:rPr>
        <w:t xml:space="preserve">prowadzanie i aktualizacja danych w systemie </w:t>
      </w:r>
      <w:r w:rsidR="00586967" w:rsidRPr="009B32E5">
        <w:rPr>
          <w:rFonts w:ascii="Calibri" w:eastAsia="Times New Roman" w:hAnsi="Calibri" w:cs="Calibri"/>
          <w:lang w:eastAsia="pl-PL"/>
        </w:rPr>
        <w:t xml:space="preserve">dziekanatowym </w:t>
      </w:r>
      <w:r w:rsidR="001E4A53" w:rsidRPr="009B32E5">
        <w:rPr>
          <w:rFonts w:ascii="Calibri" w:eastAsia="Times New Roman" w:hAnsi="Calibri" w:cs="Calibri"/>
          <w:lang w:eastAsia="pl-PL"/>
        </w:rPr>
        <w:t>oraz w systemie POL-on.</w:t>
      </w:r>
    </w:p>
    <w:p w:rsidR="001E4A53" w:rsidRPr="009B32E5" w:rsidRDefault="001E4A53" w:rsidP="001A0C95">
      <w:pPr>
        <w:numPr>
          <w:ilvl w:val="0"/>
          <w:numId w:val="61"/>
        </w:numPr>
        <w:spacing w:after="0" w:line="240" w:lineRule="auto"/>
        <w:ind w:left="709" w:hanging="283"/>
        <w:rPr>
          <w:rFonts w:ascii="Calibri" w:eastAsia="Times New Roman" w:hAnsi="Calibri" w:cs="Calibri"/>
          <w:lang w:eastAsia="pl-PL"/>
        </w:rPr>
      </w:pPr>
      <w:r w:rsidRPr="009B32E5">
        <w:rPr>
          <w:rFonts w:ascii="Calibri" w:eastAsia="Times New Roman" w:hAnsi="Calibri" w:cs="Calibri"/>
          <w:lang w:eastAsia="pl-PL"/>
        </w:rPr>
        <w:t xml:space="preserve">archiwizacja dokumentów dotyczących świadczeń. </w:t>
      </w:r>
    </w:p>
    <w:p w:rsidR="001E4A53" w:rsidRPr="009B32E5" w:rsidRDefault="001E4A53" w:rsidP="001E4A53">
      <w:pPr>
        <w:numPr>
          <w:ilvl w:val="0"/>
          <w:numId w:val="31"/>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Do zadań Zespołu, o którym mowa w ust. 1b należy:</w:t>
      </w:r>
    </w:p>
    <w:p w:rsidR="001E4A53" w:rsidRPr="009B32E5" w:rsidRDefault="001E4A53" w:rsidP="001A0C95">
      <w:pPr>
        <w:numPr>
          <w:ilvl w:val="0"/>
          <w:numId w:val="94"/>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przyjmowanie wniosków o przyznanie stypendium Rektora,</w:t>
      </w:r>
    </w:p>
    <w:p w:rsidR="001E4A53" w:rsidRPr="009B32E5" w:rsidRDefault="001E4A53" w:rsidP="001A0C95">
      <w:pPr>
        <w:numPr>
          <w:ilvl w:val="0"/>
          <w:numId w:val="94"/>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analiza wniosków o przyznanie stypendium Rektora pod względem kompletności dokumentów stanowiących pods</w:t>
      </w:r>
      <w:r w:rsidR="001B2153" w:rsidRPr="009B32E5">
        <w:rPr>
          <w:rFonts w:ascii="Calibri" w:eastAsia="Times New Roman" w:hAnsi="Calibri" w:cs="Times New Roman"/>
          <w:lang w:eastAsia="pl-PL"/>
        </w:rPr>
        <w:t>tawę do przyznania świadczenia</w:t>
      </w:r>
      <w:r w:rsidRPr="009B32E5">
        <w:rPr>
          <w:rFonts w:ascii="Calibri" w:eastAsia="Times New Roman" w:hAnsi="Calibri" w:cs="Times New Roman"/>
          <w:lang w:eastAsia="pl-PL"/>
        </w:rPr>
        <w:t xml:space="preserve">, </w:t>
      </w:r>
    </w:p>
    <w:p w:rsidR="001E4A53" w:rsidRPr="009B32E5" w:rsidRDefault="001E4A53" w:rsidP="001A0C95">
      <w:pPr>
        <w:numPr>
          <w:ilvl w:val="0"/>
          <w:numId w:val="94"/>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informowanie studentów (osobiście, drogą telefoniczną, drogą pocztową za pośrednictwem email) o konieczności uzupełnienia dokumentów niezbędnych do ustalenia prawa do stypendium Rektora,</w:t>
      </w:r>
    </w:p>
    <w:p w:rsidR="001E4A53" w:rsidRPr="009B32E5" w:rsidRDefault="001E4A53" w:rsidP="001A0C95">
      <w:pPr>
        <w:numPr>
          <w:ilvl w:val="0"/>
          <w:numId w:val="94"/>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 xml:space="preserve">uzupełnianie wniosków o przyznanie stypendium Rektora o adnotacje urzędowe, ustalenie liczby punktów za poszczególne osiągnięcia oraz wyróżniające wyniki w nauce zgodnie </w:t>
      </w:r>
      <w:r w:rsidRPr="009B32E5">
        <w:rPr>
          <w:rFonts w:ascii="Calibri" w:eastAsia="Times New Roman" w:hAnsi="Calibri" w:cs="Times New Roman"/>
          <w:lang w:eastAsia="pl-PL"/>
        </w:rPr>
        <w:br/>
        <w:t xml:space="preserve">z zał. nr 7 do Regulaminu, a także wprowadzenie danych wniosków do systemu </w:t>
      </w:r>
      <w:r w:rsidR="00586967" w:rsidRPr="009B32E5">
        <w:rPr>
          <w:rFonts w:ascii="Calibri" w:eastAsia="Times New Roman" w:hAnsi="Calibri" w:cs="Times New Roman"/>
          <w:lang w:eastAsia="pl-PL"/>
        </w:rPr>
        <w:t>dziekanatowego</w:t>
      </w:r>
      <w:r w:rsidRPr="009B32E5">
        <w:rPr>
          <w:rFonts w:ascii="Calibri" w:eastAsia="Times New Roman" w:hAnsi="Calibri" w:cs="Times New Roman"/>
          <w:lang w:eastAsia="pl-PL"/>
        </w:rPr>
        <w:t>,</w:t>
      </w:r>
    </w:p>
    <w:p w:rsidR="001E4A53" w:rsidRPr="009B32E5" w:rsidRDefault="001E4A53" w:rsidP="001A0C95">
      <w:pPr>
        <w:numPr>
          <w:ilvl w:val="0"/>
          <w:numId w:val="94"/>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sporządzanie listy wypłat dla stypendium Rektora zgodnie z wykazem osób, którym KS przyznała świadczenie,</w:t>
      </w:r>
    </w:p>
    <w:p w:rsidR="001E4A53" w:rsidRPr="009B32E5" w:rsidRDefault="001E4A53" w:rsidP="001A0C95">
      <w:pPr>
        <w:numPr>
          <w:ilvl w:val="0"/>
          <w:numId w:val="94"/>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przyjmowanie odwołań od decyzji KS w sprawie przyznania Stypendium Rektora oraz przekazywanie ich do właściwego organu wraz z aktami sprawy w terminie 7 dni od daty wpływu odwołania,</w:t>
      </w:r>
    </w:p>
    <w:p w:rsidR="001E4A53" w:rsidRPr="009B32E5" w:rsidRDefault="001E4A53" w:rsidP="00586967">
      <w:pPr>
        <w:numPr>
          <w:ilvl w:val="0"/>
          <w:numId w:val="94"/>
        </w:numPr>
        <w:spacing w:after="0" w:line="240" w:lineRule="auto"/>
        <w:ind w:left="709" w:hanging="283"/>
        <w:jc w:val="both"/>
        <w:rPr>
          <w:rFonts w:ascii="Calibri" w:eastAsia="Times New Roman" w:hAnsi="Calibri" w:cs="Calibri"/>
          <w:lang w:eastAsia="pl-PL"/>
        </w:rPr>
      </w:pPr>
      <w:r w:rsidRPr="009B32E5">
        <w:rPr>
          <w:rFonts w:ascii="Calibri" w:eastAsia="Times New Roman" w:hAnsi="Calibri" w:cs="Calibri"/>
          <w:lang w:eastAsia="pl-PL"/>
        </w:rPr>
        <w:t xml:space="preserve">wprowadzanie i aktualizacja danych w systemie </w:t>
      </w:r>
      <w:r w:rsidR="00586967" w:rsidRPr="009B32E5">
        <w:rPr>
          <w:rFonts w:ascii="Calibri" w:eastAsia="Times New Roman" w:hAnsi="Calibri" w:cs="Calibri"/>
          <w:lang w:eastAsia="pl-PL"/>
        </w:rPr>
        <w:t>dziekanatowym</w:t>
      </w:r>
      <w:r w:rsidRPr="009B32E5">
        <w:rPr>
          <w:rFonts w:ascii="Calibri" w:eastAsia="Times New Roman" w:hAnsi="Calibri" w:cs="Calibri"/>
          <w:lang w:eastAsia="pl-PL"/>
        </w:rPr>
        <w:t xml:space="preserve"> oraz w systemie POL-on.</w:t>
      </w:r>
    </w:p>
    <w:p w:rsidR="001E4A53" w:rsidRPr="009B32E5" w:rsidRDefault="001E4A53" w:rsidP="001A0C95">
      <w:pPr>
        <w:numPr>
          <w:ilvl w:val="0"/>
          <w:numId w:val="94"/>
        </w:numPr>
        <w:spacing w:after="0" w:line="240" w:lineRule="auto"/>
        <w:ind w:left="709" w:hanging="283"/>
        <w:rPr>
          <w:rFonts w:ascii="Calibri" w:eastAsia="Times New Roman" w:hAnsi="Calibri" w:cs="Calibri"/>
          <w:lang w:eastAsia="pl-PL"/>
        </w:rPr>
      </w:pPr>
      <w:r w:rsidRPr="009B32E5">
        <w:rPr>
          <w:rFonts w:ascii="Calibri" w:eastAsia="Times New Roman" w:hAnsi="Calibri" w:cs="Calibri"/>
          <w:lang w:eastAsia="pl-PL"/>
        </w:rPr>
        <w:t xml:space="preserve">archiwizacja dokumentów dotyczących świadczeń. </w:t>
      </w:r>
    </w:p>
    <w:p w:rsidR="001E4A53" w:rsidRPr="009B32E5" w:rsidRDefault="001E4A53" w:rsidP="001E4A53">
      <w:pPr>
        <w:keepNext/>
        <w:spacing w:after="0" w:line="240" w:lineRule="auto"/>
        <w:jc w:val="center"/>
        <w:outlineLvl w:val="2"/>
        <w:rPr>
          <w:rFonts w:ascii="Calibri" w:eastAsia="Times New Roman" w:hAnsi="Calibri" w:cs="Times New Roman"/>
          <w:b/>
          <w:bCs/>
          <w:lang w:eastAsia="pl-PL"/>
        </w:rPr>
      </w:pPr>
    </w:p>
    <w:p w:rsidR="001E4A53" w:rsidRPr="009B32E5" w:rsidRDefault="001E4A53" w:rsidP="00D0722E">
      <w:pPr>
        <w:pStyle w:val="Nagwek1"/>
        <w:jc w:val="center"/>
        <w:rPr>
          <w:rFonts w:asciiTheme="minorHAnsi" w:hAnsiTheme="minorHAnsi"/>
          <w:sz w:val="24"/>
          <w:szCs w:val="24"/>
        </w:rPr>
      </w:pPr>
      <w:r w:rsidRPr="009B32E5">
        <w:rPr>
          <w:rFonts w:asciiTheme="minorHAnsi" w:hAnsiTheme="minorHAnsi"/>
          <w:sz w:val="24"/>
          <w:szCs w:val="24"/>
        </w:rPr>
        <w:t>§ 24</w:t>
      </w:r>
    </w:p>
    <w:p w:rsidR="001E4A53" w:rsidRPr="009B32E5" w:rsidRDefault="001E4A53" w:rsidP="001E4A53">
      <w:pPr>
        <w:numPr>
          <w:ilvl w:val="0"/>
          <w:numId w:val="32"/>
        </w:numPr>
        <w:spacing w:after="0" w:line="240" w:lineRule="auto"/>
        <w:ind w:left="284" w:hanging="284"/>
        <w:rPr>
          <w:rFonts w:ascii="Calibri" w:eastAsia="Times New Roman" w:hAnsi="Calibri" w:cs="Times New Roman"/>
          <w:lang w:eastAsia="pl-PL"/>
        </w:rPr>
      </w:pPr>
      <w:r w:rsidRPr="009B32E5">
        <w:rPr>
          <w:rFonts w:ascii="Calibri" w:eastAsia="Times New Roman" w:hAnsi="Calibri" w:cs="Times New Roman"/>
          <w:lang w:eastAsia="pl-PL"/>
        </w:rPr>
        <w:t>Do zadań KS należy:</w:t>
      </w:r>
    </w:p>
    <w:p w:rsidR="001E4A53" w:rsidRPr="009B32E5" w:rsidRDefault="001E4A53" w:rsidP="001A0C95">
      <w:pPr>
        <w:numPr>
          <w:ilvl w:val="0"/>
          <w:numId w:val="92"/>
        </w:numPr>
        <w:spacing w:after="0" w:line="240" w:lineRule="auto"/>
        <w:jc w:val="both"/>
        <w:rPr>
          <w:rFonts w:ascii="Calibri" w:eastAsia="Calibri" w:hAnsi="Calibri" w:cs="Times New Roman"/>
        </w:rPr>
      </w:pPr>
      <w:r w:rsidRPr="009B32E5">
        <w:rPr>
          <w:rFonts w:ascii="Calibri" w:eastAsia="Calibri" w:hAnsi="Calibri" w:cs="Times New Roman"/>
        </w:rPr>
        <w:t xml:space="preserve">ustalanie wstępnych list rankingowych studentów ubiegających się o przyznanie stypendium Rektora, </w:t>
      </w:r>
    </w:p>
    <w:p w:rsidR="001E4A53" w:rsidRPr="009B32E5" w:rsidRDefault="001E4A53" w:rsidP="001A0C95">
      <w:pPr>
        <w:numPr>
          <w:ilvl w:val="0"/>
          <w:numId w:val="92"/>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t>rozpatrywanie wniosków o przyznanie stypendium socjalnego, dla osób niepełnosprawnych zapomóg oraz stypendium Rektora,</w:t>
      </w:r>
    </w:p>
    <w:p w:rsidR="001E4A53" w:rsidRPr="009B32E5" w:rsidRDefault="001E4A53" w:rsidP="001A0C95">
      <w:pPr>
        <w:numPr>
          <w:ilvl w:val="0"/>
          <w:numId w:val="92"/>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t>wzywanie do uzupełnienia dokumentów w terminie nie krótszym niż 7 dni od otrzymania wezwania, wniosku niekompletnego lub nieprawidłowo wypełnionego,</w:t>
      </w:r>
    </w:p>
    <w:p w:rsidR="001E4A53" w:rsidRPr="009B32E5" w:rsidRDefault="001E4A53" w:rsidP="001A0C95">
      <w:pPr>
        <w:numPr>
          <w:ilvl w:val="0"/>
          <w:numId w:val="92"/>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t>ustalanie ostatecznych list rankingowych studentów ubiegających się o przyznanie stypendium Rektora,</w:t>
      </w:r>
    </w:p>
    <w:p w:rsidR="001E4A53" w:rsidRPr="009B32E5" w:rsidRDefault="001E4A53" w:rsidP="003924A9">
      <w:pPr>
        <w:numPr>
          <w:ilvl w:val="0"/>
          <w:numId w:val="92"/>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t>sporządzanie indywidualnych decyzji o przyznaniu bądź odmowie przyznani</w:t>
      </w:r>
      <w:r w:rsidR="001B2153" w:rsidRPr="009B32E5">
        <w:rPr>
          <w:rFonts w:ascii="Calibri" w:eastAsia="Times New Roman" w:hAnsi="Calibri" w:cs="Times New Roman"/>
          <w:lang w:eastAsia="pl-PL"/>
        </w:rPr>
        <w:t xml:space="preserve">a świadczeń </w:t>
      </w:r>
      <w:r w:rsidR="001B2153" w:rsidRPr="009B32E5">
        <w:rPr>
          <w:rFonts w:ascii="Calibri" w:eastAsia="Times New Roman" w:hAnsi="Calibri" w:cs="Times New Roman"/>
          <w:lang w:eastAsia="pl-PL"/>
        </w:rPr>
        <w:br/>
        <w:t>a także wezwań do uzupełnienia dokumentów oraz ich doręcze</w:t>
      </w:r>
      <w:r w:rsidRPr="009B32E5">
        <w:rPr>
          <w:rFonts w:ascii="Calibri" w:eastAsia="Times New Roman" w:hAnsi="Calibri" w:cs="Times New Roman"/>
          <w:lang w:eastAsia="pl-PL"/>
        </w:rPr>
        <w:t xml:space="preserve">nie </w:t>
      </w:r>
      <w:r w:rsidR="001B2153" w:rsidRPr="009B32E5">
        <w:rPr>
          <w:rFonts w:ascii="Calibri" w:eastAsia="Times New Roman" w:hAnsi="Calibri" w:cs="Times New Roman"/>
          <w:lang w:eastAsia="pl-PL"/>
        </w:rPr>
        <w:t xml:space="preserve">studentom </w:t>
      </w:r>
      <w:r w:rsidRPr="009B32E5">
        <w:rPr>
          <w:rFonts w:ascii="Calibri" w:eastAsia="Times New Roman" w:hAnsi="Calibri" w:cs="Times New Roman"/>
          <w:lang w:eastAsia="pl-PL"/>
        </w:rPr>
        <w:t xml:space="preserve">w terminie </w:t>
      </w:r>
      <w:r w:rsidR="003924A9" w:rsidRPr="009B32E5">
        <w:rPr>
          <w:rFonts w:ascii="Calibri" w:eastAsia="Times New Roman" w:hAnsi="Calibri" w:cs="Times New Roman"/>
          <w:lang w:eastAsia="pl-PL"/>
        </w:rPr>
        <w:t xml:space="preserve">określonym w </w:t>
      </w:r>
      <w:hyperlink w:anchor="_§_26" w:history="1">
        <w:r w:rsidR="003924A9" w:rsidRPr="009B32E5">
          <w:rPr>
            <w:rStyle w:val="Hipercze"/>
            <w:rFonts w:ascii="Calibri" w:eastAsia="Times New Roman" w:hAnsi="Calibri" w:cs="Times New Roman"/>
            <w:color w:val="auto"/>
            <w:lang w:eastAsia="pl-PL"/>
          </w:rPr>
          <w:t>§ 26 ust. 2 a</w:t>
        </w:r>
      </w:hyperlink>
      <w:r w:rsidRPr="009B32E5">
        <w:rPr>
          <w:rFonts w:ascii="Calibri" w:eastAsia="Times New Roman" w:hAnsi="Calibri" w:cs="Times New Roman"/>
          <w:lang w:eastAsia="pl-PL"/>
        </w:rPr>
        <w:t>,</w:t>
      </w:r>
    </w:p>
    <w:p w:rsidR="001E4A53" w:rsidRPr="009B32E5" w:rsidRDefault="001E4A53" w:rsidP="001A0C95">
      <w:pPr>
        <w:numPr>
          <w:ilvl w:val="0"/>
          <w:numId w:val="92"/>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t xml:space="preserve">zmiana zaskarżonej decyzji w sprawie przyznania świadczeń lub jej uchylenie, jeżeli KS uzna, iż odwołanie w tej sprawie w całości zasługuje na uwzględnienie,        </w:t>
      </w:r>
    </w:p>
    <w:p w:rsidR="001E4A53" w:rsidRPr="009B32E5" w:rsidRDefault="001E4A53" w:rsidP="001A0C95">
      <w:pPr>
        <w:numPr>
          <w:ilvl w:val="0"/>
          <w:numId w:val="92"/>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t>informowanie Rektora o naruszeniach niniejszego Regulaminu,</w:t>
      </w:r>
    </w:p>
    <w:p w:rsidR="001E4A53" w:rsidRPr="009B32E5" w:rsidRDefault="001E4A53" w:rsidP="001E4A53">
      <w:pPr>
        <w:numPr>
          <w:ilvl w:val="0"/>
          <w:numId w:val="32"/>
        </w:numPr>
        <w:spacing w:after="0" w:line="240" w:lineRule="auto"/>
        <w:ind w:left="284" w:hanging="426"/>
        <w:jc w:val="both"/>
        <w:rPr>
          <w:rFonts w:ascii="Calibri" w:eastAsia="Times New Roman" w:hAnsi="Calibri" w:cs="Times New Roman"/>
          <w:lang w:eastAsia="pl-PL"/>
        </w:rPr>
      </w:pPr>
      <w:r w:rsidRPr="009B32E5">
        <w:rPr>
          <w:rFonts w:ascii="Calibri" w:eastAsia="Times New Roman" w:hAnsi="Calibri" w:cs="Times New Roman"/>
          <w:lang w:eastAsia="pl-PL"/>
        </w:rPr>
        <w:t>Do zadań OKS należy:</w:t>
      </w:r>
    </w:p>
    <w:p w:rsidR="001E4A53" w:rsidRPr="009B32E5" w:rsidRDefault="001E4A53" w:rsidP="001A0C95">
      <w:pPr>
        <w:numPr>
          <w:ilvl w:val="0"/>
          <w:numId w:val="62"/>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t>rozpatrywanie odwołań od decyzji KS,</w:t>
      </w:r>
    </w:p>
    <w:p w:rsidR="001E4A53" w:rsidRPr="009B32E5" w:rsidRDefault="001E4A53" w:rsidP="001A0C95">
      <w:pPr>
        <w:numPr>
          <w:ilvl w:val="0"/>
          <w:numId w:val="62"/>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t>sporządzanie indywidualnych decyzji o przyznaniu bądź odmowie przyz</w:t>
      </w:r>
      <w:r w:rsidR="001B2153" w:rsidRPr="009B32E5">
        <w:rPr>
          <w:rFonts w:ascii="Calibri" w:eastAsia="Times New Roman" w:hAnsi="Calibri" w:cs="Times New Roman"/>
          <w:lang w:eastAsia="pl-PL"/>
        </w:rPr>
        <w:t>nania świadczeń oraz ich doręcze</w:t>
      </w:r>
      <w:r w:rsidRPr="009B32E5">
        <w:rPr>
          <w:rFonts w:ascii="Calibri" w:eastAsia="Times New Roman" w:hAnsi="Calibri" w:cs="Times New Roman"/>
          <w:lang w:eastAsia="pl-PL"/>
        </w:rPr>
        <w:t>nie</w:t>
      </w:r>
      <w:r w:rsidR="001B2153" w:rsidRPr="009B32E5">
        <w:rPr>
          <w:rFonts w:ascii="Calibri" w:eastAsia="Times New Roman" w:hAnsi="Calibri" w:cs="Times New Roman"/>
          <w:lang w:eastAsia="pl-PL"/>
        </w:rPr>
        <w:t xml:space="preserve"> studentom </w:t>
      </w:r>
      <w:r w:rsidR="003924A9" w:rsidRPr="009B32E5">
        <w:rPr>
          <w:rFonts w:ascii="Calibri" w:eastAsia="Times New Roman" w:hAnsi="Calibri" w:cs="Times New Roman"/>
          <w:lang w:eastAsia="pl-PL"/>
        </w:rPr>
        <w:t xml:space="preserve">w terminie określonym w </w:t>
      </w:r>
      <w:hyperlink w:anchor="_§_26" w:history="1">
        <w:r w:rsidR="003924A9" w:rsidRPr="009B32E5">
          <w:rPr>
            <w:rStyle w:val="Hipercze"/>
            <w:rFonts w:ascii="Calibri" w:eastAsia="Times New Roman" w:hAnsi="Calibri" w:cs="Times New Roman"/>
            <w:color w:val="auto"/>
            <w:lang w:eastAsia="pl-PL"/>
          </w:rPr>
          <w:t>§ 26 ust. 2 a</w:t>
        </w:r>
      </w:hyperlink>
      <w:r w:rsidRPr="009B32E5">
        <w:rPr>
          <w:rFonts w:ascii="Calibri" w:eastAsia="Times New Roman" w:hAnsi="Calibri" w:cs="Times New Roman"/>
          <w:lang w:eastAsia="pl-PL"/>
        </w:rPr>
        <w:t>,</w:t>
      </w:r>
    </w:p>
    <w:p w:rsidR="001E4A53" w:rsidRPr="009B32E5" w:rsidRDefault="001E4A53" w:rsidP="001A0C95">
      <w:pPr>
        <w:numPr>
          <w:ilvl w:val="0"/>
          <w:numId w:val="62"/>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lastRenderedPageBreak/>
        <w:t>przekazywanie dokumentacji w związku ze skargą na decyzje OKS do właściwego sądu administracyjnego,</w:t>
      </w:r>
    </w:p>
    <w:p w:rsidR="001E4A53" w:rsidRPr="009B32E5" w:rsidRDefault="001E4A53" w:rsidP="001A0C95">
      <w:pPr>
        <w:numPr>
          <w:ilvl w:val="0"/>
          <w:numId w:val="62"/>
        </w:numPr>
        <w:spacing w:after="0" w:line="240" w:lineRule="auto"/>
        <w:jc w:val="both"/>
        <w:rPr>
          <w:rFonts w:ascii="Calibri" w:eastAsia="Times New Roman" w:hAnsi="Calibri" w:cs="Times New Roman"/>
          <w:lang w:eastAsia="pl-PL"/>
        </w:rPr>
      </w:pPr>
      <w:r w:rsidRPr="009B32E5">
        <w:rPr>
          <w:rFonts w:ascii="Calibri" w:eastAsia="Times New Roman" w:hAnsi="Calibri" w:cs="Times New Roman"/>
          <w:lang w:eastAsia="pl-PL"/>
        </w:rPr>
        <w:t>informowanie Rektora o naruszeniach niniejszego Regulaminu.</w:t>
      </w:r>
    </w:p>
    <w:p w:rsidR="001E4A53" w:rsidRPr="009B32E5" w:rsidRDefault="001E4A53" w:rsidP="00D0722E">
      <w:pPr>
        <w:pStyle w:val="Nagwek1"/>
        <w:jc w:val="center"/>
        <w:rPr>
          <w:rFonts w:asciiTheme="minorHAnsi" w:hAnsiTheme="minorHAnsi"/>
          <w:sz w:val="24"/>
          <w:szCs w:val="24"/>
        </w:rPr>
      </w:pPr>
      <w:r w:rsidRPr="009B32E5">
        <w:rPr>
          <w:rFonts w:asciiTheme="minorHAnsi" w:hAnsiTheme="minorHAnsi"/>
          <w:sz w:val="24"/>
          <w:szCs w:val="24"/>
        </w:rPr>
        <w:t>§ 25</w:t>
      </w:r>
    </w:p>
    <w:p w:rsidR="001E4A53" w:rsidRPr="009B32E5" w:rsidRDefault="001E4A53" w:rsidP="001A0C95">
      <w:pPr>
        <w:numPr>
          <w:ilvl w:val="0"/>
          <w:numId w:val="63"/>
        </w:numPr>
        <w:spacing w:after="0" w:line="240" w:lineRule="auto"/>
        <w:ind w:left="426" w:hanging="426"/>
        <w:jc w:val="both"/>
        <w:rPr>
          <w:rFonts w:ascii="Calibri" w:eastAsia="Times New Roman" w:hAnsi="Calibri" w:cs="Times New Roman"/>
          <w:strike/>
          <w:lang w:eastAsia="pl-PL"/>
        </w:rPr>
      </w:pPr>
      <w:r w:rsidRPr="009B32E5">
        <w:rPr>
          <w:rFonts w:ascii="Calibri" w:eastAsia="Times New Roman" w:hAnsi="Calibri" w:cs="Times New Roman"/>
          <w:lang w:eastAsia="pl-PL"/>
        </w:rPr>
        <w:t xml:space="preserve">Pierwsze posiedzenie KS/OKS, zwołuje Rektor. </w:t>
      </w:r>
    </w:p>
    <w:p w:rsidR="001E4A53" w:rsidRPr="009B32E5" w:rsidRDefault="001E4A53" w:rsidP="001A0C95">
      <w:pPr>
        <w:numPr>
          <w:ilvl w:val="0"/>
          <w:numId w:val="63"/>
        </w:numPr>
        <w:spacing w:after="0" w:line="240" w:lineRule="auto"/>
        <w:ind w:left="426" w:hanging="426"/>
        <w:jc w:val="both"/>
        <w:rPr>
          <w:rFonts w:ascii="Calibri" w:eastAsia="Times New Roman" w:hAnsi="Calibri" w:cs="Times New Roman"/>
          <w:strike/>
          <w:lang w:eastAsia="pl-PL"/>
        </w:rPr>
      </w:pPr>
      <w:r w:rsidRPr="009B32E5">
        <w:rPr>
          <w:rFonts w:ascii="Calibri" w:eastAsia="Times New Roman" w:hAnsi="Calibri" w:cs="Times New Roman"/>
          <w:lang w:eastAsia="pl-PL"/>
        </w:rPr>
        <w:t>Ka</w:t>
      </w:r>
      <w:r w:rsidRPr="009B32E5">
        <w:rPr>
          <w:rFonts w:ascii="Calibri" w:eastAsia="TimesNewRoman" w:hAnsi="Calibri" w:cs="Times New Roman"/>
          <w:lang w:eastAsia="pl-PL"/>
        </w:rPr>
        <w:t>ż</w:t>
      </w:r>
      <w:r w:rsidRPr="009B32E5">
        <w:rPr>
          <w:rFonts w:ascii="Calibri" w:eastAsia="Times New Roman" w:hAnsi="Calibri" w:cs="Times New Roman"/>
          <w:lang w:eastAsia="pl-PL"/>
        </w:rPr>
        <w:t>dy członek KS/OKS powołany do komisji w danym roku akademickim podpisuje upoważnienie do przetwarzania danych osobowych.</w:t>
      </w:r>
    </w:p>
    <w:p w:rsidR="001E4A53" w:rsidRPr="009B32E5" w:rsidRDefault="001E4A53" w:rsidP="001A0C95">
      <w:pPr>
        <w:numPr>
          <w:ilvl w:val="0"/>
          <w:numId w:val="63"/>
        </w:numPr>
        <w:spacing w:after="0" w:line="240" w:lineRule="auto"/>
        <w:ind w:left="426" w:hanging="426"/>
        <w:jc w:val="both"/>
        <w:rPr>
          <w:rFonts w:ascii="Calibri" w:eastAsia="Times New Roman" w:hAnsi="Calibri" w:cs="Times New Roman"/>
          <w:strike/>
          <w:lang w:eastAsia="pl-PL"/>
        </w:rPr>
      </w:pPr>
      <w:r w:rsidRPr="009B32E5">
        <w:rPr>
          <w:rFonts w:ascii="Calibri" w:eastAsia="Times New Roman" w:hAnsi="Calibri" w:cs="Times New Roman"/>
          <w:lang w:eastAsia="pl-PL"/>
        </w:rPr>
        <w:t xml:space="preserve">Na pierwszym posiedzeniu w nowym roku akademickim, członkowie komisji wybierają spośród siebie przewodniczącego, oraz wiceprzewodniczących i sekretarzy komisji, w trybie głosowania jawnego (na każdego zgłoszonego kandydata osobno) zwykłą większością głosów. </w:t>
      </w:r>
    </w:p>
    <w:p w:rsidR="001E4A53" w:rsidRPr="009B32E5" w:rsidRDefault="001E4A53" w:rsidP="001A0C95">
      <w:pPr>
        <w:numPr>
          <w:ilvl w:val="0"/>
          <w:numId w:val="63"/>
        </w:numPr>
        <w:spacing w:after="0" w:line="240" w:lineRule="auto"/>
        <w:ind w:left="426" w:hanging="426"/>
        <w:jc w:val="both"/>
        <w:rPr>
          <w:rFonts w:ascii="Calibri" w:eastAsia="Times New Roman" w:hAnsi="Calibri" w:cs="Times New Roman"/>
          <w:strike/>
          <w:lang w:eastAsia="pl-PL"/>
        </w:rPr>
      </w:pPr>
      <w:r w:rsidRPr="009B32E5">
        <w:rPr>
          <w:rFonts w:ascii="Calibri" w:eastAsia="Times New Roman" w:hAnsi="Calibri" w:cs="Times New Roman"/>
          <w:lang w:eastAsia="pl-PL"/>
        </w:rPr>
        <w:t xml:space="preserve">Obradom KS/OKS przewodniczy jej przewodniczący lub wskazany przez przewodniczącego wiceprzewodniczący. </w:t>
      </w:r>
    </w:p>
    <w:p w:rsidR="001E4A53" w:rsidRPr="009B32E5" w:rsidRDefault="001E4A53" w:rsidP="001A0C95">
      <w:pPr>
        <w:numPr>
          <w:ilvl w:val="0"/>
          <w:numId w:val="63"/>
        </w:numPr>
        <w:spacing w:after="0" w:line="240" w:lineRule="auto"/>
        <w:ind w:left="426" w:hanging="426"/>
        <w:jc w:val="both"/>
        <w:rPr>
          <w:rFonts w:ascii="Calibri" w:eastAsia="Times New Roman" w:hAnsi="Calibri" w:cs="Times New Roman"/>
          <w:strike/>
          <w:lang w:eastAsia="pl-PL"/>
        </w:rPr>
      </w:pPr>
      <w:r w:rsidRPr="009B32E5">
        <w:rPr>
          <w:rFonts w:ascii="Calibri" w:eastAsia="Times New Roman" w:hAnsi="Calibri" w:cs="Times New Roman"/>
          <w:lang w:eastAsia="pl-PL"/>
        </w:rPr>
        <w:t>Posiedzenia KS/OKS odbywają się w terminach ustalonych przez przewodniczących poszczególnych komisji raz w miesiącu, chyba, że do siedziby komisji nie wpłyną żadne wnioski będące w kompetencji KS/OKS.</w:t>
      </w:r>
    </w:p>
    <w:p w:rsidR="00487230" w:rsidRPr="009B32E5" w:rsidRDefault="00487230" w:rsidP="001A0C95">
      <w:pPr>
        <w:numPr>
          <w:ilvl w:val="0"/>
          <w:numId w:val="63"/>
        </w:numPr>
        <w:spacing w:after="0" w:line="240" w:lineRule="auto"/>
        <w:ind w:left="426" w:hanging="426"/>
        <w:jc w:val="both"/>
        <w:rPr>
          <w:rFonts w:ascii="Calibri" w:eastAsia="Times New Roman" w:hAnsi="Calibri" w:cs="Times New Roman"/>
          <w:strike/>
          <w:lang w:eastAsia="pl-PL"/>
        </w:rPr>
      </w:pPr>
      <w:r w:rsidRPr="009B32E5">
        <w:rPr>
          <w:rFonts w:ascii="Calibri" w:eastAsia="Times New Roman" w:hAnsi="Calibri" w:cs="Times New Roman"/>
          <w:lang w:eastAsia="pl-PL"/>
        </w:rPr>
        <w:t>W uzasadnionych przypadkach przewodniczący KS lub OKS może podjąć decyzję o zwołaniu posiedzenia komisji w trybie zdalnym.</w:t>
      </w:r>
    </w:p>
    <w:p w:rsidR="001E4A53" w:rsidRPr="009B32E5" w:rsidRDefault="001E4A53" w:rsidP="001A0C95">
      <w:pPr>
        <w:numPr>
          <w:ilvl w:val="0"/>
          <w:numId w:val="63"/>
        </w:numPr>
        <w:spacing w:after="0" w:line="240" w:lineRule="auto"/>
        <w:ind w:left="426" w:hanging="426"/>
        <w:jc w:val="both"/>
        <w:rPr>
          <w:rFonts w:ascii="Calibri" w:eastAsia="Times New Roman" w:hAnsi="Calibri" w:cs="Times New Roman"/>
          <w:strike/>
          <w:lang w:eastAsia="pl-PL"/>
        </w:rPr>
      </w:pPr>
      <w:r w:rsidRPr="009B32E5">
        <w:rPr>
          <w:rFonts w:ascii="Calibri" w:eastAsia="Calibri" w:hAnsi="Calibri" w:cs="Times New Roman"/>
        </w:rPr>
        <w:t>Decyzje komisji podejmowane s</w:t>
      </w:r>
      <w:r w:rsidRPr="009B32E5">
        <w:rPr>
          <w:rFonts w:ascii="Calibri" w:eastAsia="TimesNewRoman" w:hAnsi="Calibri" w:cs="Times New Roman"/>
        </w:rPr>
        <w:t xml:space="preserve">ą </w:t>
      </w:r>
      <w:r w:rsidRPr="009B32E5">
        <w:rPr>
          <w:rFonts w:ascii="Calibri" w:eastAsia="Calibri" w:hAnsi="Calibri" w:cs="Times New Roman"/>
        </w:rPr>
        <w:t>wi</w:t>
      </w:r>
      <w:r w:rsidRPr="009B32E5">
        <w:rPr>
          <w:rFonts w:ascii="Calibri" w:eastAsia="TimesNewRoman" w:hAnsi="Calibri" w:cs="Times New Roman"/>
        </w:rPr>
        <w:t>ę</w:t>
      </w:r>
      <w:r w:rsidRPr="009B32E5">
        <w:rPr>
          <w:rFonts w:ascii="Calibri" w:eastAsia="Calibri" w:hAnsi="Calibri" w:cs="Times New Roman"/>
        </w:rPr>
        <w:t>kszo</w:t>
      </w:r>
      <w:r w:rsidRPr="009B32E5">
        <w:rPr>
          <w:rFonts w:ascii="Calibri" w:eastAsia="TimesNewRoman" w:hAnsi="Calibri" w:cs="Times New Roman"/>
        </w:rPr>
        <w:t>ś</w:t>
      </w:r>
      <w:r w:rsidRPr="009B32E5">
        <w:rPr>
          <w:rFonts w:ascii="Calibri" w:eastAsia="Calibri" w:hAnsi="Calibri" w:cs="Times New Roman"/>
        </w:rPr>
        <w:t>ci</w:t>
      </w:r>
      <w:r w:rsidRPr="009B32E5">
        <w:rPr>
          <w:rFonts w:ascii="Calibri" w:eastAsia="TimesNewRoman" w:hAnsi="Calibri" w:cs="Times New Roman"/>
        </w:rPr>
        <w:t xml:space="preserve">ą </w:t>
      </w:r>
      <w:r w:rsidRPr="009B32E5">
        <w:rPr>
          <w:rFonts w:ascii="Calibri" w:eastAsia="Calibri" w:hAnsi="Calibri" w:cs="Times New Roman"/>
        </w:rPr>
        <w:t>głosów, przy czym głos przewodnicz</w:t>
      </w:r>
      <w:r w:rsidRPr="009B32E5">
        <w:rPr>
          <w:rFonts w:ascii="Calibri" w:eastAsia="TimesNewRoman" w:hAnsi="Calibri" w:cs="Times New Roman"/>
        </w:rPr>
        <w:t>ą</w:t>
      </w:r>
      <w:r w:rsidRPr="009B32E5">
        <w:rPr>
          <w:rFonts w:ascii="Calibri" w:eastAsia="Calibri" w:hAnsi="Calibri" w:cs="Times New Roman"/>
        </w:rPr>
        <w:t>cego ma charakter decyduj</w:t>
      </w:r>
      <w:r w:rsidRPr="009B32E5">
        <w:rPr>
          <w:rFonts w:ascii="Calibri" w:eastAsia="TimesNewRoman" w:hAnsi="Calibri" w:cs="Times New Roman"/>
        </w:rPr>
        <w:t>ą</w:t>
      </w:r>
      <w:r w:rsidRPr="009B32E5">
        <w:rPr>
          <w:rFonts w:ascii="Calibri" w:eastAsia="Calibri" w:hAnsi="Calibri" w:cs="Times New Roman"/>
        </w:rPr>
        <w:t xml:space="preserve">cy (w przypadku równej liczby głosów za i przeciw), przy udziale co najmniej połowy liczby jej członków. </w:t>
      </w:r>
    </w:p>
    <w:p w:rsidR="001E4A53" w:rsidRPr="009B32E5" w:rsidRDefault="001E4A53" w:rsidP="001A0C95">
      <w:pPr>
        <w:numPr>
          <w:ilvl w:val="0"/>
          <w:numId w:val="63"/>
        </w:numPr>
        <w:spacing w:after="0" w:line="240" w:lineRule="auto"/>
        <w:ind w:left="426" w:hanging="426"/>
        <w:jc w:val="both"/>
        <w:rPr>
          <w:rFonts w:ascii="Calibri" w:eastAsia="Times New Roman" w:hAnsi="Calibri" w:cs="Times New Roman"/>
          <w:strike/>
          <w:lang w:eastAsia="pl-PL"/>
        </w:rPr>
      </w:pPr>
      <w:r w:rsidRPr="009B32E5">
        <w:rPr>
          <w:rFonts w:ascii="Calibri" w:eastAsia="Times New Roman" w:hAnsi="Calibri" w:cs="Times New Roman"/>
          <w:lang w:eastAsia="pl-PL"/>
        </w:rPr>
        <w:t>Decyzje komisji podpisuje przewodniczący lub działający z jego upoważnienia wiceprzewodniczący.</w:t>
      </w:r>
    </w:p>
    <w:p w:rsidR="001E4A53" w:rsidRPr="009B32E5" w:rsidRDefault="001E4A53" w:rsidP="001A0C95">
      <w:pPr>
        <w:numPr>
          <w:ilvl w:val="0"/>
          <w:numId w:val="63"/>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Przewodniczący lub wiceprzewodniczący, działający z jego upoważnienia mogą podejmować decyzje w sprawach dotyczących świadczeń dla studentów, o których mowa w </w:t>
      </w:r>
      <w:hyperlink w:anchor="_§_2" w:history="1">
        <w:r w:rsidRPr="009B32E5">
          <w:rPr>
            <w:rStyle w:val="Hipercze"/>
            <w:rFonts w:ascii="Calibri" w:eastAsia="Times New Roman" w:hAnsi="Calibri" w:cs="Times New Roman"/>
            <w:color w:val="auto"/>
            <w:lang w:eastAsia="pl-PL"/>
          </w:rPr>
          <w:t>§ 2 ust. 1</w:t>
        </w:r>
      </w:hyperlink>
      <w:r w:rsidRPr="009B32E5">
        <w:rPr>
          <w:rFonts w:ascii="Calibri" w:eastAsia="Times New Roman" w:hAnsi="Calibri" w:cs="Times New Roman"/>
          <w:lang w:eastAsia="pl-PL"/>
        </w:rPr>
        <w:t>, nie uregulowanych w niniejszym Regulaminie.</w:t>
      </w:r>
    </w:p>
    <w:p w:rsidR="001E4A53" w:rsidRPr="009B32E5" w:rsidRDefault="001E4A53" w:rsidP="001A0C95">
      <w:pPr>
        <w:numPr>
          <w:ilvl w:val="0"/>
          <w:numId w:val="63"/>
        </w:numPr>
        <w:spacing w:after="0" w:line="240" w:lineRule="auto"/>
        <w:ind w:left="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Z rozpatrywania sprawy na posiedzeniu wyłączony jest członek komisji stypendialnej osobiście zainteresowany rozstrzygnięciem lub </w:t>
      </w:r>
      <w:r w:rsidR="003924A9" w:rsidRPr="009B32E5">
        <w:rPr>
          <w:rFonts w:ascii="Calibri" w:eastAsia="Times New Roman" w:hAnsi="Calibri" w:cs="Times New Roman"/>
          <w:lang w:eastAsia="pl-PL"/>
        </w:rPr>
        <w:t xml:space="preserve">gdy </w:t>
      </w:r>
      <w:r w:rsidRPr="009B32E5">
        <w:rPr>
          <w:rFonts w:ascii="Calibri" w:eastAsia="Times New Roman" w:hAnsi="Calibri" w:cs="Times New Roman"/>
          <w:lang w:eastAsia="pl-PL"/>
        </w:rPr>
        <w:t xml:space="preserve">zostaną uprawdopodobnione inne okoliczności mogące wywołać wątpliwość co do jego bezstronności. </w:t>
      </w:r>
    </w:p>
    <w:p w:rsidR="001E4A53" w:rsidRPr="009B32E5" w:rsidRDefault="001E4A53" w:rsidP="001A0C95">
      <w:pPr>
        <w:numPr>
          <w:ilvl w:val="0"/>
          <w:numId w:val="63"/>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Z prac komisji każdorazowo sporządza się protokół, który podpisują przewodniczący, sekretarz komisji oraz obecni na posiedzeniu członkowie komisji biorący udział w posiedzeniu.</w:t>
      </w:r>
    </w:p>
    <w:p w:rsidR="001E4A53" w:rsidRPr="009B32E5" w:rsidRDefault="001E4A53" w:rsidP="001A0C95">
      <w:pPr>
        <w:numPr>
          <w:ilvl w:val="0"/>
          <w:numId w:val="63"/>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W przypadku ukończenia studiów, skreślenia z listy studentów, rezygnacji z członkostwa </w:t>
      </w:r>
      <w:r w:rsidRPr="009B32E5">
        <w:rPr>
          <w:rFonts w:ascii="Calibri" w:eastAsia="Times New Roman" w:hAnsi="Calibri" w:cs="Times New Roman"/>
          <w:lang w:eastAsia="pl-PL"/>
        </w:rPr>
        <w:br/>
        <w:t xml:space="preserve">w komisji lub odwołania członka komisji przez Rektora, uzupełnienie jej składu odbywa się </w:t>
      </w:r>
      <w:r w:rsidRPr="009B32E5">
        <w:rPr>
          <w:rFonts w:ascii="Calibri" w:eastAsia="Times New Roman" w:hAnsi="Calibri" w:cs="Times New Roman"/>
          <w:lang w:eastAsia="pl-PL"/>
        </w:rPr>
        <w:br/>
        <w:t xml:space="preserve">w trybie określonym w </w:t>
      </w:r>
      <w:hyperlink w:anchor="_§_21" w:history="1">
        <w:r w:rsidRPr="009B32E5">
          <w:rPr>
            <w:rStyle w:val="Hipercze"/>
            <w:rFonts w:ascii="Calibri" w:eastAsia="Times New Roman" w:hAnsi="Calibri" w:cs="Times New Roman"/>
            <w:color w:val="auto"/>
            <w:lang w:eastAsia="pl-PL"/>
          </w:rPr>
          <w:t>§ 21</w:t>
        </w:r>
      </w:hyperlink>
      <w:r w:rsidRPr="009B32E5">
        <w:rPr>
          <w:rFonts w:ascii="Calibri" w:eastAsia="Times New Roman" w:hAnsi="Calibri" w:cs="Times New Roman"/>
          <w:lang w:eastAsia="pl-PL"/>
        </w:rPr>
        <w:t>.</w:t>
      </w:r>
    </w:p>
    <w:p w:rsidR="001E4A53" w:rsidRPr="009B32E5" w:rsidRDefault="001E4A53" w:rsidP="001A0C95">
      <w:pPr>
        <w:numPr>
          <w:ilvl w:val="0"/>
          <w:numId w:val="63"/>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Członkowie Komisji mog</w:t>
      </w:r>
      <w:r w:rsidRPr="009B32E5">
        <w:rPr>
          <w:rFonts w:ascii="Calibri" w:eastAsia="TimesNewRoman" w:hAnsi="Calibri" w:cs="Times New Roman"/>
          <w:lang w:eastAsia="pl-PL"/>
        </w:rPr>
        <w:t xml:space="preserve">ą </w:t>
      </w:r>
      <w:r w:rsidRPr="009B32E5">
        <w:rPr>
          <w:rFonts w:ascii="Calibri" w:eastAsia="Times New Roman" w:hAnsi="Calibri" w:cs="Times New Roman"/>
          <w:lang w:eastAsia="pl-PL"/>
        </w:rPr>
        <w:t>odwoła</w:t>
      </w:r>
      <w:r w:rsidRPr="009B32E5">
        <w:rPr>
          <w:rFonts w:ascii="Calibri" w:eastAsia="TimesNewRoman" w:hAnsi="Calibri" w:cs="Times New Roman"/>
          <w:lang w:eastAsia="pl-PL"/>
        </w:rPr>
        <w:t xml:space="preserve">ć </w:t>
      </w:r>
      <w:r w:rsidRPr="009B32E5">
        <w:rPr>
          <w:rFonts w:ascii="Calibri" w:eastAsia="Times New Roman" w:hAnsi="Calibri" w:cs="Times New Roman"/>
          <w:lang w:eastAsia="pl-PL"/>
        </w:rPr>
        <w:t>bezwzgl</w:t>
      </w:r>
      <w:r w:rsidRPr="009B32E5">
        <w:rPr>
          <w:rFonts w:ascii="Calibri" w:eastAsia="TimesNewRoman" w:hAnsi="Calibri" w:cs="Times New Roman"/>
          <w:lang w:eastAsia="pl-PL"/>
        </w:rPr>
        <w:t>ę</w:t>
      </w:r>
      <w:r w:rsidRPr="009B32E5">
        <w:rPr>
          <w:rFonts w:ascii="Calibri" w:eastAsia="Times New Roman" w:hAnsi="Calibri" w:cs="Times New Roman"/>
          <w:lang w:eastAsia="pl-PL"/>
        </w:rPr>
        <w:t>dn</w:t>
      </w:r>
      <w:r w:rsidRPr="009B32E5">
        <w:rPr>
          <w:rFonts w:ascii="Calibri" w:eastAsia="TimesNewRoman" w:hAnsi="Calibri" w:cs="Times New Roman"/>
          <w:lang w:eastAsia="pl-PL"/>
        </w:rPr>
        <w:t xml:space="preserve">ą </w:t>
      </w:r>
      <w:r w:rsidRPr="009B32E5">
        <w:rPr>
          <w:rFonts w:ascii="Calibri" w:eastAsia="Times New Roman" w:hAnsi="Calibri" w:cs="Times New Roman"/>
          <w:lang w:eastAsia="pl-PL"/>
        </w:rPr>
        <w:t>wi</w:t>
      </w:r>
      <w:r w:rsidRPr="009B32E5">
        <w:rPr>
          <w:rFonts w:ascii="Calibri" w:eastAsia="TimesNewRoman" w:hAnsi="Calibri" w:cs="Times New Roman"/>
          <w:lang w:eastAsia="pl-PL"/>
        </w:rPr>
        <w:t>ę</w:t>
      </w:r>
      <w:r w:rsidRPr="009B32E5">
        <w:rPr>
          <w:rFonts w:ascii="Calibri" w:eastAsia="Times New Roman" w:hAnsi="Calibri" w:cs="Times New Roman"/>
          <w:lang w:eastAsia="pl-PL"/>
        </w:rPr>
        <w:t>kszo</w:t>
      </w:r>
      <w:r w:rsidRPr="009B32E5">
        <w:rPr>
          <w:rFonts w:ascii="Calibri" w:eastAsia="TimesNewRoman" w:hAnsi="Calibri" w:cs="Times New Roman"/>
          <w:lang w:eastAsia="pl-PL"/>
        </w:rPr>
        <w:t>ś</w:t>
      </w:r>
      <w:r w:rsidRPr="009B32E5">
        <w:rPr>
          <w:rFonts w:ascii="Calibri" w:eastAsia="Times New Roman" w:hAnsi="Calibri" w:cs="Times New Roman"/>
          <w:lang w:eastAsia="pl-PL"/>
        </w:rPr>
        <w:t>ci</w:t>
      </w:r>
      <w:r w:rsidRPr="009B32E5">
        <w:rPr>
          <w:rFonts w:ascii="Calibri" w:eastAsia="TimesNewRoman" w:hAnsi="Calibri" w:cs="Times New Roman"/>
          <w:lang w:eastAsia="pl-PL"/>
        </w:rPr>
        <w:t xml:space="preserve">ą </w:t>
      </w:r>
      <w:r w:rsidRPr="009B32E5">
        <w:rPr>
          <w:rFonts w:ascii="Calibri" w:eastAsia="Times New Roman" w:hAnsi="Calibri" w:cs="Times New Roman"/>
          <w:lang w:eastAsia="pl-PL"/>
        </w:rPr>
        <w:t>głosów przewodnicz</w:t>
      </w:r>
      <w:r w:rsidRPr="009B32E5">
        <w:rPr>
          <w:rFonts w:ascii="Calibri" w:eastAsia="TimesNewRoman" w:hAnsi="Calibri" w:cs="Times New Roman"/>
          <w:lang w:eastAsia="pl-PL"/>
        </w:rPr>
        <w:t>ą</w:t>
      </w:r>
      <w:r w:rsidRPr="009B32E5">
        <w:rPr>
          <w:rFonts w:ascii="Calibri" w:eastAsia="Times New Roman" w:hAnsi="Calibri" w:cs="Times New Roman"/>
          <w:lang w:eastAsia="pl-PL"/>
        </w:rPr>
        <w:t xml:space="preserve">cego </w:t>
      </w:r>
      <w:r w:rsidRPr="009B32E5">
        <w:rPr>
          <w:rFonts w:ascii="Calibri" w:eastAsia="Times New Roman" w:hAnsi="Calibri" w:cs="Times New Roman"/>
          <w:lang w:eastAsia="pl-PL"/>
        </w:rPr>
        <w:br/>
        <w:t xml:space="preserve">z pełnionej funkcji przy obecności ¾ pełnego składu Komisji. </w:t>
      </w:r>
    </w:p>
    <w:p w:rsidR="001E4A53" w:rsidRPr="009B32E5" w:rsidRDefault="001E4A53" w:rsidP="001A0C95">
      <w:pPr>
        <w:numPr>
          <w:ilvl w:val="0"/>
          <w:numId w:val="63"/>
        </w:numPr>
        <w:spacing w:after="0" w:line="240" w:lineRule="auto"/>
        <w:ind w:left="426" w:hanging="426"/>
        <w:jc w:val="both"/>
        <w:rPr>
          <w:rFonts w:ascii="Calibri" w:eastAsia="Times New Roman" w:hAnsi="Calibri" w:cs="Times New Roman"/>
          <w:strike/>
          <w:lang w:eastAsia="pl-PL"/>
        </w:rPr>
      </w:pPr>
      <w:r w:rsidRPr="009B32E5">
        <w:rPr>
          <w:rFonts w:ascii="Calibri" w:eastAsia="Times New Roman" w:hAnsi="Calibri" w:cs="Times New Roman"/>
          <w:lang w:eastAsia="pl-PL"/>
        </w:rPr>
        <w:t>W uzasadnionych przypadkach Rektor z własnej inicjatywy lub na wniosek przewodniczącego Komisji mo</w:t>
      </w:r>
      <w:r w:rsidRPr="009B32E5">
        <w:rPr>
          <w:rFonts w:ascii="Calibri" w:eastAsia="TimesNewRoman" w:hAnsi="Calibri" w:cs="Times New Roman"/>
          <w:lang w:eastAsia="pl-PL"/>
        </w:rPr>
        <w:t>ż</w:t>
      </w:r>
      <w:r w:rsidRPr="009B32E5">
        <w:rPr>
          <w:rFonts w:ascii="Calibri" w:eastAsia="Times New Roman" w:hAnsi="Calibri" w:cs="Times New Roman"/>
          <w:lang w:eastAsia="pl-PL"/>
        </w:rPr>
        <w:t>e odwoła</w:t>
      </w:r>
      <w:r w:rsidRPr="009B32E5">
        <w:rPr>
          <w:rFonts w:ascii="Calibri" w:eastAsia="TimesNewRoman" w:hAnsi="Calibri" w:cs="Times New Roman"/>
          <w:lang w:eastAsia="pl-PL"/>
        </w:rPr>
        <w:t xml:space="preserve">ć </w:t>
      </w:r>
      <w:r w:rsidRPr="009B32E5">
        <w:rPr>
          <w:rFonts w:ascii="Calibri" w:eastAsia="Times New Roman" w:hAnsi="Calibri" w:cs="Times New Roman"/>
          <w:lang w:eastAsia="pl-PL"/>
        </w:rPr>
        <w:t xml:space="preserve">członka Komisji. </w:t>
      </w:r>
    </w:p>
    <w:p w:rsidR="001E4A53" w:rsidRPr="009B32E5" w:rsidRDefault="001E4A53" w:rsidP="001E4A53">
      <w:pPr>
        <w:spacing w:after="0" w:line="240" w:lineRule="auto"/>
        <w:ind w:left="709"/>
        <w:jc w:val="both"/>
        <w:rPr>
          <w:rFonts w:ascii="Calibri" w:eastAsia="Times New Roman" w:hAnsi="Calibri" w:cs="Times New Roman"/>
          <w:lang w:eastAsia="pl-PL"/>
        </w:rPr>
      </w:pPr>
    </w:p>
    <w:p w:rsidR="001E4A53" w:rsidRPr="009B32E5" w:rsidRDefault="00E05C5B" w:rsidP="00E05C5B">
      <w:pPr>
        <w:pStyle w:val="Styl1"/>
        <w:jc w:val="left"/>
        <w:rPr>
          <w:rFonts w:asciiTheme="minorHAnsi" w:hAnsiTheme="minorHAnsi"/>
          <w:sz w:val="24"/>
          <w:szCs w:val="24"/>
        </w:rPr>
      </w:pPr>
      <w:bookmarkStart w:id="47" w:name="_Toc127784313"/>
      <w:r w:rsidRPr="009B32E5">
        <w:rPr>
          <w:rFonts w:asciiTheme="minorHAnsi" w:hAnsiTheme="minorHAnsi"/>
          <w:sz w:val="24"/>
          <w:szCs w:val="24"/>
        </w:rPr>
        <w:t xml:space="preserve">X. </w:t>
      </w:r>
      <w:r w:rsidR="001E4A53" w:rsidRPr="009B32E5">
        <w:rPr>
          <w:rFonts w:asciiTheme="minorHAnsi" w:hAnsiTheme="minorHAnsi"/>
          <w:sz w:val="24"/>
          <w:szCs w:val="24"/>
        </w:rPr>
        <w:t>TRYB PRZYZNAWANIA ŚWIADCZEŃ</w:t>
      </w:r>
      <w:bookmarkEnd w:id="47"/>
    </w:p>
    <w:p w:rsidR="001E4A53" w:rsidRPr="009B32E5" w:rsidRDefault="001E4A53" w:rsidP="00D0722E">
      <w:pPr>
        <w:pStyle w:val="Nagwek1"/>
        <w:jc w:val="center"/>
        <w:rPr>
          <w:rFonts w:asciiTheme="minorHAnsi" w:hAnsiTheme="minorHAnsi"/>
          <w:sz w:val="24"/>
          <w:szCs w:val="24"/>
        </w:rPr>
      </w:pPr>
      <w:bookmarkStart w:id="48" w:name="_§_26"/>
      <w:bookmarkEnd w:id="48"/>
      <w:r w:rsidRPr="009B32E5">
        <w:rPr>
          <w:rFonts w:asciiTheme="minorHAnsi" w:hAnsiTheme="minorHAnsi"/>
          <w:sz w:val="24"/>
          <w:szCs w:val="24"/>
        </w:rPr>
        <w:t>§ 26</w:t>
      </w:r>
    </w:p>
    <w:p w:rsidR="001E4A53" w:rsidRPr="009B32E5" w:rsidRDefault="001E4A53" w:rsidP="001A0C95">
      <w:pPr>
        <w:numPr>
          <w:ilvl w:val="2"/>
          <w:numId w:val="62"/>
        </w:numPr>
        <w:spacing w:after="0" w:line="240" w:lineRule="auto"/>
        <w:ind w:left="426"/>
        <w:jc w:val="both"/>
        <w:rPr>
          <w:rFonts w:ascii="Calibri" w:eastAsia="Calibri" w:hAnsi="Calibri" w:cs="Times New Roman"/>
        </w:rPr>
      </w:pPr>
      <w:r w:rsidRPr="009B32E5">
        <w:rPr>
          <w:rFonts w:ascii="Calibri" w:eastAsia="Calibri" w:hAnsi="Calibri" w:cs="Times New Roman"/>
        </w:rPr>
        <w:t xml:space="preserve">Decyzje w sprawie przyznania świadczeń, bądź odmowy ich przyznania, które podejmuje KS </w:t>
      </w:r>
      <w:r w:rsidRPr="009B32E5">
        <w:rPr>
          <w:rFonts w:ascii="Calibri" w:eastAsia="Calibri" w:hAnsi="Calibri" w:cs="Times New Roman"/>
        </w:rPr>
        <w:br/>
        <w:t xml:space="preserve">(w </w:t>
      </w:r>
      <w:r w:rsidR="003924A9" w:rsidRPr="009B32E5">
        <w:rPr>
          <w:rFonts w:ascii="Calibri" w:eastAsia="Calibri" w:hAnsi="Calibri" w:cs="Times New Roman"/>
        </w:rPr>
        <w:t>pierwszej</w:t>
      </w:r>
      <w:r w:rsidRPr="009B32E5">
        <w:rPr>
          <w:rFonts w:ascii="Calibri" w:eastAsia="Calibri" w:hAnsi="Calibri" w:cs="Times New Roman"/>
        </w:rPr>
        <w:t xml:space="preserve"> instancji) lub odpowiednio OKS (w </w:t>
      </w:r>
      <w:r w:rsidR="003924A9" w:rsidRPr="009B32E5">
        <w:rPr>
          <w:rFonts w:ascii="Calibri" w:eastAsia="Calibri" w:hAnsi="Calibri" w:cs="Times New Roman"/>
        </w:rPr>
        <w:t>drugiej</w:t>
      </w:r>
      <w:r w:rsidRPr="009B32E5">
        <w:rPr>
          <w:rFonts w:ascii="Calibri" w:eastAsia="Calibri" w:hAnsi="Calibri" w:cs="Times New Roman"/>
        </w:rPr>
        <w:t xml:space="preserve"> instancji) </w:t>
      </w:r>
      <w:r w:rsidR="00487230" w:rsidRPr="009B32E5">
        <w:rPr>
          <w:rFonts w:ascii="Calibri" w:eastAsia="Calibri" w:hAnsi="Calibri" w:cs="Times New Roman"/>
        </w:rPr>
        <w:t>są decyzjami administracyjnymi</w:t>
      </w:r>
      <w:r w:rsidRPr="009B32E5">
        <w:rPr>
          <w:rFonts w:ascii="Calibri" w:eastAsia="Calibri" w:hAnsi="Calibri" w:cs="Times New Roman"/>
        </w:rPr>
        <w:t>.</w:t>
      </w:r>
    </w:p>
    <w:p w:rsidR="001E4A53" w:rsidRPr="009B32E5" w:rsidRDefault="001E4A53" w:rsidP="001A0C95">
      <w:pPr>
        <w:numPr>
          <w:ilvl w:val="2"/>
          <w:numId w:val="62"/>
        </w:numPr>
        <w:spacing w:after="0" w:line="240" w:lineRule="auto"/>
        <w:ind w:left="426"/>
        <w:jc w:val="both"/>
        <w:rPr>
          <w:rFonts w:ascii="Calibri" w:eastAsia="Calibri" w:hAnsi="Calibri" w:cs="Times New Roman"/>
        </w:rPr>
      </w:pPr>
      <w:r w:rsidRPr="009B32E5">
        <w:rPr>
          <w:rFonts w:ascii="Calibri" w:eastAsia="Times New Roman" w:hAnsi="Calibri" w:cs="Times New Roman"/>
          <w:lang w:eastAsia="pl-PL"/>
        </w:rPr>
        <w:t xml:space="preserve">Decyzje, o których mowa w ust. 1 doręczane są studentom: </w:t>
      </w:r>
    </w:p>
    <w:p w:rsidR="001E4A53" w:rsidRPr="009B32E5" w:rsidRDefault="001E4A53" w:rsidP="001E4A53">
      <w:pPr>
        <w:numPr>
          <w:ilvl w:val="1"/>
          <w:numId w:val="18"/>
        </w:numPr>
        <w:tabs>
          <w:tab w:val="num" w:pos="851"/>
        </w:tabs>
        <w:spacing w:after="0" w:line="240" w:lineRule="auto"/>
        <w:ind w:left="851"/>
        <w:jc w:val="both"/>
        <w:rPr>
          <w:rFonts w:ascii="Calibri" w:eastAsia="Times New Roman" w:hAnsi="Calibri" w:cs="Times New Roman"/>
          <w:lang w:eastAsia="pl-PL"/>
        </w:rPr>
      </w:pPr>
      <w:r w:rsidRPr="009B32E5">
        <w:rPr>
          <w:rFonts w:ascii="Calibri" w:eastAsia="Calibri" w:hAnsi="Calibri" w:cs="Times New Roman"/>
        </w:rPr>
        <w:t>osobiście w D</w:t>
      </w:r>
      <w:r w:rsidRPr="009B32E5">
        <w:rPr>
          <w:rFonts w:ascii="Calibri" w:eastAsia="Times New Roman" w:hAnsi="Calibri" w:cs="Times New Roman"/>
          <w:lang w:eastAsia="pl-PL"/>
        </w:rPr>
        <w:t>ziekanacie</w:t>
      </w:r>
      <w:r w:rsidR="003924A9" w:rsidRPr="009B32E5">
        <w:rPr>
          <w:rFonts w:ascii="Calibri" w:eastAsia="Times New Roman" w:hAnsi="Calibri" w:cs="Times New Roman"/>
          <w:lang w:eastAsia="pl-PL"/>
        </w:rPr>
        <w:t xml:space="preserve"> właściwego Kolegium</w:t>
      </w:r>
      <w:r w:rsidRPr="009B32E5">
        <w:rPr>
          <w:rFonts w:ascii="Calibri" w:eastAsia="Times New Roman" w:hAnsi="Calibri" w:cs="Times New Roman"/>
          <w:lang w:eastAsia="pl-PL"/>
        </w:rPr>
        <w:t xml:space="preserve"> lub w </w:t>
      </w:r>
      <w:r w:rsidRPr="009B32E5">
        <w:rPr>
          <w:rFonts w:ascii="Calibri" w:eastAsia="Times New Roman" w:hAnsi="Calibri" w:cs="Times New Roman"/>
          <w:bCs/>
          <w:lang w:eastAsia="pl-PL"/>
        </w:rPr>
        <w:t>Dziale Kształcenia/Sekcji Spraw Socjalnych</w:t>
      </w:r>
      <w:r w:rsidRPr="009B32E5">
        <w:rPr>
          <w:rFonts w:ascii="Calibri" w:eastAsia="Times New Roman" w:hAnsi="Calibri" w:cs="Times New Roman"/>
          <w:lang w:eastAsia="pl-PL"/>
        </w:rPr>
        <w:t xml:space="preserve"> w terminie od 7 do 14 dnia po posiedzeniu komisji;</w:t>
      </w:r>
    </w:p>
    <w:p w:rsidR="001E4A53" w:rsidRPr="009B32E5" w:rsidRDefault="001E4A53" w:rsidP="001E4A53">
      <w:pPr>
        <w:spacing w:after="0" w:line="240" w:lineRule="auto"/>
        <w:ind w:left="851"/>
        <w:jc w:val="both"/>
        <w:rPr>
          <w:rFonts w:ascii="Calibri" w:eastAsia="Times New Roman" w:hAnsi="Calibri" w:cs="Times New Roman"/>
          <w:strike/>
          <w:lang w:eastAsia="pl-PL"/>
        </w:rPr>
      </w:pPr>
      <w:r w:rsidRPr="009B32E5">
        <w:rPr>
          <w:rFonts w:ascii="Calibri" w:eastAsia="Times New Roman" w:hAnsi="Calibri" w:cs="Times New Roman"/>
          <w:lang w:eastAsia="pl-PL"/>
        </w:rPr>
        <w:t>lub</w:t>
      </w:r>
    </w:p>
    <w:p w:rsidR="001E4A53" w:rsidRPr="009B32E5" w:rsidRDefault="001E4A53" w:rsidP="001E4A53">
      <w:pPr>
        <w:numPr>
          <w:ilvl w:val="1"/>
          <w:numId w:val="18"/>
        </w:numPr>
        <w:tabs>
          <w:tab w:val="num" w:pos="851"/>
        </w:tabs>
        <w:spacing w:after="0" w:line="240" w:lineRule="auto"/>
        <w:ind w:left="851"/>
        <w:jc w:val="both"/>
        <w:rPr>
          <w:rFonts w:ascii="Calibri" w:eastAsia="Times New Roman" w:hAnsi="Calibri" w:cs="Times New Roman"/>
          <w:strike/>
          <w:lang w:eastAsia="pl-PL"/>
        </w:rPr>
      </w:pPr>
      <w:r w:rsidRPr="009B32E5">
        <w:rPr>
          <w:rFonts w:ascii="Calibri" w:eastAsia="Times New Roman" w:hAnsi="Calibri" w:cs="Times New Roman"/>
          <w:lang w:eastAsia="pl-PL"/>
        </w:rPr>
        <w:t>zgodnie przepisami określonymi w § 39 lub § 39</w:t>
      </w:r>
      <w:r w:rsidRPr="009B32E5">
        <w:rPr>
          <w:rFonts w:ascii="Calibri" w:eastAsia="Times New Roman" w:hAnsi="Calibri" w:cs="Times New Roman"/>
          <w:vertAlign w:val="superscript"/>
          <w:lang w:eastAsia="pl-PL"/>
        </w:rPr>
        <w:t>1</w:t>
      </w:r>
      <w:r w:rsidRPr="009B32E5">
        <w:rPr>
          <w:rFonts w:ascii="Calibri" w:eastAsia="Times New Roman" w:hAnsi="Calibri" w:cs="Times New Roman"/>
          <w:lang w:eastAsia="pl-PL"/>
        </w:rPr>
        <w:t xml:space="preserve"> kpa. </w:t>
      </w:r>
    </w:p>
    <w:p w:rsidR="001E4A53" w:rsidRPr="009B32E5" w:rsidRDefault="001E4A53" w:rsidP="001A0C95">
      <w:pPr>
        <w:numPr>
          <w:ilvl w:val="2"/>
          <w:numId w:val="62"/>
        </w:numPr>
        <w:spacing w:after="0" w:line="240" w:lineRule="auto"/>
        <w:ind w:left="426"/>
        <w:jc w:val="both"/>
        <w:rPr>
          <w:rFonts w:ascii="Calibri" w:eastAsia="Times New Roman" w:hAnsi="Calibri" w:cs="Times New Roman"/>
          <w:lang w:eastAsia="pl-PL"/>
        </w:rPr>
      </w:pPr>
      <w:r w:rsidRPr="009B32E5">
        <w:rPr>
          <w:rFonts w:ascii="Calibri" w:eastAsia="Times New Roman" w:hAnsi="Calibri" w:cs="Times New Roman"/>
          <w:lang w:eastAsia="pl-PL"/>
        </w:rPr>
        <w:lastRenderedPageBreak/>
        <w:t>O terminie osobistego odbioru decyzji, studenci powiadamiani są w formie ogłoszeń na tablicach informacyjnych lub na stronie internetowej UR.</w:t>
      </w:r>
    </w:p>
    <w:p w:rsidR="001E4A53" w:rsidRPr="009B32E5" w:rsidRDefault="001E4A53" w:rsidP="00D0722E">
      <w:pPr>
        <w:pStyle w:val="Nagwek1"/>
        <w:jc w:val="center"/>
        <w:rPr>
          <w:rFonts w:asciiTheme="minorHAnsi" w:hAnsiTheme="minorHAnsi"/>
          <w:sz w:val="24"/>
          <w:szCs w:val="24"/>
        </w:rPr>
      </w:pPr>
      <w:bookmarkStart w:id="49" w:name="_§_27"/>
      <w:bookmarkEnd w:id="49"/>
      <w:r w:rsidRPr="009B32E5">
        <w:rPr>
          <w:rFonts w:asciiTheme="minorHAnsi" w:hAnsiTheme="minorHAnsi"/>
          <w:sz w:val="24"/>
          <w:szCs w:val="24"/>
        </w:rPr>
        <w:t>§ 27</w:t>
      </w:r>
    </w:p>
    <w:p w:rsidR="001E4A53" w:rsidRPr="009B32E5" w:rsidRDefault="001E4A53" w:rsidP="001A0C95">
      <w:pPr>
        <w:numPr>
          <w:ilvl w:val="1"/>
          <w:numId w:val="95"/>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Od decyzji KS podjętej w pierwszej instancji, studentowi przysługuje prawo wniesienia odwołania do OKS w terminie 14 dni od daty otrzymania decyzji. Student składa odwołanie za pośrednictwem KS odpowiednio w Dziekanacie Kolegium (</w:t>
      </w:r>
      <w:r w:rsidRPr="009B32E5">
        <w:rPr>
          <w:rFonts w:ascii="Calibri" w:eastAsia="Times New Roman" w:hAnsi="Calibri" w:cs="Times New Roman"/>
          <w:i/>
          <w:lang w:eastAsia="pl-PL"/>
        </w:rPr>
        <w:t>w sprawie stypendium socjalnego, dla osób niepełnosprawnych, zapomogi</w:t>
      </w:r>
      <w:r w:rsidRPr="009B32E5">
        <w:rPr>
          <w:rFonts w:ascii="Calibri" w:eastAsia="Times New Roman" w:hAnsi="Calibri" w:cs="Times New Roman"/>
          <w:lang w:eastAsia="pl-PL"/>
        </w:rPr>
        <w:t>) lub w Dziale Kształcenia/Sekcji Spraw Socjalnych (</w:t>
      </w:r>
      <w:r w:rsidRPr="009B32E5">
        <w:rPr>
          <w:rFonts w:ascii="Calibri" w:eastAsia="Times New Roman" w:hAnsi="Calibri" w:cs="Times New Roman"/>
          <w:i/>
          <w:lang w:eastAsia="pl-PL"/>
        </w:rPr>
        <w:t xml:space="preserve">w sprawie </w:t>
      </w:r>
      <w:r w:rsidR="001B16C8" w:rsidRPr="009B32E5">
        <w:rPr>
          <w:rFonts w:ascii="Calibri" w:eastAsia="Times New Roman" w:hAnsi="Calibri" w:cs="Times New Roman"/>
          <w:i/>
          <w:lang w:eastAsia="pl-PL"/>
        </w:rPr>
        <w:t>s</w:t>
      </w:r>
      <w:r w:rsidRPr="009B32E5">
        <w:rPr>
          <w:rFonts w:ascii="Calibri" w:eastAsia="Times New Roman" w:hAnsi="Calibri" w:cs="Times New Roman"/>
          <w:i/>
          <w:lang w:eastAsia="pl-PL"/>
        </w:rPr>
        <w:t>typendium Rektora</w:t>
      </w:r>
      <w:r w:rsidRPr="009B32E5">
        <w:rPr>
          <w:rFonts w:ascii="Calibri" w:eastAsia="Times New Roman" w:hAnsi="Calibri" w:cs="Times New Roman"/>
          <w:lang w:eastAsia="pl-PL"/>
        </w:rPr>
        <w:t xml:space="preserve">). Wzór odwołania stanowi </w:t>
      </w:r>
      <w:r w:rsidRPr="009B32E5">
        <w:rPr>
          <w:rFonts w:ascii="Calibri" w:eastAsia="Times New Roman" w:hAnsi="Calibri" w:cs="Times New Roman"/>
          <w:b/>
          <w:i/>
          <w:lang w:eastAsia="pl-PL"/>
        </w:rPr>
        <w:t>zał. nr 6</w:t>
      </w:r>
      <w:r w:rsidRPr="009B32E5">
        <w:rPr>
          <w:rFonts w:ascii="Calibri" w:eastAsia="Times New Roman" w:hAnsi="Calibri" w:cs="Times New Roman"/>
          <w:i/>
          <w:lang w:eastAsia="pl-PL"/>
        </w:rPr>
        <w:t xml:space="preserve"> do Regulaminu</w:t>
      </w:r>
      <w:r w:rsidRPr="009B32E5">
        <w:rPr>
          <w:rFonts w:ascii="Calibri" w:eastAsia="Times New Roman" w:hAnsi="Calibri" w:cs="Times New Roman"/>
          <w:lang w:eastAsia="pl-PL"/>
        </w:rPr>
        <w:t xml:space="preserve">.  </w:t>
      </w:r>
    </w:p>
    <w:p w:rsidR="001E4A53" w:rsidRPr="009B32E5" w:rsidRDefault="001E4A53" w:rsidP="001A0C95">
      <w:pPr>
        <w:numPr>
          <w:ilvl w:val="1"/>
          <w:numId w:val="95"/>
        </w:numPr>
        <w:spacing w:after="0" w:line="240" w:lineRule="auto"/>
        <w:ind w:left="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W trakcie trwania terminu do wniesienia odwołania strona może się zrzec prawa do wniesienia odwołania wobec decyzji KS. Z dniem doręczenia KS oświadczenia o zrzeczeniu się prawa do wniesienia odwołania przez ostatnią ze stron postępowania, decyzja staje się ostateczna </w:t>
      </w:r>
      <w:r w:rsidRPr="009B32E5">
        <w:rPr>
          <w:rFonts w:ascii="Calibri" w:eastAsia="Times New Roman" w:hAnsi="Calibri" w:cs="Times New Roman"/>
          <w:lang w:eastAsia="pl-PL"/>
        </w:rPr>
        <w:br/>
        <w:t>i prawomocna, co oznacza, że decyzja podlega natychmiastowemu wykonaniu i brak jest możliwości zaskarżenia decyzji do Wojewódzkiego Sądu Administracyjnego.</w:t>
      </w:r>
    </w:p>
    <w:p w:rsidR="001E4A53" w:rsidRPr="009B32E5" w:rsidRDefault="001E4A53" w:rsidP="001A0C95">
      <w:pPr>
        <w:numPr>
          <w:ilvl w:val="1"/>
          <w:numId w:val="95"/>
        </w:numPr>
        <w:spacing w:after="0" w:line="240" w:lineRule="auto"/>
        <w:ind w:left="426"/>
        <w:jc w:val="both"/>
        <w:rPr>
          <w:rFonts w:ascii="Calibri" w:eastAsia="Times New Roman" w:hAnsi="Calibri" w:cs="Times New Roman"/>
          <w:lang w:eastAsia="pl-PL"/>
        </w:rPr>
      </w:pPr>
      <w:r w:rsidRPr="009B32E5">
        <w:rPr>
          <w:rFonts w:ascii="Calibri" w:eastAsia="Times New Roman" w:hAnsi="Calibri" w:cs="Times New Roman"/>
          <w:lang w:eastAsia="pl-PL"/>
        </w:rPr>
        <w:t>W przypadku skorzystania z prawa do wniesienia odwołania, decyzja podjęta w postępowaniu odwoławczym może być przez studenta zaskarżona do Wojewódzkiego Sądu Administracyjnego w Rzeszowie. Skargę student wnosi za pośrednictwem OKS w terminie 30 dni od daty otrzymania decyzji.</w:t>
      </w:r>
      <w:r w:rsidRPr="009B32E5">
        <w:rPr>
          <w:rFonts w:ascii="Calibri" w:eastAsia="Calibri" w:hAnsi="Calibri" w:cs="Times New Roman"/>
        </w:rPr>
        <w:t xml:space="preserve"> </w:t>
      </w:r>
    </w:p>
    <w:p w:rsidR="001B16C8" w:rsidRPr="009B32E5" w:rsidRDefault="001B16C8" w:rsidP="00D0722E">
      <w:pPr>
        <w:pStyle w:val="Nagwek1"/>
        <w:jc w:val="center"/>
        <w:rPr>
          <w:rFonts w:asciiTheme="minorHAnsi" w:eastAsia="Calibri" w:hAnsiTheme="minorHAnsi"/>
          <w:sz w:val="24"/>
          <w:szCs w:val="24"/>
        </w:rPr>
      </w:pPr>
      <w:bookmarkStart w:id="50" w:name="_Toc447270673"/>
      <w:bookmarkStart w:id="51" w:name="_Toc18912389"/>
      <w:r w:rsidRPr="009B32E5">
        <w:rPr>
          <w:rFonts w:asciiTheme="minorHAnsi" w:eastAsia="Calibri" w:hAnsiTheme="minorHAnsi"/>
          <w:sz w:val="24"/>
          <w:szCs w:val="24"/>
        </w:rPr>
        <w:t>§ 28</w:t>
      </w:r>
    </w:p>
    <w:bookmarkEnd w:id="50"/>
    <w:bookmarkEnd w:id="51"/>
    <w:p w:rsidR="00BE38F7" w:rsidRPr="009B32E5" w:rsidRDefault="00BE38F7" w:rsidP="001A0C95">
      <w:pPr>
        <w:pStyle w:val="Akapitzlist"/>
        <w:numPr>
          <w:ilvl w:val="0"/>
          <w:numId w:val="104"/>
        </w:numPr>
        <w:spacing w:after="0" w:line="240" w:lineRule="auto"/>
        <w:ind w:left="426" w:hanging="426"/>
        <w:jc w:val="both"/>
      </w:pPr>
      <w:r w:rsidRPr="009B32E5">
        <w:t xml:space="preserve">Tryb rozpatrywania wniosków o </w:t>
      </w:r>
      <w:r w:rsidRPr="009B32E5">
        <w:rPr>
          <w:b/>
        </w:rPr>
        <w:t>STYPENDIUM SOCJALNE, STYPENDIUM  DLA OSÓB NIEPEŁNOSPRAWNYCH I ZAPOMOGI</w:t>
      </w:r>
      <w:r w:rsidRPr="009B32E5">
        <w:t xml:space="preserve"> ustala się następująco:</w:t>
      </w:r>
    </w:p>
    <w:p w:rsidR="00280662" w:rsidRPr="009B32E5" w:rsidRDefault="00B91C5D" w:rsidP="001A0C95">
      <w:pPr>
        <w:pStyle w:val="Akapitzlist"/>
        <w:numPr>
          <w:ilvl w:val="0"/>
          <w:numId w:val="106"/>
        </w:numPr>
        <w:spacing w:after="0" w:line="240" w:lineRule="auto"/>
        <w:ind w:left="709" w:hanging="283"/>
        <w:jc w:val="both"/>
      </w:pPr>
      <w:r w:rsidRPr="009B32E5">
        <w:t>n</w:t>
      </w:r>
      <w:r w:rsidR="001E4A53" w:rsidRPr="009B32E5">
        <w:t>a pierwszym posiedzeniu w danym semestrze,</w:t>
      </w:r>
      <w:r w:rsidR="00E71633" w:rsidRPr="009B32E5">
        <w:t xml:space="preserve"> w sprawie rozpatrzenia </w:t>
      </w:r>
      <w:r w:rsidR="00354186" w:rsidRPr="009B32E5">
        <w:t xml:space="preserve">ww. </w:t>
      </w:r>
      <w:r w:rsidR="00E71633" w:rsidRPr="009B32E5">
        <w:t xml:space="preserve">wniosków, </w:t>
      </w:r>
      <w:r w:rsidR="001E4A53" w:rsidRPr="009B32E5">
        <w:t xml:space="preserve">KS rozpatruje </w:t>
      </w:r>
      <w:r w:rsidR="001E4A53" w:rsidRPr="009B32E5">
        <w:rPr>
          <w:u w:val="single"/>
        </w:rPr>
        <w:t>wnioski złożone do dnia posiedzenia komisji</w:t>
      </w:r>
      <w:r w:rsidR="001E4A53" w:rsidRPr="009B32E5">
        <w:t xml:space="preserve">, </w:t>
      </w:r>
    </w:p>
    <w:p w:rsidR="001E4A53" w:rsidRPr="009B32E5" w:rsidRDefault="00B91C5D" w:rsidP="001A0C95">
      <w:pPr>
        <w:numPr>
          <w:ilvl w:val="0"/>
          <w:numId w:val="106"/>
        </w:numPr>
        <w:spacing w:after="0" w:line="240" w:lineRule="auto"/>
        <w:ind w:left="709" w:hanging="283"/>
        <w:contextualSpacing/>
        <w:jc w:val="both"/>
        <w:rPr>
          <w:rFonts w:ascii="Calibri" w:eastAsia="Calibri" w:hAnsi="Calibri" w:cs="Times New Roman"/>
          <w:strike/>
        </w:rPr>
      </w:pPr>
      <w:r w:rsidRPr="009B32E5">
        <w:t>n</w:t>
      </w:r>
      <w:r w:rsidR="001E4A53" w:rsidRPr="009B32E5">
        <w:t>a kolejnych posiedzeniach, KS rozpatruje:</w:t>
      </w:r>
    </w:p>
    <w:p w:rsidR="00E71633" w:rsidRPr="009B32E5" w:rsidRDefault="001E4A53" w:rsidP="001A0C95">
      <w:pPr>
        <w:numPr>
          <w:ilvl w:val="0"/>
          <w:numId w:val="110"/>
        </w:numPr>
        <w:spacing w:after="0" w:line="240" w:lineRule="auto"/>
        <w:ind w:left="993" w:hanging="284"/>
        <w:contextualSpacing/>
        <w:jc w:val="both"/>
        <w:rPr>
          <w:rFonts w:ascii="Calibri" w:eastAsia="Calibri" w:hAnsi="Calibri" w:cs="Times New Roman"/>
          <w:b/>
        </w:rPr>
      </w:pPr>
      <w:r w:rsidRPr="009B32E5">
        <w:rPr>
          <w:rFonts w:ascii="Calibri" w:eastAsia="Calibri" w:hAnsi="Calibri" w:cs="Times New Roman"/>
        </w:rPr>
        <w:t>wnioski po uzupełnieniu b</w:t>
      </w:r>
      <w:r w:rsidR="00E71633" w:rsidRPr="009B32E5">
        <w:rPr>
          <w:rFonts w:ascii="Calibri" w:eastAsia="Calibri" w:hAnsi="Calibri" w:cs="Times New Roman"/>
        </w:rPr>
        <w:t>raków formalnych we wnioskach,</w:t>
      </w:r>
    </w:p>
    <w:p w:rsidR="00280662" w:rsidRPr="009B32E5" w:rsidRDefault="001E4A53" w:rsidP="001A0C95">
      <w:pPr>
        <w:numPr>
          <w:ilvl w:val="0"/>
          <w:numId w:val="110"/>
        </w:numPr>
        <w:spacing w:after="0" w:line="240" w:lineRule="auto"/>
        <w:ind w:left="993" w:hanging="284"/>
        <w:contextualSpacing/>
        <w:jc w:val="both"/>
        <w:rPr>
          <w:rFonts w:ascii="Calibri" w:eastAsia="Calibri" w:hAnsi="Calibri" w:cs="Times New Roman"/>
          <w:b/>
        </w:rPr>
      </w:pPr>
      <w:r w:rsidRPr="009B32E5">
        <w:rPr>
          <w:rFonts w:ascii="Calibri" w:eastAsia="Calibri" w:hAnsi="Calibri" w:cs="Times New Roman"/>
        </w:rPr>
        <w:t xml:space="preserve">wnioski złożone po </w:t>
      </w:r>
      <w:r w:rsidR="00354186" w:rsidRPr="009B32E5">
        <w:rPr>
          <w:rFonts w:ascii="Calibri" w:eastAsia="Calibri" w:hAnsi="Calibri" w:cs="Times New Roman"/>
        </w:rPr>
        <w:t>dniu posiedzenia</w:t>
      </w:r>
      <w:r w:rsidR="00B91C5D" w:rsidRPr="009B32E5">
        <w:rPr>
          <w:rFonts w:ascii="Calibri" w:eastAsia="Calibri" w:hAnsi="Calibri" w:cs="Times New Roman"/>
        </w:rPr>
        <w:t xml:space="preserve"> KS</w:t>
      </w:r>
      <w:r w:rsidR="003924A9" w:rsidRPr="009B32E5">
        <w:rPr>
          <w:rFonts w:ascii="Calibri" w:eastAsia="Calibri" w:hAnsi="Calibri" w:cs="Times New Roman"/>
        </w:rPr>
        <w:t>, o którym mowa w pkt. a</w:t>
      </w:r>
      <w:r w:rsidR="00FE0D72" w:rsidRPr="009B32E5">
        <w:rPr>
          <w:rFonts w:ascii="Calibri" w:eastAsia="Calibri" w:hAnsi="Calibri" w:cs="Times New Roman"/>
        </w:rPr>
        <w:t>.</w:t>
      </w:r>
    </w:p>
    <w:p w:rsidR="00354186" w:rsidRPr="009B32E5" w:rsidRDefault="001E4A53" w:rsidP="001A0C95">
      <w:pPr>
        <w:pStyle w:val="Akapitzlist"/>
        <w:numPr>
          <w:ilvl w:val="0"/>
          <w:numId w:val="114"/>
        </w:numPr>
        <w:spacing w:after="0" w:line="240" w:lineRule="auto"/>
        <w:jc w:val="both"/>
        <w:rPr>
          <w:strike/>
        </w:rPr>
      </w:pPr>
      <w:r w:rsidRPr="009B32E5">
        <w:rPr>
          <w:rFonts w:eastAsia="Times New Roman"/>
          <w:lang w:eastAsia="pl-PL"/>
        </w:rPr>
        <w:t xml:space="preserve">OKS </w:t>
      </w:r>
      <w:r w:rsidRPr="009B32E5">
        <w:t>rozpatruje odwołania od decyzji podjętych przez KS w sprawie</w:t>
      </w:r>
      <w:r w:rsidR="00BB1DD4" w:rsidRPr="009B32E5">
        <w:t xml:space="preserve"> </w:t>
      </w:r>
      <w:r w:rsidR="003924A9" w:rsidRPr="009B32E5">
        <w:t xml:space="preserve">ww. </w:t>
      </w:r>
      <w:r w:rsidR="00B472F6" w:rsidRPr="009B32E5">
        <w:t>świadczeń</w:t>
      </w:r>
      <w:r w:rsidR="001F10EE" w:rsidRPr="009B32E5">
        <w:t xml:space="preserve">. </w:t>
      </w:r>
      <w:r w:rsidR="003924A9" w:rsidRPr="009B32E5">
        <w:br/>
      </w:r>
      <w:r w:rsidR="001F10EE" w:rsidRPr="009B32E5">
        <w:rPr>
          <w:rFonts w:eastAsia="Times New Roman"/>
          <w:lang w:eastAsia="pl-PL"/>
        </w:rPr>
        <w:t xml:space="preserve">W przypadku </w:t>
      </w:r>
      <w:r w:rsidRPr="009B32E5">
        <w:rPr>
          <w:rFonts w:eastAsia="Times New Roman"/>
          <w:lang w:eastAsia="pl-PL"/>
        </w:rPr>
        <w:t>przedstawi</w:t>
      </w:r>
      <w:r w:rsidR="001F10EE" w:rsidRPr="009B32E5">
        <w:rPr>
          <w:rFonts w:eastAsia="Times New Roman"/>
          <w:lang w:eastAsia="pl-PL"/>
        </w:rPr>
        <w:t xml:space="preserve">enia </w:t>
      </w:r>
      <w:r w:rsidRPr="009B32E5">
        <w:rPr>
          <w:rFonts w:eastAsia="Times New Roman"/>
          <w:lang w:eastAsia="pl-PL"/>
        </w:rPr>
        <w:t>przez studenta</w:t>
      </w:r>
      <w:r w:rsidR="001F10EE" w:rsidRPr="009B32E5">
        <w:rPr>
          <w:rFonts w:eastAsia="Times New Roman"/>
          <w:lang w:eastAsia="pl-PL"/>
        </w:rPr>
        <w:t xml:space="preserve"> w odwołaniu nowych okoliczności mających wpływ na prawo do świadczenia</w:t>
      </w:r>
      <w:r w:rsidR="001905C9" w:rsidRPr="009B32E5">
        <w:rPr>
          <w:rFonts w:eastAsia="Times New Roman"/>
          <w:lang w:eastAsia="pl-PL"/>
        </w:rPr>
        <w:t xml:space="preserve">, zaistniałych przed dniem </w:t>
      </w:r>
      <w:r w:rsidR="001947A0" w:rsidRPr="009B32E5">
        <w:rPr>
          <w:rFonts w:eastAsia="Times New Roman"/>
          <w:lang w:eastAsia="pl-PL"/>
        </w:rPr>
        <w:t>wydania przez KS zaskarżonej decyzji</w:t>
      </w:r>
      <w:r w:rsidR="00354186" w:rsidRPr="009B32E5">
        <w:rPr>
          <w:rFonts w:eastAsia="Times New Roman"/>
          <w:lang w:eastAsia="pl-PL"/>
        </w:rPr>
        <w:t xml:space="preserve"> (</w:t>
      </w:r>
      <w:r w:rsidRPr="009B32E5">
        <w:rPr>
          <w:rFonts w:eastAsia="Times New Roman"/>
          <w:lang w:eastAsia="pl-PL"/>
        </w:rPr>
        <w:t>nie wykazan</w:t>
      </w:r>
      <w:r w:rsidR="001F10EE" w:rsidRPr="009B32E5">
        <w:rPr>
          <w:rFonts w:eastAsia="Times New Roman"/>
          <w:lang w:eastAsia="pl-PL"/>
        </w:rPr>
        <w:t xml:space="preserve">ych </w:t>
      </w:r>
      <w:r w:rsidRPr="009B32E5">
        <w:rPr>
          <w:rFonts w:eastAsia="Times New Roman"/>
          <w:lang w:eastAsia="pl-PL"/>
        </w:rPr>
        <w:t>w</w:t>
      </w:r>
      <w:r w:rsidR="00354186" w:rsidRPr="009B32E5">
        <w:rPr>
          <w:rFonts w:eastAsia="Times New Roman"/>
          <w:lang w:eastAsia="pl-PL"/>
        </w:rPr>
        <w:t>e wniosku)</w:t>
      </w:r>
      <w:r w:rsidR="001905C9" w:rsidRPr="009B32E5">
        <w:rPr>
          <w:rFonts w:eastAsia="Times New Roman"/>
          <w:lang w:eastAsia="pl-PL"/>
        </w:rPr>
        <w:t>,</w:t>
      </w:r>
      <w:r w:rsidR="00354186" w:rsidRPr="009B32E5">
        <w:rPr>
          <w:rFonts w:eastAsia="Times New Roman"/>
          <w:lang w:eastAsia="pl-PL"/>
        </w:rPr>
        <w:t xml:space="preserve"> </w:t>
      </w:r>
      <w:r w:rsidR="001947A0" w:rsidRPr="009B32E5">
        <w:rPr>
          <w:rFonts w:eastAsia="Times New Roman"/>
          <w:lang w:eastAsia="pl-PL"/>
        </w:rPr>
        <w:t>OKS działa zgodnie z</w:t>
      </w:r>
      <w:r w:rsidR="00354186" w:rsidRPr="009B32E5">
        <w:rPr>
          <w:rFonts w:eastAsia="Times New Roman"/>
          <w:lang w:eastAsia="pl-PL"/>
        </w:rPr>
        <w:t xml:space="preserve"> </w:t>
      </w:r>
      <w:hyperlink w:anchor="_§_11" w:history="1">
        <w:r w:rsidR="00354186" w:rsidRPr="009B32E5">
          <w:rPr>
            <w:rStyle w:val="Hipercze"/>
            <w:rFonts w:eastAsia="Times New Roman"/>
            <w:color w:val="auto"/>
            <w:lang w:eastAsia="pl-PL"/>
          </w:rPr>
          <w:t>§ 11 ust. 2</w:t>
        </w:r>
      </w:hyperlink>
      <w:r w:rsidR="00354186" w:rsidRPr="009B32E5">
        <w:rPr>
          <w:rFonts w:eastAsia="Times New Roman"/>
          <w:lang w:eastAsia="pl-PL"/>
        </w:rPr>
        <w:t>.</w:t>
      </w:r>
    </w:p>
    <w:p w:rsidR="00354186" w:rsidRPr="009B32E5" w:rsidRDefault="00354186" w:rsidP="001A0C95">
      <w:pPr>
        <w:pStyle w:val="Akapitzlist"/>
        <w:numPr>
          <w:ilvl w:val="0"/>
          <w:numId w:val="104"/>
        </w:numPr>
        <w:spacing w:after="0" w:line="240" w:lineRule="auto"/>
        <w:ind w:left="426" w:hanging="426"/>
        <w:jc w:val="both"/>
        <w:rPr>
          <w:strike/>
        </w:rPr>
      </w:pPr>
      <w:r w:rsidRPr="009B32E5">
        <w:rPr>
          <w:rFonts w:eastAsia="Times New Roman"/>
          <w:lang w:eastAsia="pl-PL"/>
        </w:rPr>
        <w:t>KS/</w:t>
      </w:r>
      <w:r w:rsidR="001F10EE" w:rsidRPr="009B32E5">
        <w:rPr>
          <w:rFonts w:eastAsia="Times New Roman"/>
          <w:lang w:eastAsia="pl-PL"/>
        </w:rPr>
        <w:t xml:space="preserve">OKS </w:t>
      </w:r>
      <w:r w:rsidR="001E4A53" w:rsidRPr="009B32E5">
        <w:t xml:space="preserve">przyznaje </w:t>
      </w:r>
      <w:r w:rsidRPr="009B32E5">
        <w:t>świadczenia</w:t>
      </w:r>
      <w:r w:rsidR="001E4A53" w:rsidRPr="009B32E5">
        <w:t xml:space="preserve"> studentom</w:t>
      </w:r>
      <w:r w:rsidR="00FE0D72" w:rsidRPr="009B32E5">
        <w:t>, którzy spełnili kryteria do jego otrzymania, w przypadku</w:t>
      </w:r>
      <w:r w:rsidRPr="009B32E5">
        <w:t>:</w:t>
      </w:r>
    </w:p>
    <w:p w:rsidR="00FE0D72" w:rsidRPr="009B32E5" w:rsidRDefault="00FE0D72" w:rsidP="001A0C95">
      <w:pPr>
        <w:pStyle w:val="Akapitzlist"/>
        <w:numPr>
          <w:ilvl w:val="0"/>
          <w:numId w:val="115"/>
        </w:numPr>
        <w:spacing w:after="0" w:line="240" w:lineRule="auto"/>
        <w:ind w:left="567" w:hanging="141"/>
        <w:jc w:val="both"/>
        <w:rPr>
          <w:rStyle w:val="Hipercze"/>
          <w:strike/>
          <w:color w:val="auto"/>
          <w:u w:val="none"/>
        </w:rPr>
      </w:pPr>
      <w:r w:rsidRPr="009B32E5">
        <w:t xml:space="preserve">złożenia wniosków w terminie porządkowym, określonym w </w:t>
      </w:r>
      <w:hyperlink w:anchor="_§_7" w:history="1">
        <w:r w:rsidRPr="009B32E5">
          <w:rPr>
            <w:rStyle w:val="Hipercze"/>
            <w:color w:val="auto"/>
          </w:rPr>
          <w:t>§ 7 ust. 1</w:t>
        </w:r>
      </w:hyperlink>
      <w:r w:rsidRPr="009B32E5">
        <w:rPr>
          <w:rStyle w:val="Hipercze"/>
          <w:color w:val="auto"/>
        </w:rPr>
        <w:t>;</w:t>
      </w:r>
    </w:p>
    <w:p w:rsidR="00354186" w:rsidRPr="009B32E5" w:rsidRDefault="00FE0D72" w:rsidP="001A0C95">
      <w:pPr>
        <w:pStyle w:val="Akapitzlist"/>
        <w:numPr>
          <w:ilvl w:val="0"/>
          <w:numId w:val="115"/>
        </w:numPr>
        <w:spacing w:after="0" w:line="240" w:lineRule="auto"/>
        <w:ind w:left="567" w:hanging="141"/>
        <w:jc w:val="both"/>
        <w:rPr>
          <w:strike/>
        </w:rPr>
      </w:pPr>
      <w:r w:rsidRPr="009B32E5">
        <w:t xml:space="preserve">złożenia wniosków po terminie porządkowym, określonym w </w:t>
      </w:r>
      <w:hyperlink w:anchor="_§_7" w:history="1">
        <w:r w:rsidRPr="009B32E5">
          <w:rPr>
            <w:rStyle w:val="Hipercze"/>
            <w:color w:val="auto"/>
          </w:rPr>
          <w:t>§ 7 ust. 1</w:t>
        </w:r>
      </w:hyperlink>
      <w:r w:rsidRPr="009B32E5">
        <w:rPr>
          <w:rStyle w:val="Hipercze"/>
          <w:color w:val="auto"/>
        </w:rPr>
        <w:t xml:space="preserve">, </w:t>
      </w:r>
      <w:r w:rsidRPr="009B32E5">
        <w:rPr>
          <w:b/>
        </w:rPr>
        <w:t>o</w:t>
      </w:r>
      <w:r w:rsidRPr="009B32E5">
        <w:t xml:space="preserve"> </w:t>
      </w:r>
      <w:r w:rsidR="001E4A53" w:rsidRPr="009B32E5">
        <w:rPr>
          <w:b/>
        </w:rPr>
        <w:t xml:space="preserve">ile środki </w:t>
      </w:r>
      <w:r w:rsidR="00B91C5D" w:rsidRPr="009B32E5">
        <w:rPr>
          <w:b/>
        </w:rPr>
        <w:t xml:space="preserve">FS </w:t>
      </w:r>
      <w:r w:rsidR="001E4A53" w:rsidRPr="009B32E5">
        <w:rPr>
          <w:b/>
        </w:rPr>
        <w:t>przeznaczone na ten cel nie zostały rozdysponowane.</w:t>
      </w:r>
      <w:r w:rsidR="00354186" w:rsidRPr="009B32E5">
        <w:t xml:space="preserve"> </w:t>
      </w:r>
    </w:p>
    <w:p w:rsidR="000F5484" w:rsidRPr="009B32E5" w:rsidRDefault="000F5484" w:rsidP="00FE0D72">
      <w:pPr>
        <w:pStyle w:val="Akapitzlist"/>
        <w:spacing w:after="0" w:line="240" w:lineRule="auto"/>
        <w:ind w:left="709"/>
        <w:jc w:val="both"/>
      </w:pPr>
    </w:p>
    <w:p w:rsidR="000F5484" w:rsidRPr="009B32E5" w:rsidRDefault="000F5484" w:rsidP="00D0722E">
      <w:pPr>
        <w:pStyle w:val="Nagwek1"/>
        <w:jc w:val="center"/>
        <w:rPr>
          <w:rFonts w:asciiTheme="minorHAnsi" w:hAnsiTheme="minorHAnsi"/>
          <w:sz w:val="24"/>
          <w:szCs w:val="24"/>
        </w:rPr>
      </w:pPr>
      <w:r w:rsidRPr="009B32E5">
        <w:rPr>
          <w:rFonts w:asciiTheme="minorHAnsi" w:hAnsiTheme="minorHAnsi"/>
          <w:sz w:val="24"/>
          <w:szCs w:val="24"/>
        </w:rPr>
        <w:t xml:space="preserve">§ </w:t>
      </w:r>
      <w:r w:rsidR="001511E7" w:rsidRPr="009B32E5">
        <w:rPr>
          <w:rFonts w:asciiTheme="minorHAnsi" w:hAnsiTheme="minorHAnsi"/>
          <w:sz w:val="24"/>
          <w:szCs w:val="24"/>
        </w:rPr>
        <w:t>29</w:t>
      </w:r>
    </w:p>
    <w:p w:rsidR="00BE38F7" w:rsidRPr="009B32E5" w:rsidRDefault="00BE38F7" w:rsidP="001A0C95">
      <w:pPr>
        <w:pStyle w:val="Akapitzlist"/>
        <w:keepNext/>
        <w:numPr>
          <w:ilvl w:val="0"/>
          <w:numId w:val="107"/>
        </w:numPr>
        <w:spacing w:after="0" w:line="240" w:lineRule="auto"/>
        <w:ind w:left="426" w:hanging="426"/>
        <w:outlineLvl w:val="2"/>
        <w:rPr>
          <w:rFonts w:eastAsia="Times New Roman" w:cs="Calibri"/>
          <w:bCs/>
          <w:lang w:eastAsia="pl-PL"/>
        </w:rPr>
      </w:pPr>
      <w:r w:rsidRPr="009B32E5">
        <w:rPr>
          <w:rFonts w:eastAsia="Times New Roman" w:cs="Calibri"/>
          <w:bCs/>
          <w:lang w:eastAsia="pl-PL"/>
        </w:rPr>
        <w:t xml:space="preserve">Tryb rozpatrywania wniosków o </w:t>
      </w:r>
      <w:r w:rsidRPr="009B32E5">
        <w:rPr>
          <w:rFonts w:eastAsia="Times New Roman" w:cs="Calibri"/>
          <w:b/>
          <w:bCs/>
          <w:lang w:eastAsia="pl-PL"/>
        </w:rPr>
        <w:t>STYPENDIUM REKTORA</w:t>
      </w:r>
      <w:r w:rsidRPr="009B32E5">
        <w:rPr>
          <w:rFonts w:eastAsia="Times New Roman" w:cs="Calibri"/>
          <w:bCs/>
          <w:lang w:eastAsia="pl-PL"/>
        </w:rPr>
        <w:t xml:space="preserve">  ustala się następująco:</w:t>
      </w:r>
    </w:p>
    <w:p w:rsidR="00BE38F7" w:rsidRPr="009B32E5" w:rsidRDefault="00BE38F7" w:rsidP="001A0C95">
      <w:pPr>
        <w:numPr>
          <w:ilvl w:val="0"/>
          <w:numId w:val="83"/>
        </w:numPr>
        <w:spacing w:after="0" w:line="240" w:lineRule="auto"/>
        <w:ind w:left="709" w:hanging="283"/>
        <w:contextualSpacing/>
        <w:jc w:val="both"/>
        <w:rPr>
          <w:rFonts w:ascii="Calibri" w:eastAsia="Calibri" w:hAnsi="Calibri" w:cs="Times New Roman"/>
        </w:rPr>
      </w:pPr>
      <w:r w:rsidRPr="009B32E5">
        <w:rPr>
          <w:rFonts w:ascii="Calibri" w:eastAsia="Calibri" w:hAnsi="Calibri" w:cs="Times New Roman"/>
        </w:rPr>
        <w:t>na pierwszym posiedzeniu w danym semestrze, KS:</w:t>
      </w:r>
    </w:p>
    <w:p w:rsidR="00BE38F7" w:rsidRPr="009B32E5" w:rsidRDefault="00BE38F7" w:rsidP="001A0C95">
      <w:pPr>
        <w:numPr>
          <w:ilvl w:val="0"/>
          <w:numId w:val="84"/>
        </w:numPr>
        <w:spacing w:after="0" w:line="240" w:lineRule="auto"/>
        <w:ind w:left="993" w:hanging="284"/>
        <w:contextualSpacing/>
        <w:jc w:val="both"/>
        <w:rPr>
          <w:rFonts w:ascii="Calibri" w:eastAsia="Calibri" w:hAnsi="Calibri" w:cs="Times New Roman"/>
        </w:rPr>
      </w:pPr>
      <w:r w:rsidRPr="009B32E5">
        <w:rPr>
          <w:rFonts w:ascii="Calibri" w:eastAsia="Calibri" w:hAnsi="Calibri" w:cs="Times New Roman"/>
        </w:rPr>
        <w:t xml:space="preserve">rozpatruje wnioski o stypendium Rektora dokonując oceny zgodnie z </w:t>
      </w:r>
      <w:r w:rsidRPr="009B32E5">
        <w:rPr>
          <w:rFonts w:ascii="Calibri" w:eastAsia="Calibri" w:hAnsi="Calibri" w:cs="Times New Roman"/>
          <w:i/>
        </w:rPr>
        <w:t>zał. nr 7</w:t>
      </w:r>
      <w:r w:rsidRPr="009B32E5">
        <w:rPr>
          <w:rFonts w:ascii="Calibri" w:eastAsia="Calibri" w:hAnsi="Calibri" w:cs="Times New Roman"/>
        </w:rPr>
        <w:t xml:space="preserve"> do Regulaminu, złożone w terminie porządkowym określonym w </w:t>
      </w:r>
      <w:hyperlink w:anchor="_§_7" w:history="1">
        <w:r w:rsidRPr="009B32E5">
          <w:rPr>
            <w:rStyle w:val="Hipercze"/>
            <w:rFonts w:ascii="Calibri" w:eastAsia="Calibri" w:hAnsi="Calibri" w:cs="Times New Roman"/>
            <w:color w:val="auto"/>
          </w:rPr>
          <w:t>§ 7 ust. 1</w:t>
        </w:r>
      </w:hyperlink>
      <w:r w:rsidRPr="009B32E5">
        <w:rPr>
          <w:rFonts w:ascii="Calibri" w:eastAsia="Calibri" w:hAnsi="Calibri" w:cs="Times New Roman"/>
        </w:rPr>
        <w:t xml:space="preserve"> Regulaminu, </w:t>
      </w:r>
    </w:p>
    <w:p w:rsidR="00BE38F7" w:rsidRPr="009B32E5" w:rsidRDefault="00BE38F7" w:rsidP="001A0C95">
      <w:pPr>
        <w:numPr>
          <w:ilvl w:val="0"/>
          <w:numId w:val="84"/>
        </w:numPr>
        <w:spacing w:after="0" w:line="240" w:lineRule="auto"/>
        <w:ind w:left="993" w:hanging="284"/>
        <w:contextualSpacing/>
        <w:jc w:val="both"/>
        <w:rPr>
          <w:rFonts w:ascii="Calibri" w:eastAsia="Calibri" w:hAnsi="Calibri" w:cs="Times New Roman"/>
        </w:rPr>
      </w:pPr>
      <w:r w:rsidRPr="009B32E5">
        <w:rPr>
          <w:rFonts w:ascii="Calibri" w:eastAsia="Calibri" w:hAnsi="Calibri" w:cs="Times New Roman"/>
        </w:rPr>
        <w:t>sporządza wstępne listy rankingowe studentów ubiegających się o przyznanie stypendium Rektora na podstawie liczby przyznanych punktów,</w:t>
      </w:r>
    </w:p>
    <w:p w:rsidR="00BE38F7" w:rsidRPr="009B32E5" w:rsidRDefault="00BE38F7" w:rsidP="001A0C95">
      <w:pPr>
        <w:numPr>
          <w:ilvl w:val="0"/>
          <w:numId w:val="83"/>
        </w:numPr>
        <w:spacing w:after="0" w:line="240" w:lineRule="auto"/>
        <w:ind w:left="709" w:hanging="283"/>
        <w:contextualSpacing/>
        <w:jc w:val="both"/>
        <w:rPr>
          <w:rFonts w:ascii="Calibri" w:eastAsia="Calibri" w:hAnsi="Calibri" w:cs="Times New Roman"/>
        </w:rPr>
      </w:pPr>
      <w:r w:rsidRPr="009B32E5">
        <w:rPr>
          <w:rFonts w:ascii="Calibri" w:eastAsia="Calibri" w:hAnsi="Calibri" w:cs="Times New Roman"/>
        </w:rPr>
        <w:t>na kolejnym posiedzeniu w danym semestrze, KS:</w:t>
      </w:r>
    </w:p>
    <w:p w:rsidR="00BE38F7" w:rsidRPr="009B32E5" w:rsidRDefault="00BE38F7" w:rsidP="001A0C95">
      <w:pPr>
        <w:numPr>
          <w:ilvl w:val="0"/>
          <w:numId w:val="84"/>
        </w:numPr>
        <w:spacing w:after="0" w:line="240" w:lineRule="auto"/>
        <w:ind w:hanging="295"/>
        <w:contextualSpacing/>
        <w:jc w:val="both"/>
        <w:rPr>
          <w:rFonts w:ascii="Calibri" w:eastAsia="Calibri" w:hAnsi="Calibri" w:cs="Times New Roman"/>
        </w:rPr>
      </w:pPr>
      <w:r w:rsidRPr="009B32E5">
        <w:rPr>
          <w:rFonts w:ascii="Calibri" w:eastAsia="Calibri" w:hAnsi="Calibri" w:cs="Times New Roman"/>
        </w:rPr>
        <w:t>sporządza ostateczne listy rankingowe studentów ubiegających się o przyznanie stypendium Rektora na podstawie liczby przyznanych punktów,</w:t>
      </w:r>
      <w:r w:rsidRPr="009B32E5">
        <w:rPr>
          <w:rFonts w:ascii="Calibri" w:eastAsia="Calibri" w:hAnsi="Calibri" w:cs="Times New Roman"/>
          <w:i/>
        </w:rPr>
        <w:t xml:space="preserve"> </w:t>
      </w:r>
      <w:r w:rsidRPr="009B32E5">
        <w:rPr>
          <w:rFonts w:ascii="Calibri" w:eastAsia="Calibri" w:hAnsi="Calibri" w:cs="Times New Roman"/>
        </w:rPr>
        <w:t xml:space="preserve">uwzględniając </w:t>
      </w:r>
      <w:r w:rsidR="001947A0" w:rsidRPr="009B32E5">
        <w:rPr>
          <w:rFonts w:ascii="Calibri" w:eastAsia="Calibri" w:hAnsi="Calibri" w:cs="Times New Roman"/>
        </w:rPr>
        <w:t>uzasadnione zgłoszenia niezgodności we wstępnych listach rankingowych</w:t>
      </w:r>
      <w:r w:rsidRPr="009B32E5">
        <w:rPr>
          <w:rFonts w:ascii="Calibri" w:eastAsia="Calibri" w:hAnsi="Calibri" w:cs="Times New Roman"/>
        </w:rPr>
        <w:t xml:space="preserve">, </w:t>
      </w:r>
    </w:p>
    <w:p w:rsidR="00C55671" w:rsidRPr="003C588B" w:rsidRDefault="00C55671" w:rsidP="00F35FD2">
      <w:pPr>
        <w:pStyle w:val="Akapitzlist"/>
        <w:numPr>
          <w:ilvl w:val="0"/>
          <w:numId w:val="84"/>
        </w:numPr>
        <w:spacing w:after="0" w:line="240" w:lineRule="auto"/>
        <w:ind w:hanging="295"/>
        <w:jc w:val="both"/>
      </w:pPr>
      <w:r w:rsidRPr="003C588B">
        <w:t>ustala liczbę</w:t>
      </w:r>
      <w:r w:rsidR="003C588B">
        <w:t xml:space="preserve"> 10 % studentów danego kierunku,</w:t>
      </w:r>
    </w:p>
    <w:p w:rsidR="00BE38F7" w:rsidRPr="00C55671" w:rsidRDefault="00BE38F7" w:rsidP="00F35FD2">
      <w:pPr>
        <w:pStyle w:val="Akapitzlist"/>
        <w:numPr>
          <w:ilvl w:val="0"/>
          <w:numId w:val="84"/>
        </w:numPr>
        <w:spacing w:after="0" w:line="240" w:lineRule="auto"/>
        <w:ind w:hanging="295"/>
        <w:jc w:val="both"/>
      </w:pPr>
      <w:r w:rsidRPr="00C55671">
        <w:t>przyznaje świadczenie studentom, którzy znaleźli się w grupie 10 % studentów kierunku,</w:t>
      </w:r>
    </w:p>
    <w:p w:rsidR="00BE38F7" w:rsidRPr="009B32E5" w:rsidRDefault="00BE38F7" w:rsidP="001A0C95">
      <w:pPr>
        <w:numPr>
          <w:ilvl w:val="0"/>
          <w:numId w:val="84"/>
        </w:numPr>
        <w:spacing w:after="0" w:line="240" w:lineRule="auto"/>
        <w:ind w:hanging="295"/>
        <w:contextualSpacing/>
        <w:jc w:val="both"/>
        <w:rPr>
          <w:rFonts w:ascii="Calibri" w:eastAsia="Calibri" w:hAnsi="Calibri" w:cs="Times New Roman"/>
        </w:rPr>
      </w:pPr>
      <w:r w:rsidRPr="009B32E5">
        <w:rPr>
          <w:rFonts w:ascii="Calibri" w:eastAsia="Calibri" w:hAnsi="Calibri" w:cs="Times New Roman"/>
        </w:rPr>
        <w:lastRenderedPageBreak/>
        <w:t xml:space="preserve">rozdysponowuje środki FS biorąc pod uwagę wysokość świadczenia, ustaloną Porozumieniem, o którym mowa w </w:t>
      </w:r>
      <w:hyperlink w:anchor="_§_3" w:history="1">
        <w:r w:rsidRPr="009B32E5">
          <w:rPr>
            <w:rStyle w:val="Hipercze"/>
            <w:rFonts w:ascii="Calibri" w:eastAsia="Calibri" w:hAnsi="Calibri" w:cs="Times New Roman"/>
            <w:color w:val="auto"/>
          </w:rPr>
          <w:t>§ 3 ust. 1</w:t>
        </w:r>
      </w:hyperlink>
      <w:r w:rsidRPr="009B32E5">
        <w:rPr>
          <w:rFonts w:ascii="Calibri" w:eastAsia="Calibri" w:hAnsi="Calibri" w:cs="Times New Roman"/>
        </w:rPr>
        <w:t xml:space="preserve"> Regulaminu oraz liczbę 10 % studentów kierunku;</w:t>
      </w:r>
    </w:p>
    <w:p w:rsidR="00BE38F7" w:rsidRPr="009B32E5" w:rsidRDefault="00BE38F7" w:rsidP="001A0C95">
      <w:pPr>
        <w:numPr>
          <w:ilvl w:val="0"/>
          <w:numId w:val="83"/>
        </w:numPr>
        <w:spacing w:after="0" w:line="240" w:lineRule="auto"/>
        <w:ind w:left="709" w:hanging="283"/>
        <w:contextualSpacing/>
        <w:jc w:val="both"/>
        <w:rPr>
          <w:rFonts w:ascii="Calibri" w:eastAsia="Calibri" w:hAnsi="Calibri" w:cs="Times New Roman"/>
        </w:rPr>
      </w:pPr>
      <w:r w:rsidRPr="009B32E5">
        <w:rPr>
          <w:rFonts w:ascii="Calibri" w:eastAsia="Times New Roman" w:hAnsi="Calibri" w:cs="Times New Roman"/>
          <w:lang w:eastAsia="pl-PL"/>
        </w:rPr>
        <w:t xml:space="preserve">OKS </w:t>
      </w:r>
      <w:r w:rsidRPr="009B32E5">
        <w:rPr>
          <w:rFonts w:ascii="Calibri" w:eastAsia="Calibri" w:hAnsi="Calibri" w:cs="Times New Roman"/>
        </w:rPr>
        <w:t>rozpatruje odwołania od decyzji podjętych przez KS w sprawie przyznania stypendium Rektora</w:t>
      </w:r>
      <w:r w:rsidR="00B91C5D" w:rsidRPr="009B32E5">
        <w:rPr>
          <w:rFonts w:ascii="Calibri" w:eastAsia="Calibri" w:hAnsi="Calibri" w:cs="Times New Roman"/>
        </w:rPr>
        <w:t xml:space="preserve">, o których mowa w pkt. a i b, </w:t>
      </w:r>
      <w:r w:rsidRPr="009B32E5">
        <w:rPr>
          <w:rFonts w:ascii="Calibri" w:eastAsia="Calibri" w:hAnsi="Calibri" w:cs="Times New Roman"/>
        </w:rPr>
        <w:t xml:space="preserve"> </w:t>
      </w:r>
      <w:r w:rsidRPr="009B32E5">
        <w:rPr>
          <w:rFonts w:ascii="Calibri" w:eastAsia="Times New Roman" w:hAnsi="Calibri" w:cs="Times New Roman"/>
          <w:lang w:eastAsia="pl-PL"/>
        </w:rPr>
        <w:t xml:space="preserve">z zastrzeżeniem </w:t>
      </w:r>
      <w:hyperlink w:anchor="_§_17" w:history="1">
        <w:r w:rsidRPr="009B32E5">
          <w:rPr>
            <w:rStyle w:val="Hipercze"/>
            <w:rFonts w:ascii="Calibri" w:eastAsia="Times New Roman" w:hAnsi="Calibri" w:cs="Times New Roman"/>
            <w:color w:val="auto"/>
            <w:lang w:eastAsia="pl-PL"/>
          </w:rPr>
          <w:t xml:space="preserve">§ 17 ust. </w:t>
        </w:r>
        <w:r w:rsidR="00C17AA6" w:rsidRPr="009B32E5">
          <w:rPr>
            <w:rStyle w:val="Hipercze"/>
            <w:rFonts w:ascii="Calibri" w:eastAsia="Times New Roman" w:hAnsi="Calibri" w:cs="Times New Roman"/>
            <w:color w:val="auto"/>
            <w:lang w:eastAsia="pl-PL"/>
          </w:rPr>
          <w:t>5</w:t>
        </w:r>
      </w:hyperlink>
      <w:r w:rsidRPr="009B32E5">
        <w:rPr>
          <w:rFonts w:ascii="Calibri" w:eastAsia="Times New Roman" w:hAnsi="Calibri" w:cs="Times New Roman"/>
          <w:lang w:eastAsia="pl-PL"/>
        </w:rPr>
        <w:t>,</w:t>
      </w:r>
    </w:p>
    <w:p w:rsidR="00B91C5D" w:rsidRPr="009B32E5" w:rsidRDefault="00BE38F7" w:rsidP="001A0C95">
      <w:pPr>
        <w:numPr>
          <w:ilvl w:val="0"/>
          <w:numId w:val="83"/>
        </w:numPr>
        <w:spacing w:after="0" w:line="240" w:lineRule="auto"/>
        <w:ind w:left="709" w:hanging="283"/>
        <w:contextualSpacing/>
        <w:jc w:val="both"/>
        <w:rPr>
          <w:rFonts w:ascii="Calibri" w:eastAsia="Calibri" w:hAnsi="Calibri" w:cs="Times New Roman"/>
        </w:rPr>
      </w:pPr>
      <w:r w:rsidRPr="009B32E5">
        <w:rPr>
          <w:rFonts w:ascii="Calibri" w:eastAsia="Calibri" w:hAnsi="Calibri" w:cs="Times New Roman"/>
        </w:rPr>
        <w:t>po zakończeniu postepowania odwoławczego w sprawie przyznania stypendium Rektora,</w:t>
      </w:r>
      <w:r w:rsidR="00B91C5D" w:rsidRPr="009B32E5">
        <w:rPr>
          <w:rFonts w:ascii="Calibri" w:eastAsia="Calibri" w:hAnsi="Calibri" w:cs="Times New Roman"/>
        </w:rPr>
        <w:t xml:space="preserve"> </w:t>
      </w:r>
      <w:r w:rsidR="001947A0" w:rsidRPr="009B32E5">
        <w:rPr>
          <w:rFonts w:ascii="Calibri" w:eastAsia="Calibri" w:hAnsi="Calibri" w:cs="Times New Roman"/>
        </w:rPr>
        <w:br/>
      </w:r>
      <w:r w:rsidR="00B91C5D" w:rsidRPr="009B32E5">
        <w:rPr>
          <w:rFonts w:ascii="Calibri" w:eastAsia="Calibri" w:hAnsi="Calibri" w:cs="Times New Roman"/>
        </w:rPr>
        <w:t xml:space="preserve">o którym mowa w pkt. c, </w:t>
      </w:r>
      <w:r w:rsidRPr="009B32E5">
        <w:rPr>
          <w:rFonts w:ascii="Calibri" w:eastAsia="Calibri" w:hAnsi="Calibri" w:cs="Times New Roman"/>
        </w:rPr>
        <w:t xml:space="preserve">KS rozpatruje wnioski o przyznanie stypendium złożone po terminie porządkowym, określonym w </w:t>
      </w:r>
      <w:hyperlink w:anchor="_§_7" w:history="1">
        <w:r w:rsidRPr="009B32E5">
          <w:rPr>
            <w:rStyle w:val="Hipercze"/>
            <w:rFonts w:ascii="Calibri" w:eastAsia="Calibri" w:hAnsi="Calibri" w:cs="Times New Roman"/>
            <w:color w:val="auto"/>
          </w:rPr>
          <w:t>§ 7 ust. 1</w:t>
        </w:r>
      </w:hyperlink>
      <w:r w:rsidRPr="009B32E5">
        <w:rPr>
          <w:rFonts w:ascii="Calibri" w:eastAsia="Calibri" w:hAnsi="Calibri" w:cs="Times New Roman"/>
        </w:rPr>
        <w:t xml:space="preserve"> i przyznaje świadczenie studentom, którzy znaleźli się </w:t>
      </w:r>
      <w:r w:rsidRPr="009B32E5">
        <w:rPr>
          <w:rFonts w:ascii="Calibri" w:eastAsia="Times New Roman" w:hAnsi="Calibri" w:cs="Times New Roman"/>
          <w:lang w:eastAsia="pl-PL"/>
        </w:rPr>
        <w:t>w grupie 10 % studentów kierunku,</w:t>
      </w:r>
      <w:r w:rsidRPr="009B32E5">
        <w:rPr>
          <w:rFonts w:ascii="Calibri" w:eastAsia="Calibri" w:hAnsi="Calibri" w:cs="Times New Roman"/>
        </w:rPr>
        <w:t xml:space="preserve"> </w:t>
      </w:r>
      <w:r w:rsidRPr="009B32E5">
        <w:rPr>
          <w:rFonts w:ascii="Calibri" w:eastAsia="Calibri" w:hAnsi="Calibri" w:cs="Times New Roman"/>
          <w:b/>
        </w:rPr>
        <w:t>o ile środki FS przeznaczone na stypendium Rektora dla 10 % studentów danego kierunku nie zostały rozdysponowane</w:t>
      </w:r>
      <w:r w:rsidR="00B91C5D" w:rsidRPr="009B32E5">
        <w:rPr>
          <w:rFonts w:ascii="Calibri" w:eastAsia="Calibri" w:hAnsi="Calibri" w:cs="Times New Roman"/>
          <w:b/>
        </w:rPr>
        <w:t>.</w:t>
      </w:r>
    </w:p>
    <w:p w:rsidR="00B91C5D" w:rsidRPr="009B32E5" w:rsidRDefault="00B91C5D" w:rsidP="00B91C5D">
      <w:pPr>
        <w:pStyle w:val="Nagwek1"/>
        <w:jc w:val="center"/>
        <w:rPr>
          <w:rFonts w:asciiTheme="minorHAnsi" w:hAnsiTheme="minorHAnsi"/>
          <w:sz w:val="24"/>
          <w:szCs w:val="24"/>
        </w:rPr>
      </w:pPr>
      <w:r w:rsidRPr="009B32E5">
        <w:rPr>
          <w:rFonts w:asciiTheme="minorHAnsi" w:hAnsiTheme="minorHAnsi"/>
          <w:sz w:val="24"/>
          <w:szCs w:val="24"/>
        </w:rPr>
        <w:t>§ 30</w:t>
      </w:r>
    </w:p>
    <w:p w:rsidR="00BE38F7" w:rsidRPr="009B32E5" w:rsidRDefault="00BE38F7" w:rsidP="001A0C95">
      <w:pPr>
        <w:pStyle w:val="Akapitzlist"/>
        <w:numPr>
          <w:ilvl w:val="0"/>
          <w:numId w:val="116"/>
        </w:numPr>
        <w:ind w:left="426" w:hanging="426"/>
        <w:jc w:val="both"/>
      </w:pPr>
      <w:r w:rsidRPr="009B32E5">
        <w:t>KS podaje do wiadomości studentów informację w przypadku rozdyspon</w:t>
      </w:r>
      <w:r w:rsidR="00424080" w:rsidRPr="009B32E5">
        <w:t>owania środków</w:t>
      </w:r>
      <w:r w:rsidRPr="009B32E5">
        <w:t xml:space="preserve"> FS na poszczególne świadczenia, w tym</w:t>
      </w:r>
      <w:r w:rsidR="00B91C5D" w:rsidRPr="009B32E5">
        <w:t xml:space="preserve"> </w:t>
      </w:r>
      <w:r w:rsidR="00424080" w:rsidRPr="009B32E5">
        <w:t>w sprawie</w:t>
      </w:r>
      <w:r w:rsidRPr="009B32E5">
        <w:t xml:space="preserve"> stypendium Rektora dla 10 % studentów danego kierunku i poziomu studiów.</w:t>
      </w:r>
    </w:p>
    <w:p w:rsidR="00BE38F7" w:rsidRPr="009B32E5" w:rsidRDefault="00BE38F7" w:rsidP="00D0722E">
      <w:pPr>
        <w:pStyle w:val="Nagwek1"/>
        <w:jc w:val="center"/>
        <w:rPr>
          <w:rFonts w:asciiTheme="minorHAnsi" w:hAnsiTheme="minorHAnsi"/>
          <w:sz w:val="24"/>
          <w:szCs w:val="24"/>
        </w:rPr>
      </w:pPr>
      <w:r w:rsidRPr="009B32E5">
        <w:rPr>
          <w:rFonts w:asciiTheme="minorHAnsi" w:hAnsiTheme="minorHAnsi"/>
          <w:sz w:val="24"/>
          <w:szCs w:val="24"/>
        </w:rPr>
        <w:t xml:space="preserve">§ </w:t>
      </w:r>
      <w:r w:rsidR="00A42B9D" w:rsidRPr="009B32E5">
        <w:rPr>
          <w:rFonts w:asciiTheme="minorHAnsi" w:hAnsiTheme="minorHAnsi"/>
          <w:sz w:val="24"/>
          <w:szCs w:val="24"/>
        </w:rPr>
        <w:t>3</w:t>
      </w:r>
      <w:r w:rsidR="00B91C5D" w:rsidRPr="009B32E5">
        <w:rPr>
          <w:rFonts w:asciiTheme="minorHAnsi" w:hAnsiTheme="minorHAnsi"/>
          <w:sz w:val="24"/>
          <w:szCs w:val="24"/>
        </w:rPr>
        <w:t>1</w:t>
      </w:r>
    </w:p>
    <w:p w:rsidR="001E4A53" w:rsidRPr="009B32E5" w:rsidRDefault="00BB1DD4" w:rsidP="001A0C95">
      <w:pPr>
        <w:pStyle w:val="Akapitzlist"/>
        <w:numPr>
          <w:ilvl w:val="0"/>
          <w:numId w:val="105"/>
        </w:numPr>
        <w:spacing w:after="0" w:line="240" w:lineRule="auto"/>
        <w:ind w:left="426" w:hanging="426"/>
        <w:jc w:val="both"/>
      </w:pPr>
      <w:r w:rsidRPr="009B32E5">
        <w:rPr>
          <w:rFonts w:eastAsia="Times New Roman"/>
          <w:b/>
          <w:lang w:eastAsia="pl-PL"/>
        </w:rPr>
        <w:t>OKRES PRZYZNAWANIA ŚWIADCZEŃ</w:t>
      </w:r>
      <w:r w:rsidRPr="009B32E5">
        <w:rPr>
          <w:rFonts w:eastAsia="Times New Roman"/>
          <w:lang w:eastAsia="pl-PL"/>
        </w:rPr>
        <w:t xml:space="preserve"> </w:t>
      </w:r>
      <w:r w:rsidR="001E4A53" w:rsidRPr="009B32E5">
        <w:rPr>
          <w:rFonts w:eastAsia="Times New Roman"/>
          <w:lang w:eastAsia="pl-PL"/>
        </w:rPr>
        <w:t xml:space="preserve">ustala się </w:t>
      </w:r>
      <w:r w:rsidR="00820D70" w:rsidRPr="009B32E5">
        <w:rPr>
          <w:rFonts w:eastAsia="Times New Roman"/>
          <w:lang w:eastAsia="pl-PL"/>
        </w:rPr>
        <w:t>następująco</w:t>
      </w:r>
      <w:r w:rsidR="001F10EE" w:rsidRPr="009B32E5">
        <w:rPr>
          <w:rFonts w:eastAsia="Times New Roman"/>
          <w:lang w:eastAsia="pl-PL"/>
        </w:rPr>
        <w:t>:</w:t>
      </w:r>
      <w:r w:rsidR="001E4A53" w:rsidRPr="009B32E5">
        <w:rPr>
          <w:rFonts w:eastAsia="Times New Roman"/>
          <w:lang w:eastAsia="pl-PL"/>
        </w:rPr>
        <w:t xml:space="preserve"> </w:t>
      </w:r>
    </w:p>
    <w:p w:rsidR="009E15B6" w:rsidRPr="009B32E5" w:rsidRDefault="009E15B6" w:rsidP="001A0C95">
      <w:pPr>
        <w:pStyle w:val="Akapitzlist"/>
        <w:numPr>
          <w:ilvl w:val="0"/>
          <w:numId w:val="103"/>
        </w:numPr>
        <w:spacing w:after="0" w:line="240" w:lineRule="auto"/>
        <w:ind w:left="709" w:hanging="283"/>
        <w:jc w:val="both"/>
      </w:pPr>
      <w:r w:rsidRPr="009B32E5">
        <w:t xml:space="preserve">Wnioski złożone </w:t>
      </w:r>
      <w:r w:rsidRPr="009B32E5">
        <w:rPr>
          <w:b/>
        </w:rPr>
        <w:t>do 5 października</w:t>
      </w:r>
      <w:r w:rsidRPr="009B32E5">
        <w:t>:</w:t>
      </w:r>
    </w:p>
    <w:p w:rsidR="00D41AB2" w:rsidRPr="009B32E5" w:rsidRDefault="009E15B6" w:rsidP="001A0C95">
      <w:pPr>
        <w:pStyle w:val="Akapitzlist"/>
        <w:numPr>
          <w:ilvl w:val="0"/>
          <w:numId w:val="111"/>
        </w:numPr>
        <w:spacing w:after="0" w:line="240" w:lineRule="auto"/>
        <w:ind w:left="993" w:hanging="284"/>
        <w:jc w:val="both"/>
      </w:pPr>
      <w:r w:rsidRPr="009B32E5">
        <w:t>stypendium socjalne przyznaje się na</w:t>
      </w:r>
      <w:r w:rsidR="00D41AB2" w:rsidRPr="009B32E5">
        <w:t xml:space="preserve"> semestr zimowy tj. okres</w:t>
      </w:r>
      <w:r w:rsidRPr="009B32E5">
        <w:t xml:space="preserve"> 5 miesięcy</w:t>
      </w:r>
      <w:r w:rsidR="00D41AB2" w:rsidRPr="009B32E5">
        <w:t>,</w:t>
      </w:r>
      <w:r w:rsidRPr="009B32E5">
        <w:t xml:space="preserve"> od  października do  lutego,</w:t>
      </w:r>
    </w:p>
    <w:p w:rsidR="00D41AB2" w:rsidRPr="009B32E5" w:rsidRDefault="009E15B6" w:rsidP="001A0C95">
      <w:pPr>
        <w:pStyle w:val="Akapitzlist"/>
        <w:numPr>
          <w:ilvl w:val="0"/>
          <w:numId w:val="111"/>
        </w:numPr>
        <w:spacing w:after="0" w:line="240" w:lineRule="auto"/>
        <w:ind w:left="993" w:hanging="284"/>
        <w:jc w:val="both"/>
      </w:pPr>
      <w:r w:rsidRPr="009B32E5">
        <w:t>stypen</w:t>
      </w:r>
      <w:r w:rsidR="001947A0" w:rsidRPr="009B32E5">
        <w:t>dium dla osób niepełnosprawnych</w:t>
      </w:r>
      <w:r w:rsidR="00D41AB2" w:rsidRPr="009B32E5">
        <w:t xml:space="preserve"> </w:t>
      </w:r>
      <w:r w:rsidRPr="009B32E5">
        <w:t>przyznaje się na</w:t>
      </w:r>
      <w:r w:rsidR="00D41AB2" w:rsidRPr="009B32E5">
        <w:t xml:space="preserve"> rok akademicki</w:t>
      </w:r>
      <w:r w:rsidRPr="009B32E5">
        <w:t xml:space="preserve"> </w:t>
      </w:r>
      <w:r w:rsidR="00D41AB2" w:rsidRPr="009B32E5">
        <w:t xml:space="preserve">tj. okres </w:t>
      </w:r>
      <w:r w:rsidRPr="009B32E5">
        <w:t xml:space="preserve">9 miesięcy od  października do czerwca, </w:t>
      </w:r>
      <w:r w:rsidR="00D41AB2" w:rsidRPr="009B32E5">
        <w:t xml:space="preserve">a przypadku, gdy ostatni rok studiów, zgodnie z </w:t>
      </w:r>
      <w:r w:rsidR="00424080" w:rsidRPr="009B32E5">
        <w:t>harmonogramem</w:t>
      </w:r>
      <w:r w:rsidR="00D41AB2" w:rsidRPr="009B32E5">
        <w:t xml:space="preserve"> studiów, trwa semestr, na semestr zimowy tj. okres 5 miesięcy, od  października do  lutego, </w:t>
      </w:r>
      <w:r w:rsidR="00D41AB2" w:rsidRPr="009B32E5">
        <w:rPr>
          <w:b/>
        </w:rPr>
        <w:t>jednakże na okres nie dłuższy niż przewiduje okres ważności orzeczenia potwierdzającego niepełnosprawność</w:t>
      </w:r>
      <w:r w:rsidR="00D41AB2" w:rsidRPr="009B32E5">
        <w:t xml:space="preserve">, </w:t>
      </w:r>
    </w:p>
    <w:p w:rsidR="001F10EE" w:rsidRPr="009B32E5" w:rsidRDefault="009E15B6" w:rsidP="001A0C95">
      <w:pPr>
        <w:pStyle w:val="Akapitzlist"/>
        <w:numPr>
          <w:ilvl w:val="0"/>
          <w:numId w:val="111"/>
        </w:numPr>
        <w:spacing w:after="0" w:line="240" w:lineRule="auto"/>
        <w:ind w:left="993" w:hanging="284"/>
        <w:jc w:val="both"/>
      </w:pPr>
      <w:r w:rsidRPr="009B32E5">
        <w:t xml:space="preserve">stypendium Rektora </w:t>
      </w:r>
      <w:r w:rsidR="00D41AB2" w:rsidRPr="009B32E5">
        <w:t xml:space="preserve">przyznaje się na rok akademicki tj. okres 9 miesięcy od października do czerwca, a przypadku, gdy ostatni rok studiów, zgodnie z </w:t>
      </w:r>
      <w:r w:rsidR="00424080" w:rsidRPr="009B32E5">
        <w:t xml:space="preserve">harmonogramem </w:t>
      </w:r>
      <w:r w:rsidR="00D41AB2" w:rsidRPr="009B32E5">
        <w:t>studiów, trwa semestr</w:t>
      </w:r>
      <w:r w:rsidR="00475775" w:rsidRPr="009B32E5">
        <w:t xml:space="preserve"> lub wniosków studentów studiów 1,5 letnich </w:t>
      </w:r>
      <w:r w:rsidR="001947A0" w:rsidRPr="009B32E5">
        <w:t xml:space="preserve">II stopnia, </w:t>
      </w:r>
      <w:r w:rsidR="00475775" w:rsidRPr="009B32E5">
        <w:t xml:space="preserve">świadczenie przyznaje się </w:t>
      </w:r>
      <w:r w:rsidR="00D41AB2" w:rsidRPr="009B32E5">
        <w:t xml:space="preserve"> na semestr zimowy tj. okres 5 miesięcy, od  października do lutego. </w:t>
      </w:r>
    </w:p>
    <w:p w:rsidR="00D41AB2" w:rsidRPr="009B32E5" w:rsidRDefault="00475775" w:rsidP="001A0C95">
      <w:pPr>
        <w:pStyle w:val="Akapitzlist"/>
        <w:numPr>
          <w:ilvl w:val="0"/>
          <w:numId w:val="103"/>
        </w:numPr>
        <w:spacing w:after="0" w:line="240" w:lineRule="auto"/>
        <w:ind w:left="709" w:hanging="283"/>
        <w:jc w:val="both"/>
      </w:pPr>
      <w:r w:rsidRPr="009B32E5">
        <w:t xml:space="preserve">Wnioski złożone </w:t>
      </w:r>
      <w:r w:rsidRPr="009B32E5">
        <w:rPr>
          <w:b/>
        </w:rPr>
        <w:t>do 5 marca:</w:t>
      </w:r>
    </w:p>
    <w:p w:rsidR="00475775" w:rsidRPr="009B32E5" w:rsidRDefault="00475775" w:rsidP="001A0C95">
      <w:pPr>
        <w:pStyle w:val="Akapitzlist"/>
        <w:numPr>
          <w:ilvl w:val="0"/>
          <w:numId w:val="111"/>
        </w:numPr>
        <w:spacing w:after="0" w:line="240" w:lineRule="auto"/>
        <w:ind w:left="993" w:hanging="284"/>
        <w:jc w:val="both"/>
      </w:pPr>
      <w:r w:rsidRPr="009B32E5">
        <w:t>stypendium socjalne przyznaje się na semestr letni tj. okres 4 miesięcy, od marca do czerwca,</w:t>
      </w:r>
    </w:p>
    <w:p w:rsidR="00475775" w:rsidRPr="009B32E5" w:rsidRDefault="00475775" w:rsidP="001A0C95">
      <w:pPr>
        <w:pStyle w:val="Akapitzlist"/>
        <w:numPr>
          <w:ilvl w:val="0"/>
          <w:numId w:val="111"/>
        </w:numPr>
        <w:spacing w:after="0" w:line="240" w:lineRule="auto"/>
        <w:ind w:left="993" w:hanging="284"/>
        <w:jc w:val="both"/>
      </w:pPr>
      <w:r w:rsidRPr="009B32E5">
        <w:t xml:space="preserve">stypendium Rektora, w przypadku studentów studiów II stopnia 1,5 letnich, świadczenie przyznaje się na semestr letni tj. okres 4 miesięcy, od marca do czerwca. </w:t>
      </w:r>
    </w:p>
    <w:p w:rsidR="00475775" w:rsidRPr="009B32E5" w:rsidRDefault="00475775" w:rsidP="001A0C95">
      <w:pPr>
        <w:pStyle w:val="Akapitzlist"/>
        <w:numPr>
          <w:ilvl w:val="0"/>
          <w:numId w:val="103"/>
        </w:numPr>
        <w:spacing w:after="0" w:line="240" w:lineRule="auto"/>
        <w:ind w:left="709" w:hanging="283"/>
        <w:jc w:val="both"/>
      </w:pPr>
      <w:r w:rsidRPr="009B32E5">
        <w:t xml:space="preserve">Wnioski </w:t>
      </w:r>
      <w:r w:rsidR="000F5484" w:rsidRPr="009B32E5">
        <w:t>złożone</w:t>
      </w:r>
      <w:r w:rsidRPr="009B32E5">
        <w:t xml:space="preserve"> </w:t>
      </w:r>
      <w:r w:rsidR="000F5484" w:rsidRPr="009B32E5">
        <w:rPr>
          <w:b/>
        </w:rPr>
        <w:t>po termin</w:t>
      </w:r>
      <w:r w:rsidR="006D0968" w:rsidRPr="009B32E5">
        <w:rPr>
          <w:b/>
        </w:rPr>
        <w:t>ach określonych w pkt. a-</w:t>
      </w:r>
      <w:r w:rsidRPr="009B32E5">
        <w:rPr>
          <w:b/>
        </w:rPr>
        <w:t>b</w:t>
      </w:r>
      <w:r w:rsidRPr="009B32E5">
        <w:t>:</w:t>
      </w:r>
    </w:p>
    <w:p w:rsidR="00475775" w:rsidRPr="009B32E5" w:rsidRDefault="00475775" w:rsidP="001A0C95">
      <w:pPr>
        <w:pStyle w:val="Akapitzlist"/>
        <w:numPr>
          <w:ilvl w:val="0"/>
          <w:numId w:val="112"/>
        </w:numPr>
        <w:spacing w:after="0" w:line="240" w:lineRule="auto"/>
        <w:ind w:left="993" w:hanging="284"/>
        <w:jc w:val="both"/>
      </w:pPr>
      <w:r w:rsidRPr="009B32E5">
        <w:t xml:space="preserve">świadczenia, o których mowa w </w:t>
      </w:r>
      <w:hyperlink w:anchor="_§_2" w:history="1">
        <w:r w:rsidRPr="009B32E5">
          <w:rPr>
            <w:rStyle w:val="Hipercze"/>
            <w:color w:val="auto"/>
          </w:rPr>
          <w:t>§ 2 ust. 1 a-c</w:t>
        </w:r>
      </w:hyperlink>
      <w:r w:rsidR="000F5484" w:rsidRPr="009B32E5">
        <w:t xml:space="preserve"> przyznaje się </w:t>
      </w:r>
      <w:r w:rsidR="000F5484" w:rsidRPr="009B32E5">
        <w:rPr>
          <w:b/>
          <w:u w:val="single"/>
        </w:rPr>
        <w:t>od miesiąca następującego po miesiącu, w którym wniosek został złożony</w:t>
      </w:r>
      <w:r w:rsidR="000F5484" w:rsidRPr="009B32E5">
        <w:rPr>
          <w:u w:val="single"/>
        </w:rPr>
        <w:t>;</w:t>
      </w:r>
      <w:r w:rsidR="006D0968" w:rsidRPr="009B32E5">
        <w:rPr>
          <w:u w:val="single"/>
        </w:rPr>
        <w:t xml:space="preserve"> </w:t>
      </w:r>
    </w:p>
    <w:p w:rsidR="000F5484" w:rsidRPr="009B32E5" w:rsidRDefault="00475775" w:rsidP="001A0C95">
      <w:pPr>
        <w:pStyle w:val="Akapitzlist"/>
        <w:numPr>
          <w:ilvl w:val="0"/>
          <w:numId w:val="112"/>
        </w:numPr>
        <w:spacing w:after="0" w:line="240" w:lineRule="auto"/>
        <w:ind w:left="993" w:hanging="284"/>
        <w:jc w:val="both"/>
      </w:pPr>
      <w:r w:rsidRPr="009B32E5">
        <w:t>w przypadku wniosku o stypendium dla osób niepełnosprawnych, do którego dołączono</w:t>
      </w:r>
      <w:r w:rsidRPr="009B32E5">
        <w:rPr>
          <w:b/>
        </w:rPr>
        <w:t xml:space="preserve"> nowe orzeczenie o stopniu niepełnosprawności uzyskane po tych terminach</w:t>
      </w:r>
      <w:r w:rsidRPr="009B32E5">
        <w:t xml:space="preserve"> świadczenie przyznaje się </w:t>
      </w:r>
      <w:r w:rsidRPr="009B32E5">
        <w:rPr>
          <w:b/>
          <w:u w:val="single"/>
        </w:rPr>
        <w:t>od miesiąca, w którym wniosek został złożony.</w:t>
      </w:r>
    </w:p>
    <w:p w:rsidR="00280662" w:rsidRPr="009B32E5" w:rsidRDefault="00B472F6" w:rsidP="001A0C95">
      <w:pPr>
        <w:pStyle w:val="Akapitzlist"/>
        <w:numPr>
          <w:ilvl w:val="0"/>
          <w:numId w:val="103"/>
        </w:numPr>
        <w:spacing w:after="0" w:line="240" w:lineRule="auto"/>
        <w:ind w:left="709" w:hanging="283"/>
        <w:jc w:val="both"/>
      </w:pPr>
      <w:r w:rsidRPr="009B32E5">
        <w:t xml:space="preserve"> </w:t>
      </w:r>
      <w:r w:rsidR="009B5BCC" w:rsidRPr="009B32E5">
        <w:t>W</w:t>
      </w:r>
      <w:r w:rsidR="00E62ECB" w:rsidRPr="009B32E5">
        <w:t xml:space="preserve"> przypadku przyznania </w:t>
      </w:r>
      <w:r w:rsidRPr="009B32E5">
        <w:t xml:space="preserve">świadczeń </w:t>
      </w:r>
      <w:r w:rsidR="00E62ECB" w:rsidRPr="009B32E5">
        <w:t xml:space="preserve">przez OKS, </w:t>
      </w:r>
      <w:r w:rsidRPr="009B32E5">
        <w:t>okres przyznania świadczeń ustala się zgodnie</w:t>
      </w:r>
      <w:r w:rsidR="00E62ECB" w:rsidRPr="009B32E5">
        <w:t xml:space="preserve"> z </w:t>
      </w:r>
      <w:r w:rsidR="00280662" w:rsidRPr="009B32E5">
        <w:t>pkt. a-</w:t>
      </w:r>
      <w:r w:rsidR="009B5BCC" w:rsidRPr="009B32E5">
        <w:t>c</w:t>
      </w:r>
      <w:r w:rsidRPr="009B32E5">
        <w:t>, z zastrzeżeniem, że w</w:t>
      </w:r>
      <w:r w:rsidR="00D820E8" w:rsidRPr="009B32E5">
        <w:rPr>
          <w:rFonts w:eastAsia="Times New Roman"/>
          <w:lang w:eastAsia="pl-PL"/>
        </w:rPr>
        <w:t xml:space="preserve"> przypadku przedstawienia przez studenta w odwołaniu </w:t>
      </w:r>
      <w:r w:rsidR="00D820E8" w:rsidRPr="009B32E5">
        <w:rPr>
          <w:rFonts w:eastAsia="Times New Roman"/>
          <w:b/>
          <w:lang w:eastAsia="pl-PL"/>
        </w:rPr>
        <w:t>nowych okoliczności</w:t>
      </w:r>
      <w:r w:rsidR="00D820E8" w:rsidRPr="009B32E5">
        <w:rPr>
          <w:rFonts w:eastAsia="Times New Roman"/>
          <w:lang w:eastAsia="pl-PL"/>
        </w:rPr>
        <w:t xml:space="preserve"> mających wpływ na </w:t>
      </w:r>
      <w:r w:rsidR="00820D70" w:rsidRPr="009B32E5">
        <w:rPr>
          <w:rFonts w:eastAsia="Times New Roman"/>
          <w:lang w:eastAsia="pl-PL"/>
        </w:rPr>
        <w:t xml:space="preserve">przyznanie </w:t>
      </w:r>
      <w:r w:rsidRPr="009B32E5">
        <w:rPr>
          <w:rFonts w:eastAsia="Times New Roman"/>
          <w:lang w:eastAsia="pl-PL"/>
        </w:rPr>
        <w:t>świadczenia</w:t>
      </w:r>
      <w:r w:rsidR="00D820E8" w:rsidRPr="009B32E5">
        <w:rPr>
          <w:rFonts w:eastAsia="Times New Roman"/>
          <w:lang w:eastAsia="pl-PL"/>
        </w:rPr>
        <w:t>, zaistniałych przed dniem złożenia</w:t>
      </w:r>
      <w:r w:rsidR="00820D70" w:rsidRPr="009B32E5">
        <w:rPr>
          <w:rFonts w:eastAsia="Times New Roman"/>
          <w:lang w:eastAsia="pl-PL"/>
        </w:rPr>
        <w:t xml:space="preserve"> wniosku (</w:t>
      </w:r>
      <w:r w:rsidR="00D820E8" w:rsidRPr="009B32E5">
        <w:rPr>
          <w:rFonts w:eastAsia="Times New Roman"/>
          <w:lang w:eastAsia="pl-PL"/>
        </w:rPr>
        <w:t>nie wykazanych w pierwotnym wniosku</w:t>
      </w:r>
      <w:r w:rsidR="00820D70" w:rsidRPr="009B32E5">
        <w:rPr>
          <w:rFonts w:eastAsia="Times New Roman"/>
          <w:lang w:eastAsia="pl-PL"/>
        </w:rPr>
        <w:t>)</w:t>
      </w:r>
      <w:r w:rsidR="00D820E8" w:rsidRPr="009B32E5">
        <w:rPr>
          <w:rFonts w:eastAsia="Times New Roman"/>
          <w:lang w:eastAsia="pl-PL"/>
        </w:rPr>
        <w:t xml:space="preserve">, </w:t>
      </w:r>
      <w:r w:rsidR="00820D70" w:rsidRPr="009B32E5">
        <w:t xml:space="preserve">stypendium </w:t>
      </w:r>
      <w:r w:rsidR="00D820E8" w:rsidRPr="009B32E5">
        <w:t>przyznaje</w:t>
      </w:r>
      <w:r w:rsidR="00820D70" w:rsidRPr="009B32E5">
        <w:t xml:space="preserve"> się </w:t>
      </w:r>
      <w:r w:rsidR="00820D70" w:rsidRPr="009B32E5">
        <w:rPr>
          <w:b/>
          <w:u w:val="single"/>
        </w:rPr>
        <w:t xml:space="preserve">od miesiąca następującego po miesiącu, w którym </w:t>
      </w:r>
      <w:r w:rsidR="000B5954" w:rsidRPr="009B32E5">
        <w:rPr>
          <w:b/>
          <w:u w:val="single"/>
        </w:rPr>
        <w:t>odwołanie</w:t>
      </w:r>
      <w:r w:rsidR="00820D70" w:rsidRPr="009B32E5">
        <w:rPr>
          <w:b/>
          <w:u w:val="single"/>
        </w:rPr>
        <w:t xml:space="preserve"> został</w:t>
      </w:r>
      <w:r w:rsidR="000B5954" w:rsidRPr="009B32E5">
        <w:rPr>
          <w:b/>
          <w:u w:val="single"/>
        </w:rPr>
        <w:t>o</w:t>
      </w:r>
      <w:r w:rsidR="00820D70" w:rsidRPr="009B32E5">
        <w:rPr>
          <w:b/>
          <w:u w:val="single"/>
        </w:rPr>
        <w:t xml:space="preserve"> złożon</w:t>
      </w:r>
      <w:r w:rsidR="000B5954" w:rsidRPr="009B32E5">
        <w:rPr>
          <w:b/>
          <w:u w:val="single"/>
        </w:rPr>
        <w:t>e</w:t>
      </w:r>
      <w:r w:rsidR="00D820E8" w:rsidRPr="009B32E5">
        <w:rPr>
          <w:b/>
        </w:rPr>
        <w:t>.</w:t>
      </w:r>
    </w:p>
    <w:p w:rsidR="009B5BCC" w:rsidRPr="009B32E5" w:rsidRDefault="009B5BCC" w:rsidP="001A0C95">
      <w:pPr>
        <w:pStyle w:val="Akapitzlist"/>
        <w:numPr>
          <w:ilvl w:val="0"/>
          <w:numId w:val="103"/>
        </w:numPr>
        <w:ind w:left="709" w:hanging="283"/>
        <w:jc w:val="both"/>
      </w:pPr>
      <w:r w:rsidRPr="009B32E5">
        <w:rPr>
          <w:b/>
        </w:rPr>
        <w:t>ZAPOMOGA</w:t>
      </w:r>
      <w:r w:rsidRPr="009B32E5">
        <w:t xml:space="preserve"> jest świadczeniem wypłacanym jednorazowo. </w:t>
      </w:r>
    </w:p>
    <w:p w:rsidR="001E4A53" w:rsidRPr="009B32E5" w:rsidRDefault="001E4A53" w:rsidP="00D0722E">
      <w:pPr>
        <w:pStyle w:val="Nagwek1"/>
        <w:jc w:val="center"/>
        <w:rPr>
          <w:rFonts w:asciiTheme="minorHAnsi" w:hAnsiTheme="minorHAnsi"/>
          <w:sz w:val="24"/>
          <w:szCs w:val="24"/>
        </w:rPr>
      </w:pPr>
      <w:bookmarkStart w:id="52" w:name="_Toc18912390"/>
      <w:r w:rsidRPr="009B32E5">
        <w:rPr>
          <w:rFonts w:asciiTheme="minorHAnsi" w:hAnsiTheme="minorHAnsi"/>
          <w:sz w:val="24"/>
          <w:szCs w:val="24"/>
        </w:rPr>
        <w:lastRenderedPageBreak/>
        <w:t xml:space="preserve">§ </w:t>
      </w:r>
      <w:bookmarkEnd w:id="52"/>
      <w:r w:rsidRPr="009B32E5">
        <w:rPr>
          <w:rFonts w:asciiTheme="minorHAnsi" w:hAnsiTheme="minorHAnsi"/>
          <w:sz w:val="24"/>
          <w:szCs w:val="24"/>
        </w:rPr>
        <w:t>3</w:t>
      </w:r>
      <w:r w:rsidR="00B91C5D" w:rsidRPr="009B32E5">
        <w:rPr>
          <w:rFonts w:asciiTheme="minorHAnsi" w:hAnsiTheme="minorHAnsi"/>
          <w:sz w:val="24"/>
          <w:szCs w:val="24"/>
        </w:rPr>
        <w:t>2</w:t>
      </w:r>
    </w:p>
    <w:p w:rsidR="001E4A53" w:rsidRPr="009B32E5" w:rsidRDefault="001E4A53" w:rsidP="001A0C95">
      <w:pPr>
        <w:numPr>
          <w:ilvl w:val="0"/>
          <w:numId w:val="77"/>
        </w:numPr>
        <w:autoSpaceDE w:val="0"/>
        <w:autoSpaceDN w:val="0"/>
        <w:adjustRightInd w:val="0"/>
        <w:spacing w:after="0" w:line="240" w:lineRule="auto"/>
        <w:ind w:left="426"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Świadczenia, o których mowa w </w:t>
      </w:r>
      <w:hyperlink w:anchor="_§_2" w:history="1">
        <w:r w:rsidRPr="009B32E5">
          <w:rPr>
            <w:rStyle w:val="Hipercze"/>
            <w:rFonts w:ascii="Calibri" w:eastAsia="Times New Roman" w:hAnsi="Calibri" w:cs="Times New Roman"/>
            <w:color w:val="auto"/>
            <w:lang w:eastAsia="pl-PL"/>
          </w:rPr>
          <w:t>§ 2 ust. 1 pkt. a-c</w:t>
        </w:r>
      </w:hyperlink>
      <w:r w:rsidRPr="009B32E5">
        <w:rPr>
          <w:rFonts w:ascii="Calibri" w:eastAsia="Times New Roman" w:hAnsi="Calibri" w:cs="Times New Roman"/>
          <w:lang w:eastAsia="pl-PL"/>
        </w:rPr>
        <w:t xml:space="preserve"> wypłacane są co miesiąc z zastrzeżeniem, </w:t>
      </w:r>
      <w:r w:rsidRPr="009B32E5">
        <w:rPr>
          <w:rFonts w:ascii="Calibri" w:eastAsia="Times New Roman" w:hAnsi="Calibri" w:cs="Times New Roman"/>
          <w:lang w:eastAsia="pl-PL"/>
        </w:rPr>
        <w:br/>
        <w:t xml:space="preserve">że stypendia </w:t>
      </w:r>
      <w:r w:rsidRPr="009B32E5">
        <w:rPr>
          <w:rFonts w:ascii="Calibri" w:eastAsia="Times New Roman" w:hAnsi="Calibri" w:cs="Times New Roman"/>
          <w:b/>
          <w:lang w:eastAsia="pl-PL"/>
        </w:rPr>
        <w:t>za październik mogą być wypłacone w listopadzie</w:t>
      </w:r>
      <w:r w:rsidRPr="009B32E5">
        <w:rPr>
          <w:rFonts w:ascii="Calibri" w:eastAsia="Times New Roman" w:hAnsi="Calibri" w:cs="Times New Roman"/>
          <w:lang w:eastAsia="pl-PL"/>
        </w:rPr>
        <w:t xml:space="preserve">, a w przypadku świadczeń przyznanych od semestru letniego, stypendia </w:t>
      </w:r>
      <w:r w:rsidRPr="009B32E5">
        <w:rPr>
          <w:rFonts w:ascii="Calibri" w:eastAsia="Times New Roman" w:hAnsi="Calibri" w:cs="Times New Roman"/>
          <w:b/>
          <w:lang w:eastAsia="pl-PL"/>
        </w:rPr>
        <w:t>za marzec mogą być wypłacone w kwietniu</w:t>
      </w:r>
      <w:r w:rsidRPr="009B32E5">
        <w:rPr>
          <w:rFonts w:ascii="Calibri" w:eastAsia="Times New Roman" w:hAnsi="Calibri" w:cs="Times New Roman"/>
          <w:lang w:eastAsia="pl-PL"/>
        </w:rPr>
        <w:t xml:space="preserve"> danego roku akademickiego, w szczególności:</w:t>
      </w:r>
    </w:p>
    <w:p w:rsidR="001E4A53" w:rsidRPr="009B32E5" w:rsidRDefault="001E4A53" w:rsidP="001E4A53">
      <w:pPr>
        <w:numPr>
          <w:ilvl w:val="0"/>
          <w:numId w:val="28"/>
        </w:numPr>
        <w:autoSpaceDE w:val="0"/>
        <w:autoSpaceDN w:val="0"/>
        <w:adjustRightInd w:val="0"/>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 xml:space="preserve">wypłaty przyznanych świadczeń dokonuje się przelewem na konto wskazane przez studenta w terminie do 25 każdego miesiąca, </w:t>
      </w:r>
    </w:p>
    <w:p w:rsidR="001E4A53" w:rsidRPr="009B32E5" w:rsidRDefault="001E4A53" w:rsidP="001E4A53">
      <w:pPr>
        <w:numPr>
          <w:ilvl w:val="0"/>
          <w:numId w:val="28"/>
        </w:numPr>
        <w:autoSpaceDE w:val="0"/>
        <w:autoSpaceDN w:val="0"/>
        <w:adjustRightInd w:val="0"/>
        <w:spacing w:after="0" w:line="240" w:lineRule="auto"/>
        <w:ind w:left="709" w:hanging="283"/>
        <w:jc w:val="both"/>
        <w:rPr>
          <w:rFonts w:ascii="Calibri" w:eastAsia="Times New Roman" w:hAnsi="Calibri" w:cs="Times New Roman"/>
          <w:b/>
          <w:strike/>
          <w:lang w:eastAsia="pl-PL"/>
        </w:rPr>
      </w:pPr>
      <w:r w:rsidRPr="009B32E5">
        <w:rPr>
          <w:rFonts w:ascii="Calibri" w:eastAsia="Times New Roman" w:hAnsi="Calibri" w:cs="Times New Roman"/>
          <w:b/>
          <w:lang w:eastAsia="pl-PL"/>
        </w:rPr>
        <w:t xml:space="preserve">warunkiem wypłaty świadczeń, jest odebranie przez studenta decyzji w sprawie przyznania świadczenia. </w:t>
      </w:r>
    </w:p>
    <w:p w:rsidR="001E4A53" w:rsidRPr="009B32E5" w:rsidRDefault="001E4A53" w:rsidP="001E4A53">
      <w:pPr>
        <w:autoSpaceDE w:val="0"/>
        <w:autoSpaceDN w:val="0"/>
        <w:adjustRightInd w:val="0"/>
        <w:spacing w:after="0" w:line="240" w:lineRule="auto"/>
        <w:jc w:val="both"/>
        <w:rPr>
          <w:rFonts w:ascii="Calibri" w:eastAsia="Times New Roman" w:hAnsi="Calibri" w:cs="Times New Roman"/>
          <w:b/>
          <w:strike/>
          <w:lang w:eastAsia="pl-PL"/>
        </w:rPr>
      </w:pPr>
    </w:p>
    <w:p w:rsidR="001E4A53" w:rsidRPr="009B32E5" w:rsidRDefault="001E4A53" w:rsidP="00E05C5B">
      <w:pPr>
        <w:pStyle w:val="Styl1"/>
        <w:jc w:val="left"/>
        <w:rPr>
          <w:rFonts w:asciiTheme="minorHAnsi" w:hAnsiTheme="minorHAnsi"/>
          <w:sz w:val="24"/>
          <w:szCs w:val="24"/>
        </w:rPr>
      </w:pPr>
      <w:bookmarkStart w:id="53" w:name="_Toc18912396"/>
      <w:bookmarkStart w:id="54" w:name="_Toc127784314"/>
      <w:r w:rsidRPr="009B32E5">
        <w:rPr>
          <w:rFonts w:asciiTheme="minorHAnsi" w:hAnsiTheme="minorHAnsi"/>
          <w:sz w:val="24"/>
          <w:szCs w:val="24"/>
        </w:rPr>
        <w:t>XI. UTRATA PRAWA DO ŚWIADCZEŃ</w:t>
      </w:r>
      <w:bookmarkEnd w:id="53"/>
      <w:bookmarkEnd w:id="54"/>
      <w:r w:rsidRPr="009B32E5">
        <w:rPr>
          <w:rFonts w:asciiTheme="minorHAnsi" w:hAnsiTheme="minorHAnsi"/>
          <w:sz w:val="24"/>
          <w:szCs w:val="24"/>
        </w:rPr>
        <w:t xml:space="preserve"> </w:t>
      </w:r>
    </w:p>
    <w:p w:rsidR="001E4A53" w:rsidRPr="009B32E5" w:rsidRDefault="001E4A53" w:rsidP="00D0722E">
      <w:pPr>
        <w:pStyle w:val="Nagwek1"/>
        <w:jc w:val="center"/>
        <w:rPr>
          <w:rFonts w:asciiTheme="minorHAnsi" w:hAnsiTheme="minorHAnsi"/>
          <w:sz w:val="24"/>
          <w:szCs w:val="24"/>
        </w:rPr>
      </w:pPr>
      <w:bookmarkStart w:id="55" w:name="_§_34"/>
      <w:bookmarkStart w:id="56" w:name="_Toc18912397"/>
      <w:bookmarkEnd w:id="55"/>
      <w:r w:rsidRPr="009B32E5">
        <w:rPr>
          <w:rFonts w:asciiTheme="minorHAnsi" w:hAnsiTheme="minorHAnsi"/>
          <w:sz w:val="24"/>
          <w:szCs w:val="24"/>
        </w:rPr>
        <w:t>§ 3</w:t>
      </w:r>
      <w:bookmarkEnd w:id="56"/>
      <w:r w:rsidR="00B91C5D" w:rsidRPr="009B32E5">
        <w:rPr>
          <w:rFonts w:asciiTheme="minorHAnsi" w:hAnsiTheme="minorHAnsi"/>
          <w:sz w:val="24"/>
          <w:szCs w:val="24"/>
        </w:rPr>
        <w:t>3</w:t>
      </w:r>
    </w:p>
    <w:p w:rsidR="001E4A53" w:rsidRPr="009B32E5" w:rsidRDefault="001E4A53" w:rsidP="001E4A53">
      <w:pPr>
        <w:numPr>
          <w:ilvl w:val="0"/>
          <w:numId w:val="29"/>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Student traci prawo do przyznanych świadczeń w przypadku:</w:t>
      </w:r>
    </w:p>
    <w:p w:rsidR="001E4A53" w:rsidRPr="009B32E5" w:rsidRDefault="001E4A53" w:rsidP="001E4A53">
      <w:pPr>
        <w:numPr>
          <w:ilvl w:val="0"/>
          <w:numId w:val="7"/>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skreślenia z listy studentów, z zastrzeżeniem ust. 4-5,</w:t>
      </w:r>
    </w:p>
    <w:p w:rsidR="001E4A53" w:rsidRPr="009B32E5" w:rsidRDefault="001E4A53" w:rsidP="001E4A53">
      <w:pPr>
        <w:numPr>
          <w:ilvl w:val="0"/>
          <w:numId w:val="7"/>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uzyskania tytułu zawodowego licencjata, inżyniera albo równorzędnego, jeżeli ponownie podejmuje studia I stopnia, także w przypadku osób posiadających tytuły zawodowe uzyskane za granicą,</w:t>
      </w:r>
    </w:p>
    <w:p w:rsidR="001E4A53" w:rsidRPr="009B32E5" w:rsidRDefault="001E4A53" w:rsidP="001E4A53">
      <w:pPr>
        <w:numPr>
          <w:ilvl w:val="0"/>
          <w:numId w:val="7"/>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uzyskania tytułu zawodowego magistra, magistra inżyniera albo równorzędnego, także </w:t>
      </w:r>
      <w:r w:rsidRPr="009B32E5">
        <w:rPr>
          <w:rFonts w:ascii="Calibri" w:eastAsia="Times New Roman" w:hAnsi="Calibri" w:cs="Times New Roman"/>
          <w:lang w:eastAsia="pl-PL"/>
        </w:rPr>
        <w:br/>
        <w:t>w przypadku osób posiadających tytuły zawodowe uzyskane za granicą,</w:t>
      </w:r>
    </w:p>
    <w:p w:rsidR="001E4A53" w:rsidRPr="009B32E5" w:rsidRDefault="009159DD" w:rsidP="001E4A53">
      <w:pPr>
        <w:numPr>
          <w:ilvl w:val="0"/>
          <w:numId w:val="7"/>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przekroczenia okresu studiowania</w:t>
      </w:r>
      <w:r w:rsidR="001E4A53" w:rsidRPr="009B32E5">
        <w:rPr>
          <w:rFonts w:ascii="Calibri" w:eastAsia="Times New Roman" w:hAnsi="Calibri" w:cs="Times New Roman"/>
          <w:lang w:eastAsia="pl-PL"/>
        </w:rPr>
        <w:t xml:space="preserve">, o którym mowa w </w:t>
      </w:r>
      <w:hyperlink w:anchor="_§_4" w:history="1">
        <w:r w:rsidR="001E4A53" w:rsidRPr="009B32E5">
          <w:rPr>
            <w:rStyle w:val="Hipercze"/>
            <w:rFonts w:ascii="Calibri" w:eastAsia="Times New Roman" w:hAnsi="Calibri" w:cs="Times New Roman"/>
            <w:color w:val="auto"/>
            <w:lang w:eastAsia="pl-PL"/>
          </w:rPr>
          <w:t>§ 4 ust. 4a</w:t>
        </w:r>
      </w:hyperlink>
      <w:r w:rsidR="001E4A53" w:rsidRPr="009B32E5">
        <w:rPr>
          <w:rFonts w:ascii="Calibri" w:eastAsia="Times New Roman" w:hAnsi="Calibri" w:cs="Times New Roman"/>
          <w:lang w:eastAsia="pl-PL"/>
        </w:rPr>
        <w:t>,</w:t>
      </w:r>
    </w:p>
    <w:p w:rsidR="001E4A53" w:rsidRPr="009B32E5" w:rsidRDefault="001E4A53" w:rsidP="001E4A53">
      <w:pPr>
        <w:numPr>
          <w:ilvl w:val="0"/>
          <w:numId w:val="7"/>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uzyskania prawa do pobierania świadczeń na innym kierunku, w tym innej uczelni (data wydania decyzji o przyznaniu świadczenia). </w:t>
      </w:r>
    </w:p>
    <w:p w:rsidR="001E4A53" w:rsidRPr="009B32E5" w:rsidRDefault="001E4A53" w:rsidP="001E4A53">
      <w:pPr>
        <w:numPr>
          <w:ilvl w:val="0"/>
          <w:numId w:val="7"/>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dobrowolnej rezygnacji z otrzymywanych świadczeń,</w:t>
      </w:r>
    </w:p>
    <w:p w:rsidR="001E4A53" w:rsidRPr="009B32E5" w:rsidRDefault="001E4A53" w:rsidP="001E4A53">
      <w:pPr>
        <w:numPr>
          <w:ilvl w:val="0"/>
          <w:numId w:val="7"/>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zaistnienia okoliczności, o których mowa w </w:t>
      </w:r>
      <w:hyperlink w:anchor="_§_22" w:history="1">
        <w:r w:rsidRPr="009B32E5">
          <w:rPr>
            <w:rStyle w:val="Hipercze"/>
            <w:rFonts w:ascii="Calibri" w:eastAsia="Times New Roman" w:hAnsi="Calibri" w:cs="Times New Roman"/>
            <w:color w:val="auto"/>
            <w:lang w:eastAsia="pl-PL"/>
          </w:rPr>
          <w:t>§ 22 ust. 2</w:t>
        </w:r>
      </w:hyperlink>
      <w:r w:rsidRPr="009B32E5">
        <w:rPr>
          <w:rFonts w:ascii="Calibri" w:eastAsia="Times New Roman" w:hAnsi="Calibri" w:cs="Times New Roman"/>
          <w:lang w:eastAsia="pl-PL"/>
        </w:rPr>
        <w:t>.</w:t>
      </w:r>
    </w:p>
    <w:p w:rsidR="001E4A53" w:rsidRPr="009B32E5" w:rsidRDefault="001E4A53" w:rsidP="001E4A53">
      <w:pPr>
        <w:numPr>
          <w:ilvl w:val="0"/>
          <w:numId w:val="7"/>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zaistnienia okoliczności, o których mowa w </w:t>
      </w:r>
      <w:hyperlink w:anchor="_§_13" w:history="1">
        <w:r w:rsidRPr="009B32E5">
          <w:rPr>
            <w:rStyle w:val="Hipercze"/>
            <w:rFonts w:ascii="Calibri" w:eastAsia="Times New Roman" w:hAnsi="Calibri" w:cs="Times New Roman"/>
            <w:color w:val="auto"/>
            <w:lang w:eastAsia="pl-PL"/>
          </w:rPr>
          <w:t xml:space="preserve">§ 13 ust. </w:t>
        </w:r>
        <w:r w:rsidR="001D3FAC" w:rsidRPr="009B32E5">
          <w:rPr>
            <w:rStyle w:val="Hipercze"/>
            <w:rFonts w:ascii="Calibri" w:eastAsia="Times New Roman" w:hAnsi="Calibri" w:cs="Times New Roman"/>
            <w:color w:val="auto"/>
            <w:lang w:eastAsia="pl-PL"/>
          </w:rPr>
          <w:t>5</w:t>
        </w:r>
      </w:hyperlink>
      <w:r w:rsidRPr="009B32E5">
        <w:rPr>
          <w:rFonts w:ascii="Calibri" w:eastAsia="Times New Roman" w:hAnsi="Calibri" w:cs="Times New Roman"/>
          <w:lang w:eastAsia="pl-PL"/>
        </w:rPr>
        <w:t xml:space="preserve">. </w:t>
      </w:r>
    </w:p>
    <w:p w:rsidR="007B5664" w:rsidRPr="009B32E5" w:rsidRDefault="007B5664" w:rsidP="007B5664">
      <w:pPr>
        <w:numPr>
          <w:ilvl w:val="0"/>
          <w:numId w:val="21"/>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W przypadku zaistnienia okoliczności, o których mowa w ust. 1 e-h, właściwa komisja wznawia postepowanie </w:t>
      </w:r>
      <w:r w:rsidR="00226B1A" w:rsidRPr="009B32E5">
        <w:rPr>
          <w:rFonts w:ascii="Calibri" w:eastAsia="Times New Roman" w:hAnsi="Calibri" w:cs="Times New Roman"/>
          <w:lang w:eastAsia="pl-PL"/>
        </w:rPr>
        <w:t xml:space="preserve">zakończone decyzją ostateczną </w:t>
      </w:r>
      <w:r w:rsidRPr="009B32E5">
        <w:rPr>
          <w:rFonts w:ascii="Calibri" w:eastAsia="Times New Roman" w:hAnsi="Calibri" w:cs="Times New Roman"/>
          <w:lang w:eastAsia="pl-PL"/>
        </w:rPr>
        <w:t xml:space="preserve">w sprawie przyznania świadczenia i orzeka co do istoty sprawy zgodnie z kpa. </w:t>
      </w:r>
    </w:p>
    <w:p w:rsidR="001E4A53" w:rsidRPr="009B32E5" w:rsidRDefault="001E4A53" w:rsidP="001E4A53">
      <w:pPr>
        <w:numPr>
          <w:ilvl w:val="0"/>
          <w:numId w:val="21"/>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Decyzja o przyznaniu świadczenia </w:t>
      </w:r>
      <w:r w:rsidRPr="009B32E5">
        <w:rPr>
          <w:rFonts w:ascii="Calibri" w:eastAsia="Times New Roman" w:hAnsi="Calibri" w:cs="Times New Roman"/>
          <w:b/>
          <w:lang w:eastAsia="pl-PL"/>
        </w:rPr>
        <w:t>wygasa z ostatnim dniem miesiąca</w:t>
      </w:r>
      <w:r w:rsidRPr="009B32E5">
        <w:rPr>
          <w:rFonts w:ascii="Calibri" w:eastAsia="Times New Roman" w:hAnsi="Calibri" w:cs="Times New Roman"/>
          <w:lang w:eastAsia="pl-PL"/>
        </w:rPr>
        <w:t xml:space="preserve">, w którym nastąpiła okoliczność, o której mowa </w:t>
      </w:r>
      <w:r w:rsidRPr="009B32E5">
        <w:rPr>
          <w:rFonts w:ascii="Calibri" w:eastAsia="Times New Roman" w:hAnsi="Calibri" w:cs="Times New Roman"/>
          <w:b/>
          <w:lang w:eastAsia="pl-PL"/>
        </w:rPr>
        <w:t>w ust. 1</w:t>
      </w:r>
      <w:r w:rsidR="00A42B9D" w:rsidRPr="009B32E5">
        <w:rPr>
          <w:rFonts w:ascii="Calibri" w:eastAsia="Times New Roman" w:hAnsi="Calibri" w:cs="Times New Roman"/>
          <w:b/>
          <w:lang w:eastAsia="pl-PL"/>
        </w:rPr>
        <w:t>,</w:t>
      </w:r>
      <w:r w:rsidRPr="009B32E5">
        <w:rPr>
          <w:rFonts w:ascii="Calibri" w:eastAsia="Times New Roman" w:hAnsi="Calibri" w:cs="Times New Roman"/>
          <w:b/>
          <w:lang w:eastAsia="pl-PL"/>
        </w:rPr>
        <w:t xml:space="preserve"> </w:t>
      </w:r>
      <w:r w:rsidRPr="009B32E5">
        <w:rPr>
          <w:rFonts w:ascii="Calibri" w:eastAsia="Times New Roman" w:hAnsi="Calibri" w:cs="Times New Roman"/>
          <w:lang w:eastAsia="pl-PL"/>
        </w:rPr>
        <w:t xml:space="preserve">a przyznane świadczenia wypłaca się w całości za </w:t>
      </w:r>
      <w:r w:rsidR="002F1FD6" w:rsidRPr="009B32E5">
        <w:rPr>
          <w:rFonts w:ascii="Calibri" w:eastAsia="Times New Roman" w:hAnsi="Calibri" w:cs="Times New Roman"/>
          <w:lang w:eastAsia="pl-PL"/>
        </w:rPr>
        <w:t>ten</w:t>
      </w:r>
      <w:r w:rsidRPr="009B32E5">
        <w:rPr>
          <w:rFonts w:ascii="Calibri" w:eastAsia="Times New Roman" w:hAnsi="Calibri" w:cs="Times New Roman"/>
          <w:lang w:eastAsia="pl-PL"/>
        </w:rPr>
        <w:t xml:space="preserve"> miesi</w:t>
      </w:r>
      <w:r w:rsidR="002F1FD6" w:rsidRPr="009B32E5">
        <w:rPr>
          <w:rFonts w:ascii="Calibri" w:eastAsia="Times New Roman" w:hAnsi="Calibri" w:cs="Times New Roman"/>
          <w:lang w:eastAsia="pl-PL"/>
        </w:rPr>
        <w:t>ąc</w:t>
      </w:r>
      <w:r w:rsidRPr="009B32E5">
        <w:rPr>
          <w:rFonts w:ascii="Calibri" w:eastAsia="Times New Roman" w:hAnsi="Calibri" w:cs="Times New Roman"/>
          <w:lang w:eastAsia="pl-PL"/>
        </w:rPr>
        <w:t>.</w:t>
      </w:r>
    </w:p>
    <w:p w:rsidR="001E4A53" w:rsidRPr="009B32E5" w:rsidRDefault="001E4A53" w:rsidP="001E4A53">
      <w:pPr>
        <w:numPr>
          <w:ilvl w:val="0"/>
          <w:numId w:val="21"/>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W przypadku skreślenia z listy studentów, wypłata przyznanych studentowi świadczeń </w:t>
      </w:r>
      <w:r w:rsidRPr="009B32E5">
        <w:rPr>
          <w:rFonts w:ascii="Calibri" w:eastAsia="Times New Roman" w:hAnsi="Calibri" w:cs="Times New Roman"/>
          <w:b/>
          <w:lang w:eastAsia="pl-PL"/>
        </w:rPr>
        <w:t xml:space="preserve">zostaje wstrzymana od miesiąca następującego po miesiącu, w którym student został skreślony z listy studentów. </w:t>
      </w:r>
    </w:p>
    <w:p w:rsidR="001E4A53" w:rsidRPr="009B32E5" w:rsidRDefault="001E4A53" w:rsidP="001E4A53">
      <w:pPr>
        <w:numPr>
          <w:ilvl w:val="0"/>
          <w:numId w:val="21"/>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Student traci prawo do wstrzymanych świadczeń z dniem skreślenia z listy studentów prawomocną decyzją.</w:t>
      </w:r>
    </w:p>
    <w:p w:rsidR="001E4A53" w:rsidRPr="009B32E5" w:rsidRDefault="001E4A53" w:rsidP="001E4A53">
      <w:pPr>
        <w:numPr>
          <w:ilvl w:val="0"/>
          <w:numId w:val="21"/>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W przypadku, gdy decyzja o skreśleniu zostanie uchylona, wznawia się wypłatę wstrzymanych świadczeń od najbliższego miesiąca z wyrównaniem za okres wstrzymanej wypłaty.</w:t>
      </w:r>
    </w:p>
    <w:p w:rsidR="001E4A53" w:rsidRPr="009B32E5" w:rsidRDefault="001E4A53" w:rsidP="00D0722E">
      <w:pPr>
        <w:pStyle w:val="Nagwek1"/>
        <w:jc w:val="center"/>
        <w:rPr>
          <w:rFonts w:asciiTheme="minorHAnsi" w:hAnsiTheme="minorHAnsi"/>
          <w:sz w:val="24"/>
          <w:szCs w:val="24"/>
        </w:rPr>
      </w:pPr>
      <w:bookmarkStart w:id="57" w:name="_§_34_1"/>
      <w:bookmarkStart w:id="58" w:name="_Toc18912398"/>
      <w:bookmarkEnd w:id="57"/>
      <w:r w:rsidRPr="009B32E5">
        <w:rPr>
          <w:rFonts w:asciiTheme="minorHAnsi" w:hAnsiTheme="minorHAnsi"/>
          <w:sz w:val="24"/>
          <w:szCs w:val="24"/>
        </w:rPr>
        <w:t>§ 3</w:t>
      </w:r>
      <w:bookmarkEnd w:id="58"/>
      <w:r w:rsidR="00B91C5D" w:rsidRPr="009B32E5">
        <w:rPr>
          <w:rFonts w:asciiTheme="minorHAnsi" w:hAnsiTheme="minorHAnsi"/>
          <w:sz w:val="24"/>
          <w:szCs w:val="24"/>
        </w:rPr>
        <w:t>4</w:t>
      </w:r>
    </w:p>
    <w:p w:rsidR="001E4A53" w:rsidRPr="009B32E5" w:rsidRDefault="001E4A53" w:rsidP="001E4A53">
      <w:pPr>
        <w:numPr>
          <w:ilvl w:val="2"/>
          <w:numId w:val="21"/>
        </w:numPr>
        <w:spacing w:after="0" w:line="240" w:lineRule="auto"/>
        <w:ind w:left="284" w:hanging="284"/>
        <w:jc w:val="both"/>
        <w:rPr>
          <w:rFonts w:ascii="Calibri" w:eastAsia="Times New Roman" w:hAnsi="Calibri" w:cs="Times New Roman"/>
          <w:lang w:eastAsia="pl-PL"/>
        </w:rPr>
      </w:pPr>
      <w:r w:rsidRPr="009B32E5">
        <w:rPr>
          <w:rFonts w:ascii="Calibri" w:eastAsia="Times New Roman" w:hAnsi="Calibri" w:cs="Times New Roman"/>
          <w:lang w:eastAsia="pl-PL"/>
        </w:rPr>
        <w:t>Student, który nienależnie pobrał świadczenie jest zobowiązany do jego zwrotu, przy czym za nienależnie pobrane świadczenie uważa się w szczególności:</w:t>
      </w:r>
    </w:p>
    <w:p w:rsidR="001E4A53" w:rsidRPr="009B32E5" w:rsidRDefault="001E4A53" w:rsidP="001E4A53">
      <w:pPr>
        <w:numPr>
          <w:ilvl w:val="0"/>
          <w:numId w:val="34"/>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 xml:space="preserve">świadczenie wypłacone pomimo zaistnienia okoliczności, o których mowa w </w:t>
      </w:r>
      <w:hyperlink w:anchor="_§_34" w:history="1">
        <w:r w:rsidRPr="009B32E5">
          <w:rPr>
            <w:rStyle w:val="Hipercze"/>
            <w:rFonts w:ascii="Calibri" w:eastAsia="Times New Roman" w:hAnsi="Calibri" w:cs="Times New Roman"/>
            <w:color w:val="auto"/>
            <w:lang w:eastAsia="pl-PL"/>
          </w:rPr>
          <w:t>§ 3</w:t>
        </w:r>
        <w:r w:rsidR="00B91C5D" w:rsidRPr="009B32E5">
          <w:rPr>
            <w:rStyle w:val="Hipercze"/>
            <w:rFonts w:ascii="Calibri" w:eastAsia="Times New Roman" w:hAnsi="Calibri" w:cs="Times New Roman"/>
            <w:color w:val="auto"/>
            <w:lang w:eastAsia="pl-PL"/>
          </w:rPr>
          <w:t>3</w:t>
        </w:r>
        <w:r w:rsidRPr="009B32E5">
          <w:rPr>
            <w:rStyle w:val="Hipercze"/>
            <w:rFonts w:ascii="Calibri" w:eastAsia="Times New Roman" w:hAnsi="Calibri" w:cs="Times New Roman"/>
            <w:color w:val="auto"/>
            <w:lang w:eastAsia="pl-PL"/>
          </w:rPr>
          <w:t xml:space="preserve"> ust. 1</w:t>
        </w:r>
      </w:hyperlink>
      <w:r w:rsidRPr="009B32E5">
        <w:rPr>
          <w:rFonts w:ascii="Calibri" w:eastAsia="Times New Roman" w:hAnsi="Calibri" w:cs="Times New Roman"/>
          <w:lang w:eastAsia="pl-PL"/>
        </w:rPr>
        <w:t>, jeżeli student był pouczony o braku prawa do jego pobierania,</w:t>
      </w:r>
    </w:p>
    <w:p w:rsidR="001E4A53" w:rsidRPr="009B32E5" w:rsidRDefault="001E4A53" w:rsidP="001E4A53">
      <w:pPr>
        <w:numPr>
          <w:ilvl w:val="0"/>
          <w:numId w:val="34"/>
        </w:numPr>
        <w:spacing w:after="0" w:line="240" w:lineRule="auto"/>
        <w:ind w:left="709" w:hanging="283"/>
        <w:jc w:val="both"/>
        <w:rPr>
          <w:rFonts w:ascii="Calibri" w:eastAsia="Times New Roman" w:hAnsi="Calibri" w:cs="Times New Roman"/>
          <w:lang w:eastAsia="pl-PL"/>
        </w:rPr>
      </w:pPr>
      <w:r w:rsidRPr="009B32E5">
        <w:rPr>
          <w:rFonts w:ascii="Calibri" w:eastAsia="Times New Roman" w:hAnsi="Calibri" w:cs="Times New Roman"/>
          <w:lang w:eastAsia="pl-PL"/>
        </w:rPr>
        <w:t>świadczenie przyznane</w:t>
      </w:r>
      <w:r w:rsidR="00B862DD" w:rsidRPr="009B32E5">
        <w:rPr>
          <w:rFonts w:ascii="Calibri" w:eastAsia="Times New Roman" w:hAnsi="Calibri" w:cs="Times New Roman"/>
          <w:lang w:eastAsia="pl-PL"/>
        </w:rPr>
        <w:t xml:space="preserve"> i</w:t>
      </w:r>
      <w:r w:rsidRPr="009B32E5">
        <w:rPr>
          <w:rFonts w:ascii="Calibri" w:eastAsia="Times New Roman" w:hAnsi="Calibri" w:cs="Times New Roman"/>
          <w:lang w:eastAsia="pl-PL"/>
        </w:rPr>
        <w:t xml:space="preserve"> </w:t>
      </w:r>
      <w:r w:rsidR="00B862DD" w:rsidRPr="009B32E5">
        <w:rPr>
          <w:rFonts w:ascii="Calibri" w:eastAsia="Times New Roman" w:hAnsi="Calibri" w:cs="Times New Roman"/>
          <w:lang w:eastAsia="pl-PL"/>
        </w:rPr>
        <w:t xml:space="preserve">wypłacone </w:t>
      </w:r>
      <w:r w:rsidRPr="009B32E5">
        <w:rPr>
          <w:rFonts w:ascii="Calibri" w:eastAsia="Times New Roman" w:hAnsi="Calibri" w:cs="Times New Roman"/>
          <w:lang w:eastAsia="pl-PL"/>
        </w:rPr>
        <w:t>na podstawie nieprawdziwych danych albo</w:t>
      </w:r>
      <w:r w:rsidR="00B862DD" w:rsidRPr="009B32E5">
        <w:rPr>
          <w:rFonts w:ascii="Calibri" w:eastAsia="Times New Roman" w:hAnsi="Calibri" w:cs="Times New Roman"/>
          <w:lang w:eastAsia="pl-PL"/>
        </w:rPr>
        <w:t xml:space="preserve"> </w:t>
      </w:r>
      <w:r w:rsidRPr="009B32E5">
        <w:rPr>
          <w:rFonts w:ascii="Calibri" w:eastAsia="Times New Roman" w:hAnsi="Calibri" w:cs="Times New Roman"/>
          <w:lang w:eastAsia="pl-PL"/>
        </w:rPr>
        <w:t>w innych przypadkach świadomego lub nieświadomego wprowadzenia KS/OKS w błąd przez studenta.</w:t>
      </w:r>
    </w:p>
    <w:p w:rsidR="001E4A53" w:rsidRPr="009B32E5" w:rsidRDefault="001E4A53" w:rsidP="001E4A53">
      <w:pPr>
        <w:numPr>
          <w:ilvl w:val="2"/>
          <w:numId w:val="21"/>
        </w:numPr>
        <w:spacing w:after="0" w:line="240" w:lineRule="auto"/>
        <w:ind w:left="284"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W przypadku uzasadnionego podejrzenia co do zaistnienia okoliczności, o których mowa w ust. 1, Rektor UR wstrzymuje wypłatę  przyznanego świadczenia. Komisja wzywa studenta celem złożenia wyjaśnienia w tej sprawie. </w:t>
      </w:r>
    </w:p>
    <w:p w:rsidR="001E4A53" w:rsidRPr="009B32E5" w:rsidRDefault="001E4A53" w:rsidP="001E4A53">
      <w:pPr>
        <w:numPr>
          <w:ilvl w:val="2"/>
          <w:numId w:val="21"/>
        </w:numPr>
        <w:spacing w:after="0" w:line="240" w:lineRule="auto"/>
        <w:ind w:left="284" w:hanging="284"/>
        <w:jc w:val="both"/>
        <w:rPr>
          <w:rFonts w:ascii="Calibri" w:eastAsia="Times New Roman" w:hAnsi="Calibri" w:cs="Times New Roman"/>
          <w:lang w:eastAsia="pl-PL"/>
        </w:rPr>
      </w:pPr>
      <w:r w:rsidRPr="009B32E5">
        <w:rPr>
          <w:rFonts w:ascii="Calibri" w:eastAsia="Times New Roman" w:hAnsi="Calibri" w:cs="Times New Roman"/>
          <w:lang w:eastAsia="pl-PL"/>
        </w:rPr>
        <w:lastRenderedPageBreak/>
        <w:t xml:space="preserve">KS/OKS może, w przypadkach określonych w Kpa, wznowić postępowanie w sprawie przyznania świadczeń. </w:t>
      </w:r>
    </w:p>
    <w:p w:rsidR="001E4A53" w:rsidRPr="009B32E5" w:rsidRDefault="001E4A53" w:rsidP="001E4A53">
      <w:pPr>
        <w:numPr>
          <w:ilvl w:val="2"/>
          <w:numId w:val="21"/>
        </w:numPr>
        <w:spacing w:after="0" w:line="240" w:lineRule="auto"/>
        <w:ind w:left="284" w:hanging="284"/>
        <w:jc w:val="both"/>
        <w:rPr>
          <w:rFonts w:ascii="Calibri" w:eastAsia="Times New Roman" w:hAnsi="Calibri" w:cs="Times New Roman"/>
          <w:lang w:eastAsia="pl-PL"/>
        </w:rPr>
      </w:pPr>
      <w:r w:rsidRPr="009B32E5">
        <w:rPr>
          <w:rFonts w:ascii="Calibri" w:eastAsia="Times New Roman" w:hAnsi="Calibri" w:cs="Times New Roman"/>
          <w:lang w:eastAsia="pl-PL"/>
        </w:rPr>
        <w:t>Po przeprowadzeniu postepowania w wyniku jego wznowienia i stwierdzeniu, że student otrzymał świadczenie na podstawie nieprawdziwych danych, fałszywych dokumentów lub oświadczeń, organ przyznający świadczenie uchyla dotychczasową decyzję i wzywa studenta do zwrotu nienależnie pobranych świadczeń.</w:t>
      </w:r>
    </w:p>
    <w:p w:rsidR="001E4A53" w:rsidRPr="009B32E5" w:rsidRDefault="001E4A53" w:rsidP="001E4A53">
      <w:pPr>
        <w:numPr>
          <w:ilvl w:val="2"/>
          <w:numId w:val="21"/>
        </w:numPr>
        <w:spacing w:after="0" w:line="240" w:lineRule="auto"/>
        <w:ind w:left="284"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W przypadku, gdy Uczelnia uzyska informację wygenerowaną z systemu POLON o pobieraniu przez studenta świadczenia na dwóch kierunkach, stosuje się odpowiednio ust. 2-4. </w:t>
      </w:r>
    </w:p>
    <w:p w:rsidR="001E4A53" w:rsidRPr="009B32E5" w:rsidRDefault="001E4A53" w:rsidP="00D0722E">
      <w:pPr>
        <w:pStyle w:val="Nagwek1"/>
        <w:jc w:val="center"/>
        <w:rPr>
          <w:rFonts w:asciiTheme="minorHAnsi" w:hAnsiTheme="minorHAnsi"/>
          <w:sz w:val="24"/>
          <w:szCs w:val="24"/>
        </w:rPr>
      </w:pPr>
      <w:bookmarkStart w:id="59" w:name="_Toc18912399"/>
      <w:r w:rsidRPr="009B32E5">
        <w:rPr>
          <w:rFonts w:asciiTheme="minorHAnsi" w:hAnsiTheme="minorHAnsi"/>
          <w:sz w:val="24"/>
          <w:szCs w:val="24"/>
        </w:rPr>
        <w:t>§ 3</w:t>
      </w:r>
      <w:bookmarkEnd w:id="59"/>
      <w:r w:rsidR="00B91C5D" w:rsidRPr="009B32E5">
        <w:rPr>
          <w:rFonts w:asciiTheme="minorHAnsi" w:hAnsiTheme="minorHAnsi"/>
          <w:sz w:val="24"/>
          <w:szCs w:val="24"/>
        </w:rPr>
        <w:t>5</w:t>
      </w:r>
    </w:p>
    <w:p w:rsidR="001E4A53" w:rsidRPr="009B32E5" w:rsidRDefault="001E4A53" w:rsidP="001A0C95">
      <w:pPr>
        <w:numPr>
          <w:ilvl w:val="3"/>
          <w:numId w:val="79"/>
        </w:numPr>
        <w:spacing w:after="0" w:line="240" w:lineRule="auto"/>
        <w:ind w:left="284"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Student nie traci prawa do otrzymywania przyznanych świadczeń w roku akademickim, </w:t>
      </w:r>
      <w:r w:rsidRPr="009B32E5">
        <w:rPr>
          <w:rFonts w:ascii="Calibri" w:eastAsia="Times New Roman" w:hAnsi="Calibri" w:cs="Times New Roman"/>
          <w:lang w:eastAsia="pl-PL"/>
        </w:rPr>
        <w:br/>
        <w:t>w którym:</w:t>
      </w:r>
    </w:p>
    <w:p w:rsidR="001E4A53" w:rsidRPr="009B32E5" w:rsidRDefault="001E4A53" w:rsidP="001E4A53">
      <w:pPr>
        <w:numPr>
          <w:ilvl w:val="0"/>
          <w:numId w:val="19"/>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 xml:space="preserve">uzyskał zgodę na urlop krótkoterminowy lub długoterminowy, </w:t>
      </w:r>
    </w:p>
    <w:p w:rsidR="001E4A53" w:rsidRPr="009B32E5" w:rsidRDefault="001E4A53" w:rsidP="001E4A53">
      <w:pPr>
        <w:numPr>
          <w:ilvl w:val="0"/>
          <w:numId w:val="19"/>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uzyskał zgodę na powtarzanie roku/semestru,</w:t>
      </w:r>
    </w:p>
    <w:p w:rsidR="001E4A53" w:rsidRPr="009B32E5" w:rsidRDefault="001E4A53" w:rsidP="001E4A53">
      <w:pPr>
        <w:numPr>
          <w:ilvl w:val="0"/>
          <w:numId w:val="19"/>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uzyskał zgodę na warunkowy wpis na kolejny rok/semestr studiów,</w:t>
      </w:r>
    </w:p>
    <w:p w:rsidR="001E4A53" w:rsidRPr="009B32E5" w:rsidRDefault="001E4A53" w:rsidP="009B32E5">
      <w:pPr>
        <w:numPr>
          <w:ilvl w:val="0"/>
          <w:numId w:val="19"/>
        </w:numPr>
        <w:spacing w:after="0" w:line="240" w:lineRule="auto"/>
        <w:ind w:left="709" w:hanging="284"/>
        <w:jc w:val="both"/>
        <w:rPr>
          <w:rFonts w:ascii="Calibri" w:eastAsia="Times New Roman" w:hAnsi="Calibri" w:cs="Times New Roman"/>
          <w:lang w:eastAsia="pl-PL"/>
        </w:rPr>
      </w:pPr>
      <w:r w:rsidRPr="009B32E5">
        <w:rPr>
          <w:rFonts w:ascii="Calibri" w:eastAsia="Times New Roman" w:hAnsi="Calibri" w:cs="Times New Roman"/>
          <w:lang w:eastAsia="pl-PL"/>
        </w:rPr>
        <w:t>realizuje część programu studiów w innej uczelni krajowej lub zagranicznej.</w:t>
      </w:r>
      <w:bookmarkStart w:id="60" w:name="_Toc447270678"/>
    </w:p>
    <w:p w:rsidR="00B862DD" w:rsidRPr="009B32E5" w:rsidRDefault="00B862DD" w:rsidP="001E4A53">
      <w:pPr>
        <w:spacing w:after="0" w:line="240" w:lineRule="auto"/>
        <w:outlineLvl w:val="0"/>
        <w:rPr>
          <w:rFonts w:ascii="Calibri" w:eastAsia="Times New Roman" w:hAnsi="Calibri" w:cs="Times New Roman"/>
          <w:b/>
          <w:bCs/>
          <w:kern w:val="28"/>
          <w:sz w:val="24"/>
          <w:szCs w:val="24"/>
          <w:lang w:eastAsia="pl-PL"/>
        </w:rPr>
      </w:pPr>
    </w:p>
    <w:p w:rsidR="001E4A53" w:rsidRPr="009B32E5" w:rsidRDefault="001E4A53" w:rsidP="00E05C5B">
      <w:pPr>
        <w:pStyle w:val="Styl1"/>
        <w:jc w:val="left"/>
        <w:rPr>
          <w:rFonts w:asciiTheme="minorHAnsi" w:hAnsiTheme="minorHAnsi"/>
          <w:sz w:val="24"/>
          <w:szCs w:val="24"/>
        </w:rPr>
      </w:pPr>
      <w:bookmarkStart w:id="61" w:name="_Toc127784315"/>
      <w:r w:rsidRPr="009B32E5">
        <w:rPr>
          <w:rFonts w:asciiTheme="minorHAnsi" w:hAnsiTheme="minorHAnsi"/>
          <w:sz w:val="24"/>
          <w:szCs w:val="24"/>
        </w:rPr>
        <w:t>XI</w:t>
      </w:r>
      <w:r w:rsidR="00E05C5B" w:rsidRPr="009B32E5">
        <w:rPr>
          <w:rFonts w:asciiTheme="minorHAnsi" w:hAnsiTheme="minorHAnsi"/>
          <w:sz w:val="24"/>
          <w:szCs w:val="24"/>
        </w:rPr>
        <w:t>I</w:t>
      </w:r>
      <w:r w:rsidRPr="009B32E5">
        <w:rPr>
          <w:rFonts w:asciiTheme="minorHAnsi" w:hAnsiTheme="minorHAnsi"/>
          <w:sz w:val="24"/>
          <w:szCs w:val="24"/>
        </w:rPr>
        <w:t>. ZAKWATEROWANIE W DOMACH STUDENTA UR</w:t>
      </w:r>
      <w:bookmarkEnd w:id="61"/>
    </w:p>
    <w:p w:rsidR="001E4A53" w:rsidRPr="009B32E5" w:rsidRDefault="001E4A53" w:rsidP="00D0722E">
      <w:pPr>
        <w:pStyle w:val="Nagwek1"/>
        <w:jc w:val="center"/>
        <w:rPr>
          <w:rFonts w:asciiTheme="minorHAnsi" w:hAnsiTheme="minorHAnsi"/>
          <w:sz w:val="24"/>
          <w:szCs w:val="24"/>
        </w:rPr>
      </w:pPr>
      <w:r w:rsidRPr="009B32E5">
        <w:rPr>
          <w:rFonts w:asciiTheme="minorHAnsi" w:hAnsiTheme="minorHAnsi"/>
          <w:sz w:val="24"/>
          <w:szCs w:val="24"/>
        </w:rPr>
        <w:t>§ 3</w:t>
      </w:r>
      <w:r w:rsidR="00B91C5D" w:rsidRPr="009B32E5">
        <w:rPr>
          <w:rFonts w:asciiTheme="minorHAnsi" w:hAnsiTheme="minorHAnsi"/>
          <w:sz w:val="24"/>
          <w:szCs w:val="24"/>
        </w:rPr>
        <w:t>6</w:t>
      </w:r>
    </w:p>
    <w:p w:rsidR="001E4A53" w:rsidRPr="009B32E5" w:rsidRDefault="001E4A53" w:rsidP="001A0C95">
      <w:pPr>
        <w:numPr>
          <w:ilvl w:val="0"/>
          <w:numId w:val="48"/>
        </w:numPr>
        <w:spacing w:after="0" w:line="240" w:lineRule="auto"/>
        <w:ind w:left="284" w:hanging="284"/>
        <w:jc w:val="both"/>
        <w:rPr>
          <w:rFonts w:ascii="Calibri" w:eastAsia="Times New Roman" w:hAnsi="Calibri" w:cs="Calibri"/>
          <w:lang w:eastAsia="pl-PL"/>
        </w:rPr>
      </w:pPr>
      <w:r w:rsidRPr="009B32E5">
        <w:rPr>
          <w:rFonts w:ascii="Calibri" w:eastAsia="Times New Roman" w:hAnsi="Calibri" w:cs="Calibri"/>
          <w:lang w:eastAsia="pl-PL"/>
        </w:rPr>
        <w:t xml:space="preserve">O przyznanie miejsca w DS. </w:t>
      </w:r>
      <w:r w:rsidRPr="009B32E5">
        <w:rPr>
          <w:rFonts w:ascii="Calibri" w:eastAsia="Times New Roman" w:hAnsi="Calibri" w:cs="Calibri"/>
          <w:b/>
          <w:lang w:eastAsia="pl-PL"/>
        </w:rPr>
        <w:t>może ubiegać się student UR lub osoba przyjęta na studia w UR</w:t>
      </w:r>
      <w:r w:rsidRPr="009B32E5">
        <w:rPr>
          <w:rFonts w:ascii="Calibri" w:eastAsia="Times New Roman" w:hAnsi="Calibri" w:cs="Calibri"/>
          <w:lang w:eastAsia="pl-PL"/>
        </w:rPr>
        <w:t xml:space="preserve">. </w:t>
      </w:r>
    </w:p>
    <w:p w:rsidR="001E4A53" w:rsidRPr="009B32E5" w:rsidRDefault="001E4A53" w:rsidP="001A0C95">
      <w:pPr>
        <w:numPr>
          <w:ilvl w:val="0"/>
          <w:numId w:val="48"/>
        </w:numPr>
        <w:spacing w:after="0" w:line="240" w:lineRule="auto"/>
        <w:ind w:left="284" w:hanging="284"/>
        <w:jc w:val="both"/>
        <w:rPr>
          <w:rFonts w:ascii="Calibri" w:eastAsia="Times New Roman" w:hAnsi="Calibri" w:cs="Calibri"/>
          <w:lang w:eastAsia="pl-PL"/>
        </w:rPr>
      </w:pPr>
      <w:r w:rsidRPr="009B32E5">
        <w:rPr>
          <w:rFonts w:ascii="Calibri" w:eastAsia="Times New Roman" w:hAnsi="Calibri" w:cs="Calibri"/>
          <w:lang w:eastAsia="pl-PL"/>
        </w:rPr>
        <w:t>Student/osoba przyjęta na studia w UR może ubiegać się również o zakwaterowanie małżonka lub dziecka w DS. UR.</w:t>
      </w:r>
    </w:p>
    <w:p w:rsidR="001E4A53" w:rsidRPr="009B32E5" w:rsidRDefault="001E4A53" w:rsidP="00D0722E">
      <w:pPr>
        <w:pStyle w:val="Nagwek1"/>
        <w:jc w:val="center"/>
        <w:rPr>
          <w:rFonts w:asciiTheme="minorHAnsi" w:hAnsiTheme="minorHAnsi"/>
          <w:sz w:val="24"/>
          <w:szCs w:val="24"/>
        </w:rPr>
      </w:pPr>
      <w:bookmarkStart w:id="62" w:name="_§_38"/>
      <w:bookmarkEnd w:id="62"/>
      <w:r w:rsidRPr="009B32E5">
        <w:rPr>
          <w:rFonts w:asciiTheme="minorHAnsi" w:hAnsiTheme="minorHAnsi"/>
          <w:sz w:val="24"/>
          <w:szCs w:val="24"/>
        </w:rPr>
        <w:t>§ 3</w:t>
      </w:r>
      <w:r w:rsidR="00B91C5D" w:rsidRPr="009B32E5">
        <w:rPr>
          <w:rFonts w:asciiTheme="minorHAnsi" w:hAnsiTheme="minorHAnsi"/>
          <w:sz w:val="24"/>
          <w:szCs w:val="24"/>
        </w:rPr>
        <w:t>7</w:t>
      </w:r>
    </w:p>
    <w:p w:rsidR="001E4A53" w:rsidRPr="009B32E5" w:rsidRDefault="001E4A53" w:rsidP="001A0C95">
      <w:pPr>
        <w:numPr>
          <w:ilvl w:val="0"/>
          <w:numId w:val="75"/>
        </w:numPr>
        <w:spacing w:after="0" w:line="240" w:lineRule="auto"/>
        <w:ind w:left="284" w:hanging="284"/>
        <w:jc w:val="both"/>
        <w:rPr>
          <w:rFonts w:ascii="Calibri" w:eastAsia="Times New Roman" w:hAnsi="Calibri" w:cs="Calibri"/>
          <w:lang w:eastAsia="pl-PL"/>
        </w:rPr>
      </w:pPr>
      <w:r w:rsidRPr="009B32E5">
        <w:rPr>
          <w:rFonts w:ascii="Calibri" w:eastAsia="Times New Roman" w:hAnsi="Calibri" w:cs="Times New Roman"/>
          <w:bCs/>
          <w:lang w:eastAsia="pl-PL"/>
        </w:rPr>
        <w:t xml:space="preserve">Zakwaterowanie w DS. przyznawane jest </w:t>
      </w:r>
      <w:r w:rsidRPr="009B32E5">
        <w:rPr>
          <w:rFonts w:ascii="Calibri" w:eastAsia="Times New Roman" w:hAnsi="Calibri" w:cs="Times New Roman"/>
          <w:b/>
          <w:bCs/>
          <w:lang w:eastAsia="pl-PL"/>
        </w:rPr>
        <w:t>na WNIOSEK STUDENTA</w:t>
      </w:r>
      <w:r w:rsidRPr="009B32E5">
        <w:rPr>
          <w:rFonts w:ascii="Calibri" w:eastAsia="Times New Roman" w:hAnsi="Calibri" w:cs="Times New Roman"/>
          <w:bCs/>
          <w:lang w:eastAsia="pl-PL"/>
        </w:rPr>
        <w:t xml:space="preserve">. Wzór wniosku stanowi </w:t>
      </w:r>
      <w:r w:rsidRPr="009B32E5">
        <w:rPr>
          <w:rFonts w:ascii="Calibri" w:eastAsia="Times New Roman" w:hAnsi="Calibri" w:cs="Times New Roman"/>
          <w:bCs/>
          <w:lang w:eastAsia="pl-PL"/>
        </w:rPr>
        <w:br/>
      </w:r>
      <w:r w:rsidRPr="009B32E5">
        <w:rPr>
          <w:rFonts w:ascii="Calibri" w:eastAsia="Times New Roman" w:hAnsi="Calibri" w:cs="Times New Roman"/>
          <w:b/>
          <w:bCs/>
          <w:i/>
          <w:lang w:eastAsia="pl-PL"/>
        </w:rPr>
        <w:t>zał. nr 14</w:t>
      </w:r>
      <w:r w:rsidRPr="009B32E5">
        <w:rPr>
          <w:rFonts w:ascii="Calibri" w:eastAsia="Times New Roman" w:hAnsi="Calibri" w:cs="Times New Roman"/>
          <w:bCs/>
          <w:i/>
          <w:lang w:eastAsia="pl-PL"/>
        </w:rPr>
        <w:t xml:space="preserve"> do Regulaminu</w:t>
      </w:r>
      <w:r w:rsidRPr="009B32E5">
        <w:rPr>
          <w:rFonts w:ascii="Calibri" w:eastAsia="Times New Roman" w:hAnsi="Calibri" w:cs="Times New Roman"/>
          <w:bCs/>
          <w:lang w:eastAsia="pl-PL"/>
        </w:rPr>
        <w:t>.</w:t>
      </w:r>
    </w:p>
    <w:p w:rsidR="001E4A53" w:rsidRPr="009B32E5" w:rsidRDefault="001E4A53" w:rsidP="001A0C95">
      <w:pPr>
        <w:numPr>
          <w:ilvl w:val="0"/>
          <w:numId w:val="75"/>
        </w:numPr>
        <w:spacing w:after="0" w:line="240" w:lineRule="auto"/>
        <w:ind w:left="284" w:hanging="284"/>
        <w:jc w:val="both"/>
        <w:rPr>
          <w:rFonts w:ascii="Calibri" w:eastAsia="Times New Roman" w:hAnsi="Calibri" w:cs="Calibri"/>
          <w:lang w:eastAsia="pl-PL"/>
        </w:rPr>
      </w:pPr>
      <w:r w:rsidRPr="009B32E5">
        <w:rPr>
          <w:rFonts w:ascii="Calibri" w:eastAsia="Times New Roman" w:hAnsi="Calibri" w:cs="Calibri"/>
          <w:bCs/>
          <w:lang w:eastAsia="pl-PL"/>
        </w:rPr>
        <w:t>Student/osoba przyjęta na studia w UR ubiegająca się o zakwaterowanie oświadcza</w:t>
      </w:r>
      <w:r w:rsidR="001511E7" w:rsidRPr="009B32E5">
        <w:rPr>
          <w:rFonts w:ascii="Calibri" w:eastAsia="Times New Roman" w:hAnsi="Calibri" w:cs="Calibri"/>
          <w:bCs/>
          <w:lang w:eastAsia="pl-PL"/>
        </w:rPr>
        <w:t xml:space="preserve"> we wniosku</w:t>
      </w:r>
      <w:r w:rsidRPr="009B32E5">
        <w:rPr>
          <w:rFonts w:ascii="Calibri" w:eastAsia="Times New Roman" w:hAnsi="Calibri" w:cs="Calibri"/>
          <w:bCs/>
          <w:lang w:eastAsia="pl-PL"/>
        </w:rPr>
        <w:t xml:space="preserve">, że zapoznał/a się z klauzulą informacyjną wynikającą z art. 13 lub art. 14 rozporządzenia Parlamentu Europejskiego i Rady UE 2016/679 z dnia 27 kwietnia 2016 r. w sprawie ochrony osób fizycznych w związku z przetwarzaniem danych osobowych i w sprawie swobodnego przepływu takich danych oraz uchylenia dyrektywy 95/46/WE wobec osób fizycznych, dostępną na stronie internetowej UR, stanowiącą </w:t>
      </w:r>
      <w:r w:rsidRPr="009B32E5">
        <w:rPr>
          <w:rFonts w:ascii="Calibri" w:eastAsia="Times New Roman" w:hAnsi="Calibri" w:cs="Calibri"/>
          <w:b/>
          <w:bCs/>
          <w:i/>
          <w:lang w:eastAsia="pl-PL"/>
        </w:rPr>
        <w:t>zał. nr 16</w:t>
      </w:r>
      <w:r w:rsidRPr="009B32E5">
        <w:rPr>
          <w:rFonts w:ascii="Calibri" w:eastAsia="Times New Roman" w:hAnsi="Calibri" w:cs="Calibri"/>
          <w:bCs/>
          <w:i/>
          <w:lang w:eastAsia="pl-PL"/>
        </w:rPr>
        <w:t xml:space="preserve"> do Regulaminu</w:t>
      </w:r>
      <w:r w:rsidRPr="009B32E5">
        <w:rPr>
          <w:rFonts w:ascii="Calibri" w:eastAsia="Times New Roman" w:hAnsi="Calibri" w:cs="Calibri"/>
          <w:bCs/>
          <w:lang w:eastAsia="pl-PL"/>
        </w:rPr>
        <w:t xml:space="preserve">.  </w:t>
      </w:r>
    </w:p>
    <w:p w:rsidR="001E4A53" w:rsidRPr="009B32E5" w:rsidRDefault="001E4A53" w:rsidP="001A0C95">
      <w:pPr>
        <w:numPr>
          <w:ilvl w:val="0"/>
          <w:numId w:val="75"/>
        </w:numPr>
        <w:spacing w:after="0" w:line="240" w:lineRule="auto"/>
        <w:ind w:left="284" w:hanging="284"/>
        <w:jc w:val="both"/>
        <w:rPr>
          <w:rFonts w:ascii="Calibri" w:eastAsia="Times New Roman" w:hAnsi="Calibri" w:cs="Calibri"/>
          <w:lang w:eastAsia="pl-PL"/>
        </w:rPr>
      </w:pPr>
      <w:r w:rsidRPr="009B32E5">
        <w:rPr>
          <w:rFonts w:ascii="Calibri" w:eastAsia="Times New Roman" w:hAnsi="Calibri" w:cs="Calibri"/>
          <w:lang w:eastAsia="pl-PL"/>
        </w:rPr>
        <w:t xml:space="preserve">Student/osoba przyjęta na studia w UR może upoważnić inną osobę do dokonywania wszelkich czynności związanych z ubieganiem się o zakwaterowanie, w szczególności do złożenia wniosku. Upoważnienie jest skuteczne, w przypadku notarialnego potwierdzenia podpisu lub stwierdzenia własnoręczności podpisu przez pracownika organu administracji publicznej lub pracownika UR </w:t>
      </w:r>
      <w:r w:rsidRPr="009B32E5">
        <w:rPr>
          <w:rFonts w:ascii="Calibri" w:eastAsia="Times New Roman" w:hAnsi="Calibri" w:cs="Calibri"/>
          <w:b/>
          <w:lang w:eastAsia="pl-PL"/>
        </w:rPr>
        <w:t>(</w:t>
      </w:r>
      <w:r w:rsidRPr="009B32E5">
        <w:rPr>
          <w:rFonts w:ascii="Calibri" w:eastAsia="Times New Roman" w:hAnsi="Calibri" w:cs="Calibri"/>
          <w:i/>
          <w:lang w:eastAsia="pl-PL"/>
        </w:rPr>
        <w:t xml:space="preserve">wzór stanowi </w:t>
      </w:r>
      <w:r w:rsidRPr="009B32E5">
        <w:rPr>
          <w:rFonts w:ascii="Calibri" w:eastAsia="Times New Roman" w:hAnsi="Calibri" w:cs="Calibri"/>
          <w:b/>
          <w:i/>
          <w:lang w:eastAsia="pl-PL"/>
        </w:rPr>
        <w:t>zał. nr 13 do Regulaminu</w:t>
      </w:r>
      <w:r w:rsidRPr="009B32E5">
        <w:rPr>
          <w:rFonts w:ascii="Calibri" w:eastAsia="Times New Roman" w:hAnsi="Calibri" w:cs="Calibri"/>
          <w:b/>
          <w:lang w:eastAsia="pl-PL"/>
        </w:rPr>
        <w:t>).</w:t>
      </w:r>
    </w:p>
    <w:p w:rsidR="001E4A53" w:rsidRPr="009B32E5" w:rsidRDefault="001E4A53" w:rsidP="001A0C95">
      <w:pPr>
        <w:numPr>
          <w:ilvl w:val="0"/>
          <w:numId w:val="75"/>
        </w:numPr>
        <w:spacing w:after="0" w:line="240" w:lineRule="auto"/>
        <w:ind w:left="284" w:hanging="284"/>
        <w:jc w:val="both"/>
        <w:rPr>
          <w:rFonts w:ascii="Calibri" w:eastAsia="Times New Roman" w:hAnsi="Calibri" w:cs="Calibri"/>
          <w:lang w:eastAsia="pl-PL"/>
        </w:rPr>
      </w:pPr>
      <w:r w:rsidRPr="009B32E5">
        <w:rPr>
          <w:rFonts w:ascii="Calibri" w:eastAsia="Times New Roman" w:hAnsi="Calibri" w:cs="Times New Roman"/>
          <w:b/>
          <w:lang w:eastAsia="pl-PL"/>
        </w:rPr>
        <w:t>Wniosek</w:t>
      </w:r>
      <w:r w:rsidRPr="009B32E5">
        <w:rPr>
          <w:rFonts w:ascii="Calibri" w:eastAsia="Times New Roman" w:hAnsi="Calibri" w:cs="Times New Roman"/>
          <w:lang w:eastAsia="pl-PL"/>
        </w:rPr>
        <w:t xml:space="preserve">, o którym mowa w ust. 1, student ma </w:t>
      </w:r>
      <w:r w:rsidRPr="009B32E5">
        <w:rPr>
          <w:rFonts w:ascii="Calibri" w:eastAsia="Times New Roman" w:hAnsi="Calibri" w:cs="Times New Roman"/>
          <w:b/>
          <w:lang w:eastAsia="pl-PL"/>
        </w:rPr>
        <w:t>obowiązek</w:t>
      </w:r>
      <w:r w:rsidRPr="009B32E5">
        <w:rPr>
          <w:rFonts w:ascii="Calibri" w:eastAsia="Times New Roman" w:hAnsi="Calibri" w:cs="Times New Roman"/>
          <w:b/>
          <w:bCs/>
          <w:lang w:eastAsia="pl-PL"/>
        </w:rPr>
        <w:t xml:space="preserve"> złożyć </w:t>
      </w:r>
      <w:r w:rsidRPr="009B32E5">
        <w:rPr>
          <w:rFonts w:ascii="Calibri" w:eastAsia="Times New Roman" w:hAnsi="Calibri" w:cs="Times New Roman"/>
          <w:b/>
          <w:lang w:eastAsia="pl-PL"/>
        </w:rPr>
        <w:t xml:space="preserve">w formie papierowej </w:t>
      </w:r>
      <w:r w:rsidRPr="009B32E5">
        <w:rPr>
          <w:rFonts w:ascii="Calibri" w:eastAsia="Times New Roman" w:hAnsi="Calibri" w:cs="Times New Roman"/>
          <w:b/>
          <w:lang w:eastAsia="pl-PL"/>
        </w:rPr>
        <w:br/>
      </w:r>
      <w:r w:rsidRPr="009B32E5">
        <w:rPr>
          <w:rFonts w:ascii="Calibri" w:eastAsia="Times New Roman" w:hAnsi="Calibri" w:cs="Times New Roman"/>
          <w:b/>
          <w:bCs/>
          <w:lang w:eastAsia="pl-PL"/>
        </w:rPr>
        <w:t>w wybranym DS.,</w:t>
      </w:r>
      <w:r w:rsidRPr="009B32E5">
        <w:rPr>
          <w:rFonts w:ascii="Calibri" w:eastAsia="Times New Roman" w:hAnsi="Calibri" w:cs="Times New Roman"/>
          <w:lang w:eastAsia="pl-PL"/>
        </w:rPr>
        <w:t xml:space="preserve"> po uprzednim wypełnieniu wniosku w wersji elektronicznej poprzez system elektroniczny Wirtualna Uczelnia</w:t>
      </w:r>
      <w:r w:rsidRPr="009B32E5">
        <w:rPr>
          <w:rFonts w:ascii="Calibri" w:eastAsia="Times New Roman" w:hAnsi="Calibri" w:cs="Times New Roman"/>
          <w:bCs/>
          <w:lang w:eastAsia="pl-PL"/>
        </w:rPr>
        <w:t>, z zastrzeżeniem ust. 5 i 6.</w:t>
      </w:r>
    </w:p>
    <w:p w:rsidR="001E4A53" w:rsidRPr="009B32E5" w:rsidRDefault="001E4A53" w:rsidP="001A0C95">
      <w:pPr>
        <w:numPr>
          <w:ilvl w:val="0"/>
          <w:numId w:val="75"/>
        </w:numPr>
        <w:spacing w:after="0" w:line="240" w:lineRule="auto"/>
        <w:ind w:left="284" w:hanging="284"/>
        <w:jc w:val="both"/>
        <w:rPr>
          <w:rFonts w:ascii="Calibri" w:eastAsia="Times New Roman" w:hAnsi="Calibri" w:cs="Calibri"/>
          <w:lang w:eastAsia="pl-PL"/>
        </w:rPr>
      </w:pPr>
      <w:r w:rsidRPr="009B32E5">
        <w:rPr>
          <w:rFonts w:ascii="Calibri" w:eastAsia="Times New Roman" w:hAnsi="Calibri" w:cs="Times New Roman"/>
          <w:bCs/>
          <w:lang w:eastAsia="pl-PL"/>
        </w:rPr>
        <w:t xml:space="preserve">Wniosek, </w:t>
      </w:r>
      <w:r w:rsidRPr="009B32E5">
        <w:rPr>
          <w:rFonts w:ascii="Calibri" w:eastAsia="Times New Roman" w:hAnsi="Calibri" w:cs="Times New Roman"/>
          <w:lang w:eastAsia="pl-PL"/>
        </w:rPr>
        <w:t xml:space="preserve">o którym mowa w ust. 1, można złożyć </w:t>
      </w:r>
      <w:r w:rsidRPr="009B32E5">
        <w:rPr>
          <w:rFonts w:ascii="Calibri" w:eastAsia="Times New Roman" w:hAnsi="Calibri" w:cs="Times New Roman"/>
          <w:bCs/>
          <w:lang w:eastAsia="pl-PL"/>
        </w:rPr>
        <w:t>tylko w formie papierowej (bez uprzedniego złożenia go w wersji elektronicznej), wyłącznie w przypadku osoby przyjętej na studia UR, nie posiadającej jeszcze statusu studenta.</w:t>
      </w:r>
    </w:p>
    <w:p w:rsidR="001E4A53" w:rsidRPr="009B32E5" w:rsidRDefault="001E4A53" w:rsidP="001A0C95">
      <w:pPr>
        <w:numPr>
          <w:ilvl w:val="0"/>
          <w:numId w:val="75"/>
        </w:numPr>
        <w:autoSpaceDE w:val="0"/>
        <w:autoSpaceDN w:val="0"/>
        <w:adjustRightInd w:val="0"/>
        <w:spacing w:after="0" w:line="240" w:lineRule="auto"/>
        <w:ind w:left="284" w:hanging="284"/>
        <w:jc w:val="both"/>
        <w:rPr>
          <w:rFonts w:ascii="Calibri" w:eastAsia="Calibri" w:hAnsi="Calibri" w:cs="Calibri"/>
        </w:rPr>
      </w:pPr>
      <w:r w:rsidRPr="009B32E5">
        <w:rPr>
          <w:rFonts w:ascii="Calibri" w:eastAsia="Times New Roman" w:hAnsi="Calibri" w:cs="Times New Roman"/>
          <w:lang w:eastAsia="pl-PL"/>
        </w:rPr>
        <w:t>Zarejestrowanie wniosku elektronicznego poprzez system Wirtualna Uczelnia jest czynnością techniczną i nie stanowi złożenia wniosku.</w:t>
      </w:r>
    </w:p>
    <w:p w:rsidR="003876B9" w:rsidRPr="009B32E5" w:rsidRDefault="001E4A53" w:rsidP="001A0C95">
      <w:pPr>
        <w:numPr>
          <w:ilvl w:val="0"/>
          <w:numId w:val="75"/>
        </w:numPr>
        <w:autoSpaceDE w:val="0"/>
        <w:autoSpaceDN w:val="0"/>
        <w:adjustRightInd w:val="0"/>
        <w:spacing w:after="0" w:line="240" w:lineRule="auto"/>
        <w:ind w:left="284" w:hanging="284"/>
        <w:jc w:val="both"/>
        <w:rPr>
          <w:rFonts w:ascii="Calibri" w:eastAsia="Calibri" w:hAnsi="Calibri" w:cs="Calibri"/>
        </w:rPr>
      </w:pPr>
      <w:r w:rsidRPr="009B32E5">
        <w:rPr>
          <w:rFonts w:ascii="Calibri" w:eastAsia="Times New Roman" w:hAnsi="Calibri" w:cs="Calibri"/>
          <w:lang w:eastAsia="pl-PL"/>
        </w:rPr>
        <w:t xml:space="preserve">We wniosku, o którym mowa w ust. 1, student/osoba przyjęta na studia w UR </w:t>
      </w:r>
      <w:r w:rsidRPr="009B32E5">
        <w:rPr>
          <w:rFonts w:ascii="Calibri" w:eastAsia="Calibri" w:hAnsi="Calibri" w:cs="Calibri"/>
          <w:b/>
        </w:rPr>
        <w:t>potwierdza zarezerwowanie miejsca w wybranym DS. u Kierownika DS</w:t>
      </w:r>
      <w:r w:rsidRPr="009B32E5">
        <w:rPr>
          <w:rFonts w:ascii="Calibri" w:eastAsia="Calibri" w:hAnsi="Calibri" w:cs="Calibri"/>
        </w:rPr>
        <w:t>. Warunki dokonania rezerwacji określa Regulamin Domów Studenckich UR.</w:t>
      </w:r>
    </w:p>
    <w:p w:rsidR="001E4A53" w:rsidRPr="009B32E5" w:rsidRDefault="001E4A53" w:rsidP="001A0C95">
      <w:pPr>
        <w:numPr>
          <w:ilvl w:val="0"/>
          <w:numId w:val="75"/>
        </w:numPr>
        <w:autoSpaceDE w:val="0"/>
        <w:autoSpaceDN w:val="0"/>
        <w:adjustRightInd w:val="0"/>
        <w:spacing w:after="0" w:line="240" w:lineRule="auto"/>
        <w:ind w:left="284" w:hanging="284"/>
        <w:jc w:val="both"/>
        <w:rPr>
          <w:rFonts w:ascii="Calibri" w:eastAsia="Calibri" w:hAnsi="Calibri" w:cs="Calibri"/>
        </w:rPr>
      </w:pPr>
      <w:r w:rsidRPr="009B32E5">
        <w:rPr>
          <w:lang w:eastAsia="pl-PL"/>
        </w:rPr>
        <w:t>Student/osoba przyjęta na studia w UR może ubiegać się o zakwaterowanie w DS. UR:</w:t>
      </w:r>
    </w:p>
    <w:p w:rsidR="001E4A53" w:rsidRPr="009B32E5" w:rsidRDefault="001E4A53" w:rsidP="001A0C95">
      <w:pPr>
        <w:pStyle w:val="Akapitzlist"/>
        <w:numPr>
          <w:ilvl w:val="0"/>
          <w:numId w:val="108"/>
        </w:numPr>
        <w:jc w:val="both"/>
        <w:rPr>
          <w:lang w:val="x-none" w:eastAsia="pl-PL"/>
        </w:rPr>
      </w:pPr>
      <w:bookmarkStart w:id="63" w:name="_Toc535930220"/>
      <w:r w:rsidRPr="009B32E5">
        <w:rPr>
          <w:lang w:eastAsia="pl-PL"/>
        </w:rPr>
        <w:lastRenderedPageBreak/>
        <w:t>w pokoju 2 lub 3-osobowym</w:t>
      </w:r>
      <w:bookmarkEnd w:id="63"/>
      <w:r w:rsidRPr="009B32E5">
        <w:rPr>
          <w:lang w:eastAsia="pl-PL"/>
        </w:rPr>
        <w:t>,</w:t>
      </w:r>
    </w:p>
    <w:p w:rsidR="001E4A53" w:rsidRPr="009B32E5" w:rsidRDefault="001E4A53" w:rsidP="001A0C95">
      <w:pPr>
        <w:pStyle w:val="Akapitzlist"/>
        <w:numPr>
          <w:ilvl w:val="0"/>
          <w:numId w:val="108"/>
        </w:numPr>
        <w:rPr>
          <w:rFonts w:ascii="Times New Roman" w:hAnsi="Times New Roman"/>
          <w:bCs/>
          <w:sz w:val="26"/>
          <w:szCs w:val="26"/>
          <w:lang w:val="x-none" w:eastAsia="pl-PL"/>
        </w:rPr>
      </w:pPr>
      <w:bookmarkStart w:id="64" w:name="_Toc535930221"/>
      <w:r w:rsidRPr="009B32E5">
        <w:rPr>
          <w:bCs/>
        </w:rPr>
        <w:t>z małżonkiem lub dzieckiem w DS. UR w pokoju rodzinnym</w:t>
      </w:r>
      <w:bookmarkEnd w:id="64"/>
      <w:r w:rsidRPr="009B32E5">
        <w:rPr>
          <w:bCs/>
        </w:rPr>
        <w:t>,</w:t>
      </w:r>
    </w:p>
    <w:p w:rsidR="001E4A53" w:rsidRPr="009B32E5" w:rsidRDefault="001E4A53" w:rsidP="001A0C95">
      <w:pPr>
        <w:pStyle w:val="Akapitzlist"/>
        <w:numPr>
          <w:ilvl w:val="0"/>
          <w:numId w:val="108"/>
        </w:numPr>
        <w:rPr>
          <w:rFonts w:ascii="Times New Roman" w:hAnsi="Times New Roman"/>
          <w:bCs/>
          <w:sz w:val="26"/>
          <w:szCs w:val="26"/>
          <w:lang w:val="x-none" w:eastAsia="pl-PL"/>
        </w:rPr>
      </w:pPr>
      <w:r w:rsidRPr="009B32E5">
        <w:rPr>
          <w:bCs/>
          <w:lang w:eastAsia="pl-PL"/>
        </w:rPr>
        <w:t>w pokoju samorządowym (dla aktywnych członków Samorządu Studenckiego),</w:t>
      </w:r>
    </w:p>
    <w:p w:rsidR="003876B9" w:rsidRPr="009B32E5" w:rsidRDefault="001E4A53" w:rsidP="001A0C95">
      <w:pPr>
        <w:pStyle w:val="Akapitzlist"/>
        <w:numPr>
          <w:ilvl w:val="0"/>
          <w:numId w:val="108"/>
        </w:numPr>
        <w:rPr>
          <w:rFonts w:ascii="Times New Roman" w:hAnsi="Times New Roman"/>
          <w:b/>
          <w:bCs/>
          <w:sz w:val="26"/>
          <w:szCs w:val="26"/>
          <w:lang w:val="x-none" w:eastAsia="pl-PL"/>
        </w:rPr>
      </w:pPr>
      <w:r w:rsidRPr="009B32E5">
        <w:rPr>
          <w:bCs/>
          <w:lang w:eastAsia="pl-PL"/>
        </w:rPr>
        <w:t>w pokoju jednoosobowym, z zastrzeżeniem, że z uwagi na ograniczoną liczbę miejsc pierwszeństwo w przyznaniu pokoju jednoosobowego mają osoby, które spełniają kryteria określone w ust. 9.</w:t>
      </w:r>
    </w:p>
    <w:p w:rsidR="001E4A53" w:rsidRPr="009B32E5" w:rsidRDefault="001E4A53" w:rsidP="001A0C95">
      <w:pPr>
        <w:pStyle w:val="Akapitzlist"/>
        <w:numPr>
          <w:ilvl w:val="0"/>
          <w:numId w:val="109"/>
        </w:numPr>
        <w:spacing w:after="0"/>
        <w:ind w:left="426" w:hanging="284"/>
        <w:rPr>
          <w:rFonts w:ascii="Times New Roman" w:hAnsi="Times New Roman"/>
          <w:b/>
          <w:bCs/>
          <w:sz w:val="26"/>
          <w:szCs w:val="26"/>
          <w:lang w:val="x-none" w:eastAsia="pl-PL"/>
        </w:rPr>
      </w:pPr>
      <w:r w:rsidRPr="009B32E5">
        <w:rPr>
          <w:lang w:eastAsia="pl-PL"/>
        </w:rPr>
        <w:t xml:space="preserve">Student/osoba przyjęta na studia w UR może ubiegać się o przyznanie miejsca w pokoju jednoosobowym, jeżeli spełnia co najmniej jeden z poniższych warunków: </w:t>
      </w:r>
    </w:p>
    <w:p w:rsidR="001E4A53" w:rsidRPr="009B32E5" w:rsidRDefault="001E4A53" w:rsidP="001A0C95">
      <w:pPr>
        <w:numPr>
          <w:ilvl w:val="1"/>
          <w:numId w:val="47"/>
        </w:numPr>
        <w:spacing w:after="0" w:line="240" w:lineRule="auto"/>
        <w:ind w:left="568" w:hanging="284"/>
        <w:jc w:val="both"/>
        <w:rPr>
          <w:rFonts w:ascii="Calibri" w:eastAsia="Times New Roman" w:hAnsi="Calibri" w:cs="Calibri"/>
          <w:lang w:eastAsia="pl-PL"/>
        </w:rPr>
      </w:pPr>
      <w:r w:rsidRPr="009B32E5">
        <w:rPr>
          <w:rFonts w:ascii="Calibri" w:eastAsia="Times New Roman" w:hAnsi="Calibri" w:cs="Calibri"/>
          <w:lang w:eastAsia="pl-PL"/>
        </w:rPr>
        <w:t>samotnie wychowuje dziecko,</w:t>
      </w:r>
    </w:p>
    <w:p w:rsidR="001E4A53" w:rsidRPr="009B32E5" w:rsidRDefault="001E4A53" w:rsidP="001A0C95">
      <w:pPr>
        <w:numPr>
          <w:ilvl w:val="1"/>
          <w:numId w:val="47"/>
        </w:numPr>
        <w:spacing w:after="0" w:line="240" w:lineRule="auto"/>
        <w:ind w:left="568" w:hanging="284"/>
        <w:jc w:val="both"/>
        <w:rPr>
          <w:rFonts w:ascii="Calibri" w:eastAsia="Times New Roman" w:hAnsi="Calibri" w:cs="Calibri"/>
          <w:lang w:eastAsia="pl-PL"/>
        </w:rPr>
      </w:pPr>
      <w:r w:rsidRPr="009B32E5">
        <w:rPr>
          <w:rFonts w:ascii="Calibri" w:eastAsia="Times New Roman" w:hAnsi="Calibri" w:cs="Calibri"/>
          <w:lang w:eastAsia="pl-PL"/>
        </w:rPr>
        <w:t>jest w ciąży,</w:t>
      </w:r>
    </w:p>
    <w:p w:rsidR="001E4A53" w:rsidRPr="009B32E5" w:rsidRDefault="001E4A53" w:rsidP="001A0C95">
      <w:pPr>
        <w:numPr>
          <w:ilvl w:val="1"/>
          <w:numId w:val="47"/>
        </w:numPr>
        <w:spacing w:after="0" w:line="240" w:lineRule="auto"/>
        <w:ind w:left="568" w:hanging="284"/>
        <w:jc w:val="both"/>
        <w:rPr>
          <w:rFonts w:ascii="Calibri" w:eastAsia="Times New Roman" w:hAnsi="Calibri" w:cs="Calibri"/>
          <w:lang w:eastAsia="pl-PL"/>
        </w:rPr>
      </w:pPr>
      <w:r w:rsidRPr="009B32E5">
        <w:rPr>
          <w:rFonts w:ascii="Calibri" w:eastAsia="Times New Roman" w:hAnsi="Calibri" w:cs="Calibri"/>
          <w:lang w:eastAsia="pl-PL"/>
        </w:rPr>
        <w:t>jest przewlekle chory lub niepełnosprawny.</w:t>
      </w:r>
    </w:p>
    <w:p w:rsidR="001E4A53" w:rsidRPr="009B32E5" w:rsidRDefault="001E4A53" w:rsidP="001A0C95">
      <w:pPr>
        <w:widowControl w:val="0"/>
        <w:numPr>
          <w:ilvl w:val="0"/>
          <w:numId w:val="78"/>
        </w:numPr>
        <w:spacing w:after="0" w:line="240" w:lineRule="auto"/>
        <w:ind w:left="284" w:hanging="284"/>
        <w:jc w:val="both"/>
        <w:rPr>
          <w:rFonts w:ascii="Calibri" w:eastAsia="Times New Roman" w:hAnsi="Calibri" w:cs="Calibri"/>
          <w:lang w:eastAsia="pl-PL"/>
        </w:rPr>
      </w:pPr>
      <w:r w:rsidRPr="009B32E5">
        <w:rPr>
          <w:rFonts w:ascii="Calibri" w:eastAsia="Times New Roman" w:hAnsi="Calibri" w:cs="Calibri"/>
          <w:lang w:eastAsia="pl-PL"/>
        </w:rPr>
        <w:t>DS. przekazuje do siedziby KDS zebrane wnioski o przyznanie miejsca w DS. do 10-go danego miesiąca.</w:t>
      </w:r>
    </w:p>
    <w:p w:rsidR="001E4A53" w:rsidRPr="009B32E5" w:rsidRDefault="001E4A53" w:rsidP="00D0722E">
      <w:pPr>
        <w:pStyle w:val="Nagwek1"/>
        <w:jc w:val="center"/>
        <w:rPr>
          <w:rFonts w:asciiTheme="minorHAnsi" w:hAnsiTheme="minorHAnsi"/>
          <w:sz w:val="24"/>
          <w:szCs w:val="24"/>
        </w:rPr>
      </w:pPr>
      <w:bookmarkStart w:id="65" w:name="_§_38_1"/>
      <w:bookmarkEnd w:id="65"/>
      <w:r w:rsidRPr="009B32E5">
        <w:rPr>
          <w:rFonts w:asciiTheme="minorHAnsi" w:hAnsiTheme="minorHAnsi"/>
          <w:sz w:val="24"/>
          <w:szCs w:val="24"/>
        </w:rPr>
        <w:t>§ 3</w:t>
      </w:r>
      <w:r w:rsidR="00B91C5D" w:rsidRPr="009B32E5">
        <w:rPr>
          <w:rFonts w:asciiTheme="minorHAnsi" w:hAnsiTheme="minorHAnsi"/>
          <w:sz w:val="24"/>
          <w:szCs w:val="24"/>
        </w:rPr>
        <w:t>8</w:t>
      </w:r>
    </w:p>
    <w:p w:rsidR="001E4A53" w:rsidRPr="009B32E5" w:rsidRDefault="001E4A53" w:rsidP="001A0C95">
      <w:pPr>
        <w:widowControl w:val="0"/>
        <w:numPr>
          <w:ilvl w:val="0"/>
          <w:numId w:val="81"/>
        </w:numPr>
        <w:spacing w:after="0" w:line="240" w:lineRule="auto"/>
        <w:ind w:left="284" w:hanging="284"/>
        <w:jc w:val="both"/>
        <w:outlineLvl w:val="2"/>
        <w:rPr>
          <w:rFonts w:ascii="Calibri" w:eastAsia="Times New Roman" w:hAnsi="Calibri" w:cs="Calibri"/>
          <w:lang w:val="x-none" w:eastAsia="pl-PL"/>
        </w:rPr>
      </w:pPr>
      <w:r w:rsidRPr="009B32E5">
        <w:rPr>
          <w:rFonts w:ascii="Calibri" w:eastAsia="Times New Roman" w:hAnsi="Calibri" w:cs="Calibri"/>
          <w:b/>
          <w:lang w:eastAsia="pl-PL"/>
        </w:rPr>
        <w:t>TERMINY PORZĄDKOWE</w:t>
      </w:r>
      <w:r w:rsidRPr="009B32E5">
        <w:rPr>
          <w:rFonts w:ascii="Calibri" w:eastAsia="Times New Roman" w:hAnsi="Calibri" w:cs="Calibri"/>
          <w:lang w:eastAsia="pl-PL"/>
        </w:rPr>
        <w:t xml:space="preserve"> składania wniosków, o których mowa w </w:t>
      </w:r>
      <w:hyperlink w:anchor="_§_38" w:history="1">
        <w:r w:rsidRPr="009B32E5">
          <w:rPr>
            <w:rStyle w:val="Hipercze"/>
            <w:rFonts w:ascii="Calibri" w:eastAsia="Times New Roman" w:hAnsi="Calibri" w:cs="Calibri"/>
            <w:color w:val="auto"/>
            <w:lang w:eastAsia="pl-PL"/>
          </w:rPr>
          <w:t>§ 3</w:t>
        </w:r>
        <w:r w:rsidR="00B91C5D" w:rsidRPr="009B32E5">
          <w:rPr>
            <w:rStyle w:val="Hipercze"/>
            <w:rFonts w:ascii="Calibri" w:eastAsia="Times New Roman" w:hAnsi="Calibri" w:cs="Calibri"/>
            <w:color w:val="auto"/>
            <w:lang w:eastAsia="pl-PL"/>
          </w:rPr>
          <w:t>7</w:t>
        </w:r>
        <w:r w:rsidRPr="009B32E5">
          <w:rPr>
            <w:rStyle w:val="Hipercze"/>
            <w:rFonts w:ascii="Calibri" w:eastAsia="Times New Roman" w:hAnsi="Calibri" w:cs="Calibri"/>
            <w:color w:val="auto"/>
            <w:lang w:eastAsia="pl-PL"/>
          </w:rPr>
          <w:t xml:space="preserve"> ust. 1</w:t>
        </w:r>
      </w:hyperlink>
      <w:r w:rsidRPr="009B32E5">
        <w:rPr>
          <w:rFonts w:ascii="Calibri" w:eastAsia="Times New Roman" w:hAnsi="Calibri" w:cs="Calibri"/>
          <w:lang w:eastAsia="pl-PL"/>
        </w:rPr>
        <w:t xml:space="preserve"> (w formie papierowej) ustala się następująco, wnioski o przyznanie miejsca:</w:t>
      </w:r>
    </w:p>
    <w:p w:rsidR="001E4A53" w:rsidRPr="009B32E5" w:rsidRDefault="001E4A53" w:rsidP="001A0C95">
      <w:pPr>
        <w:widowControl w:val="0"/>
        <w:numPr>
          <w:ilvl w:val="2"/>
          <w:numId w:val="80"/>
        </w:numPr>
        <w:spacing w:after="0" w:line="240" w:lineRule="auto"/>
        <w:ind w:left="567" w:hanging="283"/>
        <w:jc w:val="both"/>
        <w:outlineLvl w:val="2"/>
        <w:rPr>
          <w:rFonts w:ascii="Calibri" w:eastAsia="Times New Roman" w:hAnsi="Calibri" w:cs="Calibri"/>
          <w:lang w:val="x-none" w:eastAsia="pl-PL"/>
        </w:rPr>
      </w:pPr>
      <w:r w:rsidRPr="009B32E5">
        <w:rPr>
          <w:rFonts w:ascii="Calibri" w:eastAsia="Times New Roman" w:hAnsi="Calibri" w:cs="Calibri"/>
          <w:lang w:eastAsia="pl-PL"/>
        </w:rPr>
        <w:t xml:space="preserve">w pokoju 2 lub 3-osobowym - nie wprowadza się terminu </w:t>
      </w:r>
      <w:r w:rsidRPr="009B32E5">
        <w:rPr>
          <w:rFonts w:ascii="Calibri" w:eastAsia="Times New Roman" w:hAnsi="Calibri" w:cs="Calibri"/>
          <w:b/>
          <w:lang w:eastAsia="pl-PL"/>
        </w:rPr>
        <w:t>porządkowego</w:t>
      </w:r>
      <w:r w:rsidRPr="009B32E5">
        <w:rPr>
          <w:rFonts w:ascii="Calibri" w:eastAsia="Times New Roman" w:hAnsi="Calibri" w:cs="Calibri"/>
          <w:lang w:eastAsia="pl-PL"/>
        </w:rPr>
        <w:t>; KDS przyznaje miejsce do wyczerpania wolnych miejsc w danym DS.</w:t>
      </w:r>
    </w:p>
    <w:p w:rsidR="001E4A53" w:rsidRPr="009B32E5" w:rsidRDefault="001E4A53" w:rsidP="001A0C95">
      <w:pPr>
        <w:widowControl w:val="0"/>
        <w:numPr>
          <w:ilvl w:val="2"/>
          <w:numId w:val="80"/>
        </w:numPr>
        <w:spacing w:after="0" w:line="240" w:lineRule="auto"/>
        <w:ind w:left="567" w:hanging="316"/>
        <w:jc w:val="both"/>
        <w:outlineLvl w:val="2"/>
        <w:rPr>
          <w:rFonts w:ascii="Times New Roman" w:eastAsia="Times New Roman" w:hAnsi="Times New Roman" w:cs="Calibri"/>
          <w:b/>
          <w:bCs/>
          <w:sz w:val="26"/>
          <w:szCs w:val="26"/>
          <w:lang w:val="x-none" w:eastAsia="pl-PL"/>
        </w:rPr>
      </w:pPr>
      <w:r w:rsidRPr="009B32E5">
        <w:rPr>
          <w:rFonts w:ascii="Calibri" w:eastAsia="Calibri" w:hAnsi="Calibri" w:cs="Calibri"/>
          <w:bCs/>
        </w:rPr>
        <w:t xml:space="preserve">z małżonkiem lub dzieckiem w DS. UR w pokoju rodzinnym, </w:t>
      </w:r>
      <w:r w:rsidRPr="009B32E5">
        <w:rPr>
          <w:rFonts w:ascii="Calibri" w:eastAsia="Times New Roman" w:hAnsi="Calibri" w:cs="Calibri"/>
          <w:bCs/>
          <w:lang w:eastAsia="pl-PL"/>
        </w:rPr>
        <w:t xml:space="preserve">w pokoju samorządowym (dla aktywnych członków Samorządu Studenckiego), w pokoju jednoosobowym – </w:t>
      </w:r>
      <w:r w:rsidRPr="009B32E5">
        <w:rPr>
          <w:rFonts w:ascii="Calibri" w:eastAsia="Times New Roman" w:hAnsi="Calibri" w:cs="Calibri"/>
          <w:b/>
          <w:bCs/>
          <w:lang w:eastAsia="pl-PL"/>
        </w:rPr>
        <w:t>do 15 września br</w:t>
      </w:r>
      <w:r w:rsidRPr="009B32E5">
        <w:rPr>
          <w:rFonts w:ascii="Calibri" w:eastAsia="Times New Roman" w:hAnsi="Calibri" w:cs="Calibri"/>
          <w:bCs/>
          <w:lang w:eastAsia="pl-PL"/>
        </w:rPr>
        <w:t>.</w:t>
      </w:r>
    </w:p>
    <w:p w:rsidR="001E4A53" w:rsidRPr="009B32E5" w:rsidRDefault="001E4A53" w:rsidP="00D0722E">
      <w:pPr>
        <w:pStyle w:val="Nagwek1"/>
        <w:jc w:val="center"/>
        <w:rPr>
          <w:rFonts w:asciiTheme="minorHAnsi" w:hAnsiTheme="minorHAnsi"/>
          <w:sz w:val="24"/>
          <w:szCs w:val="24"/>
        </w:rPr>
      </w:pPr>
      <w:bookmarkStart w:id="66" w:name="_§_40"/>
      <w:bookmarkEnd w:id="66"/>
      <w:r w:rsidRPr="009B32E5">
        <w:rPr>
          <w:rFonts w:asciiTheme="minorHAnsi" w:hAnsiTheme="minorHAnsi"/>
          <w:sz w:val="24"/>
          <w:szCs w:val="24"/>
        </w:rPr>
        <w:t xml:space="preserve">§ </w:t>
      </w:r>
      <w:r w:rsidR="001511E7" w:rsidRPr="009B32E5">
        <w:rPr>
          <w:rFonts w:asciiTheme="minorHAnsi" w:hAnsiTheme="minorHAnsi"/>
          <w:sz w:val="24"/>
          <w:szCs w:val="24"/>
        </w:rPr>
        <w:t>3</w:t>
      </w:r>
      <w:r w:rsidR="00B91C5D" w:rsidRPr="009B32E5">
        <w:rPr>
          <w:rFonts w:asciiTheme="minorHAnsi" w:hAnsiTheme="minorHAnsi"/>
          <w:sz w:val="24"/>
          <w:szCs w:val="24"/>
        </w:rPr>
        <w:t>9</w:t>
      </w:r>
    </w:p>
    <w:p w:rsidR="001E4A53" w:rsidRPr="009B32E5" w:rsidRDefault="001E4A53" w:rsidP="001A0C95">
      <w:pPr>
        <w:numPr>
          <w:ilvl w:val="0"/>
          <w:numId w:val="66"/>
        </w:numPr>
        <w:spacing w:after="0" w:line="240" w:lineRule="auto"/>
        <w:ind w:left="284" w:hanging="284"/>
        <w:jc w:val="both"/>
        <w:rPr>
          <w:rFonts w:ascii="Calibri" w:eastAsia="Times New Roman" w:hAnsi="Calibri" w:cs="Calibri"/>
          <w:lang w:eastAsia="pl-PL"/>
        </w:rPr>
      </w:pPr>
      <w:r w:rsidRPr="009B32E5">
        <w:rPr>
          <w:rFonts w:ascii="Calibri" w:eastAsia="Times New Roman" w:hAnsi="Calibri" w:cs="Calibri"/>
          <w:lang w:eastAsia="pl-PL"/>
        </w:rPr>
        <w:t>Pełnomocnik Rektora ds. DS. UR w terminie do 30 czerwca przekazuje do KDS informacje o liczbie wolnych miejsc w poszczególnych DS. w kolejnym roku akademickim:</w:t>
      </w:r>
    </w:p>
    <w:p w:rsidR="001E4A53" w:rsidRPr="009B32E5" w:rsidRDefault="001E4A53" w:rsidP="001A0C95">
      <w:pPr>
        <w:numPr>
          <w:ilvl w:val="1"/>
          <w:numId w:val="90"/>
        </w:numPr>
        <w:spacing w:after="0" w:line="240" w:lineRule="auto"/>
        <w:ind w:left="567" w:hanging="283"/>
        <w:jc w:val="both"/>
        <w:rPr>
          <w:rFonts w:ascii="Calibri" w:eastAsia="Times New Roman" w:hAnsi="Calibri" w:cs="Calibri"/>
          <w:lang w:eastAsia="pl-PL"/>
        </w:rPr>
      </w:pPr>
      <w:r w:rsidRPr="009B32E5">
        <w:rPr>
          <w:rFonts w:ascii="Calibri" w:eastAsia="Times New Roman" w:hAnsi="Calibri" w:cs="Calibri"/>
          <w:lang w:eastAsia="pl-PL"/>
        </w:rPr>
        <w:t xml:space="preserve">dla studentów UR oraz osób przyjętych na studia w UR ubiegających się o zakwaterowanie </w:t>
      </w:r>
      <w:r w:rsidRPr="009B32E5">
        <w:rPr>
          <w:rFonts w:ascii="Calibri" w:eastAsia="Times New Roman" w:hAnsi="Calibri" w:cs="Calibri"/>
          <w:lang w:eastAsia="pl-PL"/>
        </w:rPr>
        <w:br/>
        <w:t>(w tym dla aktywnych członków Samorządu Studentów),</w:t>
      </w:r>
    </w:p>
    <w:p w:rsidR="001E4A53" w:rsidRPr="009B32E5" w:rsidRDefault="001E4A53" w:rsidP="001A0C95">
      <w:pPr>
        <w:numPr>
          <w:ilvl w:val="0"/>
          <w:numId w:val="90"/>
        </w:numPr>
        <w:spacing w:after="0" w:line="240" w:lineRule="auto"/>
        <w:ind w:left="567" w:hanging="283"/>
        <w:jc w:val="both"/>
        <w:rPr>
          <w:rFonts w:ascii="Calibri" w:eastAsia="Times New Roman" w:hAnsi="Calibri" w:cs="Calibri"/>
          <w:lang w:eastAsia="pl-PL"/>
        </w:rPr>
      </w:pPr>
      <w:r w:rsidRPr="009B32E5">
        <w:rPr>
          <w:rFonts w:ascii="Calibri" w:eastAsia="Times New Roman" w:hAnsi="Calibri" w:cs="Calibri"/>
          <w:lang w:eastAsia="pl-PL"/>
        </w:rPr>
        <w:t xml:space="preserve">studentów - uczestników programów międzynarodowej wymiany studentów między uczelniami, zgodnie z zapotrzebowaniem zgłoszonym do Biura Prorektora w terminie do 15 czerwca. </w:t>
      </w:r>
    </w:p>
    <w:p w:rsidR="001E4A53" w:rsidRPr="009B32E5" w:rsidRDefault="001E4A53" w:rsidP="001A0C95">
      <w:pPr>
        <w:numPr>
          <w:ilvl w:val="0"/>
          <w:numId w:val="66"/>
        </w:numPr>
        <w:spacing w:after="0" w:line="240" w:lineRule="auto"/>
        <w:ind w:left="284" w:hanging="284"/>
        <w:jc w:val="both"/>
        <w:rPr>
          <w:rFonts w:ascii="Calibri" w:eastAsia="Times New Roman" w:hAnsi="Calibri" w:cs="Calibri"/>
          <w:lang w:eastAsia="pl-PL"/>
        </w:rPr>
      </w:pPr>
      <w:r w:rsidRPr="009B32E5">
        <w:rPr>
          <w:rFonts w:ascii="Calibri" w:eastAsia="Times New Roman" w:hAnsi="Calibri" w:cs="Calibri"/>
          <w:lang w:eastAsia="pl-PL"/>
        </w:rPr>
        <w:t>Prorektor, na wniosek kierownika danej jednostki, może wydzielić miejsca w DS. UR dla innych uczestników kształcenia w UR, niż określonych w ust. 1.</w:t>
      </w:r>
    </w:p>
    <w:p w:rsidR="001E4A53" w:rsidRPr="009B32E5" w:rsidRDefault="001E4A53" w:rsidP="001A0C95">
      <w:pPr>
        <w:numPr>
          <w:ilvl w:val="0"/>
          <w:numId w:val="66"/>
        </w:numPr>
        <w:spacing w:after="0" w:line="240" w:lineRule="auto"/>
        <w:ind w:left="284" w:hanging="284"/>
        <w:jc w:val="both"/>
        <w:rPr>
          <w:rFonts w:ascii="Calibri" w:eastAsia="Times New Roman" w:hAnsi="Calibri" w:cs="Calibri"/>
          <w:lang w:eastAsia="pl-PL"/>
        </w:rPr>
      </w:pPr>
      <w:r w:rsidRPr="009B32E5">
        <w:rPr>
          <w:rFonts w:ascii="Calibri" w:eastAsia="Times New Roman" w:hAnsi="Calibri" w:cs="Calibri"/>
          <w:lang w:eastAsia="pl-PL"/>
        </w:rPr>
        <w:t>Kierownik DS. może kwaterować w DS. osoby inne niż wskazane w ust. 1, jedynie w przypadku niewykorzystania limitów miejsc przez KDS.</w:t>
      </w:r>
    </w:p>
    <w:p w:rsidR="001E4A53" w:rsidRPr="009B32E5" w:rsidRDefault="001E4A53" w:rsidP="00D0722E">
      <w:pPr>
        <w:pStyle w:val="Nagwek1"/>
        <w:jc w:val="center"/>
        <w:rPr>
          <w:rFonts w:asciiTheme="minorHAnsi" w:hAnsiTheme="minorHAnsi"/>
          <w:sz w:val="24"/>
          <w:szCs w:val="24"/>
        </w:rPr>
      </w:pPr>
      <w:r w:rsidRPr="009B32E5">
        <w:rPr>
          <w:rFonts w:asciiTheme="minorHAnsi" w:hAnsiTheme="minorHAnsi"/>
          <w:sz w:val="24"/>
          <w:szCs w:val="24"/>
        </w:rPr>
        <w:t xml:space="preserve">§ </w:t>
      </w:r>
      <w:r w:rsidR="00B91C5D" w:rsidRPr="009B32E5">
        <w:rPr>
          <w:rFonts w:asciiTheme="minorHAnsi" w:hAnsiTheme="minorHAnsi"/>
          <w:sz w:val="24"/>
          <w:szCs w:val="24"/>
        </w:rPr>
        <w:t>40</w:t>
      </w:r>
    </w:p>
    <w:p w:rsidR="001E4A53" w:rsidRPr="009B32E5" w:rsidRDefault="001E4A53" w:rsidP="001A0C95">
      <w:pPr>
        <w:numPr>
          <w:ilvl w:val="0"/>
          <w:numId w:val="50"/>
        </w:numPr>
        <w:spacing w:after="0" w:line="240" w:lineRule="auto"/>
        <w:ind w:left="284" w:hanging="284"/>
        <w:jc w:val="both"/>
        <w:rPr>
          <w:rFonts w:ascii="Calibri" w:eastAsia="Times New Roman" w:hAnsi="Calibri" w:cs="Calibri"/>
          <w:b/>
          <w:lang w:eastAsia="pl-PL"/>
        </w:rPr>
      </w:pPr>
      <w:r w:rsidRPr="009B32E5">
        <w:rPr>
          <w:rFonts w:ascii="Calibri" w:eastAsia="Times New Roman" w:hAnsi="Calibri" w:cs="Calibri"/>
          <w:lang w:eastAsia="pl-PL"/>
        </w:rPr>
        <w:t xml:space="preserve">Decyzję w sprawie przyznania miejsca w DS. UR podejmuje </w:t>
      </w:r>
      <w:r w:rsidRPr="009B32E5">
        <w:rPr>
          <w:rFonts w:ascii="Calibri" w:eastAsia="Times New Roman" w:hAnsi="Calibri" w:cs="Calibri"/>
          <w:b/>
          <w:lang w:eastAsia="pl-PL"/>
        </w:rPr>
        <w:t>Komisja ds. Domów Studenckich.</w:t>
      </w:r>
    </w:p>
    <w:p w:rsidR="001E4A53" w:rsidRPr="009B32E5" w:rsidRDefault="001E4A53" w:rsidP="001A0C95">
      <w:pPr>
        <w:numPr>
          <w:ilvl w:val="0"/>
          <w:numId w:val="50"/>
        </w:numPr>
        <w:spacing w:after="0" w:line="240" w:lineRule="auto"/>
        <w:ind w:left="284" w:hanging="284"/>
        <w:jc w:val="both"/>
        <w:rPr>
          <w:rFonts w:ascii="Calibri" w:eastAsia="Times New Roman" w:hAnsi="Calibri" w:cs="Calibri"/>
          <w:lang w:eastAsia="pl-PL"/>
        </w:rPr>
      </w:pPr>
      <w:r w:rsidRPr="009B32E5">
        <w:rPr>
          <w:rFonts w:ascii="Calibri" w:eastAsia="Times New Roman" w:hAnsi="Calibri" w:cs="Calibri"/>
          <w:lang w:eastAsia="pl-PL"/>
        </w:rPr>
        <w:t>W skład KDS wchodzi:</w:t>
      </w:r>
    </w:p>
    <w:p w:rsidR="001E4A53" w:rsidRPr="009B32E5" w:rsidRDefault="001E4A53" w:rsidP="001A0C95">
      <w:pPr>
        <w:numPr>
          <w:ilvl w:val="0"/>
          <w:numId w:val="74"/>
        </w:numPr>
        <w:spacing w:after="0" w:line="240" w:lineRule="auto"/>
        <w:ind w:left="567" w:hanging="283"/>
        <w:jc w:val="both"/>
        <w:rPr>
          <w:rFonts w:ascii="Calibri" w:eastAsia="Times New Roman" w:hAnsi="Calibri" w:cs="Calibri"/>
          <w:b/>
          <w:lang w:eastAsia="pl-PL"/>
        </w:rPr>
      </w:pPr>
      <w:r w:rsidRPr="009B32E5">
        <w:rPr>
          <w:rFonts w:ascii="Calibri" w:eastAsia="Times New Roman" w:hAnsi="Calibri" w:cs="Calibri"/>
          <w:b/>
          <w:lang w:eastAsia="pl-PL"/>
        </w:rPr>
        <w:t xml:space="preserve">Pełnomocnik Rektora ds. DS. UR, </w:t>
      </w:r>
    </w:p>
    <w:p w:rsidR="00E43D9D" w:rsidRPr="009B32E5" w:rsidRDefault="00E43D9D" w:rsidP="001A0C95">
      <w:pPr>
        <w:numPr>
          <w:ilvl w:val="0"/>
          <w:numId w:val="74"/>
        </w:numPr>
        <w:spacing w:after="0" w:line="240" w:lineRule="auto"/>
        <w:ind w:left="567" w:hanging="283"/>
        <w:jc w:val="both"/>
        <w:rPr>
          <w:rFonts w:ascii="Calibri" w:eastAsia="Times New Roman" w:hAnsi="Calibri" w:cs="Calibri"/>
          <w:b/>
          <w:lang w:eastAsia="pl-PL"/>
        </w:rPr>
      </w:pPr>
      <w:r w:rsidRPr="009B32E5">
        <w:rPr>
          <w:rFonts w:ascii="Calibri" w:eastAsia="Times New Roman" w:hAnsi="Calibri" w:cs="Calibri"/>
          <w:b/>
          <w:lang w:eastAsia="pl-PL"/>
        </w:rPr>
        <w:t xml:space="preserve">1 przedstawiciel Samorządu Studentów, </w:t>
      </w:r>
    </w:p>
    <w:p w:rsidR="001E4A53" w:rsidRPr="009B32E5" w:rsidRDefault="00E43D9D" w:rsidP="001A0C95">
      <w:pPr>
        <w:numPr>
          <w:ilvl w:val="0"/>
          <w:numId w:val="74"/>
        </w:numPr>
        <w:spacing w:after="0" w:line="240" w:lineRule="auto"/>
        <w:ind w:left="567" w:hanging="283"/>
        <w:jc w:val="both"/>
        <w:rPr>
          <w:rFonts w:ascii="Calibri" w:eastAsia="Times New Roman" w:hAnsi="Calibri" w:cs="Calibri"/>
          <w:lang w:eastAsia="pl-PL"/>
        </w:rPr>
      </w:pPr>
      <w:r w:rsidRPr="009B32E5">
        <w:rPr>
          <w:rFonts w:ascii="Calibri" w:eastAsia="Times New Roman" w:hAnsi="Calibri" w:cs="Calibri"/>
          <w:b/>
          <w:lang w:eastAsia="pl-PL"/>
        </w:rPr>
        <w:t>2</w:t>
      </w:r>
      <w:r w:rsidR="001E4A53" w:rsidRPr="009B32E5">
        <w:rPr>
          <w:rFonts w:ascii="Calibri" w:eastAsia="Times New Roman" w:hAnsi="Calibri" w:cs="Calibri"/>
          <w:b/>
          <w:lang w:eastAsia="pl-PL"/>
        </w:rPr>
        <w:t xml:space="preserve"> pracowników Działu Kształcenia</w:t>
      </w:r>
      <w:r w:rsidR="001E4A53" w:rsidRPr="009B32E5">
        <w:rPr>
          <w:rFonts w:ascii="Calibri" w:eastAsia="Times New Roman" w:hAnsi="Calibri" w:cs="Calibri"/>
          <w:lang w:eastAsia="pl-PL"/>
        </w:rPr>
        <w:t>.</w:t>
      </w:r>
    </w:p>
    <w:p w:rsidR="00E43D9D" w:rsidRPr="009B32E5" w:rsidRDefault="00E43D9D" w:rsidP="001A0C95">
      <w:pPr>
        <w:numPr>
          <w:ilvl w:val="0"/>
          <w:numId w:val="50"/>
        </w:numPr>
        <w:spacing w:after="0" w:line="240" w:lineRule="auto"/>
        <w:ind w:left="426" w:hanging="284"/>
        <w:jc w:val="both"/>
        <w:rPr>
          <w:rFonts w:ascii="Calibri" w:eastAsia="Times New Roman" w:hAnsi="Calibri" w:cs="Calibri"/>
          <w:lang w:eastAsia="pl-PL"/>
        </w:rPr>
      </w:pPr>
      <w:r w:rsidRPr="009B32E5">
        <w:rPr>
          <w:rFonts w:ascii="Calibri" w:eastAsia="Times New Roman" w:hAnsi="Calibri" w:cs="Calibri"/>
          <w:lang w:eastAsia="pl-PL"/>
        </w:rPr>
        <w:t>Powołanie do składu KDS osób</w:t>
      </w:r>
      <w:r w:rsidR="00D062A2" w:rsidRPr="009B32E5">
        <w:rPr>
          <w:rFonts w:ascii="Calibri" w:eastAsia="Times New Roman" w:hAnsi="Calibri" w:cs="Calibri"/>
          <w:lang w:eastAsia="pl-PL"/>
        </w:rPr>
        <w:t>,</w:t>
      </w:r>
      <w:r w:rsidRPr="009B32E5">
        <w:rPr>
          <w:rFonts w:ascii="Calibri" w:eastAsia="Times New Roman" w:hAnsi="Calibri" w:cs="Calibri"/>
          <w:lang w:eastAsia="pl-PL"/>
        </w:rPr>
        <w:t xml:space="preserve"> o których mowa w ust. 2 b-c następuje na wniosek odpowiednio Przewodniczącego Samorządu Studentów</w:t>
      </w:r>
      <w:r w:rsidR="00D062A2" w:rsidRPr="009B32E5">
        <w:rPr>
          <w:rFonts w:ascii="Calibri" w:eastAsia="Times New Roman" w:hAnsi="Calibri" w:cs="Calibri"/>
          <w:lang w:eastAsia="pl-PL"/>
        </w:rPr>
        <w:t xml:space="preserve"> i</w:t>
      </w:r>
      <w:r w:rsidRPr="009B32E5">
        <w:rPr>
          <w:rFonts w:ascii="Calibri" w:eastAsia="Times New Roman" w:hAnsi="Calibri" w:cs="Calibri"/>
          <w:lang w:eastAsia="pl-PL"/>
        </w:rPr>
        <w:t xml:space="preserve"> Kierownika Działu Kształcenia</w:t>
      </w:r>
      <w:r w:rsidR="00D062A2" w:rsidRPr="009B32E5">
        <w:rPr>
          <w:rFonts w:ascii="Calibri" w:eastAsia="Times New Roman" w:hAnsi="Calibri" w:cs="Calibri"/>
          <w:lang w:eastAsia="pl-PL"/>
        </w:rPr>
        <w:t>.</w:t>
      </w:r>
    </w:p>
    <w:p w:rsidR="001E4A53" w:rsidRPr="009B32E5" w:rsidRDefault="001E4A53" w:rsidP="001A0C95">
      <w:pPr>
        <w:numPr>
          <w:ilvl w:val="0"/>
          <w:numId w:val="50"/>
        </w:numPr>
        <w:spacing w:after="0" w:line="240" w:lineRule="auto"/>
        <w:ind w:left="426" w:hanging="284"/>
        <w:jc w:val="both"/>
        <w:rPr>
          <w:rFonts w:ascii="Calibri" w:eastAsia="Times New Roman" w:hAnsi="Calibri" w:cs="Calibri"/>
          <w:lang w:eastAsia="pl-PL"/>
        </w:rPr>
      </w:pPr>
      <w:r w:rsidRPr="009B32E5">
        <w:rPr>
          <w:rFonts w:ascii="Calibri" w:eastAsia="Times New Roman" w:hAnsi="Calibri" w:cs="Calibri"/>
          <w:lang w:eastAsia="pl-PL"/>
        </w:rPr>
        <w:t xml:space="preserve">KDS powołuje </w:t>
      </w:r>
      <w:r w:rsidRPr="009B32E5">
        <w:rPr>
          <w:rFonts w:ascii="Calibri" w:eastAsia="Times New Roman" w:hAnsi="Calibri" w:cs="Calibri"/>
          <w:b/>
          <w:lang w:eastAsia="pl-PL"/>
        </w:rPr>
        <w:t>Prorektor</w:t>
      </w:r>
      <w:r w:rsidRPr="009B32E5">
        <w:rPr>
          <w:rFonts w:ascii="Calibri" w:eastAsia="Times New Roman" w:hAnsi="Calibri" w:cs="Calibri"/>
          <w:lang w:eastAsia="pl-PL"/>
        </w:rPr>
        <w:t xml:space="preserve"> na dany rok akademicki.</w:t>
      </w:r>
    </w:p>
    <w:p w:rsidR="001E4A53" w:rsidRPr="009B32E5" w:rsidRDefault="001E4A53" w:rsidP="001A0C95">
      <w:pPr>
        <w:numPr>
          <w:ilvl w:val="0"/>
          <w:numId w:val="50"/>
        </w:numPr>
        <w:spacing w:after="0" w:line="240" w:lineRule="auto"/>
        <w:ind w:left="426" w:hanging="284"/>
        <w:jc w:val="both"/>
        <w:rPr>
          <w:rFonts w:ascii="Calibri" w:eastAsia="Times New Roman" w:hAnsi="Calibri" w:cs="Calibri"/>
          <w:lang w:eastAsia="pl-PL"/>
        </w:rPr>
      </w:pPr>
      <w:r w:rsidRPr="009B32E5">
        <w:rPr>
          <w:rFonts w:ascii="Calibri" w:eastAsia="Times New Roman" w:hAnsi="Calibri" w:cs="Calibri"/>
          <w:lang w:eastAsia="pl-PL"/>
        </w:rPr>
        <w:t>Na pierwszym posiedzeniu członkowie KDS wybierają przewodniczącego, który kieruje jej pracami, wiceprzewodniczącego oraz sekretarza,</w:t>
      </w:r>
      <w:r w:rsidRPr="009B32E5">
        <w:rPr>
          <w:rFonts w:ascii="Calibri" w:eastAsia="Times New Roman" w:hAnsi="Calibri" w:cs="Times New Roman"/>
          <w:lang w:eastAsia="pl-PL"/>
        </w:rPr>
        <w:t xml:space="preserve"> </w:t>
      </w:r>
      <w:r w:rsidRPr="009B32E5">
        <w:rPr>
          <w:rFonts w:ascii="Calibri" w:eastAsia="Times New Roman" w:hAnsi="Calibri" w:cs="Calibri"/>
          <w:lang w:eastAsia="pl-PL"/>
        </w:rPr>
        <w:t xml:space="preserve">w trybie głosowania jawnego (na każdego zgłoszonego kandydata osobno) zwykłą większością głosów.  </w:t>
      </w:r>
    </w:p>
    <w:p w:rsidR="001E4A53" w:rsidRPr="009B32E5" w:rsidRDefault="001E4A53" w:rsidP="001A0C95">
      <w:pPr>
        <w:numPr>
          <w:ilvl w:val="0"/>
          <w:numId w:val="51"/>
        </w:numPr>
        <w:spacing w:after="0" w:line="240" w:lineRule="auto"/>
        <w:ind w:left="426" w:hanging="284"/>
        <w:jc w:val="both"/>
        <w:rPr>
          <w:rFonts w:ascii="Calibri" w:eastAsia="Times New Roman" w:hAnsi="Calibri" w:cs="Calibri"/>
          <w:lang w:eastAsia="pl-PL"/>
        </w:rPr>
      </w:pPr>
      <w:r w:rsidRPr="009B32E5">
        <w:rPr>
          <w:rFonts w:ascii="Calibri" w:eastAsia="Times New Roman" w:hAnsi="Calibri" w:cs="Calibri"/>
          <w:lang w:eastAsia="pl-PL"/>
        </w:rPr>
        <w:t>Siedzibą KDS jest Dział Kształcenia/Sekcja Spraw Socjalnych.</w:t>
      </w:r>
    </w:p>
    <w:p w:rsidR="001E4A53" w:rsidRPr="009B32E5" w:rsidRDefault="001E4A53" w:rsidP="001A0C95">
      <w:pPr>
        <w:numPr>
          <w:ilvl w:val="0"/>
          <w:numId w:val="51"/>
        </w:numPr>
        <w:spacing w:after="0" w:line="240" w:lineRule="auto"/>
        <w:ind w:left="426" w:hanging="284"/>
        <w:jc w:val="both"/>
        <w:rPr>
          <w:rFonts w:ascii="Calibri" w:eastAsia="Times New Roman" w:hAnsi="Calibri" w:cs="Calibri"/>
          <w:lang w:eastAsia="pl-PL"/>
        </w:rPr>
      </w:pPr>
      <w:r w:rsidRPr="009B32E5">
        <w:rPr>
          <w:rFonts w:ascii="Calibri" w:eastAsia="Times New Roman" w:hAnsi="Calibri" w:cs="Calibri"/>
          <w:lang w:eastAsia="pl-PL"/>
        </w:rPr>
        <w:t>Do zadań KDS należy:</w:t>
      </w:r>
    </w:p>
    <w:p w:rsidR="001E4A53" w:rsidRPr="009B32E5" w:rsidRDefault="001E4A53" w:rsidP="001A0C95">
      <w:pPr>
        <w:numPr>
          <w:ilvl w:val="0"/>
          <w:numId w:val="49"/>
        </w:numPr>
        <w:tabs>
          <w:tab w:val="num" w:pos="709"/>
        </w:tabs>
        <w:spacing w:after="0" w:line="240" w:lineRule="auto"/>
        <w:ind w:left="709" w:hanging="283"/>
        <w:jc w:val="both"/>
        <w:rPr>
          <w:rFonts w:ascii="Calibri" w:eastAsia="Times New Roman" w:hAnsi="Calibri" w:cs="Calibri"/>
          <w:lang w:eastAsia="pl-PL"/>
        </w:rPr>
      </w:pPr>
      <w:r w:rsidRPr="009B32E5">
        <w:rPr>
          <w:rFonts w:ascii="Calibri" w:eastAsia="Times New Roman" w:hAnsi="Calibri" w:cs="Calibri"/>
          <w:lang w:eastAsia="pl-PL"/>
        </w:rPr>
        <w:t>weryfikacja wniosków pod względem poprawności ich wypełnienia i kompletności;</w:t>
      </w:r>
    </w:p>
    <w:p w:rsidR="001E4A53" w:rsidRPr="009B32E5" w:rsidRDefault="001E4A53" w:rsidP="001A0C95">
      <w:pPr>
        <w:numPr>
          <w:ilvl w:val="0"/>
          <w:numId w:val="49"/>
        </w:numPr>
        <w:tabs>
          <w:tab w:val="num" w:pos="709"/>
        </w:tabs>
        <w:spacing w:after="0" w:line="240" w:lineRule="auto"/>
        <w:ind w:left="709" w:hanging="283"/>
        <w:jc w:val="both"/>
        <w:rPr>
          <w:rFonts w:ascii="Calibri" w:eastAsia="Times New Roman" w:hAnsi="Calibri" w:cs="Calibri"/>
          <w:lang w:eastAsia="pl-PL"/>
        </w:rPr>
      </w:pPr>
      <w:r w:rsidRPr="009B32E5">
        <w:rPr>
          <w:rFonts w:ascii="Calibri" w:eastAsia="Times New Roman" w:hAnsi="Calibri" w:cs="Calibri"/>
          <w:lang w:eastAsia="pl-PL"/>
        </w:rPr>
        <w:lastRenderedPageBreak/>
        <w:t>rozpatrywanie wniosków o przyznanie miejsca w DS. UR na posiedzeniach w danym roku akademickim, nie wyłączając miesięcy wakacyjnych; z zastrzeżeniem, że wnioski o przyznanie miejsca w pokoju 1-osobowym rozpatrywane są po 10 września danego roku.</w:t>
      </w:r>
    </w:p>
    <w:p w:rsidR="001E4A53" w:rsidRPr="009B32E5" w:rsidRDefault="001E4A53" w:rsidP="00D062A2">
      <w:pPr>
        <w:numPr>
          <w:ilvl w:val="0"/>
          <w:numId w:val="49"/>
        </w:numPr>
        <w:spacing w:after="0" w:line="240" w:lineRule="auto"/>
        <w:ind w:left="709" w:hanging="283"/>
        <w:jc w:val="both"/>
        <w:rPr>
          <w:rFonts w:ascii="Calibri" w:eastAsia="Times New Roman" w:hAnsi="Calibri" w:cs="Calibri"/>
          <w:lang w:eastAsia="pl-PL"/>
        </w:rPr>
      </w:pPr>
      <w:r w:rsidRPr="009B32E5">
        <w:rPr>
          <w:rFonts w:ascii="Calibri" w:eastAsia="Calibri" w:hAnsi="Calibri" w:cs="Calibri"/>
          <w:lang w:eastAsia="pl-PL"/>
        </w:rPr>
        <w:t xml:space="preserve">przekazywanie </w:t>
      </w:r>
      <w:r w:rsidR="00D062A2" w:rsidRPr="009B32E5">
        <w:rPr>
          <w:rFonts w:ascii="Calibri" w:eastAsia="Calibri" w:hAnsi="Calibri" w:cs="Calibri"/>
          <w:lang w:eastAsia="pl-PL"/>
        </w:rPr>
        <w:t xml:space="preserve">studentom/osobom przyjętym na studia w UR </w:t>
      </w:r>
      <w:r w:rsidRPr="009B32E5">
        <w:rPr>
          <w:rFonts w:ascii="Calibri" w:eastAsia="Calibri" w:hAnsi="Calibri" w:cs="Calibri"/>
          <w:b/>
          <w:lang w:eastAsia="pl-PL"/>
        </w:rPr>
        <w:t>w terminie 5 dni od daty posiedzenia KDS</w:t>
      </w:r>
      <w:r w:rsidR="00D062A2" w:rsidRPr="009B32E5">
        <w:rPr>
          <w:rFonts w:ascii="Calibri" w:eastAsia="Calibri" w:hAnsi="Calibri" w:cs="Calibri"/>
          <w:b/>
          <w:lang w:eastAsia="pl-PL"/>
        </w:rPr>
        <w:t>,</w:t>
      </w:r>
      <w:r w:rsidR="00D062A2" w:rsidRPr="009B32E5">
        <w:rPr>
          <w:rFonts w:ascii="Calibri" w:eastAsia="Calibri" w:hAnsi="Calibri" w:cs="Calibri"/>
          <w:lang w:eastAsia="pl-PL"/>
        </w:rPr>
        <w:t xml:space="preserve"> informacji o przyznaniu miejsca w DS.,</w:t>
      </w:r>
    </w:p>
    <w:p w:rsidR="001E4A53" w:rsidRPr="009B32E5" w:rsidRDefault="001E4A53" w:rsidP="001A0C95">
      <w:pPr>
        <w:numPr>
          <w:ilvl w:val="0"/>
          <w:numId w:val="49"/>
        </w:numPr>
        <w:tabs>
          <w:tab w:val="num" w:pos="709"/>
        </w:tabs>
        <w:spacing w:after="0" w:line="240" w:lineRule="auto"/>
        <w:ind w:left="709" w:hanging="283"/>
        <w:jc w:val="both"/>
        <w:rPr>
          <w:rFonts w:ascii="Calibri" w:eastAsia="Times New Roman" w:hAnsi="Calibri" w:cs="Calibri"/>
          <w:strike/>
          <w:lang w:eastAsia="pl-PL"/>
        </w:rPr>
      </w:pPr>
      <w:r w:rsidRPr="009B32E5">
        <w:rPr>
          <w:rFonts w:ascii="Calibri" w:eastAsia="Calibri" w:hAnsi="Calibri" w:cs="Calibri"/>
          <w:lang w:eastAsia="pl-PL"/>
        </w:rPr>
        <w:t xml:space="preserve">sporządzanie listy osób, którym przyznano miejsce w DS., po każdym posiedzeniu </w:t>
      </w:r>
      <w:r w:rsidR="00D062A2" w:rsidRPr="009B32E5">
        <w:rPr>
          <w:rFonts w:ascii="Calibri" w:eastAsia="Calibri" w:hAnsi="Calibri" w:cs="Calibri"/>
          <w:lang w:eastAsia="pl-PL"/>
        </w:rPr>
        <w:t>KDS</w:t>
      </w:r>
      <w:r w:rsidRPr="009B32E5">
        <w:rPr>
          <w:rFonts w:ascii="Calibri" w:eastAsia="Calibri" w:hAnsi="Calibri" w:cs="Calibri"/>
          <w:lang w:eastAsia="pl-PL"/>
        </w:rPr>
        <w:br/>
        <w:t xml:space="preserve">i </w:t>
      </w:r>
      <w:r w:rsidRPr="009B32E5">
        <w:rPr>
          <w:rFonts w:ascii="Calibri" w:eastAsia="Times New Roman" w:hAnsi="Calibri" w:cs="Calibri"/>
          <w:lang w:eastAsia="pl-PL"/>
        </w:rPr>
        <w:t>przekazywanie</w:t>
      </w:r>
      <w:r w:rsidR="00D062A2" w:rsidRPr="009B32E5">
        <w:rPr>
          <w:rFonts w:ascii="Calibri" w:eastAsia="Times New Roman" w:hAnsi="Calibri" w:cs="Calibri"/>
          <w:lang w:eastAsia="pl-PL"/>
        </w:rPr>
        <w:t xml:space="preserve"> ich</w:t>
      </w:r>
      <w:r w:rsidRPr="009B32E5">
        <w:rPr>
          <w:rFonts w:ascii="Calibri" w:eastAsia="Times New Roman" w:hAnsi="Calibri" w:cs="Calibri"/>
          <w:lang w:eastAsia="pl-PL"/>
        </w:rPr>
        <w:t xml:space="preserve"> do DS. w terminie 5 dni od daty posiedzenia KDS;</w:t>
      </w:r>
    </w:p>
    <w:p w:rsidR="001E4A53" w:rsidRPr="009B32E5" w:rsidRDefault="001E4A53" w:rsidP="001A0C95">
      <w:pPr>
        <w:numPr>
          <w:ilvl w:val="0"/>
          <w:numId w:val="49"/>
        </w:numPr>
        <w:tabs>
          <w:tab w:val="num" w:pos="709"/>
        </w:tabs>
        <w:spacing w:after="0" w:line="240" w:lineRule="auto"/>
        <w:ind w:left="709" w:hanging="283"/>
        <w:jc w:val="both"/>
        <w:rPr>
          <w:rFonts w:ascii="Calibri" w:eastAsia="Times New Roman" w:hAnsi="Calibri" w:cs="Calibri"/>
          <w:lang w:eastAsia="pl-PL"/>
        </w:rPr>
      </w:pPr>
      <w:r w:rsidRPr="009B32E5">
        <w:rPr>
          <w:rFonts w:ascii="Calibri" w:eastAsia="Times New Roman" w:hAnsi="Calibri" w:cs="Calibri"/>
          <w:lang w:eastAsia="pl-PL"/>
        </w:rPr>
        <w:t xml:space="preserve">archiwizacja dokumentacji związanej z przyznawaniem miejsca w DS. </w:t>
      </w:r>
    </w:p>
    <w:p w:rsidR="001E4A53" w:rsidRPr="009B32E5" w:rsidRDefault="001E4A53" w:rsidP="00D0722E">
      <w:pPr>
        <w:pStyle w:val="Nagwek1"/>
        <w:jc w:val="center"/>
        <w:rPr>
          <w:rFonts w:asciiTheme="minorHAnsi" w:hAnsiTheme="minorHAnsi"/>
          <w:sz w:val="24"/>
          <w:szCs w:val="24"/>
        </w:rPr>
      </w:pPr>
      <w:r w:rsidRPr="009B32E5">
        <w:rPr>
          <w:rFonts w:asciiTheme="minorHAnsi" w:hAnsiTheme="minorHAnsi"/>
          <w:sz w:val="24"/>
          <w:szCs w:val="24"/>
        </w:rPr>
        <w:t xml:space="preserve">§ </w:t>
      </w:r>
      <w:r w:rsidR="00D0722E" w:rsidRPr="009B32E5">
        <w:rPr>
          <w:rFonts w:asciiTheme="minorHAnsi" w:hAnsiTheme="minorHAnsi"/>
          <w:sz w:val="24"/>
          <w:szCs w:val="24"/>
        </w:rPr>
        <w:t>4</w:t>
      </w:r>
      <w:r w:rsidR="00B91C5D" w:rsidRPr="009B32E5">
        <w:rPr>
          <w:rFonts w:asciiTheme="minorHAnsi" w:hAnsiTheme="minorHAnsi"/>
          <w:sz w:val="24"/>
          <w:szCs w:val="24"/>
        </w:rPr>
        <w:t>1</w:t>
      </w:r>
    </w:p>
    <w:p w:rsidR="001E4A53" w:rsidRPr="009B32E5" w:rsidRDefault="001E4A53" w:rsidP="001A0C95">
      <w:pPr>
        <w:numPr>
          <w:ilvl w:val="0"/>
          <w:numId w:val="52"/>
        </w:numPr>
        <w:autoSpaceDE w:val="0"/>
        <w:autoSpaceDN w:val="0"/>
        <w:adjustRightInd w:val="0"/>
        <w:spacing w:after="0" w:line="240" w:lineRule="auto"/>
        <w:ind w:left="284" w:hanging="284"/>
        <w:jc w:val="both"/>
        <w:rPr>
          <w:rFonts w:ascii="Calibri" w:eastAsia="Calibri" w:hAnsi="Calibri" w:cs="Calibri"/>
        </w:rPr>
      </w:pPr>
      <w:r w:rsidRPr="009B32E5">
        <w:rPr>
          <w:rFonts w:ascii="Calibri" w:eastAsia="Calibri" w:hAnsi="Calibri" w:cs="Calibri"/>
        </w:rPr>
        <w:t xml:space="preserve">KDS podejmuje decyzję o przyznaniu miejsca w DS., uwzględniając pulę wolnych miejsc, o której mowa w </w:t>
      </w:r>
      <w:hyperlink w:anchor="_§_40" w:history="1">
        <w:r w:rsidRPr="009B32E5">
          <w:rPr>
            <w:rStyle w:val="Hipercze"/>
            <w:rFonts w:ascii="Calibri" w:eastAsia="Calibri" w:hAnsi="Calibri" w:cs="Calibri"/>
            <w:color w:val="auto"/>
          </w:rPr>
          <w:t xml:space="preserve">§ </w:t>
        </w:r>
        <w:r w:rsidR="001511E7" w:rsidRPr="009B32E5">
          <w:rPr>
            <w:rStyle w:val="Hipercze"/>
            <w:rFonts w:ascii="Calibri" w:eastAsia="Calibri" w:hAnsi="Calibri" w:cs="Calibri"/>
            <w:color w:val="auto"/>
          </w:rPr>
          <w:t>3</w:t>
        </w:r>
        <w:r w:rsidR="00B91C5D" w:rsidRPr="009B32E5">
          <w:rPr>
            <w:rStyle w:val="Hipercze"/>
            <w:rFonts w:ascii="Calibri" w:eastAsia="Calibri" w:hAnsi="Calibri" w:cs="Calibri"/>
            <w:color w:val="auto"/>
          </w:rPr>
          <w:t>9</w:t>
        </w:r>
        <w:r w:rsidRPr="009B32E5">
          <w:rPr>
            <w:rStyle w:val="Hipercze"/>
            <w:rFonts w:ascii="Calibri" w:eastAsia="Calibri" w:hAnsi="Calibri" w:cs="Calibri"/>
            <w:color w:val="auto"/>
          </w:rPr>
          <w:t xml:space="preserve"> ust. 1</w:t>
        </w:r>
      </w:hyperlink>
      <w:r w:rsidRPr="009B32E5">
        <w:rPr>
          <w:rFonts w:ascii="Calibri" w:eastAsia="Calibri" w:hAnsi="Calibri" w:cs="Calibri"/>
        </w:rPr>
        <w:t xml:space="preserve">, </w:t>
      </w:r>
      <w:r w:rsidRPr="009B32E5">
        <w:rPr>
          <w:rFonts w:ascii="Calibri" w:eastAsia="Calibri" w:hAnsi="Calibri" w:cs="Calibri"/>
          <w:b/>
        </w:rPr>
        <w:t>do wyczerpania limitu</w:t>
      </w:r>
      <w:r w:rsidRPr="009B32E5">
        <w:rPr>
          <w:rFonts w:ascii="Calibri" w:eastAsia="Calibri" w:hAnsi="Calibri" w:cs="Calibri"/>
        </w:rPr>
        <w:t>. W przypadku liczby wniosków o miejsce w DS. UR przekraczającej liczbę wolnych miejsc w DS., o przyznaniu miejsca w DS. decyduje data złożenia wniosku o przyznanie miejsca w DS.</w:t>
      </w:r>
    </w:p>
    <w:p w:rsidR="001E4A53" w:rsidRPr="009B32E5" w:rsidRDefault="001E4A53" w:rsidP="001A0C95">
      <w:pPr>
        <w:numPr>
          <w:ilvl w:val="0"/>
          <w:numId w:val="52"/>
        </w:numPr>
        <w:spacing w:after="0" w:line="240" w:lineRule="auto"/>
        <w:ind w:left="284" w:hanging="284"/>
        <w:jc w:val="both"/>
        <w:rPr>
          <w:rFonts w:ascii="Calibri" w:eastAsia="Calibri" w:hAnsi="Calibri" w:cs="Calibri"/>
          <w:lang w:eastAsia="pl-PL"/>
        </w:rPr>
      </w:pPr>
      <w:r w:rsidRPr="009B32E5">
        <w:rPr>
          <w:rFonts w:ascii="Calibri" w:eastAsia="Calibri" w:hAnsi="Calibri" w:cs="Calibri"/>
          <w:lang w:eastAsia="pl-PL"/>
        </w:rPr>
        <w:t xml:space="preserve">Decyzje KDS w sprawie przyznania miejsca w DS. UR nie są decyzjami administracyjnymi </w:t>
      </w:r>
      <w:r w:rsidRPr="009B32E5">
        <w:rPr>
          <w:rFonts w:ascii="Calibri" w:eastAsia="Calibri" w:hAnsi="Calibri" w:cs="Calibri"/>
          <w:lang w:eastAsia="pl-PL"/>
        </w:rPr>
        <w:br/>
        <w:t xml:space="preserve">w rozumieniu Kpa. </w:t>
      </w:r>
    </w:p>
    <w:p w:rsidR="001E4A53" w:rsidRPr="009B32E5" w:rsidRDefault="00D062A2" w:rsidP="001A0C95">
      <w:pPr>
        <w:numPr>
          <w:ilvl w:val="0"/>
          <w:numId w:val="52"/>
        </w:numPr>
        <w:spacing w:after="0" w:line="240" w:lineRule="auto"/>
        <w:ind w:left="284" w:hanging="284"/>
        <w:jc w:val="both"/>
        <w:rPr>
          <w:rFonts w:ascii="Calibri" w:eastAsia="Calibri" w:hAnsi="Calibri" w:cs="Calibri"/>
          <w:lang w:eastAsia="pl-PL"/>
        </w:rPr>
      </w:pPr>
      <w:r w:rsidRPr="009B32E5">
        <w:rPr>
          <w:rFonts w:ascii="Calibri" w:eastAsia="Calibri" w:hAnsi="Calibri" w:cs="Calibri"/>
          <w:lang w:eastAsia="pl-PL"/>
        </w:rPr>
        <w:t>Szczegółowych i</w:t>
      </w:r>
      <w:r w:rsidR="001E4A53" w:rsidRPr="009B32E5">
        <w:rPr>
          <w:rFonts w:ascii="Calibri" w:eastAsia="Calibri" w:hAnsi="Calibri" w:cs="Calibri"/>
          <w:lang w:eastAsia="pl-PL"/>
        </w:rPr>
        <w:t>nformacj</w:t>
      </w:r>
      <w:r w:rsidRPr="009B32E5">
        <w:rPr>
          <w:rFonts w:ascii="Calibri" w:eastAsia="Calibri" w:hAnsi="Calibri" w:cs="Calibri"/>
          <w:lang w:eastAsia="pl-PL"/>
        </w:rPr>
        <w:t>i</w:t>
      </w:r>
      <w:r w:rsidR="001E4A53" w:rsidRPr="009B32E5">
        <w:rPr>
          <w:rFonts w:ascii="Calibri" w:eastAsia="Calibri" w:hAnsi="Calibri" w:cs="Calibri"/>
          <w:lang w:eastAsia="pl-PL"/>
        </w:rPr>
        <w:t xml:space="preserve"> w sprawie przyznania miejsca w DS. decyzją KDS </w:t>
      </w:r>
      <w:r w:rsidRPr="009B32E5">
        <w:rPr>
          <w:rFonts w:ascii="Calibri" w:eastAsia="Calibri" w:hAnsi="Calibri" w:cs="Calibri"/>
          <w:lang w:eastAsia="pl-PL"/>
        </w:rPr>
        <w:t>udziela kierownik danego</w:t>
      </w:r>
      <w:r w:rsidR="001E4A53" w:rsidRPr="009B32E5">
        <w:rPr>
          <w:rFonts w:ascii="Calibri" w:eastAsia="Calibri" w:hAnsi="Calibri" w:cs="Calibri"/>
          <w:lang w:eastAsia="pl-PL"/>
        </w:rPr>
        <w:t xml:space="preserve"> DS.</w:t>
      </w:r>
    </w:p>
    <w:p w:rsidR="001E4A53" w:rsidRPr="009B32E5" w:rsidRDefault="001E4A53" w:rsidP="001A0C95">
      <w:pPr>
        <w:numPr>
          <w:ilvl w:val="0"/>
          <w:numId w:val="52"/>
        </w:numPr>
        <w:spacing w:after="0" w:line="240" w:lineRule="auto"/>
        <w:ind w:left="284" w:hanging="284"/>
        <w:jc w:val="both"/>
        <w:rPr>
          <w:rFonts w:ascii="Calibri" w:eastAsia="Calibri" w:hAnsi="Calibri" w:cs="Calibri"/>
          <w:lang w:eastAsia="pl-PL"/>
        </w:rPr>
      </w:pPr>
      <w:r w:rsidRPr="009B32E5">
        <w:rPr>
          <w:rFonts w:ascii="Calibri" w:eastAsia="Times New Roman" w:hAnsi="Calibri" w:cs="Calibri"/>
          <w:lang w:eastAsia="pl-PL"/>
        </w:rPr>
        <w:t xml:space="preserve">Decyzją KDS, student otrzymuje miejsce w DS. raz </w:t>
      </w:r>
      <w:r w:rsidRPr="009B32E5">
        <w:rPr>
          <w:rFonts w:ascii="Calibri" w:eastAsia="Times New Roman" w:hAnsi="Calibri" w:cs="Calibri"/>
          <w:b/>
          <w:lang w:eastAsia="pl-PL"/>
        </w:rPr>
        <w:t>na cały okres studiów</w:t>
      </w:r>
      <w:r w:rsidRPr="009B32E5">
        <w:rPr>
          <w:rFonts w:ascii="Calibri" w:eastAsia="Times New Roman" w:hAnsi="Calibri" w:cs="Calibri"/>
          <w:lang w:eastAsia="pl-PL"/>
        </w:rPr>
        <w:t xml:space="preserve"> z wyłączeniem miesięcy wakacyjnych tj. lipca, sierpnia, września</w:t>
      </w:r>
      <w:r w:rsidR="007B4497" w:rsidRPr="009B32E5">
        <w:rPr>
          <w:rFonts w:ascii="Calibri" w:eastAsia="Times New Roman" w:hAnsi="Calibri" w:cs="Calibri"/>
          <w:lang w:eastAsia="pl-PL"/>
        </w:rPr>
        <w:t>, z zastrzeżeniem ust. 5 i 6</w:t>
      </w:r>
      <w:r w:rsidRPr="009B32E5">
        <w:rPr>
          <w:rFonts w:ascii="Calibri" w:eastAsia="Times New Roman" w:hAnsi="Calibri" w:cs="Calibri"/>
          <w:lang w:eastAsia="pl-PL"/>
        </w:rPr>
        <w:t xml:space="preserve"> tj.:</w:t>
      </w:r>
    </w:p>
    <w:p w:rsidR="001E4A53" w:rsidRPr="009B32E5" w:rsidRDefault="001E4A53" w:rsidP="001A0C95">
      <w:pPr>
        <w:numPr>
          <w:ilvl w:val="0"/>
          <w:numId w:val="54"/>
        </w:numPr>
        <w:spacing w:after="0" w:line="240" w:lineRule="auto"/>
        <w:ind w:left="568" w:hanging="284"/>
        <w:jc w:val="both"/>
        <w:rPr>
          <w:rFonts w:ascii="Calibri" w:eastAsia="Times New Roman" w:hAnsi="Calibri" w:cs="Calibri"/>
          <w:lang w:eastAsia="pl-PL"/>
        </w:rPr>
      </w:pPr>
      <w:r w:rsidRPr="009B32E5">
        <w:rPr>
          <w:rFonts w:ascii="Calibri" w:eastAsia="Times New Roman" w:hAnsi="Calibri" w:cs="Calibri"/>
          <w:lang w:eastAsia="pl-PL"/>
        </w:rPr>
        <w:t xml:space="preserve">w przypadku studentów rozpoczynających studia od semestru zimowego danego roku akademickiego - </w:t>
      </w:r>
      <w:r w:rsidRPr="009B32E5">
        <w:rPr>
          <w:rFonts w:ascii="Calibri" w:eastAsia="Times New Roman" w:hAnsi="Calibri" w:cs="Calibri"/>
          <w:b/>
          <w:lang w:eastAsia="pl-PL"/>
        </w:rPr>
        <w:t xml:space="preserve">od 1 października do 30 czerwca lub odpowiednio 28 lutego roku kalendarzowego, w którym planowane jest ukończenie studiów. </w:t>
      </w:r>
    </w:p>
    <w:p w:rsidR="001E4A53" w:rsidRPr="009B32E5" w:rsidRDefault="001E4A53" w:rsidP="001A0C95">
      <w:pPr>
        <w:numPr>
          <w:ilvl w:val="0"/>
          <w:numId w:val="54"/>
        </w:numPr>
        <w:spacing w:after="0" w:line="240" w:lineRule="auto"/>
        <w:ind w:left="568" w:hanging="284"/>
        <w:jc w:val="both"/>
        <w:rPr>
          <w:rFonts w:ascii="Calibri" w:eastAsia="Times New Roman" w:hAnsi="Calibri" w:cs="Calibri"/>
          <w:lang w:eastAsia="pl-PL"/>
        </w:rPr>
      </w:pPr>
      <w:r w:rsidRPr="009B32E5">
        <w:rPr>
          <w:rFonts w:ascii="Calibri" w:eastAsia="Times New Roman" w:hAnsi="Calibri" w:cs="Calibri"/>
          <w:lang w:eastAsia="pl-PL"/>
        </w:rPr>
        <w:t xml:space="preserve">w przypadku studentów rozpoczynających studia od semestru letniego danego roku akademickiego - </w:t>
      </w:r>
      <w:r w:rsidRPr="009B32E5">
        <w:rPr>
          <w:rFonts w:ascii="Calibri" w:eastAsia="Times New Roman" w:hAnsi="Calibri" w:cs="Calibri"/>
          <w:b/>
          <w:lang w:eastAsia="pl-PL"/>
        </w:rPr>
        <w:t>od dnia rozpoczęcia semestru letniego (zgodnie z organizacją roku akademickiego w UR)</w:t>
      </w:r>
      <w:r w:rsidRPr="009B32E5">
        <w:rPr>
          <w:rFonts w:ascii="Calibri" w:eastAsia="Times New Roman" w:hAnsi="Calibri" w:cs="Calibri"/>
          <w:lang w:eastAsia="pl-PL"/>
        </w:rPr>
        <w:t xml:space="preserve"> </w:t>
      </w:r>
      <w:r w:rsidRPr="009B32E5">
        <w:rPr>
          <w:rFonts w:ascii="Calibri" w:eastAsia="Times New Roman" w:hAnsi="Calibri" w:cs="Calibri"/>
          <w:b/>
          <w:lang w:eastAsia="pl-PL"/>
        </w:rPr>
        <w:t>do 30 czerwca roku kalendarzowego, w którym planowane jest ukończenie studiów.</w:t>
      </w:r>
    </w:p>
    <w:p w:rsidR="001E4A53" w:rsidRPr="009B32E5" w:rsidRDefault="001E4A53" w:rsidP="001A0C95">
      <w:pPr>
        <w:numPr>
          <w:ilvl w:val="0"/>
          <w:numId w:val="55"/>
        </w:numPr>
        <w:spacing w:after="0" w:line="240" w:lineRule="auto"/>
        <w:ind w:left="284" w:hanging="284"/>
        <w:jc w:val="both"/>
        <w:rPr>
          <w:rFonts w:ascii="Times New Roman" w:eastAsia="Times New Roman" w:hAnsi="Times New Roman" w:cs="Calibri"/>
          <w:sz w:val="24"/>
          <w:szCs w:val="24"/>
          <w:lang w:eastAsia="pl-PL"/>
        </w:rPr>
      </w:pPr>
      <w:r w:rsidRPr="009B32E5">
        <w:rPr>
          <w:rFonts w:ascii="Calibri" w:eastAsia="Times New Roman" w:hAnsi="Calibri" w:cs="Calibri"/>
          <w:lang w:eastAsia="pl-PL"/>
        </w:rPr>
        <w:t>W przypadku złożenia wniosku po rozpoczęciu semestru zimowego lub letniego student otrzymuje miejsce w DS.:</w:t>
      </w:r>
    </w:p>
    <w:p w:rsidR="001E4A53" w:rsidRPr="009B32E5" w:rsidRDefault="001E4A53" w:rsidP="001A0C95">
      <w:pPr>
        <w:numPr>
          <w:ilvl w:val="0"/>
          <w:numId w:val="56"/>
        </w:numPr>
        <w:spacing w:after="0" w:line="240" w:lineRule="auto"/>
        <w:ind w:left="568" w:hanging="284"/>
        <w:jc w:val="both"/>
        <w:rPr>
          <w:rFonts w:ascii="Times New Roman" w:eastAsia="Calibri" w:hAnsi="Times New Roman" w:cs="Calibri"/>
          <w:sz w:val="24"/>
          <w:szCs w:val="24"/>
          <w:lang w:eastAsia="pl-PL"/>
        </w:rPr>
      </w:pPr>
      <w:r w:rsidRPr="009B32E5">
        <w:rPr>
          <w:rFonts w:ascii="Calibri" w:eastAsia="Times New Roman" w:hAnsi="Calibri" w:cs="Calibri"/>
          <w:lang w:eastAsia="pl-PL"/>
        </w:rPr>
        <w:t xml:space="preserve">od 1-go dnia danego miesiąca, jeżeli złożył wniosek do 15 dnia danego miesiąca, </w:t>
      </w:r>
    </w:p>
    <w:p w:rsidR="001E4A53" w:rsidRPr="009B32E5" w:rsidRDefault="001E4A53" w:rsidP="001A0C95">
      <w:pPr>
        <w:numPr>
          <w:ilvl w:val="0"/>
          <w:numId w:val="56"/>
        </w:numPr>
        <w:spacing w:after="0" w:line="240" w:lineRule="auto"/>
        <w:ind w:left="568" w:hanging="284"/>
        <w:jc w:val="both"/>
        <w:rPr>
          <w:rFonts w:ascii="Times New Roman" w:eastAsia="Calibri" w:hAnsi="Times New Roman" w:cs="Calibri"/>
          <w:sz w:val="24"/>
          <w:szCs w:val="24"/>
          <w:lang w:eastAsia="pl-PL"/>
        </w:rPr>
      </w:pPr>
      <w:r w:rsidRPr="009B32E5">
        <w:rPr>
          <w:rFonts w:ascii="Calibri" w:eastAsia="Times New Roman" w:hAnsi="Calibri" w:cs="Calibri"/>
          <w:lang w:eastAsia="pl-PL"/>
        </w:rPr>
        <w:t>od 15-go dnia danego miesiąca jeżeli złożył wniosek po 15 dniu danego miesiąca.</w:t>
      </w:r>
    </w:p>
    <w:p w:rsidR="007B4497" w:rsidRPr="009B32E5" w:rsidRDefault="007B4497" w:rsidP="007B4497">
      <w:pPr>
        <w:numPr>
          <w:ilvl w:val="0"/>
          <w:numId w:val="57"/>
        </w:numPr>
        <w:spacing w:after="0" w:line="240" w:lineRule="auto"/>
        <w:ind w:left="284" w:hanging="284"/>
        <w:jc w:val="both"/>
        <w:rPr>
          <w:rFonts w:ascii="Calibri" w:eastAsia="Calibri" w:hAnsi="Calibri" w:cs="Calibri"/>
          <w:lang w:eastAsia="pl-PL"/>
        </w:rPr>
      </w:pPr>
      <w:r w:rsidRPr="009B32E5">
        <w:rPr>
          <w:rFonts w:ascii="Calibri" w:eastAsia="Calibri" w:hAnsi="Calibri" w:cs="Calibri"/>
          <w:lang w:eastAsia="pl-PL"/>
        </w:rPr>
        <w:t xml:space="preserve">W przypadku zakwaterowania w pokoju, o którym mowa w § 37 ust. 8 pkt. b-c, student otrzymuje miejsce w DS. na okres danego roku akademickiego </w:t>
      </w:r>
      <w:r w:rsidRPr="009B32E5">
        <w:rPr>
          <w:rFonts w:ascii="Calibri" w:eastAsia="Times New Roman" w:hAnsi="Calibri" w:cs="Calibri"/>
          <w:lang w:eastAsia="pl-PL"/>
        </w:rPr>
        <w:t>z wyłączeniem miesięcy wakacyjnych tj. lipca, sierpnia, września.</w:t>
      </w:r>
    </w:p>
    <w:p w:rsidR="00A8232F" w:rsidRPr="009B32E5" w:rsidRDefault="001E4A53" w:rsidP="001A0C95">
      <w:pPr>
        <w:numPr>
          <w:ilvl w:val="0"/>
          <w:numId w:val="57"/>
        </w:numPr>
        <w:tabs>
          <w:tab w:val="left" w:pos="284"/>
        </w:tabs>
        <w:spacing w:after="0" w:line="240" w:lineRule="auto"/>
        <w:ind w:left="284" w:hanging="284"/>
        <w:jc w:val="both"/>
        <w:rPr>
          <w:rFonts w:ascii="Calibri" w:eastAsia="Calibri" w:hAnsi="Calibri" w:cs="Calibri"/>
          <w:lang w:eastAsia="pl-PL"/>
        </w:rPr>
      </w:pPr>
      <w:r w:rsidRPr="009B32E5">
        <w:rPr>
          <w:rFonts w:ascii="Calibri" w:eastAsia="Calibri" w:hAnsi="Calibri" w:cs="Calibri"/>
          <w:lang w:eastAsia="pl-PL"/>
        </w:rPr>
        <w:t xml:space="preserve">Student ma obowiązek zakwaterowania się w DS. w terminie </w:t>
      </w:r>
      <w:r w:rsidRPr="009B32E5">
        <w:rPr>
          <w:rFonts w:ascii="Calibri" w:eastAsia="Calibri" w:hAnsi="Calibri" w:cs="Calibri"/>
          <w:b/>
          <w:lang w:eastAsia="pl-PL"/>
        </w:rPr>
        <w:t>do 3 października danego roku akademickiego</w:t>
      </w:r>
      <w:r w:rsidRPr="009B32E5">
        <w:rPr>
          <w:rFonts w:ascii="Calibri" w:eastAsia="Calibri" w:hAnsi="Calibri" w:cs="Calibri"/>
          <w:lang w:eastAsia="pl-PL"/>
        </w:rPr>
        <w:t xml:space="preserve"> lub do </w:t>
      </w:r>
      <w:r w:rsidRPr="009B32E5">
        <w:rPr>
          <w:rFonts w:ascii="Calibri" w:eastAsia="Calibri" w:hAnsi="Calibri" w:cs="Calibri"/>
          <w:b/>
          <w:lang w:eastAsia="pl-PL"/>
        </w:rPr>
        <w:t>7 dni od daty przekazania informacji o przyznaniu miejsca w DS.</w:t>
      </w:r>
      <w:r w:rsidRPr="009B32E5">
        <w:rPr>
          <w:rFonts w:ascii="Calibri" w:eastAsia="Calibri" w:hAnsi="Calibri" w:cs="Calibri"/>
          <w:lang w:eastAsia="pl-PL"/>
        </w:rPr>
        <w:t xml:space="preserve"> </w:t>
      </w:r>
      <w:r w:rsidRPr="009B32E5">
        <w:rPr>
          <w:rFonts w:ascii="Calibri" w:eastAsia="Calibri" w:hAnsi="Calibri" w:cs="Calibri"/>
          <w:lang w:eastAsia="pl-PL"/>
        </w:rPr>
        <w:br/>
        <w:t>w przypadku ubiegania się o miejsce w DS. w trakcie trwania roku akademickiego.  Niezakwaterowanie się w wyznaczonym terminie skutkuje utratą prawa do zamieszkania w DS. zgodnie z decyzją KDS</w:t>
      </w:r>
      <w:r w:rsidR="00A8232F" w:rsidRPr="009B32E5">
        <w:rPr>
          <w:rFonts w:ascii="Calibri" w:eastAsia="Calibri" w:hAnsi="Calibri" w:cs="Calibri"/>
          <w:lang w:eastAsia="pl-PL"/>
        </w:rPr>
        <w:t xml:space="preserve"> o przyznaniu miejsca w DS</w:t>
      </w:r>
      <w:r w:rsidRPr="009B32E5">
        <w:rPr>
          <w:rFonts w:ascii="Calibri" w:eastAsia="Calibri" w:hAnsi="Calibri" w:cs="Calibri"/>
          <w:lang w:eastAsia="pl-PL"/>
        </w:rPr>
        <w:t>.</w:t>
      </w:r>
      <w:r w:rsidRPr="009B32E5">
        <w:rPr>
          <w:rFonts w:ascii="Calibri" w:eastAsia="Times New Roman" w:hAnsi="Calibri" w:cs="Calibri"/>
          <w:lang w:eastAsia="pl-PL"/>
        </w:rPr>
        <w:t xml:space="preserve"> </w:t>
      </w:r>
    </w:p>
    <w:p w:rsidR="001E4A53" w:rsidRPr="009B32E5" w:rsidRDefault="00A8232F" w:rsidP="001A0C95">
      <w:pPr>
        <w:numPr>
          <w:ilvl w:val="0"/>
          <w:numId w:val="57"/>
        </w:numPr>
        <w:tabs>
          <w:tab w:val="left" w:pos="284"/>
        </w:tabs>
        <w:spacing w:after="0" w:line="240" w:lineRule="auto"/>
        <w:ind w:left="284" w:hanging="284"/>
        <w:jc w:val="both"/>
        <w:rPr>
          <w:rFonts w:ascii="Calibri" w:eastAsia="Calibri" w:hAnsi="Calibri" w:cs="Calibri"/>
          <w:lang w:eastAsia="pl-PL"/>
        </w:rPr>
      </w:pPr>
      <w:r w:rsidRPr="009B32E5">
        <w:rPr>
          <w:rFonts w:ascii="Calibri" w:eastAsia="Times New Roman" w:hAnsi="Calibri" w:cs="Calibri"/>
          <w:lang w:eastAsia="pl-PL"/>
        </w:rPr>
        <w:t>W uzasadnionych przypadkach, na wniosek studenta, Kierownik DS. może wyznaczyć inny termin zakwa</w:t>
      </w:r>
      <w:r w:rsidR="005B3B18">
        <w:rPr>
          <w:rFonts w:ascii="Calibri" w:eastAsia="Times New Roman" w:hAnsi="Calibri" w:cs="Calibri"/>
          <w:lang w:eastAsia="pl-PL"/>
        </w:rPr>
        <w:t>terowania niż określony w ust. 7</w:t>
      </w:r>
      <w:r w:rsidRPr="009B32E5">
        <w:rPr>
          <w:rFonts w:ascii="Calibri" w:eastAsia="Times New Roman" w:hAnsi="Calibri" w:cs="Calibri"/>
          <w:lang w:eastAsia="pl-PL"/>
        </w:rPr>
        <w:t>.</w:t>
      </w:r>
    </w:p>
    <w:p w:rsidR="001E4A53" w:rsidRPr="009B32E5" w:rsidRDefault="001E4A53" w:rsidP="001A0C95">
      <w:pPr>
        <w:numPr>
          <w:ilvl w:val="0"/>
          <w:numId w:val="57"/>
        </w:numPr>
        <w:tabs>
          <w:tab w:val="left" w:pos="284"/>
        </w:tabs>
        <w:spacing w:after="0" w:line="240" w:lineRule="auto"/>
        <w:ind w:left="284" w:hanging="284"/>
        <w:jc w:val="both"/>
        <w:rPr>
          <w:rFonts w:ascii="Calibri" w:eastAsia="Calibri" w:hAnsi="Calibri" w:cs="Calibri"/>
          <w:lang w:eastAsia="pl-PL"/>
        </w:rPr>
      </w:pPr>
      <w:r w:rsidRPr="009B32E5">
        <w:rPr>
          <w:rFonts w:ascii="Calibri" w:eastAsia="Times New Roman" w:hAnsi="Calibri" w:cs="Calibri"/>
          <w:lang w:eastAsia="pl-PL"/>
        </w:rPr>
        <w:t xml:space="preserve"> W trakcie trwania roku akademickiego student może wnioskować o zmianę decyzji o przyznaniu miejsca w DS. </w:t>
      </w:r>
      <w:r w:rsidRPr="009B32E5">
        <w:rPr>
          <w:rFonts w:ascii="Calibri" w:eastAsia="Times New Roman" w:hAnsi="Calibri" w:cs="Calibri"/>
          <w:b/>
          <w:i/>
          <w:lang w:eastAsia="pl-PL"/>
        </w:rPr>
        <w:t xml:space="preserve">(zał. nr 15 </w:t>
      </w:r>
      <w:r w:rsidRPr="009B32E5">
        <w:rPr>
          <w:rFonts w:ascii="Calibri" w:eastAsia="Times New Roman" w:hAnsi="Calibri" w:cs="Calibri"/>
          <w:i/>
          <w:lang w:eastAsia="pl-PL"/>
        </w:rPr>
        <w:t>do Regulaminu</w:t>
      </w:r>
      <w:r w:rsidRPr="009B32E5">
        <w:rPr>
          <w:rFonts w:ascii="Calibri" w:eastAsia="Times New Roman" w:hAnsi="Calibri" w:cs="Calibri"/>
          <w:b/>
          <w:i/>
          <w:lang w:eastAsia="pl-PL"/>
        </w:rPr>
        <w:t>)</w:t>
      </w:r>
      <w:r w:rsidRPr="009B32E5">
        <w:rPr>
          <w:rFonts w:ascii="Calibri" w:eastAsia="Times New Roman" w:hAnsi="Calibri" w:cs="Calibri"/>
          <w:lang w:eastAsia="pl-PL"/>
        </w:rPr>
        <w:t xml:space="preserve"> w części dotyczącej m.in.:</w:t>
      </w:r>
    </w:p>
    <w:p w:rsidR="001E4A53" w:rsidRPr="009B32E5" w:rsidRDefault="001E4A53" w:rsidP="001A0C95">
      <w:pPr>
        <w:numPr>
          <w:ilvl w:val="0"/>
          <w:numId w:val="53"/>
        </w:numPr>
        <w:spacing w:after="0" w:line="240" w:lineRule="auto"/>
        <w:ind w:left="568" w:hanging="284"/>
        <w:jc w:val="both"/>
        <w:rPr>
          <w:rFonts w:ascii="Calibri" w:eastAsia="Calibri" w:hAnsi="Calibri" w:cs="Calibri"/>
          <w:lang w:eastAsia="pl-PL"/>
        </w:rPr>
      </w:pPr>
      <w:r w:rsidRPr="009B32E5">
        <w:rPr>
          <w:rFonts w:ascii="Calibri" w:eastAsia="Times New Roman" w:hAnsi="Calibri" w:cs="Calibri"/>
          <w:lang w:eastAsia="pl-PL"/>
        </w:rPr>
        <w:t>zakwaterowania w DS. innym niż wskazany w decyzji,</w:t>
      </w:r>
    </w:p>
    <w:p w:rsidR="001E4A53" w:rsidRPr="009B32E5" w:rsidRDefault="001E4A53" w:rsidP="001A0C95">
      <w:pPr>
        <w:numPr>
          <w:ilvl w:val="0"/>
          <w:numId w:val="53"/>
        </w:numPr>
        <w:spacing w:after="0" w:line="240" w:lineRule="auto"/>
        <w:ind w:left="568" w:hanging="284"/>
        <w:jc w:val="both"/>
        <w:rPr>
          <w:rFonts w:ascii="Calibri" w:eastAsia="Calibri" w:hAnsi="Calibri" w:cs="Calibri"/>
          <w:lang w:eastAsia="pl-PL"/>
        </w:rPr>
      </w:pPr>
      <w:r w:rsidRPr="009B32E5">
        <w:rPr>
          <w:rFonts w:ascii="Calibri" w:eastAsia="Times New Roman" w:hAnsi="Calibri" w:cs="Calibri"/>
          <w:lang w:eastAsia="pl-PL"/>
        </w:rPr>
        <w:t>rodzaju pokoju, w którym został zakwaterowany (np. w przypadku wykwaterowania małżonka, dziecka itp.).</w:t>
      </w:r>
    </w:p>
    <w:p w:rsidR="00A8232F" w:rsidRPr="009B32E5" w:rsidRDefault="001E4A53" w:rsidP="00A8232F">
      <w:pPr>
        <w:numPr>
          <w:ilvl w:val="0"/>
          <w:numId w:val="58"/>
        </w:numPr>
        <w:autoSpaceDE w:val="0"/>
        <w:autoSpaceDN w:val="0"/>
        <w:adjustRightInd w:val="0"/>
        <w:spacing w:after="0" w:line="240" w:lineRule="auto"/>
        <w:ind w:left="284" w:hanging="284"/>
        <w:jc w:val="both"/>
        <w:rPr>
          <w:rFonts w:ascii="Calibri" w:eastAsia="Calibri" w:hAnsi="Calibri" w:cs="Calibri"/>
        </w:rPr>
      </w:pPr>
      <w:r w:rsidRPr="009B32E5">
        <w:rPr>
          <w:rFonts w:ascii="Calibri" w:eastAsia="Calibri" w:hAnsi="Calibri" w:cs="Calibri"/>
        </w:rPr>
        <w:t xml:space="preserve">Student, któremu KDS przyznała miejsce w DS. UR na cały okres studiów, ma obowiązek dokonać rezerwacji miejsca w DS. na kolejny rok akademicki </w:t>
      </w:r>
      <w:r w:rsidRPr="009B32E5">
        <w:rPr>
          <w:rFonts w:ascii="Calibri" w:eastAsia="Calibri" w:hAnsi="Calibri" w:cs="Calibri"/>
          <w:b/>
        </w:rPr>
        <w:t xml:space="preserve">w terminie do 30 czerwca. </w:t>
      </w:r>
      <w:r w:rsidRPr="009B32E5">
        <w:rPr>
          <w:rFonts w:ascii="Calibri" w:eastAsia="Calibri" w:hAnsi="Calibri" w:cs="Calibri"/>
        </w:rPr>
        <w:t xml:space="preserve">Niedokonanie rezerwacji w tym terminie, skutkuje utratą prawa do zamieszkania w DS. zgodnie </w:t>
      </w:r>
      <w:r w:rsidRPr="009B32E5">
        <w:rPr>
          <w:rFonts w:ascii="Calibri" w:eastAsia="Calibri" w:hAnsi="Calibri" w:cs="Calibri"/>
        </w:rPr>
        <w:br/>
        <w:t>z decyzją KDS</w:t>
      </w:r>
      <w:r w:rsidR="00A8232F" w:rsidRPr="009B32E5">
        <w:rPr>
          <w:rFonts w:ascii="Calibri" w:eastAsia="Calibri" w:hAnsi="Calibri" w:cs="Calibri"/>
          <w:lang w:eastAsia="pl-PL"/>
        </w:rPr>
        <w:t xml:space="preserve"> o przyznaniu miejsca w DS</w:t>
      </w:r>
      <w:r w:rsidRPr="009B32E5">
        <w:rPr>
          <w:rFonts w:ascii="Calibri" w:eastAsia="Calibri" w:hAnsi="Calibri" w:cs="Calibri"/>
        </w:rPr>
        <w:t>.</w:t>
      </w:r>
    </w:p>
    <w:p w:rsidR="00A8232F" w:rsidRPr="009B32E5" w:rsidRDefault="00A8232F" w:rsidP="00A8232F">
      <w:pPr>
        <w:numPr>
          <w:ilvl w:val="0"/>
          <w:numId w:val="58"/>
        </w:numPr>
        <w:autoSpaceDE w:val="0"/>
        <w:autoSpaceDN w:val="0"/>
        <w:adjustRightInd w:val="0"/>
        <w:spacing w:after="0" w:line="240" w:lineRule="auto"/>
        <w:ind w:left="284" w:hanging="284"/>
        <w:jc w:val="both"/>
        <w:rPr>
          <w:rFonts w:ascii="Calibri" w:eastAsia="Calibri" w:hAnsi="Calibri" w:cs="Calibri"/>
        </w:rPr>
      </w:pPr>
      <w:r w:rsidRPr="009B32E5">
        <w:rPr>
          <w:rFonts w:cs="Calibri"/>
        </w:rPr>
        <w:lastRenderedPageBreak/>
        <w:t>W uzasadnionych przypadkach, na wniosek studenta, Kierownik DS. może wyznaczyć inny termin dokonania rezerwacji miejsca w DS., niż określony w ust. 8.</w:t>
      </w:r>
    </w:p>
    <w:p w:rsidR="001E4A53" w:rsidRPr="009B32E5" w:rsidRDefault="001E4A53" w:rsidP="001A0C95">
      <w:pPr>
        <w:numPr>
          <w:ilvl w:val="0"/>
          <w:numId w:val="58"/>
        </w:numPr>
        <w:autoSpaceDE w:val="0"/>
        <w:autoSpaceDN w:val="0"/>
        <w:adjustRightInd w:val="0"/>
        <w:spacing w:after="0" w:line="240" w:lineRule="auto"/>
        <w:ind w:left="284" w:hanging="284"/>
        <w:jc w:val="both"/>
        <w:rPr>
          <w:rFonts w:ascii="Calibri" w:eastAsia="Calibri" w:hAnsi="Calibri" w:cs="Calibri"/>
          <w:b/>
        </w:rPr>
      </w:pPr>
      <w:r w:rsidRPr="009B32E5">
        <w:rPr>
          <w:rFonts w:ascii="Calibri" w:eastAsia="Times New Roman" w:hAnsi="Calibri" w:cs="Calibri"/>
          <w:lang w:eastAsia="pl-PL"/>
        </w:rPr>
        <w:t xml:space="preserve"> Student traci prawo do miejsca w DS. przyznanego przez KDS, z dniem:</w:t>
      </w:r>
    </w:p>
    <w:p w:rsidR="001E4A53" w:rsidRPr="009B32E5" w:rsidRDefault="001E4A53" w:rsidP="001A0C95">
      <w:pPr>
        <w:numPr>
          <w:ilvl w:val="1"/>
          <w:numId w:val="46"/>
        </w:numPr>
        <w:spacing w:after="0" w:line="240" w:lineRule="auto"/>
        <w:ind w:left="709" w:hanging="284"/>
        <w:jc w:val="both"/>
        <w:rPr>
          <w:rFonts w:ascii="Calibri" w:eastAsia="Times New Roman" w:hAnsi="Calibri" w:cs="Calibri"/>
          <w:lang w:eastAsia="pl-PL"/>
        </w:rPr>
      </w:pPr>
      <w:r w:rsidRPr="009B32E5">
        <w:rPr>
          <w:rFonts w:ascii="Calibri" w:eastAsia="Times New Roman" w:hAnsi="Calibri" w:cs="Calibri"/>
          <w:lang w:eastAsia="pl-PL"/>
        </w:rPr>
        <w:t>ukończenia studiów,</w:t>
      </w:r>
    </w:p>
    <w:p w:rsidR="001E4A53" w:rsidRPr="009B32E5" w:rsidRDefault="001E4A53" w:rsidP="001A0C95">
      <w:pPr>
        <w:numPr>
          <w:ilvl w:val="1"/>
          <w:numId w:val="46"/>
        </w:numPr>
        <w:spacing w:after="0" w:line="240" w:lineRule="auto"/>
        <w:ind w:left="709" w:hanging="284"/>
        <w:jc w:val="both"/>
        <w:rPr>
          <w:rFonts w:ascii="Calibri" w:eastAsia="Times New Roman" w:hAnsi="Calibri" w:cs="Calibri"/>
          <w:lang w:eastAsia="pl-PL"/>
        </w:rPr>
      </w:pPr>
      <w:r w:rsidRPr="009B32E5">
        <w:rPr>
          <w:rFonts w:ascii="Calibri" w:eastAsia="Times New Roman" w:hAnsi="Calibri" w:cs="Calibri"/>
          <w:lang w:eastAsia="pl-PL"/>
        </w:rPr>
        <w:t>skreślenia z listy studentów,</w:t>
      </w:r>
    </w:p>
    <w:p w:rsidR="001E4A53" w:rsidRPr="009B32E5" w:rsidRDefault="001E4A53" w:rsidP="001A0C95">
      <w:pPr>
        <w:numPr>
          <w:ilvl w:val="1"/>
          <w:numId w:val="46"/>
        </w:numPr>
        <w:spacing w:after="0" w:line="240" w:lineRule="auto"/>
        <w:ind w:left="709" w:hanging="284"/>
        <w:jc w:val="both"/>
        <w:rPr>
          <w:rFonts w:ascii="Calibri" w:eastAsia="Times New Roman" w:hAnsi="Calibri" w:cs="Calibri"/>
          <w:lang w:eastAsia="pl-PL"/>
        </w:rPr>
      </w:pPr>
      <w:r w:rsidRPr="009B32E5">
        <w:rPr>
          <w:rFonts w:ascii="Calibri" w:eastAsia="Times New Roman" w:hAnsi="Calibri" w:cs="Calibri"/>
          <w:lang w:eastAsia="pl-PL"/>
        </w:rPr>
        <w:t>zawieszenia w prawach studenta,</w:t>
      </w:r>
    </w:p>
    <w:p w:rsidR="001E4A53" w:rsidRPr="009B32E5" w:rsidRDefault="001E4A53" w:rsidP="001A0C95">
      <w:pPr>
        <w:numPr>
          <w:ilvl w:val="1"/>
          <w:numId w:val="46"/>
        </w:numPr>
        <w:spacing w:after="0" w:line="240" w:lineRule="auto"/>
        <w:ind w:left="709" w:hanging="284"/>
        <w:jc w:val="both"/>
        <w:rPr>
          <w:rFonts w:ascii="Calibri" w:eastAsia="Times New Roman" w:hAnsi="Calibri" w:cs="Calibri"/>
          <w:lang w:eastAsia="pl-PL"/>
        </w:rPr>
      </w:pPr>
      <w:r w:rsidRPr="009B32E5">
        <w:rPr>
          <w:rFonts w:ascii="Calibri" w:eastAsia="Times New Roman" w:hAnsi="Calibri" w:cs="Calibri"/>
          <w:lang w:eastAsia="pl-PL"/>
        </w:rPr>
        <w:t>niedotrzymania terminu zakwaterowania, o którym mowa w ust. 6,</w:t>
      </w:r>
    </w:p>
    <w:p w:rsidR="001E4A53" w:rsidRPr="009B32E5" w:rsidRDefault="001E4A53" w:rsidP="001A0C95">
      <w:pPr>
        <w:numPr>
          <w:ilvl w:val="1"/>
          <w:numId w:val="46"/>
        </w:numPr>
        <w:spacing w:after="0" w:line="240" w:lineRule="auto"/>
        <w:ind w:left="709" w:hanging="284"/>
        <w:jc w:val="both"/>
        <w:rPr>
          <w:rFonts w:ascii="Calibri" w:eastAsia="Times New Roman" w:hAnsi="Calibri" w:cs="Calibri"/>
          <w:lang w:eastAsia="pl-PL"/>
        </w:rPr>
      </w:pPr>
      <w:r w:rsidRPr="009B32E5">
        <w:rPr>
          <w:rFonts w:ascii="Calibri" w:eastAsia="Times New Roman" w:hAnsi="Calibri" w:cs="Calibri"/>
          <w:lang w:eastAsia="pl-PL"/>
        </w:rPr>
        <w:t>z upływem okresu, na który zostało przydzielone miejsce w DS.,</w:t>
      </w:r>
    </w:p>
    <w:p w:rsidR="001E4A53" w:rsidRPr="009B32E5" w:rsidRDefault="001E4A53" w:rsidP="001A0C95">
      <w:pPr>
        <w:numPr>
          <w:ilvl w:val="1"/>
          <w:numId w:val="46"/>
        </w:numPr>
        <w:spacing w:after="0" w:line="240" w:lineRule="auto"/>
        <w:ind w:left="709" w:hanging="284"/>
        <w:jc w:val="both"/>
        <w:rPr>
          <w:rFonts w:ascii="Calibri" w:eastAsia="Times New Roman" w:hAnsi="Calibri" w:cs="Calibri"/>
          <w:lang w:eastAsia="pl-PL"/>
        </w:rPr>
      </w:pPr>
      <w:r w:rsidRPr="009B32E5">
        <w:rPr>
          <w:rFonts w:ascii="Calibri" w:eastAsia="Times New Roman" w:hAnsi="Calibri" w:cs="Calibri"/>
          <w:lang w:eastAsia="pl-PL"/>
        </w:rPr>
        <w:t>ukończenia studiów przed upływem okresu, na który zostało przydzielone miejsce w DS.</w:t>
      </w:r>
    </w:p>
    <w:p w:rsidR="001E4A53" w:rsidRPr="009B32E5" w:rsidRDefault="001E4A53" w:rsidP="001A0C95">
      <w:pPr>
        <w:numPr>
          <w:ilvl w:val="0"/>
          <w:numId w:val="45"/>
        </w:numPr>
        <w:autoSpaceDE w:val="0"/>
        <w:autoSpaceDN w:val="0"/>
        <w:adjustRightInd w:val="0"/>
        <w:spacing w:after="0" w:line="240" w:lineRule="auto"/>
        <w:ind w:left="426" w:hanging="426"/>
        <w:jc w:val="both"/>
        <w:rPr>
          <w:rFonts w:ascii="Calibri" w:eastAsia="Calibri" w:hAnsi="Calibri" w:cs="Calibri"/>
        </w:rPr>
      </w:pPr>
      <w:r w:rsidRPr="009B32E5">
        <w:rPr>
          <w:rFonts w:ascii="Calibri" w:eastAsia="Calibri" w:hAnsi="Calibri" w:cs="Calibri"/>
        </w:rPr>
        <w:t>Wysokość opłat za zamieszkanie w DS. UR określa Zarządzenie Rektora UR.</w:t>
      </w:r>
    </w:p>
    <w:p w:rsidR="001E4A53" w:rsidRPr="009B32E5" w:rsidRDefault="001E4A53" w:rsidP="001A0C95">
      <w:pPr>
        <w:numPr>
          <w:ilvl w:val="0"/>
          <w:numId w:val="45"/>
        </w:numPr>
        <w:autoSpaceDE w:val="0"/>
        <w:autoSpaceDN w:val="0"/>
        <w:adjustRightInd w:val="0"/>
        <w:spacing w:after="0" w:line="240" w:lineRule="auto"/>
        <w:ind w:left="426" w:hanging="426"/>
        <w:jc w:val="both"/>
        <w:rPr>
          <w:rFonts w:ascii="Calibri" w:eastAsia="Calibri" w:hAnsi="Calibri" w:cs="Calibri"/>
        </w:rPr>
      </w:pPr>
      <w:r w:rsidRPr="009B32E5">
        <w:rPr>
          <w:rFonts w:ascii="Calibri" w:eastAsia="Calibri" w:hAnsi="Calibri" w:cs="Calibri"/>
        </w:rPr>
        <w:t>Szczegółowe zasady zakwaterowania i zamieszkania w DS. UR określa Regulamin Domów Studenckich UR.</w:t>
      </w:r>
    </w:p>
    <w:p w:rsidR="001E4A53" w:rsidRPr="009B32E5" w:rsidRDefault="001E4A53" w:rsidP="001E4A53">
      <w:pPr>
        <w:autoSpaceDE w:val="0"/>
        <w:autoSpaceDN w:val="0"/>
        <w:adjustRightInd w:val="0"/>
        <w:spacing w:after="0" w:line="240" w:lineRule="auto"/>
        <w:ind w:left="426"/>
        <w:jc w:val="both"/>
        <w:rPr>
          <w:rFonts w:ascii="Calibri" w:eastAsia="Calibri" w:hAnsi="Calibri" w:cs="Calibri"/>
        </w:rPr>
      </w:pPr>
    </w:p>
    <w:p w:rsidR="001E4A53" w:rsidRPr="009B32E5" w:rsidRDefault="00E05C5B" w:rsidP="00E05C5B">
      <w:pPr>
        <w:pStyle w:val="Styl1"/>
        <w:jc w:val="left"/>
        <w:rPr>
          <w:rFonts w:asciiTheme="minorHAnsi" w:hAnsiTheme="minorHAnsi"/>
          <w:sz w:val="24"/>
          <w:szCs w:val="24"/>
        </w:rPr>
      </w:pPr>
      <w:bookmarkStart w:id="67" w:name="_Toc127784316"/>
      <w:r w:rsidRPr="009B32E5">
        <w:rPr>
          <w:rFonts w:asciiTheme="minorHAnsi" w:hAnsiTheme="minorHAnsi"/>
          <w:sz w:val="24"/>
          <w:szCs w:val="24"/>
        </w:rPr>
        <w:t>X</w:t>
      </w:r>
      <w:r w:rsidR="001E4A53" w:rsidRPr="009B32E5">
        <w:rPr>
          <w:rFonts w:asciiTheme="minorHAnsi" w:hAnsiTheme="minorHAnsi"/>
          <w:sz w:val="24"/>
          <w:szCs w:val="24"/>
        </w:rPr>
        <w:t>I</w:t>
      </w:r>
      <w:r w:rsidR="00F17DAE" w:rsidRPr="009B32E5">
        <w:rPr>
          <w:rFonts w:asciiTheme="minorHAnsi" w:hAnsiTheme="minorHAnsi"/>
          <w:sz w:val="24"/>
          <w:szCs w:val="24"/>
        </w:rPr>
        <w:t>II</w:t>
      </w:r>
      <w:r w:rsidR="001E4A53" w:rsidRPr="009B32E5">
        <w:rPr>
          <w:rFonts w:asciiTheme="minorHAnsi" w:hAnsiTheme="minorHAnsi"/>
          <w:sz w:val="24"/>
          <w:szCs w:val="24"/>
        </w:rPr>
        <w:t>. PRZEPISY PRZEJŚCIOWE i KOŃCOWE</w:t>
      </w:r>
      <w:bookmarkEnd w:id="60"/>
      <w:bookmarkEnd w:id="67"/>
      <w:r w:rsidR="001E4A53" w:rsidRPr="009B32E5">
        <w:rPr>
          <w:rFonts w:asciiTheme="minorHAnsi" w:hAnsiTheme="minorHAnsi"/>
          <w:sz w:val="24"/>
          <w:szCs w:val="24"/>
        </w:rPr>
        <w:t xml:space="preserve"> </w:t>
      </w:r>
    </w:p>
    <w:p w:rsidR="001E4A53" w:rsidRPr="009B32E5" w:rsidRDefault="001E4A53" w:rsidP="00D0722E">
      <w:pPr>
        <w:pStyle w:val="Nagwek1"/>
        <w:jc w:val="center"/>
        <w:rPr>
          <w:rFonts w:asciiTheme="minorHAnsi" w:hAnsiTheme="minorHAnsi"/>
          <w:sz w:val="24"/>
          <w:szCs w:val="24"/>
        </w:rPr>
      </w:pPr>
      <w:bookmarkStart w:id="68" w:name="_§_43"/>
      <w:bookmarkStart w:id="69" w:name="_Toc446329391"/>
      <w:bookmarkStart w:id="70" w:name="_Toc447270679"/>
      <w:bookmarkEnd w:id="68"/>
      <w:r w:rsidRPr="009B32E5">
        <w:rPr>
          <w:rFonts w:asciiTheme="minorHAnsi" w:hAnsiTheme="minorHAnsi"/>
          <w:sz w:val="24"/>
          <w:szCs w:val="24"/>
        </w:rPr>
        <w:t xml:space="preserve">§ </w:t>
      </w:r>
      <w:bookmarkEnd w:id="69"/>
      <w:bookmarkEnd w:id="70"/>
      <w:r w:rsidRPr="009B32E5">
        <w:rPr>
          <w:rFonts w:asciiTheme="minorHAnsi" w:hAnsiTheme="minorHAnsi"/>
          <w:sz w:val="24"/>
          <w:szCs w:val="24"/>
        </w:rPr>
        <w:t>4</w:t>
      </w:r>
      <w:r w:rsidR="00B91C5D" w:rsidRPr="009B32E5">
        <w:rPr>
          <w:rFonts w:asciiTheme="minorHAnsi" w:hAnsiTheme="minorHAnsi"/>
          <w:sz w:val="24"/>
          <w:szCs w:val="24"/>
        </w:rPr>
        <w:t>2</w:t>
      </w:r>
    </w:p>
    <w:p w:rsidR="001E4A53" w:rsidRPr="009B32E5" w:rsidRDefault="001E4A53" w:rsidP="001E4A53">
      <w:pPr>
        <w:numPr>
          <w:ilvl w:val="0"/>
          <w:numId w:val="6"/>
        </w:numPr>
        <w:spacing w:after="0" w:line="240" w:lineRule="auto"/>
        <w:ind w:left="426" w:hanging="426"/>
        <w:jc w:val="both"/>
        <w:rPr>
          <w:rFonts w:ascii="Calibri" w:eastAsia="Times New Roman" w:hAnsi="Calibri" w:cs="Times New Roman"/>
          <w:b/>
          <w:lang w:eastAsia="pl-PL"/>
        </w:rPr>
      </w:pPr>
      <w:r w:rsidRPr="009B32E5">
        <w:rPr>
          <w:rFonts w:ascii="Calibri" w:eastAsia="Times New Roman" w:hAnsi="Calibri" w:cs="Times New Roman"/>
          <w:lang w:eastAsia="pl-PL"/>
        </w:rPr>
        <w:t>Niniejszy Regulamin</w:t>
      </w:r>
      <w:r w:rsidRPr="009B32E5">
        <w:rPr>
          <w:rFonts w:ascii="Calibri" w:eastAsia="Times New Roman" w:hAnsi="Calibri" w:cs="Times New Roman"/>
          <w:b/>
          <w:lang w:eastAsia="pl-PL"/>
        </w:rPr>
        <w:t xml:space="preserve"> stosuje się odpowiednio w zakresie przyznania świadczeń dla doktorantów, którzy rozpoczęli studia doktoranckie przed rokiem akademickim 2019/2020. </w:t>
      </w:r>
    </w:p>
    <w:p w:rsidR="001E4A53" w:rsidRPr="009B32E5" w:rsidRDefault="001E4A53" w:rsidP="001E4A53">
      <w:pPr>
        <w:numPr>
          <w:ilvl w:val="0"/>
          <w:numId w:val="6"/>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Doktorant może ubiegać się o zakwaterowanie w domu studenckim oraz zakwaterowanie małżonka lub dziecka, na zasadach i w trybie określonych w niniejszym Regulaminie.</w:t>
      </w:r>
    </w:p>
    <w:p w:rsidR="001E4A53" w:rsidRPr="009B32E5" w:rsidRDefault="001E4A53" w:rsidP="001E4A53">
      <w:pPr>
        <w:numPr>
          <w:ilvl w:val="0"/>
          <w:numId w:val="6"/>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W sprawach nieuregulowanych przepisami niniejszego Regulaminu stosuje się przepisy ustawy </w:t>
      </w:r>
      <w:r w:rsidRPr="009B32E5">
        <w:rPr>
          <w:rFonts w:ascii="Calibri" w:eastAsia="Times New Roman" w:hAnsi="Calibri" w:cs="Times New Roman"/>
          <w:lang w:eastAsia="pl-PL"/>
        </w:rPr>
        <w:br/>
        <w:t>Prawo o szkolnictwie wyższym i nauce oraz przepisy Kpa.</w:t>
      </w:r>
    </w:p>
    <w:p w:rsidR="001E4A53" w:rsidRPr="009B32E5" w:rsidRDefault="001E4A53" w:rsidP="001E4A53">
      <w:pPr>
        <w:numPr>
          <w:ilvl w:val="0"/>
          <w:numId w:val="6"/>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We wszystkich sprawach niezastrzeżonych do kompetencji innych organów na mocy niniejszego Regulaminu i przepisów odrębnych, decyzje podejmuje Prorektor ds. Studenckich i Kształcenia.</w:t>
      </w:r>
    </w:p>
    <w:p w:rsidR="001E4A53" w:rsidRPr="009B32E5" w:rsidRDefault="001E4A53" w:rsidP="001E4A53">
      <w:pPr>
        <w:numPr>
          <w:ilvl w:val="0"/>
          <w:numId w:val="6"/>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Zmiany treści niniejszego Regulaminu dokonane mogą być wyłącznie w drodze zarządzenia Rektora Uniwersytetu Rzeszowskiego.</w:t>
      </w:r>
    </w:p>
    <w:p w:rsidR="001E4A53" w:rsidRPr="009B32E5" w:rsidRDefault="001E4A53" w:rsidP="001E4A53">
      <w:pPr>
        <w:numPr>
          <w:ilvl w:val="0"/>
          <w:numId w:val="6"/>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W przypadkach uzasadnionych nadzwyczajnymi okolicznościami zagrażającymi życiu lub zdrowiu członków społeczności akademickiej UR, Rektor w porozumieniu z Samorządem Studentów, </w:t>
      </w:r>
      <w:r w:rsidRPr="009B32E5">
        <w:rPr>
          <w:rFonts w:ascii="Calibri" w:eastAsia="Times New Roman" w:hAnsi="Calibri" w:cs="Times New Roman"/>
          <w:lang w:eastAsia="pl-PL"/>
        </w:rPr>
        <w:br/>
        <w:t xml:space="preserve">w drodze zarządzenia, może czasowo wprowadzić inny sposób i formę składania wniosków </w:t>
      </w:r>
      <w:r w:rsidRPr="009B32E5">
        <w:rPr>
          <w:rFonts w:ascii="Calibri" w:eastAsia="Times New Roman" w:hAnsi="Calibri" w:cs="Times New Roman"/>
          <w:lang w:eastAsia="pl-PL"/>
        </w:rPr>
        <w:br/>
        <w:t>o przyznanie świadczeń z uwzględnieniem stopnia zagrożenia oraz przepisów powszechnie obowiązujących, a także z poszanowaniem praw studenta.</w:t>
      </w:r>
    </w:p>
    <w:p w:rsidR="001E4A53" w:rsidRPr="009B32E5" w:rsidRDefault="001E4A53" w:rsidP="001E4A53">
      <w:pPr>
        <w:numPr>
          <w:ilvl w:val="0"/>
          <w:numId w:val="6"/>
        </w:numPr>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Traci moc: Regulamin świadczeń dla studentów Uniwersytetu Rzeszowskiego stanowiący</w:t>
      </w:r>
      <w:r w:rsidRPr="009B32E5">
        <w:rPr>
          <w:rFonts w:ascii="Times New Roman" w:eastAsia="Times New Roman" w:hAnsi="Times New Roman" w:cs="Times New Roman"/>
          <w:sz w:val="24"/>
          <w:szCs w:val="24"/>
          <w:lang w:eastAsia="pl-PL"/>
        </w:rPr>
        <w:t xml:space="preserve"> </w:t>
      </w:r>
      <w:r w:rsidRPr="009B32E5">
        <w:rPr>
          <w:rFonts w:ascii="Calibri" w:eastAsia="Times New Roman" w:hAnsi="Calibri" w:cs="Times New Roman"/>
          <w:lang w:eastAsia="pl-PL"/>
        </w:rPr>
        <w:t xml:space="preserve">załącznik do Zarządzenia Rektora UR nr </w:t>
      </w:r>
      <w:r w:rsidR="00A60BBB" w:rsidRPr="009B32E5">
        <w:rPr>
          <w:rFonts w:ascii="Calibri" w:eastAsia="Times New Roman" w:hAnsi="Calibri" w:cs="Times New Roman"/>
          <w:lang w:eastAsia="pl-PL"/>
        </w:rPr>
        <w:t>111/2021 z dnia 24 czerwca 2021 r.</w:t>
      </w:r>
      <w:r w:rsidRPr="009B32E5">
        <w:rPr>
          <w:rFonts w:ascii="Calibri" w:eastAsia="Times New Roman" w:hAnsi="Calibri" w:cs="Times New Roman"/>
          <w:lang w:eastAsia="pl-PL"/>
        </w:rPr>
        <w:t xml:space="preserve"> r. </w:t>
      </w:r>
    </w:p>
    <w:p w:rsidR="001E4A53" w:rsidRPr="009B32E5" w:rsidRDefault="001E4A53" w:rsidP="001E4A53">
      <w:pPr>
        <w:numPr>
          <w:ilvl w:val="0"/>
          <w:numId w:val="6"/>
        </w:numPr>
        <w:autoSpaceDE w:val="0"/>
        <w:autoSpaceDN w:val="0"/>
        <w:adjustRightInd w:val="0"/>
        <w:spacing w:after="0" w:line="240" w:lineRule="auto"/>
        <w:ind w:left="426" w:hanging="426"/>
        <w:jc w:val="both"/>
        <w:rPr>
          <w:rFonts w:ascii="Calibri" w:eastAsia="Times New Roman" w:hAnsi="Calibri" w:cs="Times New Roman"/>
          <w:lang w:eastAsia="pl-PL"/>
        </w:rPr>
      </w:pPr>
      <w:r w:rsidRPr="009B32E5">
        <w:rPr>
          <w:rFonts w:ascii="Calibri" w:eastAsia="Times New Roman" w:hAnsi="Calibri" w:cs="Times New Roman"/>
          <w:lang w:eastAsia="pl-PL"/>
        </w:rPr>
        <w:t xml:space="preserve">Regulamin wchodzi w życie z dniem </w:t>
      </w:r>
      <w:r w:rsidR="002F2ECC">
        <w:rPr>
          <w:rFonts w:ascii="Calibri" w:eastAsia="Times New Roman" w:hAnsi="Calibri" w:cs="Times New Roman"/>
          <w:lang w:eastAsia="pl-PL"/>
        </w:rPr>
        <w:t>1.10.2022</w:t>
      </w:r>
      <w:r w:rsidR="00D062A2" w:rsidRPr="009B32E5">
        <w:rPr>
          <w:rFonts w:ascii="Calibri" w:eastAsia="Times New Roman" w:hAnsi="Calibri" w:cs="Times New Roman"/>
          <w:lang w:eastAsia="pl-PL"/>
        </w:rPr>
        <w:t>.</w:t>
      </w:r>
    </w:p>
    <w:p w:rsidR="001E4A53" w:rsidRPr="009B32E5" w:rsidRDefault="001E4A53" w:rsidP="001E4A53">
      <w:pPr>
        <w:autoSpaceDE w:val="0"/>
        <w:autoSpaceDN w:val="0"/>
        <w:adjustRightInd w:val="0"/>
        <w:spacing w:after="0" w:line="240" w:lineRule="auto"/>
        <w:ind w:left="426"/>
        <w:jc w:val="both"/>
        <w:rPr>
          <w:rFonts w:ascii="Calibri" w:eastAsia="Times New Roman" w:hAnsi="Calibri" w:cs="Times New Roman"/>
          <w:strike/>
          <w:lang w:eastAsia="pl-PL"/>
        </w:rPr>
      </w:pPr>
    </w:p>
    <w:p w:rsidR="001E4A53" w:rsidRPr="009B32E5" w:rsidRDefault="001E4A53" w:rsidP="001E4A53">
      <w:pPr>
        <w:autoSpaceDE w:val="0"/>
        <w:autoSpaceDN w:val="0"/>
        <w:adjustRightInd w:val="0"/>
        <w:spacing w:after="0" w:line="240" w:lineRule="auto"/>
        <w:ind w:left="426"/>
        <w:jc w:val="both"/>
        <w:rPr>
          <w:rFonts w:ascii="Calibri" w:eastAsia="Times New Roman" w:hAnsi="Calibri" w:cs="Times New Roman"/>
          <w:strike/>
          <w:lang w:eastAsia="pl-PL"/>
        </w:rPr>
      </w:pPr>
    </w:p>
    <w:p w:rsidR="001E4A53" w:rsidRPr="009B32E5" w:rsidRDefault="001E4A53" w:rsidP="001E4A53">
      <w:pPr>
        <w:spacing w:after="0" w:line="240" w:lineRule="auto"/>
        <w:outlineLvl w:val="0"/>
        <w:rPr>
          <w:rFonts w:ascii="Calibri" w:eastAsia="Times New Roman" w:hAnsi="Calibri" w:cs="Times New Roman"/>
          <w:b/>
          <w:bCs/>
          <w:kern w:val="28"/>
          <w:sz w:val="24"/>
          <w:szCs w:val="32"/>
          <w:lang w:eastAsia="pl-PL"/>
        </w:rPr>
      </w:pPr>
      <w:bookmarkStart w:id="71" w:name="_Toc447270680"/>
      <w:r w:rsidRPr="009B32E5">
        <w:rPr>
          <w:rFonts w:ascii="Calibri" w:eastAsia="Times New Roman" w:hAnsi="Calibri" w:cs="Times New Roman"/>
          <w:b/>
          <w:bCs/>
          <w:kern w:val="28"/>
          <w:sz w:val="24"/>
          <w:szCs w:val="32"/>
          <w:lang w:eastAsia="pl-PL"/>
        </w:rPr>
        <w:t>XIV. WYKAZ ZAŁĄCZNIKÓW:</w:t>
      </w:r>
      <w:bookmarkEnd w:id="71"/>
    </w:p>
    <w:p w:rsidR="001E4A53" w:rsidRPr="009B32E5" w:rsidRDefault="001E4A53" w:rsidP="001E4A53">
      <w:pPr>
        <w:spacing w:after="0" w:line="240" w:lineRule="auto"/>
        <w:ind w:left="284"/>
        <w:outlineLvl w:val="0"/>
        <w:rPr>
          <w:rFonts w:ascii="Calibri" w:eastAsia="Times New Roman" w:hAnsi="Calibri" w:cs="Times New Roman"/>
          <w:b/>
          <w:bCs/>
          <w:kern w:val="28"/>
          <w:sz w:val="20"/>
          <w:szCs w:val="32"/>
          <w:lang w:eastAsia="pl-PL"/>
        </w:rPr>
      </w:pPr>
    </w:p>
    <w:p w:rsidR="001E4A53" w:rsidRPr="009B32E5" w:rsidRDefault="001E4A53" w:rsidP="001E4A53">
      <w:pPr>
        <w:numPr>
          <w:ilvl w:val="2"/>
          <w:numId w:val="9"/>
        </w:numPr>
        <w:spacing w:after="0" w:line="240" w:lineRule="auto"/>
        <w:ind w:left="284" w:hanging="284"/>
        <w:jc w:val="both"/>
        <w:rPr>
          <w:rFonts w:ascii="Calibri" w:eastAsia="Calibri" w:hAnsi="Calibri" w:cs="Times New Roman"/>
        </w:rPr>
      </w:pPr>
      <w:r w:rsidRPr="009B32E5">
        <w:rPr>
          <w:rFonts w:ascii="Calibri" w:eastAsia="Calibri" w:hAnsi="Calibri" w:cs="Times New Roman"/>
        </w:rPr>
        <w:t>Wniosek o przyznanie stypendium socjalnego,</w:t>
      </w:r>
    </w:p>
    <w:p w:rsidR="001E4A53" w:rsidRPr="009B32E5" w:rsidRDefault="001E4A53" w:rsidP="001E4A53">
      <w:pPr>
        <w:numPr>
          <w:ilvl w:val="2"/>
          <w:numId w:val="9"/>
        </w:numPr>
        <w:spacing w:after="0" w:line="240" w:lineRule="auto"/>
        <w:ind w:left="284" w:hanging="284"/>
        <w:jc w:val="both"/>
        <w:rPr>
          <w:rFonts w:ascii="Calibri" w:eastAsia="Calibri" w:hAnsi="Calibri" w:cs="Times New Roman"/>
        </w:rPr>
      </w:pPr>
      <w:r w:rsidRPr="009B32E5">
        <w:rPr>
          <w:rFonts w:ascii="Calibri" w:eastAsia="Calibri" w:hAnsi="Calibri" w:cs="Times New Roman"/>
        </w:rPr>
        <w:t>Wniosek o przyznanie stypendium dla osób niepełnosprawnych,</w:t>
      </w:r>
    </w:p>
    <w:p w:rsidR="001E4A53" w:rsidRPr="009B32E5" w:rsidRDefault="001E4A53" w:rsidP="001E4A53">
      <w:pPr>
        <w:numPr>
          <w:ilvl w:val="2"/>
          <w:numId w:val="9"/>
        </w:numPr>
        <w:spacing w:after="0" w:line="240" w:lineRule="auto"/>
        <w:ind w:left="284" w:hanging="284"/>
        <w:jc w:val="both"/>
        <w:rPr>
          <w:rFonts w:ascii="Calibri" w:eastAsia="Calibri" w:hAnsi="Calibri" w:cs="Times New Roman"/>
        </w:rPr>
      </w:pPr>
      <w:r w:rsidRPr="009B32E5">
        <w:rPr>
          <w:rFonts w:ascii="Calibri" w:eastAsia="Calibri" w:hAnsi="Calibri" w:cs="Times New Roman"/>
        </w:rPr>
        <w:t>Wniosek o przyznanie zapomogi,</w:t>
      </w:r>
    </w:p>
    <w:p w:rsidR="001E4A53" w:rsidRPr="009B32E5" w:rsidRDefault="001E4A53" w:rsidP="001E4A53">
      <w:pPr>
        <w:numPr>
          <w:ilvl w:val="2"/>
          <w:numId w:val="9"/>
        </w:numPr>
        <w:spacing w:after="0" w:line="240" w:lineRule="auto"/>
        <w:ind w:left="284" w:hanging="284"/>
        <w:jc w:val="both"/>
        <w:rPr>
          <w:rFonts w:ascii="Calibri" w:eastAsia="Calibri" w:hAnsi="Calibri" w:cs="Times New Roman"/>
        </w:rPr>
      </w:pPr>
      <w:r w:rsidRPr="009B32E5">
        <w:rPr>
          <w:rFonts w:ascii="Calibri" w:eastAsia="Calibri" w:hAnsi="Calibri" w:cs="Times New Roman"/>
        </w:rPr>
        <w:t>Wniosek o przyznanie stypendium Rektora dla studentów I roku studiów I stopnia lub jednolitych magisterskich,</w:t>
      </w:r>
    </w:p>
    <w:p w:rsidR="001E4A53" w:rsidRPr="009B32E5" w:rsidRDefault="001E4A53" w:rsidP="001E4A53">
      <w:pPr>
        <w:numPr>
          <w:ilvl w:val="2"/>
          <w:numId w:val="9"/>
        </w:numPr>
        <w:spacing w:after="0" w:line="240" w:lineRule="auto"/>
        <w:ind w:left="284" w:hanging="284"/>
        <w:jc w:val="both"/>
        <w:rPr>
          <w:rFonts w:ascii="Calibri" w:eastAsia="Calibri" w:hAnsi="Calibri" w:cs="Times New Roman"/>
        </w:rPr>
      </w:pPr>
      <w:r w:rsidRPr="009B32E5">
        <w:rPr>
          <w:rFonts w:ascii="Calibri" w:eastAsia="Calibri" w:hAnsi="Calibri" w:cs="Times New Roman"/>
        </w:rPr>
        <w:t>Wniosek o przyznanie stypendium Rektora dla studentów II roku studiów i wyżej oraz I roku studiów II stopnia,</w:t>
      </w:r>
    </w:p>
    <w:p w:rsidR="001E4A53" w:rsidRPr="009B32E5" w:rsidRDefault="001E4A53" w:rsidP="001E4A53">
      <w:pPr>
        <w:spacing w:after="0" w:line="240" w:lineRule="auto"/>
        <w:ind w:left="426" w:hanging="142"/>
        <w:jc w:val="both"/>
        <w:rPr>
          <w:rFonts w:ascii="Calibri" w:eastAsia="Calibri" w:hAnsi="Calibri" w:cs="Times New Roman"/>
          <w:lang w:eastAsia="pl-PL"/>
        </w:rPr>
      </w:pPr>
      <w:r w:rsidRPr="009B32E5">
        <w:rPr>
          <w:rFonts w:ascii="Calibri" w:eastAsia="Calibri" w:hAnsi="Calibri" w:cs="Times New Roman"/>
          <w:lang w:eastAsia="pl-PL"/>
        </w:rPr>
        <w:t>5-A  osiągnięcia naukowe,</w:t>
      </w:r>
    </w:p>
    <w:p w:rsidR="001E4A53" w:rsidRPr="009B32E5" w:rsidRDefault="001E4A53" w:rsidP="001E4A53">
      <w:pPr>
        <w:spacing w:after="0" w:line="240" w:lineRule="auto"/>
        <w:ind w:left="426" w:hanging="142"/>
        <w:jc w:val="both"/>
        <w:rPr>
          <w:rFonts w:ascii="Calibri" w:eastAsia="Times New Roman" w:hAnsi="Calibri" w:cs="Times New Roman"/>
          <w:lang w:eastAsia="pl-PL"/>
        </w:rPr>
      </w:pPr>
      <w:r w:rsidRPr="009B32E5">
        <w:rPr>
          <w:rFonts w:ascii="Calibri" w:eastAsia="Calibri" w:hAnsi="Calibri" w:cs="Times New Roman"/>
          <w:lang w:eastAsia="pl-PL"/>
        </w:rPr>
        <w:t xml:space="preserve">5-B  </w:t>
      </w:r>
      <w:r w:rsidRPr="009B32E5">
        <w:rPr>
          <w:rFonts w:ascii="Calibri" w:eastAsia="Times New Roman" w:hAnsi="Calibri" w:cs="Times New Roman"/>
          <w:lang w:eastAsia="pl-PL"/>
        </w:rPr>
        <w:t>osiągnięcia</w:t>
      </w:r>
      <w:r w:rsidRPr="009B32E5">
        <w:rPr>
          <w:rFonts w:ascii="Calibri" w:eastAsia="Calibri" w:hAnsi="Calibri" w:cs="Times New Roman"/>
          <w:lang w:eastAsia="pl-PL"/>
        </w:rPr>
        <w:t xml:space="preserve"> artystyczne,</w:t>
      </w:r>
      <w:r w:rsidRPr="009B32E5" w:rsidDel="00696315">
        <w:rPr>
          <w:rFonts w:ascii="Calibri" w:eastAsia="Calibri" w:hAnsi="Calibri" w:cs="Times New Roman"/>
          <w:lang w:eastAsia="pl-PL"/>
        </w:rPr>
        <w:t xml:space="preserve"> </w:t>
      </w:r>
    </w:p>
    <w:p w:rsidR="001E4A53" w:rsidRPr="009B32E5" w:rsidRDefault="001E4A53" w:rsidP="001E4A53">
      <w:pPr>
        <w:spacing w:after="0" w:line="240" w:lineRule="auto"/>
        <w:ind w:left="426" w:hanging="142"/>
        <w:jc w:val="both"/>
        <w:rPr>
          <w:rFonts w:ascii="Calibri" w:eastAsia="Calibri" w:hAnsi="Calibri" w:cs="Times New Roman"/>
          <w:lang w:eastAsia="pl-PL"/>
        </w:rPr>
      </w:pPr>
      <w:r w:rsidRPr="009B32E5">
        <w:rPr>
          <w:rFonts w:ascii="Calibri" w:eastAsia="Times New Roman" w:hAnsi="Calibri" w:cs="Times New Roman"/>
          <w:lang w:eastAsia="pl-PL"/>
        </w:rPr>
        <w:t xml:space="preserve">5-C  </w:t>
      </w:r>
      <w:r w:rsidRPr="009B32E5">
        <w:rPr>
          <w:rFonts w:ascii="Calibri" w:eastAsia="Calibri" w:hAnsi="Calibri" w:cs="Times New Roman"/>
          <w:lang w:eastAsia="pl-PL"/>
        </w:rPr>
        <w:t>osiągnięcia sportowe,</w:t>
      </w:r>
    </w:p>
    <w:p w:rsidR="00D219E9" w:rsidRPr="009B32E5" w:rsidRDefault="00D219E9" w:rsidP="00D219E9">
      <w:pPr>
        <w:spacing w:after="0" w:line="240" w:lineRule="auto"/>
        <w:ind w:left="284" w:hanging="284"/>
        <w:jc w:val="both"/>
        <w:rPr>
          <w:rFonts w:ascii="Calibri" w:eastAsia="Calibri" w:hAnsi="Calibri" w:cs="Times New Roman"/>
        </w:rPr>
      </w:pPr>
      <w:r w:rsidRPr="009B32E5">
        <w:rPr>
          <w:rFonts w:ascii="Calibri" w:eastAsia="Calibri" w:hAnsi="Calibri" w:cs="Times New Roman"/>
        </w:rPr>
        <w:t>5a. Wniosek o przyznanie stypendium Rektora dla doktorantów</w:t>
      </w:r>
      <w:r w:rsidR="00D062A2" w:rsidRPr="009B32E5">
        <w:rPr>
          <w:rFonts w:ascii="Calibri" w:eastAsia="Calibri" w:hAnsi="Calibri" w:cs="Times New Roman"/>
        </w:rPr>
        <w:t xml:space="preserve"> studiów doktoranckich</w:t>
      </w:r>
      <w:r w:rsidRPr="009B32E5">
        <w:rPr>
          <w:rFonts w:ascii="Calibri" w:eastAsia="Calibri" w:hAnsi="Calibri" w:cs="Times New Roman"/>
        </w:rPr>
        <w:t>,</w:t>
      </w:r>
    </w:p>
    <w:p w:rsidR="001E4A53" w:rsidRPr="009B32E5" w:rsidRDefault="001E4A53" w:rsidP="001E4A53">
      <w:pPr>
        <w:numPr>
          <w:ilvl w:val="2"/>
          <w:numId w:val="9"/>
        </w:numPr>
        <w:spacing w:after="0" w:line="240" w:lineRule="auto"/>
        <w:ind w:left="284" w:hanging="284"/>
        <w:jc w:val="both"/>
        <w:rPr>
          <w:rFonts w:ascii="Calibri" w:eastAsia="Calibri" w:hAnsi="Calibri" w:cs="Times New Roman"/>
        </w:rPr>
      </w:pPr>
      <w:r w:rsidRPr="009B32E5">
        <w:rPr>
          <w:rFonts w:ascii="Calibri" w:eastAsia="Calibri" w:hAnsi="Calibri" w:cs="Times New Roman"/>
        </w:rPr>
        <w:t>Odwołanie do OKS,</w:t>
      </w:r>
    </w:p>
    <w:p w:rsidR="001E4A53" w:rsidRPr="009B32E5" w:rsidRDefault="001E4A53" w:rsidP="001E4A53">
      <w:pPr>
        <w:numPr>
          <w:ilvl w:val="2"/>
          <w:numId w:val="9"/>
        </w:numPr>
        <w:autoSpaceDE w:val="0"/>
        <w:autoSpaceDN w:val="0"/>
        <w:adjustRightInd w:val="0"/>
        <w:spacing w:after="0" w:line="240" w:lineRule="auto"/>
        <w:ind w:left="284" w:hanging="284"/>
        <w:jc w:val="both"/>
        <w:rPr>
          <w:rFonts w:ascii="Calibri" w:eastAsia="Calibri" w:hAnsi="Calibri" w:cs="Times New Roman"/>
        </w:rPr>
      </w:pPr>
      <w:r w:rsidRPr="009B32E5">
        <w:rPr>
          <w:rFonts w:ascii="Calibri" w:eastAsia="Calibri" w:hAnsi="Calibri" w:cs="Times New Roman"/>
        </w:rPr>
        <w:lastRenderedPageBreak/>
        <w:t>Szczegółowe zasady oceny wniosków o przyznanie stypendium Rektora,</w:t>
      </w:r>
    </w:p>
    <w:p w:rsidR="001E4A53" w:rsidRPr="009B32E5" w:rsidRDefault="001E4A53" w:rsidP="001E4A53">
      <w:pPr>
        <w:numPr>
          <w:ilvl w:val="2"/>
          <w:numId w:val="9"/>
        </w:numPr>
        <w:autoSpaceDE w:val="0"/>
        <w:autoSpaceDN w:val="0"/>
        <w:adjustRightInd w:val="0"/>
        <w:spacing w:after="0" w:line="240" w:lineRule="auto"/>
        <w:ind w:left="284" w:hanging="284"/>
        <w:jc w:val="both"/>
        <w:rPr>
          <w:rFonts w:ascii="Calibri" w:eastAsia="Calibri" w:hAnsi="Calibri" w:cs="Times New Roman"/>
        </w:rPr>
      </w:pPr>
      <w:r w:rsidRPr="009B32E5">
        <w:rPr>
          <w:rFonts w:ascii="Calibri" w:eastAsia="Calibri" w:hAnsi="Calibri" w:cs="Times New Roman"/>
        </w:rPr>
        <w:t>Zasady ustalania i obliczania dochodu w rodzinie studenta,</w:t>
      </w:r>
    </w:p>
    <w:p w:rsidR="001E4A53" w:rsidRPr="009B32E5" w:rsidRDefault="001E4A53" w:rsidP="001E4A53">
      <w:pPr>
        <w:numPr>
          <w:ilvl w:val="2"/>
          <w:numId w:val="9"/>
        </w:numPr>
        <w:autoSpaceDE w:val="0"/>
        <w:autoSpaceDN w:val="0"/>
        <w:adjustRightInd w:val="0"/>
        <w:spacing w:after="0" w:line="240" w:lineRule="auto"/>
        <w:ind w:left="284" w:hanging="284"/>
        <w:jc w:val="both"/>
        <w:rPr>
          <w:rFonts w:ascii="Calibri" w:eastAsia="Calibri" w:hAnsi="Calibri" w:cs="Times New Roman"/>
        </w:rPr>
      </w:pPr>
      <w:r w:rsidRPr="009B32E5">
        <w:rPr>
          <w:rFonts w:ascii="Calibri" w:eastAsia="Calibri" w:hAnsi="Calibri" w:cs="Times New Roman"/>
        </w:rPr>
        <w:t xml:space="preserve">Wykaz dokumentacji obowiązującej przy ubieganiu się o stypendium socjalne oraz wzory zaświadczeń i oświadczeń, </w:t>
      </w:r>
    </w:p>
    <w:p w:rsidR="001E4A53" w:rsidRPr="009B32E5" w:rsidRDefault="001E4A53" w:rsidP="001E4A53">
      <w:pPr>
        <w:spacing w:after="0" w:line="240" w:lineRule="auto"/>
        <w:ind w:left="851" w:hanging="567"/>
        <w:jc w:val="both"/>
        <w:rPr>
          <w:rFonts w:ascii="Calibri" w:eastAsia="Calibri" w:hAnsi="Calibri" w:cs="Times New Roman"/>
        </w:rPr>
      </w:pPr>
      <w:r w:rsidRPr="009B32E5">
        <w:rPr>
          <w:rFonts w:ascii="Calibri" w:eastAsia="Calibri" w:hAnsi="Calibri" w:cs="Times New Roman"/>
        </w:rPr>
        <w:t>9-A</w:t>
      </w:r>
      <w:r w:rsidRPr="009B32E5">
        <w:rPr>
          <w:rFonts w:ascii="Calibri" w:eastAsia="Calibri" w:hAnsi="Calibri" w:cs="Times New Roman"/>
        </w:rPr>
        <w:tab/>
        <w:t>wzór wniosku do urzędu skarbowego o wydanie zaświadczenia o dochodzie członka rodziny,</w:t>
      </w:r>
    </w:p>
    <w:p w:rsidR="001E4A53" w:rsidRPr="009B32E5" w:rsidRDefault="001E4A53" w:rsidP="001E4A53">
      <w:pPr>
        <w:spacing w:after="0" w:line="240" w:lineRule="auto"/>
        <w:ind w:left="851" w:hanging="567"/>
        <w:jc w:val="both"/>
        <w:rPr>
          <w:rFonts w:ascii="Calibri" w:eastAsia="Calibri" w:hAnsi="Calibri" w:cs="Times New Roman"/>
        </w:rPr>
      </w:pPr>
      <w:r w:rsidRPr="009B32E5">
        <w:rPr>
          <w:rFonts w:ascii="Calibri" w:eastAsia="Times New Roman" w:hAnsi="Calibri" w:cs="Times New Roman"/>
          <w:lang w:eastAsia="pl-PL"/>
        </w:rPr>
        <w:t xml:space="preserve">9-B </w:t>
      </w:r>
      <w:r w:rsidRPr="009B32E5">
        <w:rPr>
          <w:rFonts w:ascii="Calibri" w:eastAsia="Times New Roman" w:hAnsi="Calibri" w:cs="Times New Roman"/>
          <w:lang w:eastAsia="pl-PL"/>
        </w:rPr>
        <w:tab/>
        <w:t>oświadczenie członka rodziny rozliczającego się w formie ryczałtu/karty podatkowej,</w:t>
      </w:r>
    </w:p>
    <w:p w:rsidR="001E4A53" w:rsidRPr="009B32E5" w:rsidRDefault="001E4A53" w:rsidP="001E4A53">
      <w:pPr>
        <w:spacing w:after="0" w:line="240" w:lineRule="auto"/>
        <w:ind w:left="851" w:hanging="567"/>
        <w:jc w:val="both"/>
        <w:rPr>
          <w:rFonts w:ascii="Calibri" w:eastAsia="Calibri" w:hAnsi="Calibri" w:cs="Times New Roman"/>
        </w:rPr>
      </w:pPr>
      <w:r w:rsidRPr="009B32E5">
        <w:rPr>
          <w:rFonts w:ascii="Calibri" w:eastAsia="Calibri" w:hAnsi="Calibri" w:cs="Times New Roman"/>
        </w:rPr>
        <w:t>9-C</w:t>
      </w:r>
      <w:r w:rsidRPr="009B32E5">
        <w:rPr>
          <w:rFonts w:ascii="Calibri" w:eastAsia="Calibri" w:hAnsi="Calibri" w:cs="Times New Roman"/>
        </w:rPr>
        <w:tab/>
        <w:t>oświadczenie członka rodziny o osiąganiu dochodu niepodlegającego opodatkowaniu podatkiem dochodowym od osób fizycznych,</w:t>
      </w:r>
    </w:p>
    <w:p w:rsidR="001E4A53" w:rsidRPr="009B32E5" w:rsidRDefault="001E4A53" w:rsidP="001E4A53">
      <w:pPr>
        <w:spacing w:after="0" w:line="240" w:lineRule="auto"/>
        <w:ind w:left="851" w:hanging="567"/>
        <w:jc w:val="both"/>
        <w:rPr>
          <w:rFonts w:ascii="Calibri" w:eastAsia="Calibri" w:hAnsi="Calibri" w:cs="Times New Roman"/>
        </w:rPr>
      </w:pPr>
      <w:r w:rsidRPr="009B32E5">
        <w:rPr>
          <w:rFonts w:ascii="Calibri" w:eastAsia="Calibri" w:hAnsi="Calibri" w:cs="Times New Roman"/>
        </w:rPr>
        <w:t xml:space="preserve">9-D </w:t>
      </w:r>
      <w:r w:rsidRPr="009B32E5">
        <w:rPr>
          <w:rFonts w:ascii="Calibri" w:eastAsia="Calibri" w:hAnsi="Calibri" w:cs="Times New Roman"/>
        </w:rPr>
        <w:tab/>
        <w:t xml:space="preserve">oświadczenie członka rodziny o wysokości dochodu uzyskanego w roku kalendarzowym poprzedzającym rok akademickim, w którym jest ustalane prawo do świadczeń oraz </w:t>
      </w:r>
      <w:r w:rsidRPr="009B32E5">
        <w:rPr>
          <w:rFonts w:ascii="Calibri" w:eastAsia="Calibri" w:hAnsi="Calibri" w:cs="Times New Roman"/>
        </w:rPr>
        <w:br/>
        <w:t>o liczbie miesięcy, w których dochód był osiągany,</w:t>
      </w:r>
    </w:p>
    <w:p w:rsidR="001E4A53" w:rsidRPr="009B32E5" w:rsidRDefault="001E4A53" w:rsidP="001E4A53">
      <w:pPr>
        <w:tabs>
          <w:tab w:val="left" w:pos="709"/>
        </w:tabs>
        <w:spacing w:after="0" w:line="240" w:lineRule="auto"/>
        <w:ind w:left="851" w:hanging="567"/>
        <w:jc w:val="both"/>
        <w:rPr>
          <w:rFonts w:ascii="Calibri" w:eastAsia="Calibri" w:hAnsi="Calibri" w:cs="Times New Roman"/>
        </w:rPr>
      </w:pPr>
      <w:r w:rsidRPr="009B32E5">
        <w:rPr>
          <w:rFonts w:ascii="Calibri" w:eastAsia="Calibri" w:hAnsi="Calibri" w:cs="Times New Roman"/>
        </w:rPr>
        <w:t>9-E    oświadczenie dotyczące samodzielności finansowej wnioskodawcy,</w:t>
      </w:r>
    </w:p>
    <w:p w:rsidR="003C588B" w:rsidRDefault="001E4A53" w:rsidP="001E4A53">
      <w:pPr>
        <w:tabs>
          <w:tab w:val="left" w:pos="709"/>
        </w:tabs>
        <w:spacing w:after="0" w:line="240" w:lineRule="auto"/>
        <w:ind w:left="851" w:hanging="567"/>
        <w:jc w:val="both"/>
        <w:rPr>
          <w:rFonts w:ascii="Calibri" w:eastAsia="Calibri" w:hAnsi="Calibri" w:cs="Times New Roman"/>
        </w:rPr>
      </w:pPr>
      <w:r w:rsidRPr="009B32E5">
        <w:rPr>
          <w:rFonts w:ascii="Calibri" w:eastAsia="Calibri" w:hAnsi="Calibri" w:cs="Times New Roman"/>
        </w:rPr>
        <w:t xml:space="preserve">9-F    wzór wniosku o wydanie </w:t>
      </w:r>
      <w:r w:rsidR="003C588B" w:rsidRPr="009B32E5">
        <w:rPr>
          <w:rFonts w:ascii="Calibri" w:eastAsia="Calibri" w:hAnsi="Calibri" w:cs="Times New Roman"/>
        </w:rPr>
        <w:t xml:space="preserve">zaświadczenia </w:t>
      </w:r>
      <w:r w:rsidRPr="009B32E5">
        <w:rPr>
          <w:rFonts w:ascii="Calibri" w:eastAsia="Calibri" w:hAnsi="Calibri" w:cs="Times New Roman"/>
        </w:rPr>
        <w:t>z ośrodka pomocy społecznej</w:t>
      </w:r>
      <w:r w:rsidR="003C588B">
        <w:rPr>
          <w:rFonts w:ascii="Calibri" w:eastAsia="Calibri" w:hAnsi="Calibri" w:cs="Times New Roman"/>
        </w:rPr>
        <w:t>,</w:t>
      </w:r>
      <w:r w:rsidRPr="009B32E5">
        <w:rPr>
          <w:rFonts w:ascii="Calibri" w:eastAsia="Calibri" w:hAnsi="Calibri" w:cs="Times New Roman"/>
        </w:rPr>
        <w:t xml:space="preserve"> </w:t>
      </w:r>
    </w:p>
    <w:p w:rsidR="001E4A53" w:rsidRPr="009B32E5" w:rsidRDefault="001E4A53" w:rsidP="001E4A53">
      <w:pPr>
        <w:tabs>
          <w:tab w:val="left" w:pos="709"/>
        </w:tabs>
        <w:spacing w:after="0" w:line="240" w:lineRule="auto"/>
        <w:ind w:left="851" w:hanging="567"/>
        <w:jc w:val="both"/>
        <w:rPr>
          <w:rFonts w:ascii="Calibri" w:eastAsia="Calibri" w:hAnsi="Calibri" w:cs="Times New Roman"/>
        </w:rPr>
      </w:pPr>
      <w:r w:rsidRPr="009B32E5">
        <w:rPr>
          <w:rFonts w:ascii="Calibri" w:eastAsia="Calibri" w:hAnsi="Calibri" w:cs="Times New Roman"/>
        </w:rPr>
        <w:t>9-G</w:t>
      </w:r>
      <w:r w:rsidR="003C588B">
        <w:rPr>
          <w:rFonts w:ascii="Calibri" w:eastAsia="Calibri" w:hAnsi="Calibri" w:cs="Times New Roman"/>
        </w:rPr>
        <w:tab/>
        <w:t xml:space="preserve"> wzór oświadczenia studenta o innych</w:t>
      </w:r>
      <w:r w:rsidRPr="009B32E5">
        <w:rPr>
          <w:rFonts w:ascii="Calibri" w:eastAsia="Calibri" w:hAnsi="Calibri" w:cs="Times New Roman"/>
        </w:rPr>
        <w:t xml:space="preserve"> źródłach dochodu</w:t>
      </w:r>
      <w:r w:rsidR="003C588B">
        <w:rPr>
          <w:rFonts w:ascii="Calibri" w:eastAsia="Calibri" w:hAnsi="Calibri" w:cs="Times New Roman"/>
        </w:rPr>
        <w:t>,</w:t>
      </w:r>
    </w:p>
    <w:p w:rsidR="001E4A53" w:rsidRPr="009B32E5" w:rsidRDefault="001E4A53" w:rsidP="001E4A53">
      <w:pPr>
        <w:numPr>
          <w:ilvl w:val="2"/>
          <w:numId w:val="9"/>
        </w:numPr>
        <w:spacing w:after="0" w:line="240" w:lineRule="auto"/>
        <w:ind w:left="426" w:hanging="426"/>
        <w:jc w:val="both"/>
        <w:rPr>
          <w:rFonts w:ascii="Calibri" w:eastAsia="Calibri" w:hAnsi="Calibri" w:cs="Times New Roman"/>
        </w:rPr>
      </w:pPr>
      <w:r w:rsidRPr="009B32E5">
        <w:rPr>
          <w:rFonts w:ascii="Calibri" w:eastAsia="Calibri" w:hAnsi="Calibri" w:cs="Times New Roman"/>
        </w:rPr>
        <w:t xml:space="preserve">Wzór wezwania do uzupełnienia dokumentów, </w:t>
      </w:r>
    </w:p>
    <w:p w:rsidR="001E4A53" w:rsidRPr="009B32E5" w:rsidRDefault="001E4A53" w:rsidP="001E4A53">
      <w:pPr>
        <w:numPr>
          <w:ilvl w:val="2"/>
          <w:numId w:val="9"/>
        </w:numPr>
        <w:spacing w:after="0" w:line="240" w:lineRule="auto"/>
        <w:ind w:left="426" w:hanging="426"/>
        <w:jc w:val="both"/>
        <w:rPr>
          <w:rFonts w:ascii="Calibri" w:eastAsia="Calibri" w:hAnsi="Calibri" w:cs="Times New Roman"/>
        </w:rPr>
      </w:pPr>
      <w:r w:rsidRPr="009B32E5">
        <w:rPr>
          <w:rFonts w:ascii="Calibri" w:eastAsia="Calibri" w:hAnsi="Calibri" w:cs="Times New Roman"/>
        </w:rPr>
        <w:t>Oświadczenie o zaistnieniu okoliczności mających wpływ na prawo do pobierania świadczeń (m.in. zmiana sytuacji materialnej),</w:t>
      </w:r>
    </w:p>
    <w:p w:rsidR="001E4A53" w:rsidRPr="009B32E5" w:rsidRDefault="001E4A53" w:rsidP="001E4A53">
      <w:pPr>
        <w:numPr>
          <w:ilvl w:val="2"/>
          <w:numId w:val="9"/>
        </w:numPr>
        <w:autoSpaceDE w:val="0"/>
        <w:autoSpaceDN w:val="0"/>
        <w:adjustRightInd w:val="0"/>
        <w:spacing w:after="0" w:line="240" w:lineRule="auto"/>
        <w:ind w:left="426" w:hanging="426"/>
        <w:jc w:val="both"/>
        <w:rPr>
          <w:rFonts w:ascii="Calibri" w:eastAsia="Calibri" w:hAnsi="Calibri" w:cs="Times New Roman"/>
        </w:rPr>
      </w:pPr>
      <w:r w:rsidRPr="009B32E5">
        <w:rPr>
          <w:rFonts w:ascii="Calibri" w:eastAsia="Calibri" w:hAnsi="Calibri" w:cs="Times New Roman"/>
        </w:rPr>
        <w:t>Oświadczenie studenta w sprawach nie objętych niniejszym Regulaminem,</w:t>
      </w:r>
    </w:p>
    <w:p w:rsidR="001E4A53" w:rsidRPr="009B32E5" w:rsidRDefault="001E4A53" w:rsidP="001E4A53">
      <w:pPr>
        <w:numPr>
          <w:ilvl w:val="2"/>
          <w:numId w:val="9"/>
        </w:numPr>
        <w:spacing w:after="0" w:line="240" w:lineRule="auto"/>
        <w:ind w:left="426" w:hanging="426"/>
        <w:jc w:val="both"/>
        <w:rPr>
          <w:rFonts w:ascii="Calibri" w:eastAsia="Calibri" w:hAnsi="Calibri" w:cs="Times New Roman"/>
        </w:rPr>
      </w:pPr>
      <w:r w:rsidRPr="009B32E5">
        <w:rPr>
          <w:rFonts w:ascii="Calibri" w:eastAsia="Calibri" w:hAnsi="Calibri" w:cs="Times New Roman"/>
        </w:rPr>
        <w:t xml:space="preserve">Upoważnienie innej osoby do dokonywania wszelkich czynności związanych z ubieganiem się </w:t>
      </w:r>
      <w:r w:rsidRPr="009B32E5">
        <w:rPr>
          <w:rFonts w:ascii="Calibri" w:eastAsia="Calibri" w:hAnsi="Calibri" w:cs="Times New Roman"/>
        </w:rPr>
        <w:br/>
        <w:t>o świadczenia,</w:t>
      </w:r>
    </w:p>
    <w:p w:rsidR="001E4A53" w:rsidRPr="009B32E5" w:rsidRDefault="001E4A53" w:rsidP="001E4A53">
      <w:pPr>
        <w:numPr>
          <w:ilvl w:val="2"/>
          <w:numId w:val="9"/>
        </w:numPr>
        <w:spacing w:after="0" w:line="240" w:lineRule="auto"/>
        <w:ind w:left="426" w:hanging="426"/>
        <w:jc w:val="both"/>
        <w:rPr>
          <w:rFonts w:ascii="Calibri" w:eastAsia="Calibri" w:hAnsi="Calibri" w:cs="Times New Roman"/>
        </w:rPr>
      </w:pPr>
      <w:r w:rsidRPr="009B32E5">
        <w:rPr>
          <w:rFonts w:ascii="Calibri" w:eastAsia="Calibri" w:hAnsi="Calibri" w:cs="Times New Roman"/>
        </w:rPr>
        <w:t>Wniosek o przyznanie miejsca w DS.,</w:t>
      </w:r>
    </w:p>
    <w:p w:rsidR="001E4A53" w:rsidRPr="009B32E5" w:rsidRDefault="001E4A53" w:rsidP="001E4A53">
      <w:pPr>
        <w:numPr>
          <w:ilvl w:val="2"/>
          <w:numId w:val="9"/>
        </w:numPr>
        <w:spacing w:after="0" w:line="240" w:lineRule="auto"/>
        <w:ind w:left="426" w:hanging="426"/>
        <w:jc w:val="both"/>
        <w:rPr>
          <w:rFonts w:ascii="Calibri" w:eastAsia="Calibri" w:hAnsi="Calibri" w:cs="Times New Roman"/>
        </w:rPr>
      </w:pPr>
      <w:r w:rsidRPr="009B32E5">
        <w:rPr>
          <w:rFonts w:ascii="Calibri" w:eastAsia="Calibri" w:hAnsi="Calibri" w:cs="Times New Roman"/>
        </w:rPr>
        <w:t>Wniosek o zmianę miejsca w DS.</w:t>
      </w:r>
      <w:r w:rsidR="00301BF3">
        <w:rPr>
          <w:rFonts w:ascii="Calibri" w:eastAsia="Calibri" w:hAnsi="Calibri" w:cs="Times New Roman"/>
        </w:rPr>
        <w:t>,</w:t>
      </w:r>
    </w:p>
    <w:p w:rsidR="001E4A53" w:rsidRPr="009B32E5" w:rsidRDefault="005602F9" w:rsidP="001E4A53">
      <w:pPr>
        <w:numPr>
          <w:ilvl w:val="2"/>
          <w:numId w:val="9"/>
        </w:numPr>
        <w:spacing w:after="0" w:line="240" w:lineRule="auto"/>
        <w:ind w:left="426" w:hanging="426"/>
        <w:jc w:val="both"/>
        <w:rPr>
          <w:rFonts w:ascii="Calibri" w:eastAsia="Calibri" w:hAnsi="Calibri" w:cs="Times New Roman"/>
        </w:rPr>
      </w:pPr>
      <w:r>
        <w:rPr>
          <w:rFonts w:ascii="Calibri" w:eastAsia="Calibri" w:hAnsi="Calibri" w:cs="Times New Roman"/>
        </w:rPr>
        <w:t>Klauzula informacyjna</w:t>
      </w:r>
      <w:r w:rsidR="00301BF3">
        <w:rPr>
          <w:rFonts w:ascii="Calibri" w:eastAsia="Calibri" w:hAnsi="Calibri" w:cs="Times New Roman"/>
        </w:rPr>
        <w:t>,</w:t>
      </w:r>
    </w:p>
    <w:p w:rsidR="001E4A53" w:rsidRPr="009B32E5" w:rsidRDefault="001E4A53" w:rsidP="001E4A53">
      <w:pPr>
        <w:numPr>
          <w:ilvl w:val="2"/>
          <w:numId w:val="9"/>
        </w:numPr>
        <w:spacing w:after="0" w:line="240" w:lineRule="auto"/>
        <w:ind w:left="426" w:hanging="426"/>
        <w:jc w:val="both"/>
        <w:rPr>
          <w:rFonts w:ascii="Calibri" w:eastAsia="Calibri" w:hAnsi="Calibri" w:cs="Times New Roman"/>
        </w:rPr>
      </w:pPr>
      <w:r w:rsidRPr="009B32E5">
        <w:rPr>
          <w:rFonts w:ascii="Calibri" w:eastAsia="Calibri" w:hAnsi="Calibri" w:cs="Times New Roman"/>
        </w:rPr>
        <w:t>Oświadczenie o rezygnacji z pobierania świadczenia na 2 kierunkach studiów.</w:t>
      </w:r>
    </w:p>
    <w:p w:rsidR="001E4A53" w:rsidRPr="009B32E5" w:rsidRDefault="001E4A53" w:rsidP="001E4A53">
      <w:pPr>
        <w:spacing w:after="0" w:line="240" w:lineRule="auto"/>
        <w:ind w:left="720"/>
        <w:jc w:val="both"/>
        <w:rPr>
          <w:rFonts w:ascii="Calibri" w:eastAsia="Calibri" w:hAnsi="Calibri" w:cs="Times New Roman"/>
        </w:rPr>
      </w:pPr>
    </w:p>
    <w:p w:rsidR="001E4A53" w:rsidRPr="009B32E5" w:rsidRDefault="001E4A53" w:rsidP="001E4A53">
      <w:pPr>
        <w:spacing w:after="0" w:line="240" w:lineRule="auto"/>
        <w:ind w:left="720"/>
        <w:jc w:val="both"/>
        <w:rPr>
          <w:rFonts w:ascii="Calibri" w:eastAsia="Calibri" w:hAnsi="Calibri" w:cs="Times New Roman"/>
        </w:rPr>
      </w:pPr>
    </w:p>
    <w:p w:rsidR="001E4A53" w:rsidRPr="009B32E5" w:rsidRDefault="001E4A53" w:rsidP="001E4A53">
      <w:pPr>
        <w:spacing w:after="0" w:line="240" w:lineRule="auto"/>
        <w:ind w:left="360" w:hanging="360"/>
        <w:jc w:val="both"/>
        <w:rPr>
          <w:rFonts w:ascii="Calibri" w:eastAsia="Times New Roman" w:hAnsi="Calibri" w:cs="Times New Roman"/>
          <w:sz w:val="20"/>
          <w:szCs w:val="20"/>
          <w:lang w:eastAsia="pl-PL"/>
        </w:rPr>
      </w:pPr>
      <w:r w:rsidRPr="009B32E5">
        <w:rPr>
          <w:rFonts w:ascii="Calibri" w:eastAsia="Times New Roman" w:hAnsi="Calibri" w:cs="Times New Roman"/>
          <w:sz w:val="20"/>
          <w:szCs w:val="20"/>
          <w:lang w:eastAsia="pl-PL"/>
        </w:rPr>
        <w:t xml:space="preserve">   </w:t>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p>
    <w:p w:rsidR="001E4A53" w:rsidRPr="009B32E5" w:rsidRDefault="001E4A53" w:rsidP="001E4A53">
      <w:pPr>
        <w:spacing w:after="0" w:line="240" w:lineRule="auto"/>
        <w:jc w:val="both"/>
        <w:rPr>
          <w:rFonts w:ascii="Calibri" w:eastAsia="Times New Roman" w:hAnsi="Calibri" w:cs="Times New Roman"/>
          <w:sz w:val="20"/>
          <w:szCs w:val="20"/>
          <w:lang w:eastAsia="pl-PL"/>
        </w:rPr>
      </w:pP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t xml:space="preserve">  </w:t>
      </w:r>
      <w:r w:rsidR="007F562F">
        <w:rPr>
          <w:rFonts w:ascii="Calibri" w:eastAsia="Times New Roman" w:hAnsi="Calibri" w:cs="Times New Roman"/>
          <w:sz w:val="20"/>
          <w:szCs w:val="20"/>
          <w:lang w:eastAsia="pl-PL"/>
        </w:rPr>
        <w:tab/>
      </w:r>
      <w:r w:rsidR="007F562F">
        <w:rPr>
          <w:rFonts w:ascii="Calibri" w:eastAsia="Times New Roman" w:hAnsi="Calibri" w:cs="Times New Roman"/>
          <w:sz w:val="20"/>
          <w:szCs w:val="20"/>
          <w:lang w:eastAsia="pl-PL"/>
        </w:rPr>
        <w:tab/>
      </w:r>
      <w:r w:rsidR="007F562F">
        <w:rPr>
          <w:rFonts w:ascii="Calibri" w:eastAsia="Times New Roman" w:hAnsi="Calibri" w:cs="Times New Roman"/>
          <w:sz w:val="20"/>
          <w:szCs w:val="20"/>
          <w:lang w:eastAsia="pl-PL"/>
        </w:rPr>
        <w:tab/>
      </w:r>
      <w:r w:rsidR="007F562F">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 xml:space="preserve">    Rektor</w:t>
      </w:r>
    </w:p>
    <w:p w:rsidR="001E4A53" w:rsidRPr="009B32E5" w:rsidRDefault="001E4A53" w:rsidP="001E4A53">
      <w:pPr>
        <w:spacing w:after="0" w:line="240" w:lineRule="auto"/>
        <w:jc w:val="both"/>
        <w:rPr>
          <w:rFonts w:ascii="Calibri" w:eastAsia="Times New Roman" w:hAnsi="Calibri" w:cs="Times New Roman"/>
          <w:sz w:val="20"/>
          <w:szCs w:val="20"/>
          <w:lang w:eastAsia="pl-PL"/>
        </w:rPr>
      </w:pP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t xml:space="preserve">   </w:t>
      </w:r>
      <w:r w:rsidR="007F562F">
        <w:rPr>
          <w:rFonts w:ascii="Calibri" w:eastAsia="Times New Roman" w:hAnsi="Calibri" w:cs="Times New Roman"/>
          <w:sz w:val="20"/>
          <w:szCs w:val="20"/>
          <w:lang w:eastAsia="pl-PL"/>
        </w:rPr>
        <w:tab/>
      </w:r>
      <w:r w:rsidR="007F562F">
        <w:rPr>
          <w:rFonts w:ascii="Calibri" w:eastAsia="Times New Roman" w:hAnsi="Calibri" w:cs="Times New Roman"/>
          <w:sz w:val="20"/>
          <w:szCs w:val="20"/>
          <w:lang w:eastAsia="pl-PL"/>
        </w:rPr>
        <w:tab/>
      </w:r>
      <w:r w:rsidR="007F562F">
        <w:rPr>
          <w:rFonts w:ascii="Calibri" w:eastAsia="Times New Roman" w:hAnsi="Calibri" w:cs="Times New Roman"/>
          <w:sz w:val="20"/>
          <w:szCs w:val="20"/>
          <w:lang w:eastAsia="pl-PL"/>
        </w:rPr>
        <w:tab/>
      </w:r>
      <w:r w:rsidR="007F562F">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 xml:space="preserve"> Uniwersytetu Rzeszowskiego</w:t>
      </w:r>
    </w:p>
    <w:p w:rsidR="001E4A53" w:rsidRPr="009B32E5" w:rsidRDefault="001E4A53" w:rsidP="001E4A53">
      <w:pPr>
        <w:spacing w:after="0" w:line="240" w:lineRule="auto"/>
        <w:ind w:left="360"/>
        <w:jc w:val="both"/>
        <w:rPr>
          <w:rFonts w:ascii="Calibri" w:eastAsia="Times New Roman" w:hAnsi="Calibri" w:cs="Times New Roman"/>
          <w:b/>
          <w:sz w:val="20"/>
          <w:szCs w:val="20"/>
          <w:lang w:eastAsia="pl-PL"/>
        </w:rPr>
      </w:pPr>
      <w:r w:rsidRPr="009B32E5">
        <w:rPr>
          <w:rFonts w:ascii="Calibri" w:eastAsia="Times New Roman" w:hAnsi="Calibri" w:cs="Times New Roman"/>
          <w:b/>
          <w:sz w:val="20"/>
          <w:szCs w:val="20"/>
          <w:lang w:eastAsia="pl-PL"/>
        </w:rPr>
        <w:t xml:space="preserve">      </w:t>
      </w:r>
    </w:p>
    <w:p w:rsidR="001E4A53" w:rsidRPr="009B32E5" w:rsidRDefault="001E4A53" w:rsidP="001E4A53">
      <w:pPr>
        <w:spacing w:after="0" w:line="240" w:lineRule="auto"/>
        <w:ind w:left="360"/>
        <w:jc w:val="both"/>
        <w:rPr>
          <w:rFonts w:ascii="Calibri" w:eastAsia="Times New Roman" w:hAnsi="Calibri" w:cs="Times New Roman"/>
          <w:b/>
          <w:sz w:val="20"/>
          <w:szCs w:val="20"/>
          <w:lang w:eastAsia="pl-PL"/>
        </w:rPr>
      </w:pPr>
      <w:r w:rsidRPr="009B32E5">
        <w:rPr>
          <w:rFonts w:ascii="Calibri" w:eastAsia="Times New Roman" w:hAnsi="Calibri" w:cs="Times New Roman"/>
          <w:sz w:val="24"/>
          <w:szCs w:val="24"/>
          <w:lang w:eastAsia="pl-PL"/>
        </w:rPr>
        <w:tab/>
      </w:r>
      <w:r w:rsidRPr="009B32E5">
        <w:rPr>
          <w:rFonts w:ascii="Calibri" w:eastAsia="Times New Roman" w:hAnsi="Calibri" w:cs="Times New Roman"/>
          <w:sz w:val="24"/>
          <w:szCs w:val="24"/>
          <w:lang w:eastAsia="pl-PL"/>
        </w:rPr>
        <w:tab/>
      </w:r>
      <w:r w:rsidR="007F562F">
        <w:rPr>
          <w:rFonts w:ascii="Calibri" w:eastAsia="Times New Roman" w:hAnsi="Calibri" w:cs="Times New Roman"/>
          <w:sz w:val="24"/>
          <w:szCs w:val="24"/>
          <w:lang w:eastAsia="pl-PL"/>
        </w:rPr>
        <w:tab/>
      </w:r>
      <w:r w:rsidR="007F562F">
        <w:rPr>
          <w:rFonts w:ascii="Calibri" w:eastAsia="Times New Roman" w:hAnsi="Calibri" w:cs="Times New Roman"/>
          <w:sz w:val="24"/>
          <w:szCs w:val="24"/>
          <w:lang w:eastAsia="pl-PL"/>
        </w:rPr>
        <w:tab/>
      </w:r>
      <w:r w:rsidR="007F562F">
        <w:rPr>
          <w:rFonts w:ascii="Calibri" w:eastAsia="Times New Roman" w:hAnsi="Calibri" w:cs="Times New Roman"/>
          <w:sz w:val="24"/>
          <w:szCs w:val="24"/>
          <w:lang w:eastAsia="pl-PL"/>
        </w:rPr>
        <w:tab/>
      </w:r>
      <w:r w:rsidR="007F562F">
        <w:rPr>
          <w:rFonts w:ascii="Calibri" w:eastAsia="Times New Roman" w:hAnsi="Calibri" w:cs="Times New Roman"/>
          <w:sz w:val="24"/>
          <w:szCs w:val="24"/>
          <w:lang w:eastAsia="pl-PL"/>
        </w:rPr>
        <w:tab/>
      </w:r>
      <w:r w:rsidR="007F562F">
        <w:rPr>
          <w:rFonts w:ascii="Calibri" w:eastAsia="Times New Roman" w:hAnsi="Calibri" w:cs="Times New Roman"/>
          <w:sz w:val="24"/>
          <w:szCs w:val="24"/>
          <w:lang w:eastAsia="pl-PL"/>
        </w:rPr>
        <w:tab/>
      </w:r>
      <w:r w:rsidR="007F562F">
        <w:rPr>
          <w:rFonts w:ascii="Calibri" w:eastAsia="Times New Roman" w:hAnsi="Calibri" w:cs="Times New Roman"/>
          <w:sz w:val="24"/>
          <w:szCs w:val="24"/>
          <w:lang w:eastAsia="pl-PL"/>
        </w:rPr>
        <w:tab/>
      </w:r>
      <w:r w:rsidR="007F562F">
        <w:rPr>
          <w:rFonts w:ascii="Calibri" w:eastAsia="Times New Roman" w:hAnsi="Calibri" w:cs="Times New Roman"/>
          <w:sz w:val="24"/>
          <w:szCs w:val="24"/>
          <w:lang w:eastAsia="pl-PL"/>
        </w:rPr>
        <w:tab/>
      </w:r>
      <w:r w:rsidR="001C50BB">
        <w:rPr>
          <w:rFonts w:ascii="Calibri" w:eastAsia="Times New Roman" w:hAnsi="Calibri" w:cs="Times New Roman"/>
          <w:b/>
          <w:sz w:val="20"/>
          <w:szCs w:val="20"/>
          <w:lang w:eastAsia="pl-PL"/>
        </w:rPr>
        <w:t>p</w:t>
      </w:r>
      <w:r w:rsidRPr="009B32E5">
        <w:rPr>
          <w:rFonts w:ascii="Calibri" w:eastAsia="Times New Roman" w:hAnsi="Calibri" w:cs="Times New Roman"/>
          <w:b/>
          <w:sz w:val="20"/>
          <w:szCs w:val="20"/>
          <w:lang w:eastAsia="pl-PL"/>
        </w:rPr>
        <w:t>rof. dr hab. Sylwester Czopek</w:t>
      </w:r>
      <w:r w:rsidRPr="009B32E5">
        <w:rPr>
          <w:rFonts w:ascii="Calibri" w:eastAsia="Times New Roman" w:hAnsi="Calibri" w:cs="Times New Roman"/>
          <w:b/>
          <w:sz w:val="20"/>
          <w:szCs w:val="20"/>
          <w:lang w:eastAsia="pl-PL"/>
        </w:rPr>
        <w:tab/>
      </w:r>
    </w:p>
    <w:p w:rsidR="007F562F" w:rsidRDefault="007F562F" w:rsidP="007F562F">
      <w:pPr>
        <w:spacing w:after="0" w:line="240" w:lineRule="auto"/>
        <w:jc w:val="both"/>
        <w:rPr>
          <w:rFonts w:ascii="Calibri" w:eastAsia="Times New Roman" w:hAnsi="Calibri" w:cs="Times New Roman"/>
          <w:sz w:val="20"/>
          <w:szCs w:val="20"/>
          <w:lang w:eastAsia="pl-PL"/>
        </w:rPr>
      </w:pPr>
    </w:p>
    <w:p w:rsidR="007F562F" w:rsidRDefault="007F562F" w:rsidP="001E4A53">
      <w:pPr>
        <w:spacing w:after="0" w:line="240" w:lineRule="auto"/>
        <w:ind w:left="360" w:hanging="360"/>
        <w:jc w:val="both"/>
        <w:rPr>
          <w:rFonts w:ascii="Calibri" w:eastAsia="Times New Roman" w:hAnsi="Calibri" w:cs="Times New Roman"/>
          <w:sz w:val="20"/>
          <w:szCs w:val="20"/>
          <w:lang w:eastAsia="pl-PL"/>
        </w:rPr>
      </w:pPr>
      <w:r w:rsidRPr="009B32E5">
        <w:rPr>
          <w:rFonts w:ascii="Calibri" w:eastAsia="Times New Roman" w:hAnsi="Calibri" w:cs="Times New Roman"/>
          <w:sz w:val="20"/>
          <w:szCs w:val="20"/>
          <w:lang w:eastAsia="pl-PL"/>
        </w:rPr>
        <w:t xml:space="preserve">  </w:t>
      </w:r>
      <w:r>
        <w:rPr>
          <w:rFonts w:ascii="Calibri" w:eastAsia="Times New Roman" w:hAnsi="Calibri" w:cs="Times New Roman"/>
          <w:sz w:val="20"/>
          <w:szCs w:val="20"/>
          <w:lang w:eastAsia="pl-PL"/>
        </w:rPr>
        <w:t xml:space="preserve">           </w:t>
      </w:r>
      <w:r w:rsidRPr="009B32E5">
        <w:rPr>
          <w:rFonts w:ascii="Calibri" w:eastAsia="Times New Roman" w:hAnsi="Calibri" w:cs="Times New Roman"/>
          <w:sz w:val="20"/>
          <w:szCs w:val="20"/>
          <w:lang w:eastAsia="pl-PL"/>
        </w:rPr>
        <w:t>Przewodniczący</w:t>
      </w:r>
      <w:r w:rsidRPr="009B32E5">
        <w:rPr>
          <w:rFonts w:ascii="Calibri" w:eastAsia="Times New Roman" w:hAnsi="Calibri" w:cs="Times New Roman"/>
          <w:sz w:val="20"/>
          <w:szCs w:val="20"/>
          <w:lang w:eastAsia="pl-PL"/>
        </w:rPr>
        <w:tab/>
      </w:r>
    </w:p>
    <w:p w:rsidR="007F562F" w:rsidRDefault="007F562F" w:rsidP="007F562F">
      <w:pPr>
        <w:spacing w:after="0" w:line="240" w:lineRule="auto"/>
        <w:ind w:left="360" w:hanging="360"/>
        <w:rPr>
          <w:rFonts w:ascii="Calibri" w:eastAsia="Times New Roman" w:hAnsi="Calibri" w:cs="Times New Roman"/>
          <w:sz w:val="20"/>
          <w:szCs w:val="20"/>
          <w:lang w:eastAsia="pl-PL"/>
        </w:rPr>
      </w:pPr>
      <w:r w:rsidRPr="009B32E5">
        <w:rPr>
          <w:rFonts w:ascii="Calibri" w:eastAsia="Times New Roman" w:hAnsi="Calibri" w:cs="Times New Roman"/>
          <w:sz w:val="20"/>
          <w:szCs w:val="20"/>
          <w:lang w:eastAsia="pl-PL"/>
        </w:rPr>
        <w:t xml:space="preserve">     </w:t>
      </w:r>
      <w:r>
        <w:rPr>
          <w:rFonts w:ascii="Calibri" w:eastAsia="Times New Roman" w:hAnsi="Calibri" w:cs="Times New Roman"/>
          <w:sz w:val="20"/>
          <w:szCs w:val="20"/>
          <w:lang w:eastAsia="pl-PL"/>
        </w:rPr>
        <w:t xml:space="preserve"> </w:t>
      </w:r>
      <w:r w:rsidRPr="009B32E5">
        <w:rPr>
          <w:rFonts w:ascii="Calibri" w:eastAsia="Times New Roman" w:hAnsi="Calibri" w:cs="Times New Roman"/>
          <w:sz w:val="20"/>
          <w:szCs w:val="20"/>
          <w:lang w:eastAsia="pl-PL"/>
        </w:rPr>
        <w:t xml:space="preserve"> Samorządu Studentów</w:t>
      </w:r>
      <w:r w:rsidRPr="007F562F">
        <w:rPr>
          <w:rFonts w:ascii="Calibri" w:eastAsia="Times New Roman" w:hAnsi="Calibri" w:cs="Times New Roman"/>
          <w:sz w:val="20"/>
          <w:szCs w:val="20"/>
          <w:lang w:eastAsia="pl-PL"/>
        </w:rPr>
        <w:t xml:space="preserve"> </w:t>
      </w:r>
    </w:p>
    <w:p w:rsidR="007F562F" w:rsidRDefault="007F562F" w:rsidP="007F562F">
      <w:pPr>
        <w:spacing w:after="0" w:line="240" w:lineRule="auto"/>
        <w:ind w:left="360" w:hanging="360"/>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    </w:t>
      </w:r>
      <w:r w:rsidRPr="009B32E5">
        <w:rPr>
          <w:rFonts w:ascii="Calibri" w:eastAsia="Times New Roman" w:hAnsi="Calibri" w:cs="Times New Roman"/>
          <w:sz w:val="20"/>
          <w:szCs w:val="20"/>
          <w:lang w:eastAsia="pl-PL"/>
        </w:rPr>
        <w:t>Uniwersytetu Rzeszowskiego</w:t>
      </w:r>
    </w:p>
    <w:p w:rsidR="007F562F" w:rsidRDefault="007F562F" w:rsidP="007F562F">
      <w:pPr>
        <w:spacing w:after="0" w:line="240" w:lineRule="auto"/>
        <w:ind w:left="360" w:hanging="360"/>
        <w:rPr>
          <w:rFonts w:ascii="Calibri" w:eastAsia="Times New Roman" w:hAnsi="Calibri" w:cs="Times New Roman"/>
          <w:sz w:val="20"/>
          <w:szCs w:val="20"/>
          <w:lang w:eastAsia="pl-PL"/>
        </w:rPr>
      </w:pPr>
    </w:p>
    <w:p w:rsidR="007F562F" w:rsidRDefault="007F562F" w:rsidP="007F562F">
      <w:pPr>
        <w:spacing w:after="0" w:line="240" w:lineRule="auto"/>
        <w:ind w:left="360"/>
        <w:jc w:val="both"/>
        <w:rPr>
          <w:rFonts w:ascii="Calibri" w:eastAsia="Times New Roman" w:hAnsi="Calibri" w:cs="Times New Roman"/>
          <w:sz w:val="20"/>
          <w:szCs w:val="20"/>
          <w:lang w:eastAsia="pl-PL"/>
        </w:rPr>
      </w:pPr>
      <w:r w:rsidRPr="007F562F">
        <w:rPr>
          <w:rFonts w:ascii="Calibri" w:eastAsia="Times New Roman" w:hAnsi="Calibri" w:cs="Times New Roman"/>
          <w:b/>
          <w:sz w:val="20"/>
          <w:szCs w:val="20"/>
          <w:lang w:eastAsia="pl-PL"/>
        </w:rPr>
        <w:t xml:space="preserve"> </w:t>
      </w:r>
      <w:r w:rsidRPr="009B32E5">
        <w:rPr>
          <w:rFonts w:ascii="Calibri" w:eastAsia="Times New Roman" w:hAnsi="Calibri" w:cs="Times New Roman"/>
          <w:b/>
          <w:sz w:val="20"/>
          <w:szCs w:val="20"/>
          <w:lang w:eastAsia="pl-PL"/>
        </w:rPr>
        <w:t xml:space="preserve">Bartosz Gabrychowicz </w:t>
      </w:r>
      <w:r w:rsidRPr="009B32E5">
        <w:rPr>
          <w:rFonts w:ascii="Calibri" w:eastAsia="Times New Roman" w:hAnsi="Calibri" w:cs="Times New Roman"/>
          <w:sz w:val="24"/>
          <w:szCs w:val="24"/>
          <w:lang w:eastAsia="pl-PL"/>
        </w:rPr>
        <w:t xml:space="preserve">                                          </w:t>
      </w:r>
    </w:p>
    <w:p w:rsidR="007F562F" w:rsidRDefault="007F562F" w:rsidP="001E4A53">
      <w:pPr>
        <w:spacing w:after="0" w:line="240" w:lineRule="auto"/>
        <w:ind w:left="360" w:hanging="360"/>
        <w:jc w:val="both"/>
        <w:rPr>
          <w:rFonts w:ascii="Calibri" w:eastAsia="Times New Roman" w:hAnsi="Calibri" w:cs="Times New Roman"/>
          <w:sz w:val="20"/>
          <w:szCs w:val="20"/>
          <w:lang w:eastAsia="pl-PL"/>
        </w:rPr>
      </w:pPr>
    </w:p>
    <w:p w:rsidR="007F562F" w:rsidRDefault="007F562F" w:rsidP="001E4A53">
      <w:pPr>
        <w:spacing w:after="0" w:line="240" w:lineRule="auto"/>
        <w:ind w:left="360" w:hanging="360"/>
        <w:jc w:val="both"/>
        <w:rPr>
          <w:rFonts w:ascii="Calibri" w:eastAsia="Times New Roman" w:hAnsi="Calibri" w:cs="Times New Roman"/>
          <w:sz w:val="20"/>
          <w:szCs w:val="20"/>
          <w:lang w:eastAsia="pl-PL"/>
        </w:rPr>
      </w:pPr>
    </w:p>
    <w:p w:rsidR="001E4A53" w:rsidRPr="009B32E5" w:rsidRDefault="007F562F" w:rsidP="001E4A53">
      <w:pPr>
        <w:spacing w:after="0" w:line="240" w:lineRule="auto"/>
        <w:ind w:left="360" w:hanging="360"/>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              </w:t>
      </w:r>
      <w:r w:rsidR="001E4A53" w:rsidRPr="009B32E5">
        <w:rPr>
          <w:rFonts w:ascii="Calibri" w:eastAsia="Times New Roman" w:hAnsi="Calibri" w:cs="Times New Roman"/>
          <w:sz w:val="20"/>
          <w:szCs w:val="20"/>
          <w:lang w:eastAsia="pl-PL"/>
        </w:rPr>
        <w:t>Przewodniczący</w:t>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p>
    <w:p w:rsidR="001E4A53" w:rsidRPr="009B32E5" w:rsidRDefault="001E4A53" w:rsidP="001E4A53">
      <w:pPr>
        <w:spacing w:after="0" w:line="240" w:lineRule="auto"/>
        <w:jc w:val="both"/>
        <w:rPr>
          <w:rFonts w:ascii="Calibri" w:eastAsia="Times New Roman" w:hAnsi="Calibri" w:cs="Times New Roman"/>
          <w:sz w:val="20"/>
          <w:szCs w:val="20"/>
          <w:lang w:eastAsia="pl-PL"/>
        </w:rPr>
      </w:pPr>
      <w:r w:rsidRPr="009B32E5">
        <w:rPr>
          <w:rFonts w:ascii="Calibri" w:eastAsia="Times New Roman" w:hAnsi="Calibri" w:cs="Times New Roman"/>
          <w:sz w:val="20"/>
          <w:szCs w:val="20"/>
          <w:lang w:eastAsia="pl-PL"/>
        </w:rPr>
        <w:t xml:space="preserve">      Samorządu Doktorantów</w:t>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r>
      <w:r w:rsidRPr="009B32E5">
        <w:rPr>
          <w:rFonts w:ascii="Calibri" w:eastAsia="Times New Roman" w:hAnsi="Calibri" w:cs="Times New Roman"/>
          <w:sz w:val="20"/>
          <w:szCs w:val="20"/>
          <w:lang w:eastAsia="pl-PL"/>
        </w:rPr>
        <w:tab/>
        <w:t xml:space="preserve">      </w:t>
      </w:r>
    </w:p>
    <w:p w:rsidR="001E4A53" w:rsidRPr="009B32E5" w:rsidRDefault="007F562F" w:rsidP="001E4A53">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   </w:t>
      </w:r>
      <w:r w:rsidR="001E4A53" w:rsidRPr="009B32E5">
        <w:rPr>
          <w:rFonts w:ascii="Calibri" w:eastAsia="Times New Roman" w:hAnsi="Calibri" w:cs="Times New Roman"/>
          <w:sz w:val="20"/>
          <w:szCs w:val="20"/>
          <w:lang w:eastAsia="pl-PL"/>
        </w:rPr>
        <w:t>Uniwersytetu Rzeszowskiego</w:t>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p>
    <w:p w:rsidR="001E4A53" w:rsidRPr="009B32E5" w:rsidRDefault="001E4A53" w:rsidP="001E4A53">
      <w:pPr>
        <w:spacing w:after="0" w:line="240" w:lineRule="auto"/>
        <w:ind w:left="360"/>
        <w:jc w:val="both"/>
        <w:rPr>
          <w:rFonts w:ascii="Calibri" w:eastAsia="Times New Roman" w:hAnsi="Calibri" w:cs="Times New Roman"/>
          <w:b/>
          <w:sz w:val="20"/>
          <w:szCs w:val="20"/>
          <w:lang w:eastAsia="pl-PL"/>
        </w:rPr>
      </w:pPr>
      <w:r w:rsidRPr="009B32E5">
        <w:rPr>
          <w:rFonts w:ascii="Calibri" w:eastAsia="Times New Roman" w:hAnsi="Calibri" w:cs="Times New Roman"/>
          <w:b/>
          <w:sz w:val="20"/>
          <w:szCs w:val="20"/>
          <w:lang w:eastAsia="pl-PL"/>
        </w:rPr>
        <w:t xml:space="preserve">      </w:t>
      </w:r>
    </w:p>
    <w:p w:rsidR="001E4A53" w:rsidRPr="009B32E5" w:rsidRDefault="00586967" w:rsidP="001E4A53">
      <w:pPr>
        <w:spacing w:after="0" w:line="240" w:lineRule="auto"/>
        <w:ind w:left="360"/>
        <w:jc w:val="both"/>
        <w:rPr>
          <w:rFonts w:ascii="Calibri" w:eastAsia="Times New Roman" w:hAnsi="Calibri" w:cs="Times New Roman"/>
          <w:b/>
          <w:sz w:val="20"/>
          <w:szCs w:val="20"/>
          <w:lang w:eastAsia="pl-PL"/>
        </w:rPr>
      </w:pPr>
      <w:r w:rsidRPr="009B32E5">
        <w:rPr>
          <w:rFonts w:ascii="Calibri" w:eastAsia="Times New Roman" w:hAnsi="Calibri" w:cs="Times New Roman"/>
          <w:b/>
          <w:sz w:val="20"/>
          <w:szCs w:val="20"/>
          <w:lang w:eastAsia="pl-PL"/>
        </w:rPr>
        <w:t xml:space="preserve">   </w:t>
      </w:r>
      <w:r w:rsidR="001C50BB">
        <w:rPr>
          <w:rFonts w:ascii="Calibri" w:eastAsia="Times New Roman" w:hAnsi="Calibri" w:cs="Times New Roman"/>
          <w:b/>
          <w:sz w:val="20"/>
          <w:szCs w:val="20"/>
          <w:lang w:eastAsia="pl-PL"/>
        </w:rPr>
        <w:t>mgr</w:t>
      </w:r>
      <w:r w:rsidR="007F562F">
        <w:rPr>
          <w:rFonts w:ascii="Calibri" w:eastAsia="Times New Roman" w:hAnsi="Calibri" w:cs="Times New Roman"/>
          <w:b/>
          <w:sz w:val="20"/>
          <w:szCs w:val="20"/>
          <w:lang w:eastAsia="pl-PL"/>
        </w:rPr>
        <w:t xml:space="preserve">  </w:t>
      </w:r>
      <w:r w:rsidR="001C50BB">
        <w:rPr>
          <w:rFonts w:ascii="Calibri" w:eastAsia="Times New Roman" w:hAnsi="Calibri" w:cs="Times New Roman"/>
          <w:b/>
          <w:sz w:val="20"/>
          <w:szCs w:val="20"/>
          <w:lang w:eastAsia="pl-PL"/>
        </w:rPr>
        <w:t>Mateusz Śliwa</w:t>
      </w:r>
    </w:p>
    <w:p w:rsidR="001E4A53" w:rsidRPr="009B32E5" w:rsidRDefault="001E4A53" w:rsidP="001E4A53">
      <w:pPr>
        <w:spacing w:after="0" w:line="240" w:lineRule="auto"/>
        <w:jc w:val="both"/>
        <w:rPr>
          <w:rFonts w:ascii="Calibri" w:eastAsia="Times New Roman" w:hAnsi="Calibri" w:cs="Times New Roman"/>
          <w:sz w:val="18"/>
          <w:szCs w:val="18"/>
          <w:lang w:eastAsia="pl-PL"/>
        </w:rPr>
      </w:pPr>
    </w:p>
    <w:p w:rsidR="00D03324" w:rsidRPr="009B32E5" w:rsidRDefault="001E4A53" w:rsidP="007F562F">
      <w:pPr>
        <w:tabs>
          <w:tab w:val="left" w:pos="567"/>
        </w:tabs>
        <w:spacing w:after="0" w:line="240" w:lineRule="auto"/>
        <w:jc w:val="both"/>
        <w:rPr>
          <w:rFonts w:ascii="Calibri" w:eastAsia="Times New Roman" w:hAnsi="Calibri" w:cs="Times New Roman"/>
          <w:sz w:val="20"/>
          <w:szCs w:val="20"/>
          <w:lang w:eastAsia="pl-PL"/>
        </w:rPr>
      </w:pPr>
      <w:r w:rsidRPr="009B32E5">
        <w:rPr>
          <w:rFonts w:ascii="Calibri" w:eastAsia="Times New Roman" w:hAnsi="Calibri" w:cs="Times New Roman"/>
          <w:sz w:val="20"/>
          <w:szCs w:val="20"/>
          <w:lang w:eastAsia="pl-PL"/>
        </w:rPr>
        <w:t xml:space="preserve">   </w:t>
      </w:r>
      <w:r w:rsidR="00D03324" w:rsidRPr="009B32E5">
        <w:rPr>
          <w:rFonts w:ascii="Calibri" w:eastAsia="Times New Roman" w:hAnsi="Calibri" w:cs="Times New Roman"/>
          <w:sz w:val="20"/>
          <w:szCs w:val="20"/>
          <w:lang w:eastAsia="pl-PL"/>
        </w:rPr>
        <w:tab/>
      </w:r>
    </w:p>
    <w:p w:rsidR="00D03324" w:rsidRPr="009B32E5" w:rsidRDefault="00D03324" w:rsidP="00D03324">
      <w:pPr>
        <w:spacing w:after="0" w:line="240" w:lineRule="auto"/>
        <w:jc w:val="both"/>
        <w:rPr>
          <w:rFonts w:ascii="Calibri" w:eastAsia="Times New Roman" w:hAnsi="Calibri" w:cs="Times New Roman"/>
          <w:sz w:val="20"/>
          <w:szCs w:val="20"/>
          <w:lang w:eastAsia="pl-PL"/>
        </w:rPr>
      </w:pPr>
    </w:p>
    <w:p w:rsidR="001E4A53" w:rsidRPr="009B32E5" w:rsidRDefault="00D03324" w:rsidP="007F562F">
      <w:pPr>
        <w:spacing w:after="0" w:line="240" w:lineRule="auto"/>
        <w:ind w:left="708" w:hanging="282"/>
        <w:jc w:val="both"/>
        <w:rPr>
          <w:rFonts w:ascii="Calibri" w:eastAsia="Times New Roman" w:hAnsi="Calibri" w:cs="Times New Roman"/>
          <w:sz w:val="20"/>
          <w:szCs w:val="20"/>
          <w:lang w:eastAsia="pl-PL"/>
        </w:rPr>
      </w:pPr>
      <w:r w:rsidRPr="009B32E5">
        <w:rPr>
          <w:rFonts w:ascii="Calibri" w:eastAsia="Times New Roman" w:hAnsi="Calibri" w:cs="Times New Roman"/>
          <w:sz w:val="20"/>
          <w:szCs w:val="20"/>
          <w:lang w:eastAsia="pl-PL"/>
        </w:rPr>
        <w:t xml:space="preserve">       </w:t>
      </w:r>
      <w:r w:rsidR="001E4A53" w:rsidRPr="009B32E5">
        <w:rPr>
          <w:rFonts w:ascii="Calibri" w:eastAsia="Times New Roman" w:hAnsi="Calibri" w:cs="Times New Roman"/>
          <w:sz w:val="20"/>
          <w:szCs w:val="20"/>
          <w:lang w:eastAsia="pl-PL"/>
        </w:rPr>
        <w:t>Prorektor</w:t>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t xml:space="preserve">       </w:t>
      </w:r>
    </w:p>
    <w:p w:rsidR="001E4A53" w:rsidRPr="009B32E5" w:rsidRDefault="007F562F" w:rsidP="007F562F">
      <w:pPr>
        <w:spacing w:after="0" w:line="240" w:lineRule="auto"/>
        <w:ind w:left="-142" w:firstLine="142"/>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  </w:t>
      </w:r>
      <w:r w:rsidR="001E4A53" w:rsidRPr="009B32E5">
        <w:rPr>
          <w:rFonts w:ascii="Calibri" w:eastAsia="Times New Roman" w:hAnsi="Calibri" w:cs="Times New Roman"/>
          <w:sz w:val="20"/>
          <w:szCs w:val="20"/>
          <w:lang w:eastAsia="pl-PL"/>
        </w:rPr>
        <w:t xml:space="preserve">ds. Studenckich i Kształcenia </w:t>
      </w:r>
      <w:r w:rsidR="001E4A53" w:rsidRPr="009B32E5">
        <w:rPr>
          <w:rFonts w:ascii="Calibri" w:eastAsia="Times New Roman" w:hAnsi="Calibri" w:cs="Times New Roman"/>
          <w:sz w:val="20"/>
          <w:szCs w:val="20"/>
          <w:lang w:eastAsia="pl-PL"/>
        </w:rPr>
        <w:tab/>
        <w:t xml:space="preserve">                </w:t>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r w:rsidR="001E4A53" w:rsidRPr="009B32E5">
        <w:rPr>
          <w:rFonts w:ascii="Calibri" w:eastAsia="Times New Roman" w:hAnsi="Calibri" w:cs="Times New Roman"/>
          <w:sz w:val="20"/>
          <w:szCs w:val="20"/>
          <w:lang w:eastAsia="pl-PL"/>
        </w:rPr>
        <w:tab/>
      </w:r>
    </w:p>
    <w:p w:rsidR="001E4A53" w:rsidRPr="009B32E5" w:rsidRDefault="001E4A53" w:rsidP="001E4A53">
      <w:pPr>
        <w:spacing w:after="0" w:line="240" w:lineRule="auto"/>
        <w:jc w:val="both"/>
        <w:rPr>
          <w:rFonts w:ascii="Calibri" w:eastAsia="Times New Roman" w:hAnsi="Calibri" w:cs="Times New Roman"/>
          <w:sz w:val="20"/>
          <w:szCs w:val="20"/>
          <w:lang w:eastAsia="pl-PL"/>
        </w:rPr>
      </w:pPr>
    </w:p>
    <w:p w:rsidR="00D26230" w:rsidRPr="009B32E5" w:rsidRDefault="001E4A53" w:rsidP="00D03324">
      <w:pPr>
        <w:spacing w:after="0" w:line="240" w:lineRule="auto"/>
        <w:jc w:val="both"/>
      </w:pPr>
      <w:r w:rsidRPr="009B32E5">
        <w:rPr>
          <w:rFonts w:ascii="Calibri" w:eastAsia="Times New Roman" w:hAnsi="Calibri" w:cs="Times New Roman"/>
          <w:b/>
          <w:sz w:val="20"/>
          <w:szCs w:val="20"/>
          <w:lang w:eastAsia="pl-PL"/>
        </w:rPr>
        <w:t>dr hab. Elżbieta Rokosz prof. UR</w:t>
      </w:r>
    </w:p>
    <w:sectPr w:rsidR="00D26230" w:rsidRPr="009B32E5" w:rsidSect="00271823">
      <w:headerReference w:type="default" r:id="rId9"/>
      <w:footerReference w:type="default" r:id="rId10"/>
      <w:pgSz w:w="11906" w:h="16838" w:code="9"/>
      <w:pgMar w:top="993" w:right="1418" w:bottom="993" w:left="1418" w:header="709" w:footer="45" w:gutter="0"/>
      <w:pgBorders w:display="firstPage" w:offsetFrom="page">
        <w:top w:val="single" w:sz="36" w:space="24" w:color="2E74B5" w:themeColor="accent1" w:themeShade="BF" w:shadow="1"/>
        <w:left w:val="single" w:sz="36" w:space="24" w:color="2E74B5" w:themeColor="accent1" w:themeShade="BF" w:shadow="1"/>
        <w:bottom w:val="single" w:sz="36" w:space="24" w:color="2E74B5" w:themeColor="accent1" w:themeShade="BF" w:shadow="1"/>
        <w:right w:val="single" w:sz="36" w:space="24" w:color="2E74B5" w:themeColor="accent1" w:themeShade="BF"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E7B" w:rsidRDefault="00FA4E7B">
      <w:pPr>
        <w:spacing w:after="0" w:line="240" w:lineRule="auto"/>
      </w:pPr>
      <w:r>
        <w:separator/>
      </w:r>
    </w:p>
  </w:endnote>
  <w:endnote w:type="continuationSeparator" w:id="0">
    <w:p w:rsidR="00FA4E7B" w:rsidRDefault="00FA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A75" w:rsidRPr="00AF0526" w:rsidRDefault="00143A75" w:rsidP="003F169F">
    <w:pPr>
      <w:pStyle w:val="Stopka"/>
      <w:jc w:val="center"/>
      <w:rPr>
        <w:sz w:val="18"/>
        <w:szCs w:val="18"/>
      </w:rPr>
    </w:pPr>
    <w:r w:rsidRPr="00AF0526">
      <w:rPr>
        <w:sz w:val="18"/>
        <w:szCs w:val="18"/>
      </w:rPr>
      <w:fldChar w:fldCharType="begin"/>
    </w:r>
    <w:r w:rsidRPr="00AF0526">
      <w:rPr>
        <w:sz w:val="18"/>
        <w:szCs w:val="18"/>
      </w:rPr>
      <w:instrText xml:space="preserve"> PAGE   \* MERGEFORMAT </w:instrText>
    </w:r>
    <w:r w:rsidRPr="00AF0526">
      <w:rPr>
        <w:sz w:val="18"/>
        <w:szCs w:val="18"/>
      </w:rPr>
      <w:fldChar w:fldCharType="separate"/>
    </w:r>
    <w:r w:rsidR="00341E3F">
      <w:rPr>
        <w:noProof/>
        <w:sz w:val="18"/>
        <w:szCs w:val="18"/>
      </w:rPr>
      <w:t>10</w:t>
    </w:r>
    <w:r w:rsidRPr="00AF0526">
      <w:rPr>
        <w:sz w:val="18"/>
        <w:szCs w:val="18"/>
      </w:rPr>
      <w:fldChar w:fldCharType="end"/>
    </w:r>
  </w:p>
  <w:p w:rsidR="00143A75" w:rsidRDefault="00143A7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E7B" w:rsidRDefault="00FA4E7B">
      <w:pPr>
        <w:spacing w:after="0" w:line="240" w:lineRule="auto"/>
      </w:pPr>
      <w:r>
        <w:separator/>
      </w:r>
    </w:p>
  </w:footnote>
  <w:footnote w:type="continuationSeparator" w:id="0">
    <w:p w:rsidR="00FA4E7B" w:rsidRDefault="00FA4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A75" w:rsidRPr="00255D9B" w:rsidRDefault="00143A75" w:rsidP="003F169F">
    <w:pPr>
      <w:pBdr>
        <w:bottom w:val="double" w:sz="6" w:space="1" w:color="auto"/>
      </w:pBdr>
      <w:jc w:val="center"/>
      <w:rPr>
        <w:rFonts w:ascii="Corbel" w:hAnsi="Corbel"/>
        <w:i/>
        <w:sz w:val="20"/>
        <w:szCs w:val="20"/>
      </w:rPr>
    </w:pPr>
    <w:r w:rsidRPr="00255D9B">
      <w:rPr>
        <w:rFonts w:ascii="Corbel" w:hAnsi="Corbel"/>
        <w:i/>
        <w:sz w:val="20"/>
        <w:szCs w:val="20"/>
      </w:rPr>
      <w:t>Regulamin świadczeń dla studentów Uniwersytetu Rzeszowskiego</w:t>
    </w:r>
  </w:p>
  <w:p w:rsidR="00143A75" w:rsidRDefault="00143A75" w:rsidP="003F169F">
    <w:pPr>
      <w:jc w:val="center"/>
      <w:rPr>
        <w:sz w:val="18"/>
        <w:szCs w:val="18"/>
      </w:rPr>
    </w:pPr>
  </w:p>
  <w:p w:rsidR="00143A75" w:rsidRPr="006E0A38" w:rsidRDefault="00143A75" w:rsidP="003F169F">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C90"/>
    <w:multiLevelType w:val="hybridMultilevel"/>
    <w:tmpl w:val="DA662B4E"/>
    <w:lvl w:ilvl="0" w:tplc="2698FD4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0696DD5"/>
    <w:multiLevelType w:val="hybridMultilevel"/>
    <w:tmpl w:val="8C9CDA06"/>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 w15:restartNumberingAfterBreak="0">
    <w:nsid w:val="026D4EA0"/>
    <w:multiLevelType w:val="hybridMultilevel"/>
    <w:tmpl w:val="A23689A8"/>
    <w:lvl w:ilvl="0" w:tplc="74B261EA">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30F792B"/>
    <w:multiLevelType w:val="hybridMultilevel"/>
    <w:tmpl w:val="8DC41110"/>
    <w:lvl w:ilvl="0" w:tplc="DF1CDDAA">
      <w:start w:val="1"/>
      <w:numFmt w:val="decimal"/>
      <w:lvlText w:val="%1."/>
      <w:lvlJc w:val="left"/>
      <w:pPr>
        <w:ind w:left="720" w:hanging="360"/>
      </w:pPr>
      <w:rPr>
        <w:rFonts w:ascii="Calibri" w:hAnsi="Calibri" w:cs="Times New Roman" w:hint="default"/>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CA1C0C"/>
    <w:multiLevelType w:val="hybridMultilevel"/>
    <w:tmpl w:val="AA76E636"/>
    <w:lvl w:ilvl="0" w:tplc="E548A5B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B0737"/>
    <w:multiLevelType w:val="hybridMultilevel"/>
    <w:tmpl w:val="14B82E68"/>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568083B"/>
    <w:multiLevelType w:val="hybridMultilevel"/>
    <w:tmpl w:val="1B62EA2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56E7123"/>
    <w:multiLevelType w:val="hybridMultilevel"/>
    <w:tmpl w:val="42B6B3B8"/>
    <w:lvl w:ilvl="0" w:tplc="830858D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8B2A32"/>
    <w:multiLevelType w:val="hybridMultilevel"/>
    <w:tmpl w:val="BCA0ED9E"/>
    <w:lvl w:ilvl="0" w:tplc="BE2C3218">
      <w:start w:val="1"/>
      <w:numFmt w:val="decimal"/>
      <w:lvlText w:val="%1."/>
      <w:lvlJc w:val="left"/>
      <w:pPr>
        <w:ind w:left="2160" w:hanging="360"/>
      </w:pPr>
      <w:rPr>
        <w:strike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B765582"/>
    <w:multiLevelType w:val="hybridMultilevel"/>
    <w:tmpl w:val="0FD48802"/>
    <w:lvl w:ilvl="0" w:tplc="2CE0D12C">
      <w:start w:val="1"/>
      <w:numFmt w:val="decimal"/>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0B903B93"/>
    <w:multiLevelType w:val="hybridMultilevel"/>
    <w:tmpl w:val="687A91BA"/>
    <w:lvl w:ilvl="0" w:tplc="45A2B15E">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60591A"/>
    <w:multiLevelType w:val="hybridMultilevel"/>
    <w:tmpl w:val="81E01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017984"/>
    <w:multiLevelType w:val="hybridMultilevel"/>
    <w:tmpl w:val="017E9898"/>
    <w:lvl w:ilvl="0" w:tplc="23E4671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1F73FA"/>
    <w:multiLevelType w:val="multilevel"/>
    <w:tmpl w:val="F07202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8B7533"/>
    <w:multiLevelType w:val="hybridMultilevel"/>
    <w:tmpl w:val="5B6EF85A"/>
    <w:lvl w:ilvl="0" w:tplc="3FCAB3CC">
      <w:start w:val="1"/>
      <w:numFmt w:val="lowerLetter"/>
      <w:lvlText w:val="%1."/>
      <w:lvlJc w:val="left"/>
      <w:pPr>
        <w:tabs>
          <w:tab w:val="num" w:pos="1440"/>
        </w:tabs>
        <w:ind w:left="1440" w:hanging="360"/>
      </w:pPr>
      <w:rPr>
        <w:strike w:val="0"/>
        <w:color w:val="auto"/>
      </w:rPr>
    </w:lvl>
    <w:lvl w:ilvl="1" w:tplc="3E9E88CC">
      <w:start w:val="13"/>
      <w:numFmt w:val="decimal"/>
      <w:lvlText w:val="%2."/>
      <w:lvlJc w:val="left"/>
      <w:pPr>
        <w:tabs>
          <w:tab w:val="num" w:pos="1440"/>
        </w:tabs>
        <w:ind w:left="1440" w:hanging="360"/>
      </w:pPr>
      <w:rPr>
        <w:rFonts w:hint="default"/>
      </w:rPr>
    </w:lvl>
    <w:lvl w:ilvl="2" w:tplc="04150019">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FF14C40"/>
    <w:multiLevelType w:val="hybridMultilevel"/>
    <w:tmpl w:val="3B9EA4EA"/>
    <w:lvl w:ilvl="0" w:tplc="10025E34">
      <w:start w:val="1"/>
      <w:numFmt w:val="decimal"/>
      <w:lvlText w:val="%1."/>
      <w:lvlJc w:val="left"/>
      <w:pPr>
        <w:ind w:left="1146" w:hanging="360"/>
      </w:pPr>
      <w:rPr>
        <w:b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2A73D74"/>
    <w:multiLevelType w:val="hybridMultilevel"/>
    <w:tmpl w:val="5BAE9BB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2E64173"/>
    <w:multiLevelType w:val="hybridMultilevel"/>
    <w:tmpl w:val="59A68EBE"/>
    <w:lvl w:ilvl="0" w:tplc="9258D17C">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F54F84"/>
    <w:multiLevelType w:val="hybridMultilevel"/>
    <w:tmpl w:val="9AAEA6B8"/>
    <w:lvl w:ilvl="0" w:tplc="5F66285E">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 w15:restartNumberingAfterBreak="0">
    <w:nsid w:val="144B3EFB"/>
    <w:multiLevelType w:val="multilevel"/>
    <w:tmpl w:val="65365EA0"/>
    <w:lvl w:ilvl="0">
      <w:start w:val="1"/>
      <w:numFmt w:val="decimal"/>
      <w:lvlText w:val="%1."/>
      <w:lvlJc w:val="left"/>
      <w:pPr>
        <w:tabs>
          <w:tab w:val="num" w:pos="720"/>
        </w:tabs>
        <w:ind w:left="720" w:hanging="360"/>
      </w:pPr>
      <w:rPr>
        <w:b w:val="0"/>
        <w:strike w:val="0"/>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E42EE9"/>
    <w:multiLevelType w:val="multilevel"/>
    <w:tmpl w:val="D83E652A"/>
    <w:lvl w:ilvl="0">
      <w:start w:val="1"/>
      <w:numFmt w:val="decimal"/>
      <w:lvlText w:val="%1."/>
      <w:lvlJc w:val="left"/>
      <w:pPr>
        <w:tabs>
          <w:tab w:val="num" w:pos="720"/>
        </w:tabs>
        <w:ind w:left="720" w:hanging="360"/>
      </w:pPr>
      <w:rPr>
        <w:rFonts w:hint="default"/>
        <w:b w:val="0"/>
        <w:strike w:val="0"/>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1715300D"/>
    <w:multiLevelType w:val="multilevel"/>
    <w:tmpl w:val="D83E652A"/>
    <w:lvl w:ilvl="0">
      <w:start w:val="1"/>
      <w:numFmt w:val="decimal"/>
      <w:lvlText w:val="%1."/>
      <w:lvlJc w:val="left"/>
      <w:pPr>
        <w:tabs>
          <w:tab w:val="num" w:pos="720"/>
        </w:tabs>
        <w:ind w:left="720" w:hanging="360"/>
      </w:pPr>
      <w:rPr>
        <w:rFonts w:hint="default"/>
        <w:b w:val="0"/>
        <w:strike w:val="0"/>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195B7580"/>
    <w:multiLevelType w:val="hybridMultilevel"/>
    <w:tmpl w:val="26389372"/>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19FC04EF"/>
    <w:multiLevelType w:val="hybridMultilevel"/>
    <w:tmpl w:val="7C042DDC"/>
    <w:lvl w:ilvl="0" w:tplc="04150019">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1FAF337C"/>
    <w:multiLevelType w:val="multilevel"/>
    <w:tmpl w:val="9BFA4B46"/>
    <w:lvl w:ilvl="0">
      <w:start w:val="1"/>
      <w:numFmt w:val="lowerLetter"/>
      <w:lvlText w:val="%1."/>
      <w:lvlJc w:val="left"/>
      <w:pPr>
        <w:tabs>
          <w:tab w:val="num" w:pos="786"/>
        </w:tabs>
        <w:ind w:left="786" w:hanging="360"/>
      </w:pPr>
      <w:rPr>
        <w:rFonts w:hint="default"/>
        <w:i w:val="0"/>
        <w:strike w:val="0"/>
        <w:color w:val="auto"/>
      </w:rPr>
    </w:lvl>
    <w:lvl w:ilvl="1">
      <w:start w:val="1"/>
      <w:numFmt w:val="lowerLetter"/>
      <w:lvlText w:val="%2."/>
      <w:lvlJc w:val="left"/>
      <w:pPr>
        <w:tabs>
          <w:tab w:val="num" w:pos="786"/>
        </w:tabs>
        <w:ind w:left="786" w:hanging="360"/>
      </w:pPr>
      <w:rPr>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283272"/>
    <w:multiLevelType w:val="hybridMultilevel"/>
    <w:tmpl w:val="0C162B02"/>
    <w:lvl w:ilvl="0" w:tplc="5F66285E">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26" w15:restartNumberingAfterBreak="0">
    <w:nsid w:val="21317CF7"/>
    <w:multiLevelType w:val="hybridMultilevel"/>
    <w:tmpl w:val="B4BC0DCA"/>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2174197E"/>
    <w:multiLevelType w:val="hybridMultilevel"/>
    <w:tmpl w:val="35FEBB22"/>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238858E1"/>
    <w:multiLevelType w:val="hybridMultilevel"/>
    <w:tmpl w:val="FF24D400"/>
    <w:lvl w:ilvl="0" w:tplc="B142C198">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23967CEB"/>
    <w:multiLevelType w:val="hybridMultilevel"/>
    <w:tmpl w:val="11A8D1A2"/>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23B04B0D"/>
    <w:multiLevelType w:val="hybridMultilevel"/>
    <w:tmpl w:val="D5907A2E"/>
    <w:lvl w:ilvl="0" w:tplc="04150019">
      <w:start w:val="1"/>
      <w:numFmt w:val="lowerLetter"/>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31" w15:restartNumberingAfterBreak="0">
    <w:nsid w:val="25B83A69"/>
    <w:multiLevelType w:val="hybridMultilevel"/>
    <w:tmpl w:val="39CCA39E"/>
    <w:lvl w:ilvl="0" w:tplc="B142C19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2674710D"/>
    <w:multiLevelType w:val="hybridMultilevel"/>
    <w:tmpl w:val="7B784F6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26DF706A"/>
    <w:multiLevelType w:val="hybridMultilevel"/>
    <w:tmpl w:val="D0BEB764"/>
    <w:lvl w:ilvl="0" w:tplc="B142C198">
      <w:start w:val="1"/>
      <w:numFmt w:val="lowerLetter"/>
      <w:lvlText w:val="%1."/>
      <w:lvlJc w:val="left"/>
      <w:pPr>
        <w:ind w:left="1196" w:hanging="360"/>
      </w:pPr>
      <w:rPr>
        <w:rFonts w:hint="default"/>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34" w15:restartNumberingAfterBreak="0">
    <w:nsid w:val="274122AE"/>
    <w:multiLevelType w:val="hybridMultilevel"/>
    <w:tmpl w:val="7BCEF632"/>
    <w:lvl w:ilvl="0" w:tplc="8990E3E4">
      <w:start w:val="3"/>
      <w:numFmt w:val="lowerLetter"/>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6C219A"/>
    <w:multiLevelType w:val="hybridMultilevel"/>
    <w:tmpl w:val="08C6D5A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2838391E"/>
    <w:multiLevelType w:val="multilevel"/>
    <w:tmpl w:val="4AE48F98"/>
    <w:lvl w:ilvl="0">
      <w:start w:val="2"/>
      <w:numFmt w:val="decimal"/>
      <w:lvlText w:val="%1."/>
      <w:lvlJc w:val="left"/>
      <w:pPr>
        <w:tabs>
          <w:tab w:val="num" w:pos="644"/>
        </w:tabs>
        <w:ind w:left="644" w:hanging="360"/>
      </w:pPr>
      <w:rPr>
        <w:rFonts w:hint="default"/>
        <w:b w:val="0"/>
        <w:i w:val="0"/>
        <w:color w:val="auto"/>
      </w:rPr>
    </w:lvl>
    <w:lvl w:ilvl="1">
      <w:start w:val="1"/>
      <w:numFmt w:val="lowerLetter"/>
      <w:lvlText w:val="%2."/>
      <w:lvlJc w:val="left"/>
      <w:pPr>
        <w:tabs>
          <w:tab w:val="num" w:pos="1080"/>
        </w:tabs>
        <w:ind w:left="1080" w:hanging="360"/>
      </w:pPr>
      <w:rPr>
        <w:rFonts w:hint="default"/>
        <w:b w:val="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284D542D"/>
    <w:multiLevelType w:val="hybridMultilevel"/>
    <w:tmpl w:val="D7A8F212"/>
    <w:lvl w:ilvl="0" w:tplc="2EF83DC0">
      <w:start w:val="1"/>
      <w:numFmt w:val="lowerLetter"/>
      <w:lvlText w:val="%1."/>
      <w:lvlJc w:val="left"/>
      <w:pPr>
        <w:ind w:left="1146" w:hanging="360"/>
      </w:pPr>
      <w:rPr>
        <w:rFonts w:ascii="Calibri" w:eastAsia="Times New Roman" w:hAnsi="Calibri" w:cs="Times New Roman"/>
        <w:b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2A50032E"/>
    <w:multiLevelType w:val="hybridMultilevel"/>
    <w:tmpl w:val="F40E801E"/>
    <w:lvl w:ilvl="0" w:tplc="04150019">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2B017F06"/>
    <w:multiLevelType w:val="hybridMultilevel"/>
    <w:tmpl w:val="D5B87564"/>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2BD00C64"/>
    <w:multiLevelType w:val="hybridMultilevel"/>
    <w:tmpl w:val="145E9A52"/>
    <w:lvl w:ilvl="0" w:tplc="A70AD09A">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4C0B42"/>
    <w:multiLevelType w:val="hybridMultilevel"/>
    <w:tmpl w:val="3872EEEC"/>
    <w:lvl w:ilvl="0" w:tplc="B142C198">
      <w:start w:val="1"/>
      <w:numFmt w:val="lowerLetter"/>
      <w:lvlText w:val="%1."/>
      <w:lvlJc w:val="left"/>
      <w:pPr>
        <w:ind w:left="720" w:hanging="360"/>
      </w:pPr>
      <w:rPr>
        <w:rFonts w:hint="default"/>
      </w:rPr>
    </w:lvl>
    <w:lvl w:ilvl="1" w:tplc="78C491D8">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C7659FD"/>
    <w:multiLevelType w:val="multilevel"/>
    <w:tmpl w:val="CE202CEC"/>
    <w:lvl w:ilvl="0">
      <w:start w:val="8"/>
      <w:numFmt w:val="decimal"/>
      <w:lvlText w:val="%1."/>
      <w:lvlJc w:val="left"/>
      <w:pPr>
        <w:tabs>
          <w:tab w:val="num" w:pos="720"/>
        </w:tabs>
        <w:ind w:left="720" w:hanging="360"/>
      </w:pPr>
      <w:rPr>
        <w:rFonts w:hint="default"/>
        <w:b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2D5C584C"/>
    <w:multiLevelType w:val="hybridMultilevel"/>
    <w:tmpl w:val="6E1C92E2"/>
    <w:lvl w:ilvl="0" w:tplc="4D3EB914">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2D78139E"/>
    <w:multiLevelType w:val="hybridMultilevel"/>
    <w:tmpl w:val="B6F2E9D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rPr>
        <w:rFonts w:hint="default"/>
        <w:b w:val="0"/>
        <w:sz w:val="22"/>
        <w:szCs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D8D43BA"/>
    <w:multiLevelType w:val="multilevel"/>
    <w:tmpl w:val="E55A55A2"/>
    <w:lvl w:ilvl="0">
      <w:start w:val="19"/>
      <w:numFmt w:val="decimal"/>
      <w:lvlText w:val="%1."/>
      <w:lvlJc w:val="left"/>
      <w:pPr>
        <w:tabs>
          <w:tab w:val="num" w:pos="928"/>
        </w:tabs>
        <w:ind w:left="928" w:hanging="360"/>
      </w:pPr>
      <w:rPr>
        <w:rFonts w:hint="default"/>
        <w:strike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2E204190"/>
    <w:multiLevelType w:val="hybridMultilevel"/>
    <w:tmpl w:val="9454CF72"/>
    <w:lvl w:ilvl="0" w:tplc="F688523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2E583236"/>
    <w:multiLevelType w:val="multilevel"/>
    <w:tmpl w:val="18EEAD0C"/>
    <w:lvl w:ilvl="0">
      <w:start w:val="1"/>
      <w:numFmt w:val="decimal"/>
      <w:lvlText w:val="%1."/>
      <w:lvlJc w:val="left"/>
      <w:pPr>
        <w:tabs>
          <w:tab w:val="num" w:pos="786"/>
        </w:tabs>
        <w:ind w:left="786" w:hanging="360"/>
      </w:pPr>
      <w:rPr>
        <w:i w:val="0"/>
        <w:strike w:val="0"/>
      </w:rPr>
    </w:lvl>
    <w:lvl w:ilvl="1">
      <w:start w:val="1"/>
      <w:numFmt w:val="lowerLetter"/>
      <w:lvlText w:val="%2."/>
      <w:lvlJc w:val="left"/>
      <w:pPr>
        <w:tabs>
          <w:tab w:val="num" w:pos="786"/>
        </w:tabs>
        <w:ind w:left="786" w:hanging="360"/>
      </w:pPr>
      <w:rPr>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EA246CE"/>
    <w:multiLevelType w:val="hybridMultilevel"/>
    <w:tmpl w:val="1AB63CF4"/>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9" w15:restartNumberingAfterBreak="0">
    <w:nsid w:val="2F434955"/>
    <w:multiLevelType w:val="multilevel"/>
    <w:tmpl w:val="4AE48F98"/>
    <w:lvl w:ilvl="0">
      <w:start w:val="2"/>
      <w:numFmt w:val="decimal"/>
      <w:lvlText w:val="%1."/>
      <w:lvlJc w:val="left"/>
      <w:pPr>
        <w:tabs>
          <w:tab w:val="num" w:pos="644"/>
        </w:tabs>
        <w:ind w:left="644" w:hanging="360"/>
      </w:pPr>
      <w:rPr>
        <w:rFonts w:hint="default"/>
        <w:b w:val="0"/>
        <w:i w:val="0"/>
        <w:color w:val="auto"/>
      </w:rPr>
    </w:lvl>
    <w:lvl w:ilvl="1">
      <w:start w:val="1"/>
      <w:numFmt w:val="lowerLetter"/>
      <w:lvlText w:val="%2."/>
      <w:lvlJc w:val="left"/>
      <w:pPr>
        <w:tabs>
          <w:tab w:val="num" w:pos="1080"/>
        </w:tabs>
        <w:ind w:left="1080" w:hanging="360"/>
      </w:pPr>
      <w:rPr>
        <w:rFonts w:hint="default"/>
        <w:b w:val="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2FB2690A"/>
    <w:multiLevelType w:val="hybridMultilevel"/>
    <w:tmpl w:val="FE50033C"/>
    <w:lvl w:ilvl="0" w:tplc="CFCA35FC">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0927D2F"/>
    <w:multiLevelType w:val="hybridMultilevel"/>
    <w:tmpl w:val="AFB06364"/>
    <w:lvl w:ilvl="0" w:tplc="2698FD4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312D4407"/>
    <w:multiLevelType w:val="hybridMultilevel"/>
    <w:tmpl w:val="E662D3B8"/>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321464BE"/>
    <w:multiLevelType w:val="hybridMultilevel"/>
    <w:tmpl w:val="C402FB7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2411B65"/>
    <w:multiLevelType w:val="multilevel"/>
    <w:tmpl w:val="18EEAD0C"/>
    <w:lvl w:ilvl="0">
      <w:start w:val="1"/>
      <w:numFmt w:val="decimal"/>
      <w:lvlText w:val="%1."/>
      <w:lvlJc w:val="left"/>
      <w:pPr>
        <w:tabs>
          <w:tab w:val="num" w:pos="786"/>
        </w:tabs>
        <w:ind w:left="786" w:hanging="360"/>
      </w:pPr>
      <w:rPr>
        <w:i w:val="0"/>
        <w:strike w:val="0"/>
      </w:rPr>
    </w:lvl>
    <w:lvl w:ilvl="1">
      <w:start w:val="1"/>
      <w:numFmt w:val="lowerLetter"/>
      <w:lvlText w:val="%2."/>
      <w:lvlJc w:val="left"/>
      <w:pPr>
        <w:tabs>
          <w:tab w:val="num" w:pos="786"/>
        </w:tabs>
        <w:ind w:left="786" w:hanging="360"/>
      </w:pPr>
      <w:rPr>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28E306E"/>
    <w:multiLevelType w:val="hybridMultilevel"/>
    <w:tmpl w:val="2ABE2962"/>
    <w:lvl w:ilvl="0" w:tplc="1966D376">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517645F"/>
    <w:multiLevelType w:val="hybridMultilevel"/>
    <w:tmpl w:val="ADE8511C"/>
    <w:lvl w:ilvl="0" w:tplc="5F66285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7" w15:restartNumberingAfterBreak="0">
    <w:nsid w:val="38694985"/>
    <w:multiLevelType w:val="hybridMultilevel"/>
    <w:tmpl w:val="53D0CD0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397D4304"/>
    <w:multiLevelType w:val="hybridMultilevel"/>
    <w:tmpl w:val="AA18D01C"/>
    <w:lvl w:ilvl="0" w:tplc="7FBCB774">
      <w:start w:val="1"/>
      <w:numFmt w:val="lowerLetter"/>
      <w:lvlText w:val="%1."/>
      <w:lvlJc w:val="left"/>
      <w:pPr>
        <w:ind w:left="1146" w:hanging="360"/>
      </w:pPr>
      <w:rPr>
        <w:strike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3B6D7A8D"/>
    <w:multiLevelType w:val="multilevel"/>
    <w:tmpl w:val="6C2C6B42"/>
    <w:lvl w:ilvl="0">
      <w:start w:val="1"/>
      <w:numFmt w:val="decimal"/>
      <w:lvlText w:val="%1."/>
      <w:lvlJc w:val="left"/>
      <w:pPr>
        <w:tabs>
          <w:tab w:val="num" w:pos="360"/>
        </w:tabs>
        <w:ind w:left="360" w:hanging="360"/>
      </w:pPr>
      <w:rPr>
        <w:b w:val="0"/>
        <w:i w:val="0"/>
        <w:strike w:val="0"/>
        <w:color w:val="auto"/>
      </w:rPr>
    </w:lvl>
    <w:lvl w:ilvl="1">
      <w:start w:val="1"/>
      <w:numFmt w:val="lowerLetter"/>
      <w:lvlText w:val="%2."/>
      <w:lvlJc w:val="left"/>
      <w:pPr>
        <w:tabs>
          <w:tab w:val="num" w:pos="786"/>
        </w:tabs>
        <w:ind w:left="786" w:hanging="360"/>
      </w:pPr>
      <w:rPr>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C304A6C"/>
    <w:multiLevelType w:val="hybridMultilevel"/>
    <w:tmpl w:val="A3D463BA"/>
    <w:lvl w:ilvl="0" w:tplc="04150019">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3C7B7AAA"/>
    <w:multiLevelType w:val="multilevel"/>
    <w:tmpl w:val="80E42916"/>
    <w:lvl w:ilvl="0">
      <w:start w:val="1"/>
      <w:numFmt w:val="lowerLetter"/>
      <w:lvlText w:val="%1."/>
      <w:lvlJc w:val="left"/>
      <w:pPr>
        <w:tabs>
          <w:tab w:val="num" w:pos="720"/>
        </w:tabs>
        <w:ind w:left="720" w:hanging="360"/>
      </w:pPr>
      <w:rPr>
        <w:rFonts w:hint="default"/>
        <w:b w:val="0"/>
        <w:strike w:val="0"/>
      </w:rPr>
    </w:lvl>
    <w:lvl w:ilvl="1">
      <w:start w:val="1"/>
      <w:numFmt w:val="decimal"/>
      <w:lvlText w:val="%2."/>
      <w:lvlJc w:val="left"/>
      <w:pPr>
        <w:tabs>
          <w:tab w:val="num" w:pos="1080"/>
        </w:tabs>
        <w:ind w:left="1080" w:hanging="360"/>
      </w:pPr>
      <w:rPr>
        <w:rFonts w:ascii="Calibri" w:eastAsia="Times New Roman" w:hAnsi="Calibri" w:cs="Times New Roman"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40E14C15"/>
    <w:multiLevelType w:val="hybridMultilevel"/>
    <w:tmpl w:val="2D4E9262"/>
    <w:lvl w:ilvl="0" w:tplc="04150019">
      <w:start w:val="1"/>
      <w:numFmt w:val="lowerLetter"/>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63" w15:restartNumberingAfterBreak="0">
    <w:nsid w:val="45DC5D41"/>
    <w:multiLevelType w:val="hybridMultilevel"/>
    <w:tmpl w:val="B0B0E86A"/>
    <w:lvl w:ilvl="0" w:tplc="5F66285E">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4" w15:restartNumberingAfterBreak="0">
    <w:nsid w:val="460905F0"/>
    <w:multiLevelType w:val="hybridMultilevel"/>
    <w:tmpl w:val="8C6C6D38"/>
    <w:lvl w:ilvl="0" w:tplc="8CF06DB4">
      <w:start w:val="2"/>
      <w:numFmt w:val="decimal"/>
      <w:lvlText w:val="%1."/>
      <w:lvlJc w:val="left"/>
      <w:pPr>
        <w:ind w:left="4026"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62A0F82"/>
    <w:multiLevelType w:val="hybridMultilevel"/>
    <w:tmpl w:val="5290BEE4"/>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474D20FB"/>
    <w:multiLevelType w:val="hybridMultilevel"/>
    <w:tmpl w:val="8BDAA506"/>
    <w:lvl w:ilvl="0" w:tplc="04150019">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15:restartNumberingAfterBreak="0">
    <w:nsid w:val="49DE141A"/>
    <w:multiLevelType w:val="hybridMultilevel"/>
    <w:tmpl w:val="CB482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A7B26FB"/>
    <w:multiLevelType w:val="multilevel"/>
    <w:tmpl w:val="6F64BC66"/>
    <w:lvl w:ilvl="0">
      <w:start w:val="2"/>
      <w:numFmt w:val="decimal"/>
      <w:lvlText w:val="%1."/>
      <w:lvlJc w:val="left"/>
      <w:pPr>
        <w:tabs>
          <w:tab w:val="num" w:pos="644"/>
        </w:tabs>
        <w:ind w:left="644" w:hanging="360"/>
      </w:pPr>
      <w:rPr>
        <w:rFonts w:hint="default"/>
        <w:b w:val="0"/>
        <w:i w:val="0"/>
        <w:color w:val="auto"/>
      </w:rPr>
    </w:lvl>
    <w:lvl w:ilvl="1">
      <w:start w:val="1"/>
      <w:numFmt w:val="lowerLetter"/>
      <w:lvlText w:val="%2."/>
      <w:lvlJc w:val="left"/>
      <w:pPr>
        <w:tabs>
          <w:tab w:val="num" w:pos="1080"/>
        </w:tabs>
        <w:ind w:left="1080" w:hanging="360"/>
      </w:pPr>
      <w:rPr>
        <w:rFonts w:hint="default"/>
        <w:b w:val="0"/>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4B331F7C"/>
    <w:multiLevelType w:val="hybridMultilevel"/>
    <w:tmpl w:val="FEA2503C"/>
    <w:lvl w:ilvl="0" w:tplc="27CACDD4">
      <w:start w:val="1"/>
      <w:numFmt w:val="decimal"/>
      <w:lvlText w:val="%1."/>
      <w:lvlJc w:val="left"/>
      <w:pPr>
        <w:ind w:left="1211"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4CFA57EE"/>
    <w:multiLevelType w:val="hybridMultilevel"/>
    <w:tmpl w:val="2FC02832"/>
    <w:lvl w:ilvl="0" w:tplc="F2DEE3B0">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FB479A9"/>
    <w:multiLevelType w:val="hybridMultilevel"/>
    <w:tmpl w:val="2DB0047C"/>
    <w:lvl w:ilvl="0" w:tplc="5F66285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15:restartNumberingAfterBreak="0">
    <w:nsid w:val="503E2533"/>
    <w:multiLevelType w:val="hybridMultilevel"/>
    <w:tmpl w:val="95AC96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65168296">
      <w:start w:val="1"/>
      <w:numFmt w:val="decimal"/>
      <w:lvlText w:val="%3."/>
      <w:lvlJc w:val="left"/>
      <w:pPr>
        <w:ind w:left="748"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0824C9F"/>
    <w:multiLevelType w:val="hybridMultilevel"/>
    <w:tmpl w:val="AFE0A3C0"/>
    <w:lvl w:ilvl="0" w:tplc="AC908116">
      <w:start w:val="1"/>
      <w:numFmt w:val="lowerLetter"/>
      <w:lvlText w:val="%1."/>
      <w:lvlJc w:val="left"/>
      <w:pPr>
        <w:ind w:left="1146" w:hanging="360"/>
      </w:pPr>
      <w:rPr>
        <w:rFonts w:hint="default"/>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50F769C6"/>
    <w:multiLevelType w:val="hybridMultilevel"/>
    <w:tmpl w:val="55F64FD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520541E3"/>
    <w:multiLevelType w:val="hybridMultilevel"/>
    <w:tmpl w:val="A724A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21E0905"/>
    <w:multiLevelType w:val="hybridMultilevel"/>
    <w:tmpl w:val="30942CE4"/>
    <w:lvl w:ilvl="0" w:tplc="B5760822">
      <w:start w:val="1"/>
      <w:numFmt w:val="lowerLetter"/>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3524A6C"/>
    <w:multiLevelType w:val="hybridMultilevel"/>
    <w:tmpl w:val="69B6CDCC"/>
    <w:lvl w:ilvl="0" w:tplc="AF5007E4">
      <w:start w:val="1"/>
      <w:numFmt w:val="lowerLetter"/>
      <w:lvlText w:val="%1."/>
      <w:lvlJc w:val="left"/>
      <w:pPr>
        <w:ind w:left="720" w:hanging="360"/>
      </w:pPr>
      <w:rPr>
        <w:rFonts w:ascii="Calibri" w:hAnsi="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3DB516A"/>
    <w:multiLevelType w:val="hybridMultilevel"/>
    <w:tmpl w:val="FEA2503C"/>
    <w:lvl w:ilvl="0" w:tplc="27CACDD4">
      <w:start w:val="1"/>
      <w:numFmt w:val="decimal"/>
      <w:lvlText w:val="%1."/>
      <w:lvlJc w:val="left"/>
      <w:pPr>
        <w:ind w:left="1211"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15:restartNumberingAfterBreak="0">
    <w:nsid w:val="5567280E"/>
    <w:multiLevelType w:val="multilevel"/>
    <w:tmpl w:val="80E42916"/>
    <w:lvl w:ilvl="0">
      <w:start w:val="1"/>
      <w:numFmt w:val="lowerLetter"/>
      <w:lvlText w:val="%1."/>
      <w:lvlJc w:val="left"/>
      <w:pPr>
        <w:tabs>
          <w:tab w:val="num" w:pos="720"/>
        </w:tabs>
        <w:ind w:left="720" w:hanging="360"/>
      </w:pPr>
      <w:rPr>
        <w:rFonts w:hint="default"/>
        <w:b w:val="0"/>
        <w:strike w:val="0"/>
      </w:rPr>
    </w:lvl>
    <w:lvl w:ilvl="1">
      <w:start w:val="1"/>
      <w:numFmt w:val="decimal"/>
      <w:lvlText w:val="%2."/>
      <w:lvlJc w:val="left"/>
      <w:pPr>
        <w:tabs>
          <w:tab w:val="num" w:pos="1080"/>
        </w:tabs>
        <w:ind w:left="1080" w:hanging="360"/>
      </w:pPr>
      <w:rPr>
        <w:rFonts w:ascii="Calibri" w:eastAsia="Times New Roman" w:hAnsi="Calibri" w:cs="Times New Roman"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55A84E44"/>
    <w:multiLevelType w:val="hybridMultilevel"/>
    <w:tmpl w:val="9CCA568A"/>
    <w:lvl w:ilvl="0" w:tplc="B232D8B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5E569EC"/>
    <w:multiLevelType w:val="hybridMultilevel"/>
    <w:tmpl w:val="00840EB0"/>
    <w:lvl w:ilvl="0" w:tplc="F558C778">
      <w:start w:val="1"/>
      <w:numFmt w:val="decimal"/>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82" w15:restartNumberingAfterBreak="0">
    <w:nsid w:val="599A2371"/>
    <w:multiLevelType w:val="hybridMultilevel"/>
    <w:tmpl w:val="D7C660CE"/>
    <w:lvl w:ilvl="0" w:tplc="E76A86F4">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A581AFF"/>
    <w:multiLevelType w:val="hybridMultilevel"/>
    <w:tmpl w:val="5942CBC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5C114174"/>
    <w:multiLevelType w:val="hybridMultilevel"/>
    <w:tmpl w:val="7C042DDC"/>
    <w:lvl w:ilvl="0" w:tplc="04150019">
      <w:start w:val="1"/>
      <w:numFmt w:val="lowerLetter"/>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85" w15:restartNumberingAfterBreak="0">
    <w:nsid w:val="5CA15947"/>
    <w:multiLevelType w:val="multilevel"/>
    <w:tmpl w:val="733C6672"/>
    <w:lvl w:ilvl="0">
      <w:start w:val="2"/>
      <w:numFmt w:val="decimal"/>
      <w:lvlText w:val="%1."/>
      <w:lvlJc w:val="left"/>
      <w:pPr>
        <w:tabs>
          <w:tab w:val="num" w:pos="786"/>
        </w:tabs>
        <w:ind w:left="786" w:hanging="360"/>
      </w:pPr>
      <w:rPr>
        <w:rFonts w:hint="default"/>
        <w:b w:val="0"/>
        <w:i w:val="0"/>
        <w:strike w:val="0"/>
        <w:color w:val="auto"/>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5CF33053"/>
    <w:multiLevelType w:val="hybridMultilevel"/>
    <w:tmpl w:val="41724286"/>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7" w15:restartNumberingAfterBreak="0">
    <w:nsid w:val="5D152612"/>
    <w:multiLevelType w:val="hybridMultilevel"/>
    <w:tmpl w:val="972E62B0"/>
    <w:lvl w:ilvl="0" w:tplc="5F66285E">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8" w15:restartNumberingAfterBreak="0">
    <w:nsid w:val="5D695358"/>
    <w:multiLevelType w:val="multilevel"/>
    <w:tmpl w:val="A3547698"/>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1C46BB2"/>
    <w:multiLevelType w:val="multilevel"/>
    <w:tmpl w:val="89C03418"/>
    <w:lvl w:ilvl="0">
      <w:start w:val="1"/>
      <w:numFmt w:val="decimal"/>
      <w:lvlText w:val="%1."/>
      <w:lvlJc w:val="left"/>
      <w:pPr>
        <w:tabs>
          <w:tab w:val="num" w:pos="644"/>
        </w:tabs>
        <w:ind w:left="644" w:hanging="360"/>
      </w:pPr>
      <w:rPr>
        <w:b w:val="0"/>
        <w:i w:val="0"/>
        <w:color w:val="auto"/>
      </w:rPr>
    </w:lvl>
    <w:lvl w:ilvl="1">
      <w:start w:val="1"/>
      <w:numFmt w:val="lowerLetter"/>
      <w:lvlText w:val="%2."/>
      <w:lvlJc w:val="left"/>
      <w:pPr>
        <w:tabs>
          <w:tab w:val="num" w:pos="1080"/>
        </w:tabs>
        <w:ind w:left="1080" w:hanging="360"/>
      </w:pPr>
      <w:rPr>
        <w:b w:val="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2191A49"/>
    <w:multiLevelType w:val="hybridMultilevel"/>
    <w:tmpl w:val="D49264E8"/>
    <w:lvl w:ilvl="0" w:tplc="A5042586">
      <w:start w:val="9"/>
      <w:numFmt w:val="decimal"/>
      <w:lvlText w:val="%1."/>
      <w:lvlJc w:val="left"/>
      <w:pPr>
        <w:ind w:left="2880" w:hanging="360"/>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2203B39"/>
    <w:multiLevelType w:val="hybridMultilevel"/>
    <w:tmpl w:val="617C5F4A"/>
    <w:lvl w:ilvl="0" w:tplc="B142C198">
      <w:start w:val="1"/>
      <w:numFmt w:val="lowerLetter"/>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65C209F8"/>
    <w:multiLevelType w:val="hybridMultilevel"/>
    <w:tmpl w:val="4DBA7260"/>
    <w:lvl w:ilvl="0" w:tplc="604E203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77961BF"/>
    <w:multiLevelType w:val="hybridMultilevel"/>
    <w:tmpl w:val="2F3095B8"/>
    <w:lvl w:ilvl="0" w:tplc="04150019">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4" w15:restartNumberingAfterBreak="0">
    <w:nsid w:val="680D7E93"/>
    <w:multiLevelType w:val="hybridMultilevel"/>
    <w:tmpl w:val="38D0D6C2"/>
    <w:lvl w:ilvl="0" w:tplc="04150019">
      <w:start w:val="1"/>
      <w:numFmt w:val="lowerLetter"/>
      <w:lvlText w:val="%1."/>
      <w:lvlJc w:val="left"/>
      <w:pPr>
        <w:ind w:left="1260" w:hanging="360"/>
      </w:pPr>
    </w:lvl>
    <w:lvl w:ilvl="1" w:tplc="04150019">
      <w:start w:val="1"/>
      <w:numFmt w:val="lowerLetter"/>
      <w:lvlText w:val="%2."/>
      <w:lvlJc w:val="left"/>
      <w:pPr>
        <w:ind w:left="786"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5" w15:restartNumberingAfterBreak="0">
    <w:nsid w:val="686C4254"/>
    <w:multiLevelType w:val="hybridMultilevel"/>
    <w:tmpl w:val="B4083A44"/>
    <w:lvl w:ilvl="0" w:tplc="AE94FBB4">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6F7F3BD3"/>
    <w:multiLevelType w:val="hybridMultilevel"/>
    <w:tmpl w:val="AFE0A3C0"/>
    <w:lvl w:ilvl="0" w:tplc="AC908116">
      <w:start w:val="1"/>
      <w:numFmt w:val="lowerLetter"/>
      <w:lvlText w:val="%1."/>
      <w:lvlJc w:val="left"/>
      <w:pPr>
        <w:ind w:left="1146" w:hanging="360"/>
      </w:pPr>
      <w:rPr>
        <w:rFonts w:hint="default"/>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7" w15:restartNumberingAfterBreak="0">
    <w:nsid w:val="6FE0451A"/>
    <w:multiLevelType w:val="hybridMultilevel"/>
    <w:tmpl w:val="88407904"/>
    <w:lvl w:ilvl="0" w:tplc="5F6628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0136343"/>
    <w:multiLevelType w:val="multilevel"/>
    <w:tmpl w:val="5D7279B4"/>
    <w:lvl w:ilvl="0">
      <w:start w:val="1"/>
      <w:numFmt w:val="decimal"/>
      <w:lvlText w:val="%1."/>
      <w:lvlJc w:val="left"/>
      <w:pPr>
        <w:tabs>
          <w:tab w:val="num" w:pos="720"/>
        </w:tabs>
        <w:ind w:left="720" w:hanging="360"/>
      </w:pPr>
      <w:rPr>
        <w:b w:val="0"/>
        <w:strike w:val="0"/>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06C263B"/>
    <w:multiLevelType w:val="hybridMultilevel"/>
    <w:tmpl w:val="C20E38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0BD62F1"/>
    <w:multiLevelType w:val="hybridMultilevel"/>
    <w:tmpl w:val="C75EF0F4"/>
    <w:lvl w:ilvl="0" w:tplc="82AC9D22">
      <w:start w:val="1"/>
      <w:numFmt w:val="lowerLetter"/>
      <w:lvlText w:val="%1."/>
      <w:lvlJc w:val="left"/>
      <w:pPr>
        <w:ind w:left="644" w:hanging="360"/>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2740D10"/>
    <w:multiLevelType w:val="hybridMultilevel"/>
    <w:tmpl w:val="21A07B5E"/>
    <w:lvl w:ilvl="0" w:tplc="B142C19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72CF3242"/>
    <w:multiLevelType w:val="hybridMultilevel"/>
    <w:tmpl w:val="9FA870C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15:restartNumberingAfterBreak="0">
    <w:nsid w:val="72DD685B"/>
    <w:multiLevelType w:val="hybridMultilevel"/>
    <w:tmpl w:val="5DB68BB0"/>
    <w:lvl w:ilvl="0" w:tplc="9F483A5A">
      <w:start w:val="2"/>
      <w:numFmt w:val="decimal"/>
      <w:lvlText w:val="%1."/>
      <w:lvlJc w:val="left"/>
      <w:pPr>
        <w:ind w:left="402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47B6A8F"/>
    <w:multiLevelType w:val="multilevel"/>
    <w:tmpl w:val="AA58A456"/>
    <w:lvl w:ilvl="0">
      <w:start w:val="10"/>
      <w:numFmt w:val="decimal"/>
      <w:lvlText w:val="%1."/>
      <w:lvlJc w:val="left"/>
      <w:pPr>
        <w:tabs>
          <w:tab w:val="num" w:pos="720"/>
        </w:tabs>
        <w:ind w:left="720" w:hanging="360"/>
      </w:pPr>
      <w:rPr>
        <w:rFonts w:hint="default"/>
        <w:b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5" w15:restartNumberingAfterBreak="0">
    <w:nsid w:val="7487342D"/>
    <w:multiLevelType w:val="multilevel"/>
    <w:tmpl w:val="3A380262"/>
    <w:lvl w:ilvl="0">
      <w:start w:val="2"/>
      <w:numFmt w:val="decimal"/>
      <w:lvlText w:val="%1."/>
      <w:lvlJc w:val="left"/>
      <w:pPr>
        <w:tabs>
          <w:tab w:val="num" w:pos="928"/>
        </w:tabs>
        <w:ind w:left="928" w:hanging="360"/>
      </w:pPr>
      <w:rPr>
        <w:rFonts w:hint="default"/>
        <w:strike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6" w15:restartNumberingAfterBreak="0">
    <w:nsid w:val="74DA2D3D"/>
    <w:multiLevelType w:val="multilevel"/>
    <w:tmpl w:val="86B43404"/>
    <w:lvl w:ilvl="0">
      <w:start w:val="6"/>
      <w:numFmt w:val="decimal"/>
      <w:lvlText w:val="%1."/>
      <w:lvlJc w:val="left"/>
      <w:pPr>
        <w:tabs>
          <w:tab w:val="num" w:pos="786"/>
        </w:tabs>
        <w:ind w:left="786" w:hanging="360"/>
      </w:pPr>
      <w:rPr>
        <w:rFonts w:hint="default"/>
        <w:b w:val="0"/>
        <w:i w:val="0"/>
        <w:strike w:val="0"/>
        <w:color w:val="auto"/>
      </w:rPr>
    </w:lvl>
    <w:lvl w:ilvl="1">
      <w:start w:val="1"/>
      <w:numFmt w:val="lowerLetter"/>
      <w:lvlText w:val="%2."/>
      <w:lvlJc w:val="left"/>
      <w:pPr>
        <w:tabs>
          <w:tab w:val="num" w:pos="786"/>
        </w:tabs>
        <w:ind w:left="786"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7" w15:restartNumberingAfterBreak="0">
    <w:nsid w:val="772C230C"/>
    <w:multiLevelType w:val="hybridMultilevel"/>
    <w:tmpl w:val="609E0C6E"/>
    <w:lvl w:ilvl="0" w:tplc="04150019">
      <w:start w:val="1"/>
      <w:numFmt w:val="lowerLetter"/>
      <w:lvlText w:val="%1."/>
      <w:lvlJc w:val="left"/>
      <w:pPr>
        <w:ind w:left="2160" w:hanging="360"/>
      </w:pPr>
    </w:lvl>
    <w:lvl w:ilvl="1" w:tplc="5F66285E">
      <w:start w:val="1"/>
      <w:numFmt w:val="bullet"/>
      <w:lvlText w:val=""/>
      <w:lvlJc w:val="left"/>
      <w:pPr>
        <w:ind w:left="2880" w:hanging="360"/>
      </w:pPr>
      <w:rPr>
        <w:rFonts w:ascii="Symbol" w:hAnsi="Symbol" w:hint="default"/>
      </w:r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8" w15:restartNumberingAfterBreak="0">
    <w:nsid w:val="78105007"/>
    <w:multiLevelType w:val="hybridMultilevel"/>
    <w:tmpl w:val="BBF8C2A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79063E1D"/>
    <w:multiLevelType w:val="multilevel"/>
    <w:tmpl w:val="F03E08F0"/>
    <w:lvl w:ilvl="0">
      <w:start w:val="1"/>
      <w:numFmt w:val="decimal"/>
      <w:lvlText w:val="%1."/>
      <w:lvlJc w:val="left"/>
      <w:pPr>
        <w:tabs>
          <w:tab w:val="num" w:pos="720"/>
        </w:tabs>
        <w:ind w:left="720" w:hanging="360"/>
      </w:pPr>
      <w:rPr>
        <w:rFonts w:hint="default"/>
        <w:b w:val="0"/>
        <w:strike w:val="0"/>
      </w:rPr>
    </w:lvl>
    <w:lvl w:ilvl="1">
      <w:start w:val="1"/>
      <w:numFmt w:val="decimal"/>
      <w:lvlText w:val="%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0" w15:restartNumberingAfterBreak="0">
    <w:nsid w:val="79A50068"/>
    <w:multiLevelType w:val="hybridMultilevel"/>
    <w:tmpl w:val="77987BCE"/>
    <w:lvl w:ilvl="0" w:tplc="448293A0">
      <w:start w:val="3"/>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AFA0B86"/>
    <w:multiLevelType w:val="hybridMultilevel"/>
    <w:tmpl w:val="B07654E4"/>
    <w:lvl w:ilvl="0" w:tplc="B142C198">
      <w:start w:val="1"/>
      <w:numFmt w:val="lowerLetter"/>
      <w:lvlText w:val="%1."/>
      <w:lvlJc w:val="left"/>
      <w:pPr>
        <w:ind w:left="1190" w:hanging="360"/>
      </w:pPr>
      <w:rPr>
        <w:rFonts w:hint="default"/>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112" w15:restartNumberingAfterBreak="0">
    <w:nsid w:val="7C6C1766"/>
    <w:multiLevelType w:val="hybridMultilevel"/>
    <w:tmpl w:val="F710DF58"/>
    <w:lvl w:ilvl="0" w:tplc="C87A8C82">
      <w:start w:val="1"/>
      <w:numFmt w:val="lowerLetter"/>
      <w:lvlText w:val="%1."/>
      <w:lvlJc w:val="left"/>
      <w:pPr>
        <w:ind w:left="3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3" w15:restartNumberingAfterBreak="0">
    <w:nsid w:val="7D7121B0"/>
    <w:multiLevelType w:val="hybridMultilevel"/>
    <w:tmpl w:val="C83404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DB13B1A"/>
    <w:multiLevelType w:val="hybridMultilevel"/>
    <w:tmpl w:val="6BC6F740"/>
    <w:lvl w:ilvl="0" w:tplc="DF1CDDAA">
      <w:start w:val="1"/>
      <w:numFmt w:val="decimal"/>
      <w:lvlText w:val="%1."/>
      <w:lvlJc w:val="left"/>
      <w:pPr>
        <w:ind w:left="502" w:hanging="360"/>
      </w:pPr>
      <w:rPr>
        <w:rFonts w:ascii="Calibri" w:hAnsi="Calibri" w:cs="Times New Roman" w:hint="default"/>
        <w:b w:val="0"/>
        <w:i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DD95308"/>
    <w:multiLevelType w:val="hybridMultilevel"/>
    <w:tmpl w:val="38C0A04C"/>
    <w:lvl w:ilvl="0" w:tplc="DF1CDDAA">
      <w:start w:val="1"/>
      <w:numFmt w:val="decimal"/>
      <w:lvlText w:val="%1."/>
      <w:lvlJc w:val="left"/>
      <w:pPr>
        <w:ind w:left="1364" w:hanging="360"/>
      </w:pPr>
      <w:rPr>
        <w:rFonts w:ascii="Calibri" w:hAnsi="Calibri" w:cs="Times New Roman" w:hint="default"/>
        <w:b w:val="0"/>
        <w:i w:val="0"/>
        <w:strike w:val="0"/>
        <w:color w:val="auto"/>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6" w15:restartNumberingAfterBreak="0">
    <w:nsid w:val="7DE049A4"/>
    <w:multiLevelType w:val="hybridMultilevel"/>
    <w:tmpl w:val="AA52BC9E"/>
    <w:lvl w:ilvl="0" w:tplc="2698FD4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7" w15:restartNumberingAfterBreak="0">
    <w:nsid w:val="7E4B6262"/>
    <w:multiLevelType w:val="hybridMultilevel"/>
    <w:tmpl w:val="79F2CA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EFD7868"/>
    <w:multiLevelType w:val="hybridMultilevel"/>
    <w:tmpl w:val="E0825CDE"/>
    <w:lvl w:ilvl="0" w:tplc="5F6628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5F66285E">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15:restartNumberingAfterBreak="0">
    <w:nsid w:val="7F040FE1"/>
    <w:multiLevelType w:val="hybridMultilevel"/>
    <w:tmpl w:val="DABE25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F424E8B"/>
    <w:multiLevelType w:val="hybridMultilevel"/>
    <w:tmpl w:val="E9786096"/>
    <w:lvl w:ilvl="0" w:tplc="A5680B9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F4839F6"/>
    <w:multiLevelType w:val="hybridMultilevel"/>
    <w:tmpl w:val="D564DB18"/>
    <w:lvl w:ilvl="0" w:tplc="A53EB0FE">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rPr>
        <w:rFonts w:hint="default"/>
      </w:rPr>
    </w:lvl>
    <w:lvl w:ilvl="2" w:tplc="52CA6FA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7"/>
  </w:num>
  <w:num w:numId="2">
    <w:abstractNumId w:val="98"/>
  </w:num>
  <w:num w:numId="3">
    <w:abstractNumId w:val="89"/>
  </w:num>
  <w:num w:numId="4">
    <w:abstractNumId w:val="20"/>
  </w:num>
  <w:num w:numId="5">
    <w:abstractNumId w:val="19"/>
  </w:num>
  <w:num w:numId="6">
    <w:abstractNumId w:val="88"/>
  </w:num>
  <w:num w:numId="7">
    <w:abstractNumId w:val="101"/>
  </w:num>
  <w:num w:numId="8">
    <w:abstractNumId w:val="114"/>
  </w:num>
  <w:num w:numId="9">
    <w:abstractNumId w:val="72"/>
  </w:num>
  <w:num w:numId="10">
    <w:abstractNumId w:val="57"/>
  </w:num>
  <w:num w:numId="11">
    <w:abstractNumId w:val="8"/>
  </w:num>
  <w:num w:numId="12">
    <w:abstractNumId w:val="112"/>
  </w:num>
  <w:num w:numId="13">
    <w:abstractNumId w:val="94"/>
  </w:num>
  <w:num w:numId="14">
    <w:abstractNumId w:val="52"/>
  </w:num>
  <w:num w:numId="15">
    <w:abstractNumId w:val="45"/>
  </w:num>
  <w:num w:numId="16">
    <w:abstractNumId w:val="63"/>
  </w:num>
  <w:num w:numId="17">
    <w:abstractNumId w:val="87"/>
  </w:num>
  <w:num w:numId="18">
    <w:abstractNumId w:val="41"/>
  </w:num>
  <w:num w:numId="19">
    <w:abstractNumId w:val="93"/>
  </w:num>
  <w:num w:numId="20">
    <w:abstractNumId w:val="30"/>
  </w:num>
  <w:num w:numId="21">
    <w:abstractNumId w:val="85"/>
  </w:num>
  <w:num w:numId="22">
    <w:abstractNumId w:val="54"/>
  </w:num>
  <w:num w:numId="23">
    <w:abstractNumId w:val="59"/>
  </w:num>
  <w:num w:numId="24">
    <w:abstractNumId w:val="17"/>
  </w:num>
  <w:num w:numId="25">
    <w:abstractNumId w:val="50"/>
  </w:num>
  <w:num w:numId="26">
    <w:abstractNumId w:val="78"/>
  </w:num>
  <w:num w:numId="27">
    <w:abstractNumId w:val="18"/>
  </w:num>
  <w:num w:numId="28">
    <w:abstractNumId w:val="37"/>
  </w:num>
  <w:num w:numId="29">
    <w:abstractNumId w:val="95"/>
  </w:num>
  <w:num w:numId="30">
    <w:abstractNumId w:val="2"/>
  </w:num>
  <w:num w:numId="31">
    <w:abstractNumId w:val="15"/>
  </w:num>
  <w:num w:numId="32">
    <w:abstractNumId w:val="109"/>
  </w:num>
  <w:num w:numId="33">
    <w:abstractNumId w:val="35"/>
  </w:num>
  <w:num w:numId="34">
    <w:abstractNumId w:val="108"/>
  </w:num>
  <w:num w:numId="35">
    <w:abstractNumId w:val="49"/>
  </w:num>
  <w:num w:numId="36">
    <w:abstractNumId w:val="32"/>
  </w:num>
  <w:num w:numId="37">
    <w:abstractNumId w:val="26"/>
  </w:num>
  <w:num w:numId="38">
    <w:abstractNumId w:val="113"/>
  </w:num>
  <w:num w:numId="39">
    <w:abstractNumId w:val="74"/>
  </w:num>
  <w:num w:numId="40">
    <w:abstractNumId w:val="36"/>
  </w:num>
  <w:num w:numId="41">
    <w:abstractNumId w:val="11"/>
  </w:num>
  <w:num w:numId="42">
    <w:abstractNumId w:val="60"/>
  </w:num>
  <w:num w:numId="43">
    <w:abstractNumId w:val="51"/>
  </w:num>
  <w:num w:numId="44">
    <w:abstractNumId w:val="16"/>
  </w:num>
  <w:num w:numId="45">
    <w:abstractNumId w:val="104"/>
  </w:num>
  <w:num w:numId="46">
    <w:abstractNumId w:val="13"/>
  </w:num>
  <w:num w:numId="47">
    <w:abstractNumId w:val="10"/>
  </w:num>
  <w:num w:numId="48">
    <w:abstractNumId w:val="121"/>
  </w:num>
  <w:num w:numId="49">
    <w:abstractNumId w:val="14"/>
  </w:num>
  <w:num w:numId="50">
    <w:abstractNumId w:val="46"/>
  </w:num>
  <w:num w:numId="51">
    <w:abstractNumId w:val="40"/>
  </w:num>
  <w:num w:numId="52">
    <w:abstractNumId w:val="4"/>
  </w:num>
  <w:num w:numId="53">
    <w:abstractNumId w:val="28"/>
  </w:num>
  <w:num w:numId="54">
    <w:abstractNumId w:val="31"/>
  </w:num>
  <w:num w:numId="55">
    <w:abstractNumId w:val="70"/>
  </w:num>
  <w:num w:numId="56">
    <w:abstractNumId w:val="77"/>
  </w:num>
  <w:num w:numId="57">
    <w:abstractNumId w:val="7"/>
  </w:num>
  <w:num w:numId="58">
    <w:abstractNumId w:val="42"/>
  </w:num>
  <w:num w:numId="59">
    <w:abstractNumId w:val="84"/>
  </w:num>
  <w:num w:numId="60">
    <w:abstractNumId w:val="23"/>
  </w:num>
  <w:num w:numId="61">
    <w:abstractNumId w:val="73"/>
  </w:num>
  <w:num w:numId="62">
    <w:abstractNumId w:val="61"/>
  </w:num>
  <w:num w:numId="63">
    <w:abstractNumId w:val="9"/>
  </w:num>
  <w:num w:numId="64">
    <w:abstractNumId w:val="21"/>
  </w:num>
  <w:num w:numId="65">
    <w:abstractNumId w:val="91"/>
  </w:num>
  <w:num w:numId="66">
    <w:abstractNumId w:val="92"/>
  </w:num>
  <w:num w:numId="67">
    <w:abstractNumId w:val="103"/>
  </w:num>
  <w:num w:numId="68">
    <w:abstractNumId w:val="119"/>
  </w:num>
  <w:num w:numId="69">
    <w:abstractNumId w:val="64"/>
  </w:num>
  <w:num w:numId="70">
    <w:abstractNumId w:val="105"/>
  </w:num>
  <w:num w:numId="71">
    <w:abstractNumId w:val="83"/>
  </w:num>
  <w:num w:numId="72">
    <w:abstractNumId w:val="110"/>
  </w:num>
  <w:num w:numId="73">
    <w:abstractNumId w:val="56"/>
  </w:num>
  <w:num w:numId="74">
    <w:abstractNumId w:val="43"/>
  </w:num>
  <w:num w:numId="75">
    <w:abstractNumId w:val="80"/>
  </w:num>
  <w:num w:numId="76">
    <w:abstractNumId w:val="81"/>
  </w:num>
  <w:num w:numId="77">
    <w:abstractNumId w:val="67"/>
  </w:num>
  <w:num w:numId="78">
    <w:abstractNumId w:val="12"/>
  </w:num>
  <w:num w:numId="79">
    <w:abstractNumId w:val="117"/>
  </w:num>
  <w:num w:numId="80">
    <w:abstractNumId w:val="44"/>
  </w:num>
  <w:num w:numId="81">
    <w:abstractNumId w:val="1"/>
  </w:num>
  <w:num w:numId="82">
    <w:abstractNumId w:val="22"/>
  </w:num>
  <w:num w:numId="83">
    <w:abstractNumId w:val="66"/>
  </w:num>
  <w:num w:numId="84">
    <w:abstractNumId w:val="116"/>
  </w:num>
  <w:num w:numId="85">
    <w:abstractNumId w:val="69"/>
  </w:num>
  <w:num w:numId="86">
    <w:abstractNumId w:val="62"/>
  </w:num>
  <w:num w:numId="87">
    <w:abstractNumId w:val="6"/>
  </w:num>
  <w:num w:numId="88">
    <w:abstractNumId w:val="118"/>
  </w:num>
  <w:num w:numId="89">
    <w:abstractNumId w:val="68"/>
  </w:num>
  <w:num w:numId="90">
    <w:abstractNumId w:val="86"/>
  </w:num>
  <w:num w:numId="91">
    <w:abstractNumId w:val="102"/>
  </w:num>
  <w:num w:numId="92">
    <w:abstractNumId w:val="53"/>
  </w:num>
  <w:num w:numId="93">
    <w:abstractNumId w:val="99"/>
  </w:num>
  <w:num w:numId="94">
    <w:abstractNumId w:val="96"/>
  </w:num>
  <w:num w:numId="95">
    <w:abstractNumId w:val="79"/>
  </w:num>
  <w:num w:numId="96">
    <w:abstractNumId w:val="48"/>
  </w:num>
  <w:num w:numId="97">
    <w:abstractNumId w:val="120"/>
  </w:num>
  <w:num w:numId="98">
    <w:abstractNumId w:val="24"/>
  </w:num>
  <w:num w:numId="99">
    <w:abstractNumId w:val="106"/>
  </w:num>
  <w:num w:numId="100">
    <w:abstractNumId w:val="82"/>
  </w:num>
  <w:num w:numId="101">
    <w:abstractNumId w:val="33"/>
  </w:num>
  <w:num w:numId="102">
    <w:abstractNumId w:val="107"/>
  </w:num>
  <w:num w:numId="103">
    <w:abstractNumId w:val="38"/>
  </w:num>
  <w:num w:numId="104">
    <w:abstractNumId w:val="55"/>
  </w:num>
  <w:num w:numId="105">
    <w:abstractNumId w:val="3"/>
  </w:num>
  <w:num w:numId="106">
    <w:abstractNumId w:val="58"/>
  </w:num>
  <w:num w:numId="107">
    <w:abstractNumId w:val="115"/>
  </w:num>
  <w:num w:numId="108">
    <w:abstractNumId w:val="100"/>
  </w:num>
  <w:num w:numId="109">
    <w:abstractNumId w:val="90"/>
  </w:num>
  <w:num w:numId="110">
    <w:abstractNumId w:val="71"/>
  </w:num>
  <w:num w:numId="111">
    <w:abstractNumId w:val="97"/>
  </w:num>
  <w:num w:numId="112">
    <w:abstractNumId w:val="25"/>
  </w:num>
  <w:num w:numId="113">
    <w:abstractNumId w:val="65"/>
  </w:num>
  <w:num w:numId="114">
    <w:abstractNumId w:val="34"/>
  </w:num>
  <w:num w:numId="115">
    <w:abstractNumId w:val="76"/>
  </w:num>
  <w:num w:numId="116">
    <w:abstractNumId w:val="75"/>
  </w:num>
  <w:num w:numId="117">
    <w:abstractNumId w:val="111"/>
  </w:num>
  <w:num w:numId="118">
    <w:abstractNumId w:val="27"/>
  </w:num>
  <w:num w:numId="119">
    <w:abstractNumId w:val="5"/>
  </w:num>
  <w:num w:numId="120">
    <w:abstractNumId w:val="0"/>
  </w:num>
  <w:num w:numId="121">
    <w:abstractNumId w:val="39"/>
  </w:num>
  <w:num w:numId="122">
    <w:abstractNumId w:val="2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53"/>
    <w:rsid w:val="00016335"/>
    <w:rsid w:val="00037F94"/>
    <w:rsid w:val="000826BA"/>
    <w:rsid w:val="00085D35"/>
    <w:rsid w:val="0009242B"/>
    <w:rsid w:val="000A63D0"/>
    <w:rsid w:val="000B5954"/>
    <w:rsid w:val="000D48D4"/>
    <w:rsid w:val="000E5811"/>
    <w:rsid w:val="000F5484"/>
    <w:rsid w:val="001176A7"/>
    <w:rsid w:val="0014363B"/>
    <w:rsid w:val="00143A75"/>
    <w:rsid w:val="001511E7"/>
    <w:rsid w:val="00165123"/>
    <w:rsid w:val="001734C7"/>
    <w:rsid w:val="00185A90"/>
    <w:rsid w:val="001905C9"/>
    <w:rsid w:val="001947A0"/>
    <w:rsid w:val="001A0C95"/>
    <w:rsid w:val="001A0ECA"/>
    <w:rsid w:val="001B16C8"/>
    <w:rsid w:val="001B2153"/>
    <w:rsid w:val="001C50BB"/>
    <w:rsid w:val="001D3FAC"/>
    <w:rsid w:val="001E10B0"/>
    <w:rsid w:val="001E4A53"/>
    <w:rsid w:val="001F10EE"/>
    <w:rsid w:val="00211135"/>
    <w:rsid w:val="002131EF"/>
    <w:rsid w:val="00213678"/>
    <w:rsid w:val="00226B1A"/>
    <w:rsid w:val="00267618"/>
    <w:rsid w:val="00271823"/>
    <w:rsid w:val="0027445D"/>
    <w:rsid w:val="00280662"/>
    <w:rsid w:val="00285F9B"/>
    <w:rsid w:val="002950F1"/>
    <w:rsid w:val="002C0C23"/>
    <w:rsid w:val="002E0992"/>
    <w:rsid w:val="002F1FD6"/>
    <w:rsid w:val="002F2ECC"/>
    <w:rsid w:val="00301BF3"/>
    <w:rsid w:val="00315169"/>
    <w:rsid w:val="0033510F"/>
    <w:rsid w:val="00341E3F"/>
    <w:rsid w:val="003526C7"/>
    <w:rsid w:val="00354186"/>
    <w:rsid w:val="003602B8"/>
    <w:rsid w:val="00364C74"/>
    <w:rsid w:val="00365EDA"/>
    <w:rsid w:val="00376F10"/>
    <w:rsid w:val="00386DB2"/>
    <w:rsid w:val="003876B9"/>
    <w:rsid w:val="003924A9"/>
    <w:rsid w:val="003C588B"/>
    <w:rsid w:val="003F169F"/>
    <w:rsid w:val="00424080"/>
    <w:rsid w:val="00431F5D"/>
    <w:rsid w:val="00454815"/>
    <w:rsid w:val="0045791B"/>
    <w:rsid w:val="00475775"/>
    <w:rsid w:val="00482210"/>
    <w:rsid w:val="00482ED8"/>
    <w:rsid w:val="00487230"/>
    <w:rsid w:val="0049338B"/>
    <w:rsid w:val="004B7183"/>
    <w:rsid w:val="004C08D3"/>
    <w:rsid w:val="00544556"/>
    <w:rsid w:val="005462DB"/>
    <w:rsid w:val="005602F9"/>
    <w:rsid w:val="00575393"/>
    <w:rsid w:val="005864AD"/>
    <w:rsid w:val="00586967"/>
    <w:rsid w:val="00597A64"/>
    <w:rsid w:val="005B3B18"/>
    <w:rsid w:val="005B5292"/>
    <w:rsid w:val="005C490E"/>
    <w:rsid w:val="005D41DC"/>
    <w:rsid w:val="005D6F47"/>
    <w:rsid w:val="006103E8"/>
    <w:rsid w:val="00613A54"/>
    <w:rsid w:val="00622C5A"/>
    <w:rsid w:val="00647244"/>
    <w:rsid w:val="0065704E"/>
    <w:rsid w:val="006718B0"/>
    <w:rsid w:val="00683363"/>
    <w:rsid w:val="006959F2"/>
    <w:rsid w:val="006B2900"/>
    <w:rsid w:val="006D0968"/>
    <w:rsid w:val="007339DD"/>
    <w:rsid w:val="0074260C"/>
    <w:rsid w:val="00743581"/>
    <w:rsid w:val="007523E0"/>
    <w:rsid w:val="00756A2F"/>
    <w:rsid w:val="0077618B"/>
    <w:rsid w:val="007A320D"/>
    <w:rsid w:val="007B4497"/>
    <w:rsid w:val="007B5664"/>
    <w:rsid w:val="007E32CB"/>
    <w:rsid w:val="007E5EE7"/>
    <w:rsid w:val="007F562F"/>
    <w:rsid w:val="00820D70"/>
    <w:rsid w:val="00822738"/>
    <w:rsid w:val="00854274"/>
    <w:rsid w:val="00864F28"/>
    <w:rsid w:val="00867674"/>
    <w:rsid w:val="008678E7"/>
    <w:rsid w:val="008746F9"/>
    <w:rsid w:val="008B76F2"/>
    <w:rsid w:val="008F437A"/>
    <w:rsid w:val="009032FA"/>
    <w:rsid w:val="009159DD"/>
    <w:rsid w:val="00915F83"/>
    <w:rsid w:val="00920A8B"/>
    <w:rsid w:val="00953AF1"/>
    <w:rsid w:val="00962013"/>
    <w:rsid w:val="00971F5D"/>
    <w:rsid w:val="009822D4"/>
    <w:rsid w:val="009919CE"/>
    <w:rsid w:val="009950C3"/>
    <w:rsid w:val="009B32E5"/>
    <w:rsid w:val="009B5BCC"/>
    <w:rsid w:val="009D0AC1"/>
    <w:rsid w:val="009E15B6"/>
    <w:rsid w:val="00A04F77"/>
    <w:rsid w:val="00A10862"/>
    <w:rsid w:val="00A32A42"/>
    <w:rsid w:val="00A357D2"/>
    <w:rsid w:val="00A42B9D"/>
    <w:rsid w:val="00A60BBB"/>
    <w:rsid w:val="00A8232F"/>
    <w:rsid w:val="00AC7547"/>
    <w:rsid w:val="00AE5F6F"/>
    <w:rsid w:val="00AE750D"/>
    <w:rsid w:val="00AF34CD"/>
    <w:rsid w:val="00B006DA"/>
    <w:rsid w:val="00B10CA8"/>
    <w:rsid w:val="00B16A97"/>
    <w:rsid w:val="00B45956"/>
    <w:rsid w:val="00B472F6"/>
    <w:rsid w:val="00B56839"/>
    <w:rsid w:val="00B862DD"/>
    <w:rsid w:val="00B91C5D"/>
    <w:rsid w:val="00BA4A17"/>
    <w:rsid w:val="00BA5DFF"/>
    <w:rsid w:val="00BB1DD4"/>
    <w:rsid w:val="00BB76F7"/>
    <w:rsid w:val="00BC10BF"/>
    <w:rsid w:val="00BE38F7"/>
    <w:rsid w:val="00BF7257"/>
    <w:rsid w:val="00C147F8"/>
    <w:rsid w:val="00C17AA6"/>
    <w:rsid w:val="00C46DBB"/>
    <w:rsid w:val="00C55671"/>
    <w:rsid w:val="00C609FA"/>
    <w:rsid w:val="00C877DF"/>
    <w:rsid w:val="00CC4212"/>
    <w:rsid w:val="00CC7AD6"/>
    <w:rsid w:val="00CD5D5E"/>
    <w:rsid w:val="00CD6DEF"/>
    <w:rsid w:val="00CF0D69"/>
    <w:rsid w:val="00CF4B6F"/>
    <w:rsid w:val="00D02DE2"/>
    <w:rsid w:val="00D03324"/>
    <w:rsid w:val="00D062A2"/>
    <w:rsid w:val="00D0722E"/>
    <w:rsid w:val="00D219E9"/>
    <w:rsid w:val="00D24E39"/>
    <w:rsid w:val="00D26230"/>
    <w:rsid w:val="00D41AB2"/>
    <w:rsid w:val="00D46022"/>
    <w:rsid w:val="00D50269"/>
    <w:rsid w:val="00D52336"/>
    <w:rsid w:val="00D643C7"/>
    <w:rsid w:val="00D74BB8"/>
    <w:rsid w:val="00D820E8"/>
    <w:rsid w:val="00D86ECA"/>
    <w:rsid w:val="00DB0D80"/>
    <w:rsid w:val="00DD18E2"/>
    <w:rsid w:val="00DE0BAC"/>
    <w:rsid w:val="00E05C5B"/>
    <w:rsid w:val="00E20500"/>
    <w:rsid w:val="00E37CF7"/>
    <w:rsid w:val="00E43D9D"/>
    <w:rsid w:val="00E62ECB"/>
    <w:rsid w:val="00E71633"/>
    <w:rsid w:val="00E72144"/>
    <w:rsid w:val="00E72F2C"/>
    <w:rsid w:val="00E7369A"/>
    <w:rsid w:val="00EA3560"/>
    <w:rsid w:val="00ED6FA1"/>
    <w:rsid w:val="00EE7918"/>
    <w:rsid w:val="00F17DAE"/>
    <w:rsid w:val="00F35FD2"/>
    <w:rsid w:val="00F4668B"/>
    <w:rsid w:val="00F50FE2"/>
    <w:rsid w:val="00FA3842"/>
    <w:rsid w:val="00FA4E7B"/>
    <w:rsid w:val="00FC46AF"/>
    <w:rsid w:val="00FC7CFD"/>
    <w:rsid w:val="00FD1682"/>
    <w:rsid w:val="00FE0D72"/>
    <w:rsid w:val="00FE1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BDFA"/>
  <w15:chartTrackingRefBased/>
  <w15:docId w15:val="{74E5A5BA-C8F2-4C33-9978-CEDD4AEA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38F7"/>
  </w:style>
  <w:style w:type="paragraph" w:styleId="Nagwek1">
    <w:name w:val="heading 1"/>
    <w:basedOn w:val="Normalny"/>
    <w:next w:val="Normalny"/>
    <w:link w:val="Nagwek1Znak"/>
    <w:uiPriority w:val="9"/>
    <w:qFormat/>
    <w:rsid w:val="001E4A53"/>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uiPriority w:val="9"/>
    <w:qFormat/>
    <w:rsid w:val="001E4A53"/>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uiPriority w:val="9"/>
    <w:unhideWhenUsed/>
    <w:qFormat/>
    <w:rsid w:val="001E4A53"/>
    <w:pPr>
      <w:keepNext/>
      <w:spacing w:before="240" w:after="60" w:line="240" w:lineRule="auto"/>
      <w:outlineLvl w:val="2"/>
    </w:pPr>
    <w:rPr>
      <w:rFonts w:ascii="Cambria" w:eastAsia="Times New Roman" w:hAnsi="Cambria"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unhideWhenUsed/>
    <w:qFormat/>
    <w:rsid w:val="00B16A97"/>
    <w:pPr>
      <w:tabs>
        <w:tab w:val="right" w:leader="dot" w:pos="9060"/>
      </w:tabs>
      <w:spacing w:before="120" w:after="120" w:line="480" w:lineRule="auto"/>
    </w:pPr>
    <w:rPr>
      <w:b/>
      <w:bCs/>
      <w:noProof/>
      <w:color w:val="FF0000"/>
      <w:sz w:val="24"/>
      <w:szCs w:val="20"/>
    </w:rPr>
  </w:style>
  <w:style w:type="character" w:customStyle="1" w:styleId="Nagwek1Znak">
    <w:name w:val="Nagłówek 1 Znak"/>
    <w:basedOn w:val="Domylnaczcionkaakapitu"/>
    <w:link w:val="Nagwek1"/>
    <w:uiPriority w:val="9"/>
    <w:rsid w:val="001E4A53"/>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rsid w:val="001E4A53"/>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uiPriority w:val="9"/>
    <w:rsid w:val="001E4A53"/>
    <w:rPr>
      <w:rFonts w:ascii="Cambria" w:eastAsia="Times New Roman" w:hAnsi="Cambria" w:cs="Times New Roman"/>
      <w:b/>
      <w:bCs/>
      <w:sz w:val="26"/>
      <w:szCs w:val="26"/>
      <w:lang w:eastAsia="pl-PL"/>
    </w:rPr>
  </w:style>
  <w:style w:type="numbering" w:customStyle="1" w:styleId="Bezlisty1">
    <w:name w:val="Bez listy1"/>
    <w:next w:val="Bezlisty"/>
    <w:uiPriority w:val="99"/>
    <w:semiHidden/>
    <w:unhideWhenUsed/>
    <w:rsid w:val="001E4A53"/>
  </w:style>
  <w:style w:type="paragraph" w:styleId="NormalnyWeb">
    <w:name w:val="Normal (Web)"/>
    <w:basedOn w:val="Normalny"/>
    <w:rsid w:val="001E4A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E4A53"/>
    <w:pPr>
      <w:spacing w:after="200" w:line="276" w:lineRule="auto"/>
      <w:ind w:left="720"/>
      <w:contextualSpacing/>
    </w:pPr>
    <w:rPr>
      <w:rFonts w:ascii="Calibri" w:eastAsia="Calibri" w:hAnsi="Calibri" w:cs="Times New Roman"/>
    </w:rPr>
  </w:style>
  <w:style w:type="paragraph" w:styleId="Nagwek">
    <w:name w:val="header"/>
    <w:basedOn w:val="Normalny"/>
    <w:link w:val="NagwekZnak"/>
    <w:uiPriority w:val="99"/>
    <w:unhideWhenUsed/>
    <w:rsid w:val="001E4A5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1E4A5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E4A5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1E4A53"/>
    <w:rPr>
      <w:rFonts w:ascii="Times New Roman" w:eastAsia="Times New Roman" w:hAnsi="Times New Roman" w:cs="Times New Roman"/>
      <w:sz w:val="24"/>
      <w:szCs w:val="24"/>
      <w:lang w:eastAsia="pl-PL"/>
    </w:rPr>
  </w:style>
  <w:style w:type="paragraph" w:customStyle="1" w:styleId="Default">
    <w:name w:val="Default"/>
    <w:rsid w:val="001E4A53"/>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Hipercze">
    <w:name w:val="Hyperlink"/>
    <w:uiPriority w:val="99"/>
    <w:unhideWhenUsed/>
    <w:rsid w:val="001E4A53"/>
    <w:rPr>
      <w:color w:val="0000FF"/>
      <w:u w:val="single"/>
    </w:rPr>
  </w:style>
  <w:style w:type="paragraph" w:styleId="Tytu">
    <w:name w:val="Title"/>
    <w:basedOn w:val="Normalny"/>
    <w:next w:val="Normalny"/>
    <w:link w:val="TytuZnak"/>
    <w:qFormat/>
    <w:rsid w:val="001E4A53"/>
    <w:pPr>
      <w:spacing w:before="240" w:after="60" w:line="240" w:lineRule="auto"/>
      <w:jc w:val="center"/>
      <w:outlineLvl w:val="0"/>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rsid w:val="001E4A53"/>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uiPriority w:val="11"/>
    <w:qFormat/>
    <w:rsid w:val="001E4A53"/>
    <w:pPr>
      <w:spacing w:after="60" w:line="240" w:lineRule="auto"/>
      <w:jc w:val="center"/>
      <w:outlineLvl w:val="1"/>
    </w:pPr>
    <w:rPr>
      <w:rFonts w:ascii="Cambria" w:eastAsia="Times New Roman" w:hAnsi="Cambria" w:cs="Times New Roman"/>
      <w:sz w:val="24"/>
      <w:szCs w:val="24"/>
      <w:lang w:eastAsia="pl-PL"/>
    </w:rPr>
  </w:style>
  <w:style w:type="character" w:customStyle="1" w:styleId="PodtytuZnak">
    <w:name w:val="Podtytuł Znak"/>
    <w:basedOn w:val="Domylnaczcionkaakapitu"/>
    <w:link w:val="Podtytu"/>
    <w:uiPriority w:val="11"/>
    <w:rsid w:val="001E4A53"/>
    <w:rPr>
      <w:rFonts w:ascii="Cambria" w:eastAsia="Times New Roman" w:hAnsi="Cambria" w:cs="Times New Roman"/>
      <w:sz w:val="24"/>
      <w:szCs w:val="24"/>
      <w:lang w:eastAsia="pl-PL"/>
    </w:rPr>
  </w:style>
  <w:style w:type="paragraph" w:styleId="Nagwekspisutreci">
    <w:name w:val="TOC Heading"/>
    <w:basedOn w:val="Nagwek1"/>
    <w:next w:val="Normalny"/>
    <w:uiPriority w:val="39"/>
    <w:qFormat/>
    <w:rsid w:val="001E4A53"/>
    <w:pPr>
      <w:keepLines/>
      <w:spacing w:before="480" w:after="0" w:line="276" w:lineRule="auto"/>
      <w:outlineLvl w:val="9"/>
    </w:pPr>
    <w:rPr>
      <w:color w:val="365F91"/>
      <w:kern w:val="0"/>
      <w:sz w:val="28"/>
      <w:szCs w:val="28"/>
      <w:lang w:eastAsia="en-US"/>
    </w:rPr>
  </w:style>
  <w:style w:type="paragraph" w:styleId="Spistreci2">
    <w:name w:val="toc 2"/>
    <w:basedOn w:val="Normalny"/>
    <w:next w:val="Normalny"/>
    <w:autoRedefine/>
    <w:uiPriority w:val="39"/>
    <w:unhideWhenUsed/>
    <w:qFormat/>
    <w:rsid w:val="001E4A53"/>
    <w:pPr>
      <w:tabs>
        <w:tab w:val="right" w:leader="dot" w:pos="9060"/>
      </w:tabs>
      <w:spacing w:after="0" w:line="240" w:lineRule="auto"/>
      <w:ind w:firstLine="426"/>
    </w:pPr>
    <w:rPr>
      <w:rFonts w:ascii="Calibri" w:eastAsia="Times New Roman" w:hAnsi="Calibri" w:cs="Times New Roman"/>
      <w:b/>
      <w:bCs/>
      <w:sz w:val="20"/>
      <w:szCs w:val="20"/>
      <w:lang w:eastAsia="pl-PL"/>
    </w:rPr>
  </w:style>
  <w:style w:type="paragraph" w:styleId="Spistreci3">
    <w:name w:val="toc 3"/>
    <w:basedOn w:val="Normalny"/>
    <w:next w:val="Normalny"/>
    <w:autoRedefine/>
    <w:uiPriority w:val="39"/>
    <w:unhideWhenUsed/>
    <w:qFormat/>
    <w:rsid w:val="001E4A53"/>
    <w:pPr>
      <w:spacing w:after="0" w:line="240" w:lineRule="auto"/>
      <w:ind w:left="240"/>
    </w:pPr>
    <w:rPr>
      <w:rFonts w:ascii="Calibri" w:eastAsia="Times New Roman" w:hAnsi="Calibri" w:cs="Times New Roman"/>
      <w:sz w:val="20"/>
      <w:szCs w:val="20"/>
      <w:lang w:eastAsia="pl-PL"/>
    </w:rPr>
  </w:style>
  <w:style w:type="paragraph" w:styleId="Tekstdymka">
    <w:name w:val="Balloon Text"/>
    <w:basedOn w:val="Normalny"/>
    <w:link w:val="TekstdymkaZnak"/>
    <w:uiPriority w:val="99"/>
    <w:semiHidden/>
    <w:unhideWhenUsed/>
    <w:rsid w:val="001E4A5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1E4A53"/>
    <w:rPr>
      <w:rFonts w:ascii="Tahoma" w:eastAsia="Times New Roman" w:hAnsi="Tahoma" w:cs="Tahoma"/>
      <w:sz w:val="16"/>
      <w:szCs w:val="16"/>
      <w:lang w:eastAsia="pl-PL"/>
    </w:rPr>
  </w:style>
  <w:style w:type="paragraph" w:customStyle="1" w:styleId="Styl1">
    <w:name w:val="Styl1"/>
    <w:basedOn w:val="Tytu"/>
    <w:qFormat/>
    <w:rsid w:val="001E4A53"/>
    <w:rPr>
      <w:rFonts w:ascii="Times New Roman" w:hAnsi="Times New Roman"/>
      <w:sz w:val="28"/>
    </w:rPr>
  </w:style>
  <w:style w:type="paragraph" w:styleId="Spistreci4">
    <w:name w:val="toc 4"/>
    <w:basedOn w:val="Normalny"/>
    <w:next w:val="Normalny"/>
    <w:autoRedefine/>
    <w:uiPriority w:val="39"/>
    <w:unhideWhenUsed/>
    <w:rsid w:val="001E4A53"/>
    <w:pPr>
      <w:spacing w:after="0" w:line="240" w:lineRule="auto"/>
      <w:ind w:left="480"/>
    </w:pPr>
    <w:rPr>
      <w:rFonts w:ascii="Calibri" w:eastAsia="Times New Roman" w:hAnsi="Calibri" w:cs="Times New Roman"/>
      <w:sz w:val="20"/>
      <w:szCs w:val="20"/>
      <w:lang w:eastAsia="pl-PL"/>
    </w:rPr>
  </w:style>
  <w:style w:type="paragraph" w:styleId="Spistreci5">
    <w:name w:val="toc 5"/>
    <w:basedOn w:val="Normalny"/>
    <w:next w:val="Normalny"/>
    <w:autoRedefine/>
    <w:uiPriority w:val="39"/>
    <w:unhideWhenUsed/>
    <w:rsid w:val="001E4A53"/>
    <w:pPr>
      <w:spacing w:after="0" w:line="240" w:lineRule="auto"/>
      <w:ind w:left="720"/>
    </w:pPr>
    <w:rPr>
      <w:rFonts w:ascii="Calibri" w:eastAsia="Times New Roman" w:hAnsi="Calibri" w:cs="Times New Roman"/>
      <w:sz w:val="20"/>
      <w:szCs w:val="20"/>
      <w:lang w:eastAsia="pl-PL"/>
    </w:rPr>
  </w:style>
  <w:style w:type="paragraph" w:styleId="Spistreci6">
    <w:name w:val="toc 6"/>
    <w:basedOn w:val="Normalny"/>
    <w:next w:val="Normalny"/>
    <w:autoRedefine/>
    <w:uiPriority w:val="39"/>
    <w:unhideWhenUsed/>
    <w:rsid w:val="001E4A53"/>
    <w:pPr>
      <w:spacing w:after="0" w:line="240" w:lineRule="auto"/>
      <w:ind w:left="960"/>
    </w:pPr>
    <w:rPr>
      <w:rFonts w:ascii="Calibri" w:eastAsia="Times New Roman" w:hAnsi="Calibri" w:cs="Times New Roman"/>
      <w:sz w:val="20"/>
      <w:szCs w:val="20"/>
      <w:lang w:eastAsia="pl-PL"/>
    </w:rPr>
  </w:style>
  <w:style w:type="paragraph" w:styleId="Spistreci7">
    <w:name w:val="toc 7"/>
    <w:basedOn w:val="Normalny"/>
    <w:next w:val="Normalny"/>
    <w:autoRedefine/>
    <w:uiPriority w:val="39"/>
    <w:unhideWhenUsed/>
    <w:rsid w:val="001E4A53"/>
    <w:pPr>
      <w:spacing w:after="0" w:line="240" w:lineRule="auto"/>
      <w:ind w:left="1200"/>
    </w:pPr>
    <w:rPr>
      <w:rFonts w:ascii="Times New Roman" w:eastAsia="Times New Roman" w:hAnsi="Times New Roman" w:cs="Times New Roman"/>
      <w:sz w:val="20"/>
      <w:szCs w:val="20"/>
      <w:lang w:eastAsia="pl-PL"/>
    </w:rPr>
  </w:style>
  <w:style w:type="paragraph" w:styleId="Spistreci8">
    <w:name w:val="toc 8"/>
    <w:basedOn w:val="Normalny"/>
    <w:next w:val="Normalny"/>
    <w:autoRedefine/>
    <w:uiPriority w:val="39"/>
    <w:unhideWhenUsed/>
    <w:rsid w:val="001E4A53"/>
    <w:pPr>
      <w:spacing w:after="0" w:line="240" w:lineRule="auto"/>
      <w:ind w:left="1440"/>
    </w:pPr>
    <w:rPr>
      <w:rFonts w:ascii="Calibri" w:eastAsia="Times New Roman" w:hAnsi="Calibri" w:cs="Times New Roman"/>
      <w:sz w:val="20"/>
      <w:szCs w:val="20"/>
      <w:lang w:eastAsia="pl-PL"/>
    </w:rPr>
  </w:style>
  <w:style w:type="paragraph" w:styleId="Spistreci9">
    <w:name w:val="toc 9"/>
    <w:basedOn w:val="Normalny"/>
    <w:next w:val="Normalny"/>
    <w:autoRedefine/>
    <w:uiPriority w:val="39"/>
    <w:unhideWhenUsed/>
    <w:rsid w:val="001E4A53"/>
    <w:pPr>
      <w:spacing w:after="0" w:line="240" w:lineRule="auto"/>
      <w:ind w:left="1680"/>
    </w:pPr>
    <w:rPr>
      <w:rFonts w:ascii="Calibri" w:eastAsia="Times New Roman" w:hAnsi="Calibri" w:cs="Times New Roman"/>
      <w:sz w:val="20"/>
      <w:szCs w:val="20"/>
      <w:lang w:eastAsia="pl-PL"/>
    </w:rPr>
  </w:style>
  <w:style w:type="paragraph" w:styleId="Tekstpodstawowy">
    <w:name w:val="Body Text"/>
    <w:basedOn w:val="Normalny"/>
    <w:link w:val="TekstpodstawowyZnak"/>
    <w:rsid w:val="001E4A53"/>
    <w:pPr>
      <w:tabs>
        <w:tab w:val="left" w:pos="0"/>
        <w:tab w:val="left" w:pos="5103"/>
      </w:tabs>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1E4A53"/>
    <w:rPr>
      <w:rFonts w:ascii="Times New Roman" w:eastAsia="Times New Roman" w:hAnsi="Times New Roman" w:cs="Times New Roman"/>
      <w:sz w:val="24"/>
      <w:szCs w:val="20"/>
      <w:lang w:eastAsia="pl-PL"/>
    </w:rPr>
  </w:style>
  <w:style w:type="character" w:customStyle="1" w:styleId="txt-new">
    <w:name w:val="txt-new"/>
    <w:basedOn w:val="Domylnaczcionkaakapitu"/>
    <w:rsid w:val="001E4A53"/>
  </w:style>
  <w:style w:type="character" w:customStyle="1" w:styleId="tabulatory">
    <w:name w:val="tabulatory"/>
    <w:basedOn w:val="Domylnaczcionkaakapitu"/>
    <w:rsid w:val="001E4A53"/>
  </w:style>
  <w:style w:type="character" w:styleId="Odwoaniedokomentarza">
    <w:name w:val="annotation reference"/>
    <w:uiPriority w:val="99"/>
    <w:semiHidden/>
    <w:unhideWhenUsed/>
    <w:rsid w:val="001E4A53"/>
    <w:rPr>
      <w:sz w:val="16"/>
      <w:szCs w:val="16"/>
    </w:rPr>
  </w:style>
  <w:style w:type="paragraph" w:styleId="Tekstkomentarza">
    <w:name w:val="annotation text"/>
    <w:basedOn w:val="Normalny"/>
    <w:link w:val="TekstkomentarzaZnak"/>
    <w:uiPriority w:val="99"/>
    <w:unhideWhenUsed/>
    <w:rsid w:val="001E4A5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1E4A5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E4A53"/>
    <w:rPr>
      <w:b/>
      <w:bCs/>
    </w:rPr>
  </w:style>
  <w:style w:type="character" w:customStyle="1" w:styleId="TematkomentarzaZnak">
    <w:name w:val="Temat komentarza Znak"/>
    <w:basedOn w:val="TekstkomentarzaZnak"/>
    <w:link w:val="Tematkomentarza"/>
    <w:uiPriority w:val="99"/>
    <w:semiHidden/>
    <w:rsid w:val="001E4A53"/>
    <w:rPr>
      <w:rFonts w:ascii="Times New Roman" w:eastAsia="Times New Roman" w:hAnsi="Times New Roman" w:cs="Times New Roman"/>
      <w:b/>
      <w:bCs/>
      <w:sz w:val="20"/>
      <w:szCs w:val="20"/>
      <w:lang w:eastAsia="pl-PL"/>
    </w:rPr>
  </w:style>
  <w:style w:type="paragraph" w:styleId="Poprawka">
    <w:name w:val="Revision"/>
    <w:hidden/>
    <w:uiPriority w:val="99"/>
    <w:semiHidden/>
    <w:rsid w:val="001E4A53"/>
    <w:pPr>
      <w:spacing w:after="0"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1E4A53"/>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1E4A53"/>
    <w:rPr>
      <w:rFonts w:ascii="Calibri" w:eastAsia="Calibri" w:hAnsi="Calibri" w:cs="Times New Roman"/>
      <w:szCs w:val="21"/>
    </w:rPr>
  </w:style>
  <w:style w:type="paragraph" w:styleId="Bezodstpw">
    <w:name w:val="No Spacing"/>
    <w:uiPriority w:val="1"/>
    <w:qFormat/>
    <w:rsid w:val="001E4A5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E4A5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1E4A53"/>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E4A53"/>
    <w:rPr>
      <w:vertAlign w:val="superscript"/>
    </w:rPr>
  </w:style>
  <w:style w:type="character" w:styleId="UyteHipercze">
    <w:name w:val="FollowedHyperlink"/>
    <w:basedOn w:val="Domylnaczcionkaakapitu"/>
    <w:uiPriority w:val="99"/>
    <w:semiHidden/>
    <w:unhideWhenUsed/>
    <w:rsid w:val="002E09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D2FA6-DAAF-49CD-8DCD-13248F6D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23</Pages>
  <Words>9348</Words>
  <Characters>56092</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Joasia</dc:creator>
  <cp:keywords/>
  <dc:description/>
  <cp:lastModifiedBy>Joasia</cp:lastModifiedBy>
  <cp:revision>48</cp:revision>
  <cp:lastPrinted>2023-03-21T13:25:00Z</cp:lastPrinted>
  <dcterms:created xsi:type="dcterms:W3CDTF">2022-02-08T10:46:00Z</dcterms:created>
  <dcterms:modified xsi:type="dcterms:W3CDTF">2023-03-21T13:38:00Z</dcterms:modified>
</cp:coreProperties>
</file>