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6"/>
        <w:gridCol w:w="894"/>
        <w:gridCol w:w="3532"/>
        <w:gridCol w:w="1050"/>
        <w:gridCol w:w="831"/>
        <w:gridCol w:w="700"/>
        <w:gridCol w:w="700"/>
        <w:gridCol w:w="698"/>
        <w:gridCol w:w="698"/>
        <w:gridCol w:w="697"/>
        <w:gridCol w:w="698"/>
        <w:gridCol w:w="699"/>
        <w:gridCol w:w="700"/>
        <w:gridCol w:w="698"/>
        <w:gridCol w:w="699"/>
        <w:gridCol w:w="774"/>
        <w:gridCol w:w="698"/>
      </w:tblGrid>
      <w:tr w:rsidR="00A01683" w:rsidRPr="00942E47" w:rsidTr="00340BAF">
        <w:trPr>
          <w:trHeight w:val="826"/>
        </w:trPr>
        <w:tc>
          <w:tcPr>
            <w:tcW w:w="15362" w:type="dxa"/>
            <w:gridSpan w:val="17"/>
            <w:tcBorders>
              <w:left w:val="single" w:sz="12" w:space="0" w:color="auto"/>
            </w:tcBorders>
            <w:vAlign w:val="center"/>
          </w:tcPr>
          <w:p w:rsidR="00A01683" w:rsidRPr="00942E47" w:rsidRDefault="0062090E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 xml:space="preserve">Harmonogram 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>studiów stacjonarnych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-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 xml:space="preserve"> jednolitych magisterskich</w:t>
            </w:r>
          </w:p>
          <w:p w:rsidR="00A01683" w:rsidRPr="00942E47" w:rsidRDefault="00A01683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Kierunek: PRAWO, Profil: </w:t>
            </w:r>
            <w:r w:rsidR="0062090E">
              <w:rPr>
                <w:rFonts w:ascii="Corbel" w:hAnsi="Corbel"/>
                <w:b/>
                <w:sz w:val="32"/>
                <w:szCs w:val="32"/>
              </w:rPr>
              <w:t>ogólnoakademicki</w:t>
            </w:r>
          </w:p>
          <w:p w:rsidR="00697FCE" w:rsidRPr="00E413DB" w:rsidRDefault="00502FD4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>od roku akademickiego 2020/2021</w:t>
            </w:r>
          </w:p>
        </w:tc>
      </w:tr>
      <w:tr w:rsidR="00AC08DE" w:rsidRPr="00942E47" w:rsidTr="00FA40C5">
        <w:trPr>
          <w:trHeight w:val="589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A01683" w:rsidRPr="00942E47" w:rsidRDefault="00A01683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A01683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Kod przedmiotu</w:t>
            </w:r>
          </w:p>
        </w:tc>
        <w:tc>
          <w:tcPr>
            <w:tcW w:w="3532" w:type="dxa"/>
            <w:vMerge w:val="restart"/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Przedmiot</w:t>
            </w: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01683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Forma zaliczenia</w:t>
            </w:r>
          </w:p>
        </w:tc>
        <w:tc>
          <w:tcPr>
            <w:tcW w:w="362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Forma zajęć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  <w:tc>
          <w:tcPr>
            <w:tcW w:w="4268" w:type="dxa"/>
            <w:gridSpan w:val="6"/>
            <w:tcBorders>
              <w:left w:val="single" w:sz="12" w:space="0" w:color="auto"/>
            </w:tcBorders>
            <w:vAlign w:val="center"/>
          </w:tcPr>
          <w:p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4766D9" w:rsidRPr="00942E47" w:rsidRDefault="004660BC" w:rsidP="00916F6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</w:tc>
      </w:tr>
      <w:tr w:rsidR="004660BC" w:rsidRPr="00942E47" w:rsidTr="00FA40C5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532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62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209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</w:tcBorders>
            <w:vAlign w:val="center"/>
          </w:tcPr>
          <w:p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2 semestr - letni</w:t>
            </w:r>
          </w:p>
        </w:tc>
      </w:tr>
      <w:tr w:rsidR="00AC08DE" w:rsidRPr="00942E47" w:rsidTr="00FA40C5">
        <w:trPr>
          <w:cantSplit/>
          <w:trHeight w:val="1311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532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Razem</w:t>
            </w:r>
          </w:p>
        </w:tc>
        <w:tc>
          <w:tcPr>
            <w:tcW w:w="700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4660BC" w:rsidRPr="00916F6D" w:rsidRDefault="004660BC" w:rsidP="00654D48">
            <w:pPr>
              <w:ind w:left="113" w:right="113"/>
              <w:jc w:val="center"/>
              <w:rPr>
                <w:rFonts w:ascii="Corbel" w:hAnsi="Corbel"/>
                <w:sz w:val="20"/>
                <w:szCs w:val="20"/>
              </w:rPr>
            </w:pPr>
            <w:r w:rsidRPr="00916F6D">
              <w:rPr>
                <w:rFonts w:ascii="Corbel" w:hAnsi="Corbel"/>
                <w:sz w:val="20"/>
                <w:szCs w:val="20"/>
              </w:rPr>
              <w:t>Seminarium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Praktyka zawodowa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 praktyczne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Razem ECTS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 xml:space="preserve">Wykład </w:t>
            </w:r>
          </w:p>
        </w:tc>
        <w:tc>
          <w:tcPr>
            <w:tcW w:w="774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</w:tr>
      <w:tr w:rsidR="00654D48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A01683" w:rsidRPr="00942E47" w:rsidRDefault="00A0168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32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0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0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8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0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74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8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4660BC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4660BC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6" w:type="dxa"/>
            <w:gridSpan w:val="16"/>
          </w:tcPr>
          <w:p w:rsidR="004660BC" w:rsidRPr="00942E47" w:rsidRDefault="004660BC" w:rsidP="0024019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 w:rsidR="00785DED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654D48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A01683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01683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32" w:type="dxa"/>
          </w:tcPr>
          <w:p w:rsidR="00A01683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A01683" w:rsidRPr="00942E47" w:rsidRDefault="004766D9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0A1CD4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0A1CD4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0A1CD4" w:rsidRPr="00942E47" w:rsidRDefault="000A1CD4" w:rsidP="005A1CE5">
            <w:pPr>
              <w:tabs>
                <w:tab w:val="left" w:pos="360"/>
                <w:tab w:val="left" w:pos="900"/>
              </w:tabs>
              <w:rPr>
                <w:rFonts w:ascii="Corbel" w:hAnsi="Corbel" w:cs="Times New Roman"/>
              </w:rPr>
            </w:pPr>
            <w:r w:rsidRPr="00942E47">
              <w:rPr>
                <w:rFonts w:ascii="Corbel" w:hAnsi="Corbel" w:cs="Times New Roman"/>
              </w:rPr>
              <w:t>PRA01</w:t>
            </w:r>
          </w:p>
        </w:tc>
        <w:tc>
          <w:tcPr>
            <w:tcW w:w="3532" w:type="dxa"/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Wychowanie fizyczne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</w:t>
            </w:r>
            <w:r>
              <w:rPr>
                <w:rFonts w:ascii="Corbel" w:hAnsi="Corbel"/>
                <w:sz w:val="24"/>
                <w:szCs w:val="24"/>
              </w:rPr>
              <w:t>P11</w:t>
            </w:r>
          </w:p>
        </w:tc>
        <w:tc>
          <w:tcPr>
            <w:tcW w:w="3532" w:type="dxa"/>
          </w:tcPr>
          <w:p w:rsidR="00C34D7E" w:rsidRPr="00C82153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Informatyka prawnicza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C82153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82153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C82153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Szkolenie BHP –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sem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 I zimowy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916F6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PRP01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Wstęp do prawoznawstwa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PRP02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Logika dla prawników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PRP03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Historia prawa polskiego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PRP04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Powszechna historia prawa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PRP05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Historia doktryn polityczno-prawnych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PRP06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Organy i korporacje ochrony prawa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PRP07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Socjologia prawa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PRP60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Dogmatyka praw człowieka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390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8310F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– Student wybiera </w:t>
            </w:r>
            <w:r w:rsidR="000163C9">
              <w:rPr>
                <w:rFonts w:ascii="Corbel" w:hAnsi="Corbel"/>
                <w:sz w:val="24"/>
                <w:szCs w:val="24"/>
              </w:rPr>
              <w:t xml:space="preserve">co najmniej 2 </w:t>
            </w:r>
            <w:r>
              <w:rPr>
                <w:rFonts w:ascii="Corbel" w:hAnsi="Corbel"/>
                <w:sz w:val="24"/>
                <w:szCs w:val="24"/>
              </w:rPr>
              <w:t>przedmioty</w:t>
            </w:r>
            <w:r w:rsidR="000163C9">
              <w:rPr>
                <w:rFonts w:ascii="Corbel" w:hAnsi="Corbel"/>
                <w:sz w:val="24"/>
                <w:szCs w:val="24"/>
              </w:rPr>
              <w:t xml:space="preserve"> 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B058A7">
              <w:rPr>
                <w:rFonts w:ascii="Corbel" w:hAnsi="Corbel"/>
                <w:sz w:val="24"/>
                <w:szCs w:val="24"/>
              </w:rPr>
              <w:t>9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PRP09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o państwie i polityce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PRP10</w:t>
            </w:r>
          </w:p>
        </w:tc>
        <w:tc>
          <w:tcPr>
            <w:tcW w:w="3532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Łacińska terminologia prawnicza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547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4D7E" w:rsidRPr="00942E47" w:rsidRDefault="00C34D7E">
            <w:pPr>
              <w:rPr>
                <w:rFonts w:ascii="Corbel" w:hAnsi="Corbel"/>
                <w:b/>
                <w:sz w:val="24"/>
                <w:szCs w:val="24"/>
              </w:rPr>
            </w:pPr>
            <w:r w:rsidRPr="00124716">
              <w:rPr>
                <w:rFonts w:ascii="Corbel" w:hAnsi="Corbel"/>
                <w:sz w:val="24"/>
                <w:szCs w:val="24"/>
              </w:rPr>
              <w:t>Szkolenie biblioteczne</w:t>
            </w:r>
            <w:r>
              <w:rPr>
                <w:rFonts w:ascii="Corbel" w:hAnsi="Corbel"/>
                <w:sz w:val="24"/>
                <w:szCs w:val="24"/>
              </w:rPr>
              <w:t>: w formie e-learningu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34D7E" w:rsidRPr="00942E47" w:rsidTr="00FA40C5">
        <w:trPr>
          <w:trHeight w:val="160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32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2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6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:rsidR="00F37366" w:rsidRPr="00942E47" w:rsidRDefault="00F37366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FA40C5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4 semestr - letni</w:t>
            </w:r>
          </w:p>
        </w:tc>
      </w:tr>
      <w:tr w:rsidR="00C34D7E" w:rsidRPr="00942E47" w:rsidTr="00FA40C5">
        <w:trPr>
          <w:cantSplit/>
          <w:trHeight w:val="1404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74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3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7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PRP12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konstytucyjne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PRP13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karne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PRP14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      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PRP15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cywilne - część ogólna, prawo rzeczowe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PRP16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rzymskie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PRP17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Unii Europejskiej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033BE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– Student </w:t>
            </w:r>
            <w:r w:rsidR="00F37366">
              <w:rPr>
                <w:rFonts w:ascii="Corbel" w:hAnsi="Corbel"/>
                <w:sz w:val="24"/>
                <w:szCs w:val="24"/>
              </w:rPr>
              <w:t>co najmniej 4</w:t>
            </w:r>
            <w:r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033BE4" w:rsidRPr="00E1064B">
              <w:rPr>
                <w:rFonts w:ascii="Corbel" w:hAnsi="Corbel"/>
                <w:sz w:val="24"/>
                <w:szCs w:val="24"/>
                <w:highlight w:val="yellow"/>
              </w:rPr>
              <w:t>za</w:t>
            </w:r>
            <w:r w:rsidR="008875CF" w:rsidRPr="00E1064B">
              <w:rPr>
                <w:rFonts w:ascii="Corbel" w:hAnsi="Corbel"/>
                <w:sz w:val="24"/>
                <w:szCs w:val="24"/>
                <w:highlight w:val="yellow"/>
              </w:rPr>
              <w:t xml:space="preserve"> 16</w:t>
            </w:r>
            <w:r w:rsidRPr="00E1064B">
              <w:rPr>
                <w:rFonts w:ascii="Corbel" w:hAnsi="Corbel"/>
                <w:sz w:val="24"/>
                <w:szCs w:val="24"/>
                <w:highlight w:val="yellow"/>
              </w:rPr>
              <w:t xml:space="preserve"> pkt. 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PRP18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legislacji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PRP59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Międzynarodowe prawo lotnicze     i kosmiczne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FB2D5F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PRP20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Wybrane zagadnienia części szczególnej prawa karnego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PRP21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partii politycznych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C34D7E" w:rsidRPr="00942E47" w:rsidTr="00FA40C5">
        <w:trPr>
          <w:trHeight w:val="160"/>
        </w:trPr>
        <w:tc>
          <w:tcPr>
            <w:tcW w:w="596" w:type="dxa"/>
            <w:vMerge w:val="restart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32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2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6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EB3268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:rsidR="00C34D7E" w:rsidRPr="00942E47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FA40C5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6 semestr - letni</w:t>
            </w:r>
          </w:p>
        </w:tc>
      </w:tr>
      <w:tr w:rsidR="00C34D7E" w:rsidRPr="00942E47" w:rsidTr="00FA40C5">
        <w:trPr>
          <w:cantSplit/>
          <w:trHeight w:val="1761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04296C" w:rsidRDefault="00C34D7E" w:rsidP="00486390">
            <w:pPr>
              <w:ind w:left="113" w:right="113"/>
              <w:jc w:val="center"/>
              <w:rPr>
                <w:rFonts w:ascii="Corbel" w:hAnsi="Corbel"/>
              </w:rPr>
            </w:pPr>
            <w:r w:rsidRPr="0004296C">
              <w:rPr>
                <w:rFonts w:ascii="Corbel" w:hAnsi="Corbel"/>
              </w:rPr>
              <w:t>Seminarium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  <w:r w:rsidR="00BE3EF4">
              <w:rPr>
                <w:rFonts w:ascii="Corbel" w:hAnsi="Corbel"/>
                <w:sz w:val="24"/>
                <w:szCs w:val="24"/>
              </w:rPr>
              <w:t>/</w:t>
            </w:r>
            <w:r w:rsidR="00BE3EF4">
              <w:rPr>
                <w:rFonts w:ascii="Corbel" w:hAnsi="Corbel"/>
                <w:sz w:val="20"/>
                <w:szCs w:val="24"/>
              </w:rPr>
              <w:t xml:space="preserve"> </w:t>
            </w:r>
            <w:r w:rsidR="00BE3EF4">
              <w:rPr>
                <w:rFonts w:ascii="Corbel" w:hAnsi="Corbel"/>
                <w:sz w:val="20"/>
                <w:szCs w:val="24"/>
              </w:rPr>
              <w:t>Ćw. warsztatowe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74" w:type="dxa"/>
            <w:textDirection w:val="btLr"/>
            <w:vAlign w:val="center"/>
          </w:tcPr>
          <w:p w:rsidR="00CC20B4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  <w:r w:rsidR="00CC20B4">
              <w:rPr>
                <w:rFonts w:ascii="Corbel" w:hAnsi="Corbel"/>
                <w:sz w:val="24"/>
                <w:szCs w:val="24"/>
              </w:rPr>
              <w:t>/</w:t>
            </w:r>
          </w:p>
          <w:p w:rsidR="00C34D7E" w:rsidRPr="00942E47" w:rsidRDefault="0057499C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4"/>
              </w:rPr>
              <w:t>Ćw. warsztatowe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3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7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PRP22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PRP23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karne- część praktyczna</w:t>
            </w:r>
            <w:r w:rsidR="00CC1173">
              <w:rPr>
                <w:rFonts w:ascii="Corbel" w:hAnsi="Corbel"/>
                <w:sz w:val="24"/>
                <w:szCs w:val="24"/>
              </w:rPr>
              <w:t xml:space="preserve"> </w:t>
            </w:r>
            <w:r w:rsidR="00CC1173" w:rsidRPr="0057499C">
              <w:rPr>
                <w:rFonts w:ascii="Corbel" w:hAnsi="Corbel"/>
                <w:b/>
                <w:sz w:val="24"/>
                <w:szCs w:val="24"/>
              </w:rPr>
              <w:t>(</w:t>
            </w:r>
            <w:r w:rsidR="00CC1173">
              <w:rPr>
                <w:rFonts w:ascii="Corbel" w:hAnsi="Corbel"/>
                <w:b/>
                <w:sz w:val="24"/>
                <w:szCs w:val="24"/>
              </w:rPr>
              <w:t xml:space="preserve">ćw. </w:t>
            </w:r>
            <w:proofErr w:type="spellStart"/>
            <w:r w:rsidR="00CC1173" w:rsidRPr="0057499C">
              <w:rPr>
                <w:rFonts w:ascii="Corbel" w:hAnsi="Corbel"/>
                <w:b/>
                <w:sz w:val="24"/>
                <w:szCs w:val="24"/>
              </w:rPr>
              <w:t>warszt</w:t>
            </w:r>
            <w:proofErr w:type="spellEnd"/>
            <w:r w:rsidR="00CC1173" w:rsidRPr="0057499C">
              <w:rPr>
                <w:rFonts w:ascii="Corbel" w:hAnsi="Corbel"/>
                <w:b/>
                <w:sz w:val="24"/>
                <w:szCs w:val="24"/>
              </w:rPr>
              <w:t>.)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BE3EF4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  <w:bookmarkStart w:id="0" w:name="_GoBack"/>
            <w:r w:rsidRPr="00BE3EF4">
              <w:rPr>
                <w:rFonts w:ascii="Corbel" w:hAnsi="Corbel"/>
                <w:b/>
                <w:sz w:val="24"/>
                <w:szCs w:val="24"/>
              </w:rPr>
              <w:t>15</w:t>
            </w:r>
            <w:bookmarkEnd w:id="0"/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PRP24</w:t>
            </w:r>
          </w:p>
        </w:tc>
        <w:tc>
          <w:tcPr>
            <w:tcW w:w="3532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zobowiązań i prawo spadkowe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PRP25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rodzinne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PRP26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finansów publicznych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PRP27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Publiczne prawo gospodarcze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PRP28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Prawo międzynarodowe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publ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PRP29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handlowe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225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F37366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PRE13</w:t>
            </w:r>
          </w:p>
        </w:tc>
        <w:tc>
          <w:tcPr>
            <w:tcW w:w="3532" w:type="dxa"/>
            <w:shd w:val="clear" w:color="auto" w:fill="FFFFFF" w:themeFill="background1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4766" w:type="dxa"/>
            <w:gridSpan w:val="16"/>
          </w:tcPr>
          <w:p w:rsidR="00C34D7E" w:rsidRPr="00942E47" w:rsidRDefault="00C34D7E" w:rsidP="00033BE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033BE4">
              <w:rPr>
                <w:rFonts w:ascii="Corbel" w:hAnsi="Corbel"/>
                <w:sz w:val="24"/>
                <w:szCs w:val="24"/>
              </w:rPr>
              <w:t xml:space="preserve"> co </w:t>
            </w:r>
            <w:r w:rsidR="00033BE4" w:rsidRPr="00EA5AEC">
              <w:rPr>
                <w:rFonts w:ascii="Corbel" w:hAnsi="Corbel"/>
                <w:sz w:val="24"/>
                <w:szCs w:val="24"/>
                <w:highlight w:val="yellow"/>
              </w:rPr>
              <w:t>najmniej 2</w:t>
            </w:r>
            <w:r w:rsidR="008F2D20" w:rsidRPr="00EA5AEC">
              <w:rPr>
                <w:rFonts w:ascii="Corbel" w:hAnsi="Corbel"/>
                <w:sz w:val="24"/>
                <w:szCs w:val="24"/>
                <w:highlight w:val="yellow"/>
              </w:rPr>
              <w:t xml:space="preserve"> przedmioty za 9</w:t>
            </w:r>
            <w:r w:rsidRPr="00EA5AEC">
              <w:rPr>
                <w:rFonts w:ascii="Corbel" w:hAnsi="Corbel"/>
                <w:sz w:val="24"/>
                <w:szCs w:val="24"/>
                <w:highlight w:val="yellow"/>
              </w:rPr>
              <w:t xml:space="preserve"> pkt. 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PRP30</w:t>
            </w:r>
          </w:p>
        </w:tc>
        <w:tc>
          <w:tcPr>
            <w:tcW w:w="3532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Kryminalistyka</w:t>
            </w:r>
            <w:r w:rsidR="0057499C">
              <w:rPr>
                <w:rFonts w:ascii="Corbel" w:hAnsi="Corbel"/>
                <w:sz w:val="24"/>
                <w:szCs w:val="24"/>
              </w:rPr>
              <w:t xml:space="preserve"> </w:t>
            </w:r>
            <w:r w:rsidR="0057499C" w:rsidRPr="0057499C">
              <w:rPr>
                <w:rFonts w:ascii="Corbel" w:hAnsi="Corbel"/>
                <w:b/>
                <w:sz w:val="24"/>
                <w:szCs w:val="24"/>
              </w:rPr>
              <w:t>(</w:t>
            </w:r>
            <w:r w:rsidR="0057499C">
              <w:rPr>
                <w:rFonts w:ascii="Corbel" w:hAnsi="Corbel"/>
                <w:b/>
                <w:sz w:val="24"/>
                <w:szCs w:val="24"/>
              </w:rPr>
              <w:t xml:space="preserve">ćw. </w:t>
            </w:r>
            <w:proofErr w:type="spellStart"/>
            <w:r w:rsidR="0057499C" w:rsidRPr="0057499C">
              <w:rPr>
                <w:rFonts w:ascii="Corbel" w:hAnsi="Corbel"/>
                <w:b/>
                <w:sz w:val="24"/>
                <w:szCs w:val="24"/>
              </w:rPr>
              <w:t>warszt</w:t>
            </w:r>
            <w:proofErr w:type="spellEnd"/>
            <w:r w:rsidR="0057499C" w:rsidRPr="0057499C">
              <w:rPr>
                <w:rFonts w:ascii="Corbel" w:hAnsi="Corbel"/>
                <w:b/>
                <w:sz w:val="24"/>
                <w:szCs w:val="24"/>
              </w:rPr>
              <w:t>.)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C34D7E" w:rsidRPr="00BE3EF4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  <w:r w:rsidRPr="00BE3EF4">
              <w:rPr>
                <w:rFonts w:ascii="Corbel" w:hAnsi="Corbel"/>
                <w:b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BE3EF4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532" w:type="dxa"/>
          </w:tcPr>
          <w:p w:rsidR="00BE3EF4" w:rsidRPr="00942E47" w:rsidRDefault="00BE3EF4" w:rsidP="00BE3EF4">
            <w:pPr>
              <w:ind w:right="-68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administracji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57499C">
              <w:rPr>
                <w:rFonts w:ascii="Corbel" w:hAnsi="Corbel"/>
                <w:b/>
                <w:sz w:val="24"/>
                <w:szCs w:val="24"/>
              </w:rPr>
              <w:t>(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ćw. </w:t>
            </w:r>
            <w:proofErr w:type="spellStart"/>
            <w:r w:rsidRPr="0057499C">
              <w:rPr>
                <w:rFonts w:ascii="Corbel" w:hAnsi="Corbel"/>
                <w:b/>
                <w:sz w:val="24"/>
                <w:szCs w:val="24"/>
              </w:rPr>
              <w:t>warszt</w:t>
            </w:r>
            <w:proofErr w:type="spellEnd"/>
            <w:r w:rsidRPr="0057499C">
              <w:rPr>
                <w:rFonts w:ascii="Corbel" w:hAnsi="Corbel"/>
                <w:b/>
                <w:sz w:val="24"/>
                <w:szCs w:val="24"/>
              </w:rPr>
              <w:t>.)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E3EF4" w:rsidRPr="00BE3EF4" w:rsidRDefault="00BE3EF4" w:rsidP="00BE3EF4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  <w:r w:rsidRPr="00BE3EF4">
              <w:rPr>
                <w:rFonts w:ascii="Corbel" w:hAnsi="Corbel"/>
                <w:b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BE3EF4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PRP31</w:t>
            </w:r>
          </w:p>
        </w:tc>
        <w:tc>
          <w:tcPr>
            <w:tcW w:w="3532" w:type="dxa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Podstawy retoryki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BE3EF4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E3EF4" w:rsidRPr="00942E47" w:rsidRDefault="00BE3EF4" w:rsidP="00BE3EF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BE3EF4" w:rsidRPr="00942E47" w:rsidRDefault="00BE3EF4" w:rsidP="00BE3EF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:rsidR="00FA40C5" w:rsidRDefault="00FA40C5"/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6"/>
        <w:gridCol w:w="894"/>
        <w:gridCol w:w="3532"/>
        <w:gridCol w:w="1050"/>
        <w:gridCol w:w="831"/>
        <w:gridCol w:w="700"/>
        <w:gridCol w:w="700"/>
        <w:gridCol w:w="698"/>
        <w:gridCol w:w="698"/>
        <w:gridCol w:w="697"/>
        <w:gridCol w:w="698"/>
        <w:gridCol w:w="699"/>
        <w:gridCol w:w="700"/>
        <w:gridCol w:w="698"/>
        <w:gridCol w:w="699"/>
        <w:gridCol w:w="774"/>
        <w:gridCol w:w="698"/>
      </w:tblGrid>
      <w:tr w:rsidR="00C34D7E" w:rsidRPr="00942E47" w:rsidTr="00FA40C5">
        <w:trPr>
          <w:trHeight w:val="160"/>
        </w:trPr>
        <w:tc>
          <w:tcPr>
            <w:tcW w:w="596" w:type="dxa"/>
            <w:vMerge w:val="restart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32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2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6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IV ROK</w:t>
            </w:r>
          </w:p>
          <w:p w:rsidR="00C34D7E" w:rsidRPr="00942E47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FA40C5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7 semestr - zimowy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8 semestr - letni</w:t>
            </w:r>
          </w:p>
        </w:tc>
      </w:tr>
      <w:tr w:rsidR="00C34D7E" w:rsidRPr="00942E47" w:rsidTr="00FA40C5">
        <w:trPr>
          <w:cantSplit/>
          <w:trHeight w:val="1404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B80E3E" w:rsidRDefault="00C34D7E" w:rsidP="00486390">
            <w:pPr>
              <w:ind w:left="113" w:right="113"/>
              <w:jc w:val="center"/>
              <w:rPr>
                <w:rFonts w:ascii="Corbel" w:hAnsi="Corbel"/>
              </w:rPr>
            </w:pPr>
            <w:r w:rsidRPr="00B80E3E">
              <w:rPr>
                <w:rFonts w:ascii="Corbel" w:hAnsi="Corbel"/>
              </w:rPr>
              <w:t>Seminarium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74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3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7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7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8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6" w:type="dxa"/>
            <w:gridSpan w:val="16"/>
          </w:tcPr>
          <w:p w:rsidR="00C34D7E" w:rsidRPr="00942E47" w:rsidRDefault="00E12E3D" w:rsidP="00C8285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PRP42</w:t>
            </w:r>
          </w:p>
        </w:tc>
        <w:tc>
          <w:tcPr>
            <w:tcW w:w="3532" w:type="dxa"/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C82153">
              <w:rPr>
                <w:rFonts w:ascii="Corbel" w:hAnsi="Corbel"/>
                <w:sz w:val="24"/>
                <w:szCs w:val="24"/>
                <w:lang w:val="en-US"/>
              </w:rPr>
              <w:t>Prawo</w:t>
            </w:r>
            <w:proofErr w:type="spellEnd"/>
            <w:r w:rsidRPr="00C82153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53">
              <w:rPr>
                <w:rFonts w:ascii="Corbel" w:hAnsi="Corbel"/>
                <w:sz w:val="24"/>
                <w:szCs w:val="24"/>
                <w:lang w:val="en-US"/>
              </w:rPr>
              <w:t>własności</w:t>
            </w:r>
            <w:proofErr w:type="spellEnd"/>
            <w:r w:rsidRPr="00C82153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53">
              <w:rPr>
                <w:rFonts w:ascii="Corbel" w:hAnsi="Corbel"/>
                <w:sz w:val="24"/>
                <w:szCs w:val="24"/>
                <w:lang w:val="en-US"/>
              </w:rPr>
              <w:t>intelektualnej</w:t>
            </w:r>
            <w:proofErr w:type="spellEnd"/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82153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C82153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785DED" w:rsidRDefault="00204F0B" w:rsidP="00F37366">
            <w:pPr>
              <w:jc w:val="right"/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204F0B" w:rsidRPr="00942E47" w:rsidRDefault="00204F0B" w:rsidP="00E12E3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ogólne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6" w:type="dxa"/>
            <w:gridSpan w:val="16"/>
            <w:vAlign w:val="center"/>
          </w:tcPr>
          <w:p w:rsidR="00204F0B" w:rsidRPr="00942E47" w:rsidRDefault="00204F0B" w:rsidP="00E12E3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PRP32</w:t>
            </w:r>
          </w:p>
        </w:tc>
        <w:tc>
          <w:tcPr>
            <w:tcW w:w="3532" w:type="dxa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cywilne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PRP33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administracyjne               i sądowo-administracyjne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PRP34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pracy i ubezpieczeń społecznych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PRP35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Podstawy negocjacji i mediacji dla prawników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34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204F0B" w:rsidRPr="00714B23" w:rsidRDefault="00204F0B" w:rsidP="00CA1A7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714B23">
              <w:rPr>
                <w:rFonts w:ascii="Corbel" w:hAnsi="Corbel"/>
                <w:sz w:val="24"/>
                <w:szCs w:val="24"/>
              </w:rPr>
              <w:t>PRE13</w:t>
            </w: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204F0B" w:rsidRPr="00714B23" w:rsidRDefault="00204F0B" w:rsidP="00CA1A7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04F0B" w:rsidRPr="00714B2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14766" w:type="dxa"/>
            <w:gridSpan w:val="16"/>
          </w:tcPr>
          <w:p w:rsidR="00204F0B" w:rsidRPr="00942E47" w:rsidRDefault="00204F0B" w:rsidP="00D029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565A8D">
              <w:rPr>
                <w:rFonts w:ascii="Corbel" w:hAnsi="Corbel"/>
                <w:sz w:val="24"/>
                <w:szCs w:val="24"/>
              </w:rPr>
              <w:t xml:space="preserve"> </w:t>
            </w:r>
            <w:r w:rsidR="00D0293B">
              <w:rPr>
                <w:rFonts w:ascii="Corbel" w:hAnsi="Corbel"/>
                <w:sz w:val="24"/>
                <w:szCs w:val="24"/>
              </w:rPr>
              <w:t xml:space="preserve">co najmniej 6 </w:t>
            </w:r>
            <w:r w:rsidR="00565A8D">
              <w:rPr>
                <w:rFonts w:ascii="Corbel" w:hAnsi="Corbel"/>
                <w:sz w:val="24"/>
                <w:szCs w:val="24"/>
              </w:rPr>
              <w:t>prze</w:t>
            </w:r>
            <w:r w:rsidR="00D0293B">
              <w:rPr>
                <w:rFonts w:ascii="Corbel" w:hAnsi="Corbel"/>
                <w:sz w:val="24"/>
                <w:szCs w:val="24"/>
              </w:rPr>
              <w:t>dmiotów</w:t>
            </w:r>
            <w:r w:rsidR="00565A8D">
              <w:rPr>
                <w:rFonts w:ascii="Corbel" w:hAnsi="Corbel"/>
                <w:sz w:val="24"/>
                <w:szCs w:val="24"/>
              </w:rPr>
              <w:t xml:space="preserve"> </w:t>
            </w:r>
            <w:r w:rsidR="00D0293B">
              <w:rPr>
                <w:rFonts w:ascii="Corbel" w:hAnsi="Corbel"/>
                <w:sz w:val="24"/>
                <w:szCs w:val="24"/>
              </w:rPr>
              <w:t xml:space="preserve">za </w:t>
            </w:r>
            <w:r w:rsidR="00565A8D">
              <w:rPr>
                <w:rFonts w:ascii="Corbel" w:hAnsi="Corbel"/>
                <w:sz w:val="24"/>
                <w:szCs w:val="24"/>
              </w:rPr>
              <w:t>21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PRP36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podatkowe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PRP37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Współczesne ustroje państw europejskich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PRP38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Zamówienia publiczne. Wybrane zagadnienia prawne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rPr>
          <w:trHeight w:val="571"/>
        </w:trPr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PRP39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wykroczeń i postępowanie w sprawach o wykroczenia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PRP40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Instytucje prawa finansowego Europy Środkowej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PRP58</w:t>
            </w:r>
          </w:p>
        </w:tc>
        <w:tc>
          <w:tcPr>
            <w:tcW w:w="3532" w:type="dxa"/>
          </w:tcPr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Prawne podstawy handlu zagranicznego.</w:t>
            </w:r>
          </w:p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0"/>
                <w:szCs w:val="20"/>
                <w:u w:val="single"/>
              </w:rPr>
              <w:t>Oferta w j. angielskim</w:t>
            </w:r>
            <w:r w:rsidRPr="00942E47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Basics of Foreign Trade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PRP43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Prawo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karne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skarbowe</w:t>
            </w:r>
            <w:proofErr w:type="spellEnd"/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PRP44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Prawo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upadłościowe</w:t>
            </w:r>
            <w:proofErr w:type="spellEnd"/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PRP61</w:t>
            </w:r>
          </w:p>
        </w:tc>
        <w:tc>
          <w:tcPr>
            <w:tcW w:w="3532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Postępowanie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sprawach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nieletnich</w:t>
            </w:r>
            <w:proofErr w:type="spellEnd"/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204F0B" w:rsidRPr="00942E47" w:rsidRDefault="00204F0B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0293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A4612D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7B0BF8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7B0BF8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  <w:r w:rsidR="00204F0B"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204F0B" w:rsidRPr="00942E47" w:rsidTr="00FA40C5">
        <w:trPr>
          <w:trHeight w:val="160"/>
        </w:trPr>
        <w:tc>
          <w:tcPr>
            <w:tcW w:w="596" w:type="dxa"/>
            <w:vMerge w:val="restart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32" w:type="dxa"/>
            <w:vMerge w:val="restart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2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68" w:type="dxa"/>
            <w:gridSpan w:val="6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V ROK</w:t>
            </w:r>
          </w:p>
          <w:p w:rsidR="00204F0B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204F0B" w:rsidRPr="00942E47" w:rsidTr="00FA40C5">
        <w:trPr>
          <w:trHeight w:val="7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9 semestr - zimowy</w:t>
            </w:r>
          </w:p>
        </w:tc>
        <w:tc>
          <w:tcPr>
            <w:tcW w:w="2171" w:type="dxa"/>
            <w:gridSpan w:val="3"/>
            <w:tcBorders>
              <w:lef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10 semestr - letni</w:t>
            </w:r>
          </w:p>
        </w:tc>
      </w:tr>
      <w:tr w:rsidR="00204F0B" w:rsidRPr="00942E47" w:rsidTr="00FA40C5">
        <w:trPr>
          <w:cantSplit/>
          <w:trHeight w:val="1404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0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0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74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8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32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0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0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8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0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74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8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E03656" w:rsidRPr="00942E47" w:rsidRDefault="00E03656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6" w:type="dxa"/>
            <w:gridSpan w:val="16"/>
          </w:tcPr>
          <w:p w:rsidR="00E03656" w:rsidRDefault="00E03656" w:rsidP="00C82853">
            <w:pPr>
              <w:rPr>
                <w:rFonts w:ascii="Corbel" w:hAnsi="Corbel"/>
                <w:sz w:val="24"/>
                <w:szCs w:val="24"/>
              </w:rPr>
            </w:pPr>
          </w:p>
          <w:p w:rsidR="00E03656" w:rsidRDefault="00E03656" w:rsidP="00C82853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PRP45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Teoria i filozofia prawa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766" w:type="dxa"/>
            <w:gridSpan w:val="16"/>
          </w:tcPr>
          <w:p w:rsidR="00204F0B" w:rsidRDefault="00204F0B" w:rsidP="00A57F3F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E0365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E03656">
              <w:rPr>
                <w:rFonts w:ascii="Corbel" w:hAnsi="Corbel"/>
                <w:sz w:val="24"/>
                <w:szCs w:val="24"/>
              </w:rPr>
              <w:t xml:space="preserve"> co najmniej 11 przedmiotów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E03656">
              <w:rPr>
                <w:rFonts w:ascii="Corbel" w:hAnsi="Corbel"/>
                <w:sz w:val="24"/>
                <w:szCs w:val="24"/>
              </w:rPr>
              <w:t>za</w:t>
            </w:r>
            <w:r>
              <w:rPr>
                <w:rFonts w:ascii="Corbel" w:hAnsi="Corbel"/>
                <w:sz w:val="24"/>
                <w:szCs w:val="24"/>
              </w:rPr>
              <w:t xml:space="preserve"> 42 pkt. ECTS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PRP47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 wykonawcze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C56205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C56205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PRP48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Publicznoprawne środki ochrony konsumenta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PRP49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ochrony środowiska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PRP50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Międzynarodowe prawo karne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PRP51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PRP52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System organów bezpieczeństwa publicznego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PRP53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Kryminologia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PRP54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bankowe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PRP55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Komunikacja masowa i prawo mediów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PRP56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lokalowe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PRP57</w:t>
            </w:r>
          </w:p>
        </w:tc>
        <w:tc>
          <w:tcPr>
            <w:tcW w:w="3532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karne gospodarcze</w:t>
            </w:r>
          </w:p>
        </w:tc>
        <w:tc>
          <w:tcPr>
            <w:tcW w:w="1050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FA40C5">
        <w:tc>
          <w:tcPr>
            <w:tcW w:w="596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F2F2F2" w:themeFill="background1" w:themeFillShade="F2"/>
          </w:tcPr>
          <w:p w:rsidR="00204F0B" w:rsidRPr="00942E47" w:rsidRDefault="00204F0B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315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255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20</w:t>
            </w:r>
          </w:p>
        </w:tc>
      </w:tr>
    </w:tbl>
    <w:p w:rsidR="007043FB" w:rsidRDefault="007043FB" w:rsidP="00C82853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C82853" w:rsidRDefault="007A4997" w:rsidP="00C82853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Brakujące punkty ECTS na poszczególnych latach studiów ( minimum 60 ECTS  rocznie, minimum 300 ECTS w ciągu pięciu lat studiów ) należy uzupełnić zaliczając przedmioty fakultatywne  zgłoszone przez Kierowników Katedr,  Zakładów Naukowych, Pracowni .</w:t>
      </w:r>
    </w:p>
    <w:p w:rsidR="007A4997" w:rsidRPr="00C82853" w:rsidRDefault="007A4997" w:rsidP="00C82853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Zapisów na przedmioty fakultatywne  należy dokonać w Dziekanacie do dnia 10 czerwca roku poprzedzającego dany rok akademicki</w:t>
      </w:r>
      <w:r w:rsid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br/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z wyjątkiem studentów I roku, którzy dokonują wyboru do dnia 10 października danego roku a</w:t>
      </w:r>
      <w:r w:rsidR="009453F9"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kademickiego.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Po tym terminie studenci, którzy nie dokonali zapisu na w/w przedmioty zostaną administracyjne zapisani na wszystkie przedmioty   w ofercie danego roku.</w:t>
      </w:r>
      <w:r w:rsid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br/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W uzasadnionych przypadkach zmiany zapisów dokonuje </w:t>
      </w:r>
      <w:r w:rsidRPr="00942E47">
        <w:rPr>
          <w:rFonts w:ascii="Corbel" w:eastAsia="Times New Roman" w:hAnsi="Corbel" w:cstheme="minorHAnsi"/>
          <w:b/>
          <w:sz w:val="24"/>
          <w:szCs w:val="24"/>
          <w:lang w:eastAsia="pl-PL"/>
        </w:rPr>
        <w:t>Dziekan</w:t>
      </w:r>
      <w:r w:rsidRPr="00942E47">
        <w:rPr>
          <w:rFonts w:ascii="Corbel" w:eastAsia="Times New Roman" w:hAnsi="Corbel" w:cstheme="minorHAnsi"/>
          <w:b/>
          <w:color w:val="FF0000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na pisemny wniosek studenta, nie później niż do dnia 30 września </w:t>
      </w:r>
      <w:r w:rsid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br/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a w przypadku I roku nie później niż do dnia 20 października.</w:t>
      </w:r>
    </w:p>
    <w:p w:rsidR="00201F1D" w:rsidRDefault="00201F1D" w:rsidP="00201F1D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color w:val="000000" w:themeColor="text1"/>
          <w:sz w:val="26"/>
          <w:szCs w:val="26"/>
          <w:lang w:eastAsia="pl-PL"/>
        </w:rPr>
      </w:pPr>
    </w:p>
    <w:p w:rsidR="00CE7CD9" w:rsidRPr="00942E47" w:rsidRDefault="00CE7CD9" w:rsidP="00201F1D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color w:val="000000" w:themeColor="text1"/>
          <w:sz w:val="26"/>
          <w:szCs w:val="26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Przedmioty z zakresu nauk humanistycznych i społecznych: Etyka – 5 pkt. ECTS </w:t>
      </w:r>
    </w:p>
    <w:p w:rsidR="007A4997" w:rsidRDefault="007A4997" w:rsidP="007A4997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Przedmioty z zakresu ochrony własności intelektualnej: Prawo własności intelektualnej – 4 pkt. ECTS</w:t>
      </w:r>
    </w:p>
    <w:p w:rsidR="00CC34CC" w:rsidRDefault="00CC34CC" w:rsidP="007A4997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AF2165" w:rsidRPr="00942E47" w:rsidRDefault="00AF2165" w:rsidP="00AF2165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sz w:val="24"/>
          <w:szCs w:val="24"/>
          <w:lang w:eastAsia="pl-PL"/>
        </w:rPr>
        <w:t>Przedmioty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o charakterze praktycznym –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28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 + 8 ECTS praktyka =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</w:p>
    <w:p w:rsidR="007A4997" w:rsidRPr="00942E47" w:rsidRDefault="00A357C0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Obowiązkowe –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7A4997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Fakultatywne – </w:t>
      </w:r>
      <w:r w:rsidR="00A357C0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AF2165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AF2165" w:rsidRDefault="00AF2165" w:rsidP="00AF2165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Liczba pkt. ECTS związanych z badaniami naukowymi:</w:t>
      </w:r>
      <w:r w:rsidRPr="00AF216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:rsidR="00A57443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Łącznie – 323 ECTS (obowiązkowe i fakultatywne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)</w:t>
      </w:r>
    </w:p>
    <w:p w:rsidR="007A4997" w:rsidRPr="00AF2165" w:rsidRDefault="00AF2165" w:rsidP="007A499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323 -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 = 287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</w:t>
      </w:r>
    </w:p>
    <w:p w:rsidR="007A4997" w:rsidRPr="00942E47" w:rsidRDefault="00E6263F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= 1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79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obowiązkowe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117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= 1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08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fakultatywne</w:t>
      </w:r>
    </w:p>
    <w:p w:rsidR="007A4997" w:rsidRPr="00942E47" w:rsidRDefault="00D0390B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Proporcja 88,86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% - procentowy udział pkt. ECTS służące zdobywaniu przez studenta pogłębionej wiedzy oraz umiejętności prowadzenia badań naukowych</w:t>
      </w: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201F1D" w:rsidRPr="006E3BF7" w:rsidRDefault="006E3BF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Dla całej oferty programowej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 xml:space="preserve">: </w:t>
      </w: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</w:t>
      </w: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Dla studenta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:</w:t>
      </w:r>
    </w:p>
    <w:p w:rsidR="00E470F7" w:rsidRDefault="007A4997" w:rsidP="007A4997">
      <w:pPr>
        <w:spacing w:after="0" w:line="240" w:lineRule="auto"/>
        <w:rPr>
          <w:rFonts w:ascii="Corbel" w:eastAsia="Times New Roman" w:hAnsi="Corbel" w:cstheme="minorHAnsi"/>
          <w:color w:val="FF0000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Łącznie 3</w:t>
      </w:r>
      <w:r w:rsidR="003239E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01</w:t>
      </w:r>
      <w:r w:rsidR="0051024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5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</w:t>
      </w:r>
      <w:r w:rsidR="00A808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  323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  <w:r w:rsidR="007E778C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</w:t>
      </w:r>
      <w:r w:rsidR="000061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Łącznie 285</w:t>
      </w:r>
      <w:r w:rsidR="00924D4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 godzin, 303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</w:p>
    <w:p w:rsidR="007A4997" w:rsidRPr="00942E47" w:rsidRDefault="00162B24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Obowiązkowo 2</w:t>
      </w:r>
      <w:r w:rsidR="00A2768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13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 ,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Obowiązkowo 2</w:t>
      </w:r>
      <w:r w:rsidR="005111A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130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godzin, </w:t>
      </w:r>
      <w:r w:rsidR="005111A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7A4997" w:rsidRPr="00942E47" w:rsidRDefault="005111AF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Fakultety 885 godzin, 117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pkt. 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ECTS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</w:t>
      </w:r>
      <w:r w:rsidR="0082612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Fakultety </w:t>
      </w:r>
      <w:r w:rsidR="000061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72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godzin, </w:t>
      </w:r>
      <w:r w:rsidR="00EE3A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97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Proporcja </w:t>
      </w:r>
      <w:r w:rsidR="00F1368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25,27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% ( procentowy udział godzinowy) – przedmioty fakultatywne</w:t>
      </w:r>
    </w:p>
    <w:p w:rsidR="007A499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Proporcja </w:t>
      </w:r>
      <w:r w:rsidR="00924D4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32,02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% ( procentowy udział ECTS) – przedmioty fakultatywne</w:t>
      </w:r>
    </w:p>
    <w:p w:rsidR="005B50C9" w:rsidRDefault="005B50C9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1A5B37" w:rsidRPr="005B50C9" w:rsidRDefault="001A5B37" w:rsidP="007A4997">
      <w:pPr>
        <w:spacing w:after="0" w:line="240" w:lineRule="auto"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</w:pPr>
      <w:r w:rsidRP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Zatwierdzono na </w:t>
      </w:r>
      <w:r w:rsidR="00F96C2F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R</w:t>
      </w:r>
      <w:r w:rsidRP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adzie Dydaktycznej w dniu</w:t>
      </w:r>
      <w:r w:rsidR="00CC1173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03.</w:t>
      </w:r>
      <w:r w:rsidRP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0</w:t>
      </w:r>
      <w:r w:rsidR="00CC1173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3</w:t>
      </w:r>
      <w:r w:rsidRP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.202</w:t>
      </w:r>
      <w:r w:rsidR="00CC1173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2</w:t>
      </w:r>
      <w:r w:rsidRPr="005B50C9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7A4997" w:rsidRPr="00942E47" w:rsidRDefault="007A4997">
      <w:pPr>
        <w:rPr>
          <w:rFonts w:ascii="Corbel" w:hAnsi="Corbel" w:cstheme="minorHAnsi"/>
        </w:rPr>
      </w:pPr>
    </w:p>
    <w:sectPr w:rsidR="007A4997" w:rsidRPr="00942E47" w:rsidSect="00FA40C5">
      <w:pgSz w:w="16838" w:h="11906" w:orient="landscape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83"/>
    <w:rsid w:val="000061CD"/>
    <w:rsid w:val="000163C9"/>
    <w:rsid w:val="00033BE4"/>
    <w:rsid w:val="0004296C"/>
    <w:rsid w:val="0004740D"/>
    <w:rsid w:val="00047DB3"/>
    <w:rsid w:val="0005176A"/>
    <w:rsid w:val="00097149"/>
    <w:rsid w:val="000A1CD4"/>
    <w:rsid w:val="000A7CDD"/>
    <w:rsid w:val="000D79BD"/>
    <w:rsid w:val="0011068A"/>
    <w:rsid w:val="00124716"/>
    <w:rsid w:val="00162B24"/>
    <w:rsid w:val="00181E0A"/>
    <w:rsid w:val="001A5B37"/>
    <w:rsid w:val="001C0366"/>
    <w:rsid w:val="001D3463"/>
    <w:rsid w:val="001D4387"/>
    <w:rsid w:val="0020029F"/>
    <w:rsid w:val="00201F1D"/>
    <w:rsid w:val="00204F0B"/>
    <w:rsid w:val="00205BD6"/>
    <w:rsid w:val="0024019E"/>
    <w:rsid w:val="0025666C"/>
    <w:rsid w:val="0027218E"/>
    <w:rsid w:val="00272AA1"/>
    <w:rsid w:val="002C1F6C"/>
    <w:rsid w:val="00311C28"/>
    <w:rsid w:val="00314401"/>
    <w:rsid w:val="003239EF"/>
    <w:rsid w:val="00340BAF"/>
    <w:rsid w:val="0034613E"/>
    <w:rsid w:val="0036110D"/>
    <w:rsid w:val="00372C60"/>
    <w:rsid w:val="00373983"/>
    <w:rsid w:val="00376131"/>
    <w:rsid w:val="00377C47"/>
    <w:rsid w:val="003957C6"/>
    <w:rsid w:val="003A3180"/>
    <w:rsid w:val="003D3568"/>
    <w:rsid w:val="00437EC3"/>
    <w:rsid w:val="00443628"/>
    <w:rsid w:val="004660BC"/>
    <w:rsid w:val="004766D9"/>
    <w:rsid w:val="00486390"/>
    <w:rsid w:val="004E02CB"/>
    <w:rsid w:val="004F0A82"/>
    <w:rsid w:val="00500549"/>
    <w:rsid w:val="00502FD4"/>
    <w:rsid w:val="0051024A"/>
    <w:rsid w:val="005111AF"/>
    <w:rsid w:val="005217D6"/>
    <w:rsid w:val="005434DE"/>
    <w:rsid w:val="00543C2A"/>
    <w:rsid w:val="00553F76"/>
    <w:rsid w:val="00555E07"/>
    <w:rsid w:val="00565A8D"/>
    <w:rsid w:val="0057499C"/>
    <w:rsid w:val="005A1CE5"/>
    <w:rsid w:val="005B50C9"/>
    <w:rsid w:val="005C5424"/>
    <w:rsid w:val="005E2734"/>
    <w:rsid w:val="00601536"/>
    <w:rsid w:val="0062090E"/>
    <w:rsid w:val="0064653D"/>
    <w:rsid w:val="006501E2"/>
    <w:rsid w:val="00654D48"/>
    <w:rsid w:val="006574E8"/>
    <w:rsid w:val="00657C3B"/>
    <w:rsid w:val="00683057"/>
    <w:rsid w:val="006939BB"/>
    <w:rsid w:val="00697FCE"/>
    <w:rsid w:val="006D7EB9"/>
    <w:rsid w:val="006E0996"/>
    <w:rsid w:val="006E3BF7"/>
    <w:rsid w:val="006E7215"/>
    <w:rsid w:val="007043FB"/>
    <w:rsid w:val="0071125A"/>
    <w:rsid w:val="00714B23"/>
    <w:rsid w:val="00785DED"/>
    <w:rsid w:val="007A4997"/>
    <w:rsid w:val="007A7380"/>
    <w:rsid w:val="007B0BF8"/>
    <w:rsid w:val="007C43DE"/>
    <w:rsid w:val="007D2099"/>
    <w:rsid w:val="007E778C"/>
    <w:rsid w:val="007F5D0C"/>
    <w:rsid w:val="0082612D"/>
    <w:rsid w:val="008310F9"/>
    <w:rsid w:val="0083369B"/>
    <w:rsid w:val="008347CA"/>
    <w:rsid w:val="00872013"/>
    <w:rsid w:val="008875CF"/>
    <w:rsid w:val="008F2D20"/>
    <w:rsid w:val="00916F6D"/>
    <w:rsid w:val="00924D4F"/>
    <w:rsid w:val="00942E47"/>
    <w:rsid w:val="009453F9"/>
    <w:rsid w:val="00952C8E"/>
    <w:rsid w:val="00971FC1"/>
    <w:rsid w:val="00981B0C"/>
    <w:rsid w:val="009C2645"/>
    <w:rsid w:val="00A01683"/>
    <w:rsid w:val="00A24C64"/>
    <w:rsid w:val="00A26519"/>
    <w:rsid w:val="00A2768A"/>
    <w:rsid w:val="00A357C0"/>
    <w:rsid w:val="00A4612D"/>
    <w:rsid w:val="00A57443"/>
    <w:rsid w:val="00A57F3F"/>
    <w:rsid w:val="00A7242D"/>
    <w:rsid w:val="00A754B3"/>
    <w:rsid w:val="00A80896"/>
    <w:rsid w:val="00AA2098"/>
    <w:rsid w:val="00AC08DE"/>
    <w:rsid w:val="00AC4667"/>
    <w:rsid w:val="00AC5FAF"/>
    <w:rsid w:val="00AF2165"/>
    <w:rsid w:val="00B058A7"/>
    <w:rsid w:val="00B24F67"/>
    <w:rsid w:val="00B36443"/>
    <w:rsid w:val="00B403EC"/>
    <w:rsid w:val="00B80E3E"/>
    <w:rsid w:val="00B83F69"/>
    <w:rsid w:val="00BB56F6"/>
    <w:rsid w:val="00BD53C8"/>
    <w:rsid w:val="00BD7A49"/>
    <w:rsid w:val="00BE3EF4"/>
    <w:rsid w:val="00BF0882"/>
    <w:rsid w:val="00C17638"/>
    <w:rsid w:val="00C27541"/>
    <w:rsid w:val="00C34D7E"/>
    <w:rsid w:val="00C56205"/>
    <w:rsid w:val="00C82153"/>
    <w:rsid w:val="00C82853"/>
    <w:rsid w:val="00CA1A7B"/>
    <w:rsid w:val="00CB226D"/>
    <w:rsid w:val="00CB7FA1"/>
    <w:rsid w:val="00CC1173"/>
    <w:rsid w:val="00CC20B4"/>
    <w:rsid w:val="00CC34CC"/>
    <w:rsid w:val="00CE7CD9"/>
    <w:rsid w:val="00CF5F80"/>
    <w:rsid w:val="00D0293B"/>
    <w:rsid w:val="00D0390B"/>
    <w:rsid w:val="00D30E5A"/>
    <w:rsid w:val="00D41889"/>
    <w:rsid w:val="00D63F04"/>
    <w:rsid w:val="00DA163F"/>
    <w:rsid w:val="00DA19DA"/>
    <w:rsid w:val="00DC3819"/>
    <w:rsid w:val="00DE1FDD"/>
    <w:rsid w:val="00E03656"/>
    <w:rsid w:val="00E1064B"/>
    <w:rsid w:val="00E12E3D"/>
    <w:rsid w:val="00E20E59"/>
    <w:rsid w:val="00E413DB"/>
    <w:rsid w:val="00E470F7"/>
    <w:rsid w:val="00E6263F"/>
    <w:rsid w:val="00E65719"/>
    <w:rsid w:val="00E65D2B"/>
    <w:rsid w:val="00E91526"/>
    <w:rsid w:val="00EA5AEC"/>
    <w:rsid w:val="00EB1520"/>
    <w:rsid w:val="00EB3268"/>
    <w:rsid w:val="00EC4A37"/>
    <w:rsid w:val="00ED1684"/>
    <w:rsid w:val="00EE3ACD"/>
    <w:rsid w:val="00F13687"/>
    <w:rsid w:val="00F37366"/>
    <w:rsid w:val="00F85FA6"/>
    <w:rsid w:val="00F96C2F"/>
    <w:rsid w:val="00FA3421"/>
    <w:rsid w:val="00FA40C5"/>
    <w:rsid w:val="00FA5546"/>
    <w:rsid w:val="00FB26B5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875"/>
  <w15:docId w15:val="{28FF11E5-B2DC-443D-AE59-324E240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CE8A-C93E-4826-83F5-3D33AEB4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Pikus Anna</cp:lastModifiedBy>
  <cp:revision>23</cp:revision>
  <cp:lastPrinted>2019-03-28T10:44:00Z</cp:lastPrinted>
  <dcterms:created xsi:type="dcterms:W3CDTF">2020-07-29T08:48:00Z</dcterms:created>
  <dcterms:modified xsi:type="dcterms:W3CDTF">2022-02-25T10:58:00Z</dcterms:modified>
</cp:coreProperties>
</file>