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362" w:type="dxa"/>
        <w:tblInd w:w="-743" w:type="dxa"/>
        <w:tblLook w:val="04A0" w:firstRow="1" w:lastRow="0" w:firstColumn="1" w:lastColumn="0" w:noHBand="0" w:noVBand="1"/>
      </w:tblPr>
      <w:tblGrid>
        <w:gridCol w:w="596"/>
        <w:gridCol w:w="894"/>
        <w:gridCol w:w="3532"/>
        <w:gridCol w:w="1050"/>
        <w:gridCol w:w="831"/>
        <w:gridCol w:w="700"/>
        <w:gridCol w:w="700"/>
        <w:gridCol w:w="698"/>
        <w:gridCol w:w="698"/>
        <w:gridCol w:w="697"/>
        <w:gridCol w:w="698"/>
        <w:gridCol w:w="699"/>
        <w:gridCol w:w="700"/>
        <w:gridCol w:w="698"/>
        <w:gridCol w:w="699"/>
        <w:gridCol w:w="774"/>
        <w:gridCol w:w="698"/>
      </w:tblGrid>
      <w:tr w:rsidR="00A01683" w:rsidRPr="00942E47" w:rsidTr="00340BAF">
        <w:trPr>
          <w:trHeight w:val="826"/>
        </w:trPr>
        <w:tc>
          <w:tcPr>
            <w:tcW w:w="15362" w:type="dxa"/>
            <w:gridSpan w:val="17"/>
            <w:tcBorders>
              <w:left w:val="single" w:sz="12" w:space="0" w:color="auto"/>
            </w:tcBorders>
            <w:vAlign w:val="center"/>
          </w:tcPr>
          <w:p w:rsidR="00A01683" w:rsidRPr="00942E47" w:rsidRDefault="0062090E" w:rsidP="00A01683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Harmonogram </w:t>
            </w:r>
            <w:r w:rsidR="00A01683" w:rsidRPr="00942E47">
              <w:rPr>
                <w:rFonts w:ascii="Corbel" w:hAnsi="Corbel"/>
                <w:b/>
                <w:sz w:val="32"/>
                <w:szCs w:val="32"/>
              </w:rPr>
              <w:t>studiów stacjonarnych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 -</w:t>
            </w:r>
            <w:r w:rsidR="00A01683" w:rsidRPr="00942E47">
              <w:rPr>
                <w:rFonts w:ascii="Corbel" w:hAnsi="Corbel"/>
                <w:b/>
                <w:sz w:val="32"/>
                <w:szCs w:val="32"/>
              </w:rPr>
              <w:t xml:space="preserve"> jednolitych magisterskich</w:t>
            </w:r>
          </w:p>
          <w:p w:rsidR="00A01683" w:rsidRPr="00942E47" w:rsidRDefault="00A01683" w:rsidP="00A01683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942E47">
              <w:rPr>
                <w:rFonts w:ascii="Corbel" w:hAnsi="Corbel"/>
                <w:b/>
                <w:sz w:val="32"/>
                <w:szCs w:val="32"/>
              </w:rPr>
              <w:t xml:space="preserve">Kierunek: PRAWO, Profil: </w:t>
            </w:r>
            <w:r w:rsidR="0062090E">
              <w:rPr>
                <w:rFonts w:ascii="Corbel" w:hAnsi="Corbel"/>
                <w:b/>
                <w:sz w:val="32"/>
                <w:szCs w:val="32"/>
              </w:rPr>
              <w:t>ogólnoakademicki</w:t>
            </w:r>
          </w:p>
          <w:p w:rsidR="00697FCE" w:rsidRPr="00E413DB" w:rsidRDefault="00502FD4" w:rsidP="00E413DB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od roku akademickiego 2020/2021</w:t>
            </w:r>
          </w:p>
        </w:tc>
      </w:tr>
      <w:tr w:rsidR="00AC08DE" w:rsidRPr="00942E47" w:rsidTr="00FA40C5">
        <w:trPr>
          <w:trHeight w:val="589"/>
        </w:trPr>
        <w:tc>
          <w:tcPr>
            <w:tcW w:w="596" w:type="dxa"/>
            <w:vMerge w:val="restart"/>
            <w:tcBorders>
              <w:left w:val="single" w:sz="12" w:space="0" w:color="auto"/>
            </w:tcBorders>
            <w:vAlign w:val="center"/>
          </w:tcPr>
          <w:p w:rsidR="00A01683" w:rsidRPr="00942E47" w:rsidRDefault="00A01683" w:rsidP="004660B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L.p.</w:t>
            </w:r>
          </w:p>
        </w:tc>
        <w:tc>
          <w:tcPr>
            <w:tcW w:w="894" w:type="dxa"/>
            <w:vMerge w:val="restart"/>
            <w:textDirection w:val="btLr"/>
            <w:vAlign w:val="center"/>
          </w:tcPr>
          <w:p w:rsidR="00A01683" w:rsidRPr="00916F6D" w:rsidRDefault="004660BC" w:rsidP="004660BC">
            <w:pPr>
              <w:ind w:left="113" w:right="113"/>
              <w:jc w:val="center"/>
              <w:rPr>
                <w:rFonts w:ascii="Corbel" w:hAnsi="Corbel"/>
              </w:rPr>
            </w:pPr>
            <w:r w:rsidRPr="00916F6D">
              <w:rPr>
                <w:rFonts w:ascii="Corbel" w:hAnsi="Corbel"/>
              </w:rPr>
              <w:t>Kod przedmiotu</w:t>
            </w:r>
          </w:p>
        </w:tc>
        <w:tc>
          <w:tcPr>
            <w:tcW w:w="3532" w:type="dxa"/>
            <w:vMerge w:val="restart"/>
            <w:vAlign w:val="center"/>
          </w:tcPr>
          <w:p w:rsidR="00A01683" w:rsidRPr="00916F6D" w:rsidRDefault="004660BC" w:rsidP="004660BC">
            <w:pPr>
              <w:jc w:val="center"/>
              <w:rPr>
                <w:rFonts w:ascii="Corbel" w:hAnsi="Corbel"/>
              </w:rPr>
            </w:pPr>
            <w:r w:rsidRPr="00916F6D">
              <w:rPr>
                <w:rFonts w:ascii="Corbel" w:hAnsi="Corbel"/>
              </w:rPr>
              <w:t>Przedmiot</w:t>
            </w:r>
          </w:p>
        </w:tc>
        <w:tc>
          <w:tcPr>
            <w:tcW w:w="1050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A01683" w:rsidRPr="00916F6D" w:rsidRDefault="004660BC" w:rsidP="004660BC">
            <w:pPr>
              <w:ind w:left="113" w:right="113"/>
              <w:jc w:val="center"/>
              <w:rPr>
                <w:rFonts w:ascii="Corbel" w:hAnsi="Corbel"/>
              </w:rPr>
            </w:pPr>
            <w:r w:rsidRPr="00916F6D">
              <w:rPr>
                <w:rFonts w:ascii="Corbel" w:hAnsi="Corbel"/>
              </w:rPr>
              <w:t>Forma zaliczenia</w:t>
            </w:r>
          </w:p>
        </w:tc>
        <w:tc>
          <w:tcPr>
            <w:tcW w:w="3627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1683" w:rsidRPr="00916F6D" w:rsidRDefault="004660BC" w:rsidP="004660BC">
            <w:pPr>
              <w:jc w:val="center"/>
              <w:rPr>
                <w:rFonts w:ascii="Corbel" w:hAnsi="Corbel"/>
              </w:rPr>
            </w:pPr>
            <w:r w:rsidRPr="00916F6D">
              <w:rPr>
                <w:rFonts w:ascii="Corbel" w:hAnsi="Corbel"/>
              </w:rPr>
              <w:t>Forma zajęć</w:t>
            </w:r>
          </w:p>
        </w:tc>
        <w:tc>
          <w:tcPr>
            <w:tcW w:w="139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1683" w:rsidRPr="00916F6D" w:rsidRDefault="004660BC" w:rsidP="004660BC">
            <w:pPr>
              <w:jc w:val="center"/>
              <w:rPr>
                <w:rFonts w:ascii="Corbel" w:hAnsi="Corbel"/>
              </w:rPr>
            </w:pPr>
            <w:r w:rsidRPr="00916F6D">
              <w:rPr>
                <w:rFonts w:ascii="Corbel" w:hAnsi="Corbel"/>
              </w:rPr>
              <w:t>ECTS</w:t>
            </w:r>
          </w:p>
        </w:tc>
        <w:tc>
          <w:tcPr>
            <w:tcW w:w="4268" w:type="dxa"/>
            <w:gridSpan w:val="6"/>
            <w:tcBorders>
              <w:left w:val="single" w:sz="12" w:space="0" w:color="auto"/>
            </w:tcBorders>
            <w:vAlign w:val="center"/>
          </w:tcPr>
          <w:p w:rsidR="004766D9" w:rsidRPr="00942E47" w:rsidRDefault="004766D9" w:rsidP="004660BC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:rsidR="004766D9" w:rsidRPr="00942E47" w:rsidRDefault="004660BC" w:rsidP="00916F6D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942E47">
              <w:rPr>
                <w:rFonts w:ascii="Corbel" w:hAnsi="Corbel"/>
                <w:b/>
                <w:sz w:val="28"/>
                <w:szCs w:val="28"/>
              </w:rPr>
              <w:t>I ROK</w:t>
            </w:r>
          </w:p>
        </w:tc>
      </w:tr>
      <w:tr w:rsidR="004660BC" w:rsidRPr="00942E47" w:rsidTr="00FA40C5">
        <w:trPr>
          <w:trHeight w:val="70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:rsidR="004660BC" w:rsidRPr="00942E47" w:rsidRDefault="004660B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:rsidR="004660BC" w:rsidRPr="00916F6D" w:rsidRDefault="004660BC">
            <w:pPr>
              <w:rPr>
                <w:rFonts w:ascii="Corbel" w:hAnsi="Corbel"/>
              </w:rPr>
            </w:pPr>
          </w:p>
        </w:tc>
        <w:tc>
          <w:tcPr>
            <w:tcW w:w="3532" w:type="dxa"/>
            <w:vMerge/>
          </w:tcPr>
          <w:p w:rsidR="004660BC" w:rsidRPr="00916F6D" w:rsidRDefault="004660BC">
            <w:pPr>
              <w:rPr>
                <w:rFonts w:ascii="Corbel" w:hAnsi="Corbel"/>
              </w:rPr>
            </w:pPr>
          </w:p>
        </w:tc>
        <w:tc>
          <w:tcPr>
            <w:tcW w:w="1050" w:type="dxa"/>
            <w:vMerge/>
            <w:tcBorders>
              <w:right w:val="single" w:sz="12" w:space="0" w:color="auto"/>
            </w:tcBorders>
          </w:tcPr>
          <w:p w:rsidR="004660BC" w:rsidRPr="00916F6D" w:rsidRDefault="004660BC">
            <w:pPr>
              <w:rPr>
                <w:rFonts w:ascii="Corbel" w:hAnsi="Corbel"/>
              </w:rPr>
            </w:pPr>
          </w:p>
        </w:tc>
        <w:tc>
          <w:tcPr>
            <w:tcW w:w="362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60BC" w:rsidRPr="00916F6D" w:rsidRDefault="004660BC">
            <w:pPr>
              <w:rPr>
                <w:rFonts w:ascii="Corbel" w:hAnsi="Corbel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60BC" w:rsidRPr="00916F6D" w:rsidRDefault="004660BC">
            <w:pPr>
              <w:rPr>
                <w:rFonts w:ascii="Corbel" w:hAnsi="Corbel"/>
              </w:rPr>
            </w:pPr>
          </w:p>
        </w:tc>
        <w:tc>
          <w:tcPr>
            <w:tcW w:w="2097" w:type="dxa"/>
            <w:gridSpan w:val="3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660BC" w:rsidRPr="00942E47" w:rsidRDefault="004660BC" w:rsidP="00654D48">
            <w:pPr>
              <w:jc w:val="center"/>
              <w:rPr>
                <w:rFonts w:ascii="Corbel" w:hAnsi="Corbel"/>
                <w:b/>
              </w:rPr>
            </w:pPr>
            <w:r w:rsidRPr="00942E47">
              <w:rPr>
                <w:rFonts w:ascii="Corbel" w:hAnsi="Corbel"/>
                <w:b/>
              </w:rPr>
              <w:t>1 semestr - zimowy</w:t>
            </w:r>
          </w:p>
        </w:tc>
        <w:tc>
          <w:tcPr>
            <w:tcW w:w="2171" w:type="dxa"/>
            <w:gridSpan w:val="3"/>
            <w:tcBorders>
              <w:left w:val="double" w:sz="4" w:space="0" w:color="auto"/>
            </w:tcBorders>
            <w:vAlign w:val="center"/>
          </w:tcPr>
          <w:p w:rsidR="004660BC" w:rsidRPr="00942E47" w:rsidRDefault="004660BC" w:rsidP="00654D48">
            <w:pPr>
              <w:jc w:val="center"/>
              <w:rPr>
                <w:rFonts w:ascii="Corbel" w:hAnsi="Corbel"/>
                <w:b/>
              </w:rPr>
            </w:pPr>
            <w:r w:rsidRPr="00942E47">
              <w:rPr>
                <w:rFonts w:ascii="Corbel" w:hAnsi="Corbel"/>
                <w:b/>
              </w:rPr>
              <w:t>2 semestr - letni</w:t>
            </w:r>
          </w:p>
        </w:tc>
      </w:tr>
      <w:tr w:rsidR="00AC08DE" w:rsidRPr="00942E47" w:rsidTr="00FA40C5">
        <w:trPr>
          <w:cantSplit/>
          <w:trHeight w:val="1311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:rsidR="004660BC" w:rsidRPr="00942E47" w:rsidRDefault="004660B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:rsidR="004660BC" w:rsidRPr="00916F6D" w:rsidRDefault="004660BC">
            <w:pPr>
              <w:rPr>
                <w:rFonts w:ascii="Corbel" w:hAnsi="Corbel"/>
              </w:rPr>
            </w:pPr>
          </w:p>
        </w:tc>
        <w:tc>
          <w:tcPr>
            <w:tcW w:w="3532" w:type="dxa"/>
            <w:vMerge/>
          </w:tcPr>
          <w:p w:rsidR="004660BC" w:rsidRPr="00916F6D" w:rsidRDefault="004660BC">
            <w:pPr>
              <w:rPr>
                <w:rFonts w:ascii="Corbel" w:hAnsi="Corbel"/>
              </w:rPr>
            </w:pPr>
          </w:p>
        </w:tc>
        <w:tc>
          <w:tcPr>
            <w:tcW w:w="1050" w:type="dxa"/>
            <w:vMerge/>
            <w:tcBorders>
              <w:right w:val="single" w:sz="12" w:space="0" w:color="auto"/>
            </w:tcBorders>
          </w:tcPr>
          <w:p w:rsidR="004660BC" w:rsidRPr="00916F6D" w:rsidRDefault="004660BC">
            <w:pPr>
              <w:rPr>
                <w:rFonts w:ascii="Corbel" w:hAnsi="Corbel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textDirection w:val="btLr"/>
            <w:vAlign w:val="center"/>
          </w:tcPr>
          <w:p w:rsidR="004660BC" w:rsidRPr="00916F6D" w:rsidRDefault="004660BC" w:rsidP="004660BC">
            <w:pPr>
              <w:ind w:left="113" w:right="113"/>
              <w:jc w:val="center"/>
              <w:rPr>
                <w:rFonts w:ascii="Corbel" w:hAnsi="Corbel"/>
              </w:rPr>
            </w:pPr>
            <w:r w:rsidRPr="00916F6D">
              <w:rPr>
                <w:rFonts w:ascii="Corbel" w:hAnsi="Corbel"/>
              </w:rPr>
              <w:t>Razem</w:t>
            </w:r>
          </w:p>
        </w:tc>
        <w:tc>
          <w:tcPr>
            <w:tcW w:w="700" w:type="dxa"/>
            <w:textDirection w:val="btLr"/>
            <w:vAlign w:val="center"/>
          </w:tcPr>
          <w:p w:rsidR="004660BC" w:rsidRPr="00916F6D" w:rsidRDefault="004660BC" w:rsidP="004660BC">
            <w:pPr>
              <w:ind w:left="113" w:right="113"/>
              <w:jc w:val="center"/>
              <w:rPr>
                <w:rFonts w:ascii="Corbel" w:hAnsi="Corbel"/>
              </w:rPr>
            </w:pPr>
            <w:r w:rsidRPr="00916F6D">
              <w:rPr>
                <w:rFonts w:ascii="Corbel" w:hAnsi="Corbel"/>
              </w:rPr>
              <w:t>Wykład</w:t>
            </w:r>
          </w:p>
        </w:tc>
        <w:tc>
          <w:tcPr>
            <w:tcW w:w="700" w:type="dxa"/>
            <w:textDirection w:val="btLr"/>
            <w:vAlign w:val="center"/>
          </w:tcPr>
          <w:p w:rsidR="004660BC" w:rsidRPr="00916F6D" w:rsidRDefault="004660BC" w:rsidP="004660BC">
            <w:pPr>
              <w:ind w:left="113" w:right="113"/>
              <w:jc w:val="center"/>
              <w:rPr>
                <w:rFonts w:ascii="Corbel" w:hAnsi="Corbel"/>
              </w:rPr>
            </w:pPr>
            <w:r w:rsidRPr="00916F6D">
              <w:rPr>
                <w:rFonts w:ascii="Corbel" w:hAnsi="Corbel"/>
              </w:rPr>
              <w:t>Ćwiczenia</w:t>
            </w:r>
          </w:p>
        </w:tc>
        <w:tc>
          <w:tcPr>
            <w:tcW w:w="698" w:type="dxa"/>
            <w:textDirection w:val="btLr"/>
            <w:vAlign w:val="center"/>
          </w:tcPr>
          <w:p w:rsidR="004660BC" w:rsidRPr="00916F6D" w:rsidRDefault="004660BC" w:rsidP="00654D48">
            <w:pPr>
              <w:ind w:left="113" w:right="113"/>
              <w:jc w:val="center"/>
              <w:rPr>
                <w:rFonts w:ascii="Corbel" w:hAnsi="Corbel"/>
                <w:sz w:val="20"/>
                <w:szCs w:val="20"/>
              </w:rPr>
            </w:pPr>
            <w:r w:rsidRPr="00916F6D">
              <w:rPr>
                <w:rFonts w:ascii="Corbel" w:hAnsi="Corbel"/>
                <w:sz w:val="20"/>
                <w:szCs w:val="20"/>
              </w:rPr>
              <w:t>Seminarium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textDirection w:val="btLr"/>
            <w:vAlign w:val="center"/>
          </w:tcPr>
          <w:p w:rsidR="004660BC" w:rsidRPr="00916F6D" w:rsidRDefault="004660BC" w:rsidP="004660BC">
            <w:pPr>
              <w:ind w:left="113" w:right="113"/>
              <w:jc w:val="center"/>
              <w:rPr>
                <w:rFonts w:ascii="Corbel" w:hAnsi="Corbel"/>
              </w:rPr>
            </w:pPr>
            <w:r w:rsidRPr="00916F6D">
              <w:rPr>
                <w:rFonts w:ascii="Corbel" w:hAnsi="Corbel"/>
              </w:rPr>
              <w:t>Praktyka zawodowa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textDirection w:val="btLr"/>
            <w:vAlign w:val="center"/>
          </w:tcPr>
          <w:p w:rsidR="004660BC" w:rsidRPr="00916F6D" w:rsidRDefault="004660BC" w:rsidP="004660BC">
            <w:pPr>
              <w:ind w:left="113" w:right="113"/>
              <w:jc w:val="center"/>
              <w:rPr>
                <w:rFonts w:ascii="Corbel" w:hAnsi="Corbel"/>
              </w:rPr>
            </w:pPr>
            <w:r w:rsidRPr="00916F6D">
              <w:rPr>
                <w:rFonts w:ascii="Corbel" w:hAnsi="Corbel"/>
              </w:rPr>
              <w:t>ECTS praktyczne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textDirection w:val="btLr"/>
            <w:vAlign w:val="center"/>
          </w:tcPr>
          <w:p w:rsidR="004660BC" w:rsidRPr="00916F6D" w:rsidRDefault="004660BC" w:rsidP="004660BC">
            <w:pPr>
              <w:ind w:left="113" w:right="113"/>
              <w:jc w:val="center"/>
              <w:rPr>
                <w:rFonts w:ascii="Corbel" w:hAnsi="Corbel"/>
              </w:rPr>
            </w:pPr>
            <w:r w:rsidRPr="00916F6D">
              <w:rPr>
                <w:rFonts w:ascii="Corbel" w:hAnsi="Corbel"/>
              </w:rPr>
              <w:t>Razem ECTS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textDirection w:val="btLr"/>
            <w:vAlign w:val="center"/>
          </w:tcPr>
          <w:p w:rsidR="004660BC" w:rsidRPr="00916F6D" w:rsidRDefault="004660BC" w:rsidP="004660BC">
            <w:pPr>
              <w:ind w:left="113" w:right="113"/>
              <w:jc w:val="center"/>
              <w:rPr>
                <w:rFonts w:ascii="Corbel" w:hAnsi="Corbel"/>
              </w:rPr>
            </w:pPr>
            <w:r w:rsidRPr="00916F6D">
              <w:rPr>
                <w:rFonts w:ascii="Corbel" w:hAnsi="Corbel"/>
              </w:rPr>
              <w:t>Wykład</w:t>
            </w:r>
          </w:p>
        </w:tc>
        <w:tc>
          <w:tcPr>
            <w:tcW w:w="700" w:type="dxa"/>
            <w:textDirection w:val="btLr"/>
            <w:vAlign w:val="center"/>
          </w:tcPr>
          <w:p w:rsidR="004660BC" w:rsidRPr="00916F6D" w:rsidRDefault="004660BC" w:rsidP="004660BC">
            <w:pPr>
              <w:ind w:left="113" w:right="113"/>
              <w:jc w:val="center"/>
              <w:rPr>
                <w:rFonts w:ascii="Corbel" w:hAnsi="Corbel"/>
              </w:rPr>
            </w:pPr>
            <w:r w:rsidRPr="00916F6D">
              <w:rPr>
                <w:rFonts w:ascii="Corbel" w:hAnsi="Corbel"/>
              </w:rPr>
              <w:t>Ćwiczenia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textDirection w:val="btLr"/>
            <w:vAlign w:val="center"/>
          </w:tcPr>
          <w:p w:rsidR="004660BC" w:rsidRPr="00916F6D" w:rsidRDefault="004660BC" w:rsidP="004660BC">
            <w:pPr>
              <w:ind w:left="113" w:right="113"/>
              <w:jc w:val="center"/>
              <w:rPr>
                <w:rFonts w:ascii="Corbel" w:hAnsi="Corbel"/>
              </w:rPr>
            </w:pPr>
            <w:r w:rsidRPr="00916F6D">
              <w:rPr>
                <w:rFonts w:ascii="Corbel" w:hAnsi="Corbel"/>
              </w:rPr>
              <w:t>ECTS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textDirection w:val="btLr"/>
            <w:vAlign w:val="center"/>
          </w:tcPr>
          <w:p w:rsidR="004660BC" w:rsidRPr="00916F6D" w:rsidRDefault="004660BC" w:rsidP="004660BC">
            <w:pPr>
              <w:ind w:left="113" w:right="113"/>
              <w:jc w:val="center"/>
              <w:rPr>
                <w:rFonts w:ascii="Corbel" w:hAnsi="Corbel"/>
              </w:rPr>
            </w:pPr>
            <w:r w:rsidRPr="00916F6D">
              <w:rPr>
                <w:rFonts w:ascii="Corbel" w:hAnsi="Corbel"/>
              </w:rPr>
              <w:t xml:space="preserve">Wykład </w:t>
            </w:r>
          </w:p>
        </w:tc>
        <w:tc>
          <w:tcPr>
            <w:tcW w:w="774" w:type="dxa"/>
            <w:textDirection w:val="btLr"/>
            <w:vAlign w:val="center"/>
          </w:tcPr>
          <w:p w:rsidR="004660BC" w:rsidRPr="00916F6D" w:rsidRDefault="004660BC" w:rsidP="004660BC">
            <w:pPr>
              <w:ind w:left="113" w:right="113"/>
              <w:jc w:val="center"/>
              <w:rPr>
                <w:rFonts w:ascii="Corbel" w:hAnsi="Corbel"/>
              </w:rPr>
            </w:pPr>
            <w:r w:rsidRPr="00916F6D">
              <w:rPr>
                <w:rFonts w:ascii="Corbel" w:hAnsi="Corbel"/>
              </w:rPr>
              <w:t>Ćwiczenia</w:t>
            </w:r>
          </w:p>
        </w:tc>
        <w:tc>
          <w:tcPr>
            <w:tcW w:w="698" w:type="dxa"/>
            <w:textDirection w:val="btLr"/>
            <w:vAlign w:val="center"/>
          </w:tcPr>
          <w:p w:rsidR="004660BC" w:rsidRPr="00916F6D" w:rsidRDefault="004660BC" w:rsidP="004660BC">
            <w:pPr>
              <w:ind w:left="113" w:right="113"/>
              <w:jc w:val="center"/>
              <w:rPr>
                <w:rFonts w:ascii="Corbel" w:hAnsi="Corbel"/>
              </w:rPr>
            </w:pPr>
            <w:r w:rsidRPr="00916F6D">
              <w:rPr>
                <w:rFonts w:ascii="Corbel" w:hAnsi="Corbel"/>
              </w:rPr>
              <w:t>ECTS</w:t>
            </w:r>
          </w:p>
        </w:tc>
      </w:tr>
      <w:tr w:rsidR="00654D48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A01683" w:rsidRPr="00942E47" w:rsidRDefault="00A01683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</w:t>
            </w:r>
          </w:p>
        </w:tc>
        <w:tc>
          <w:tcPr>
            <w:tcW w:w="3532" w:type="dxa"/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2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3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4</w:t>
            </w:r>
          </w:p>
        </w:tc>
        <w:tc>
          <w:tcPr>
            <w:tcW w:w="700" w:type="dxa"/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5</w:t>
            </w:r>
          </w:p>
        </w:tc>
        <w:tc>
          <w:tcPr>
            <w:tcW w:w="700" w:type="dxa"/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6</w:t>
            </w:r>
          </w:p>
        </w:tc>
        <w:tc>
          <w:tcPr>
            <w:tcW w:w="698" w:type="dxa"/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7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8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9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10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11</w:t>
            </w:r>
          </w:p>
        </w:tc>
        <w:tc>
          <w:tcPr>
            <w:tcW w:w="700" w:type="dxa"/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12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14</w:t>
            </w:r>
          </w:p>
        </w:tc>
        <w:tc>
          <w:tcPr>
            <w:tcW w:w="774" w:type="dxa"/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15</w:t>
            </w:r>
          </w:p>
        </w:tc>
        <w:tc>
          <w:tcPr>
            <w:tcW w:w="698" w:type="dxa"/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16</w:t>
            </w:r>
          </w:p>
        </w:tc>
      </w:tr>
      <w:tr w:rsidR="004660BC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4660BC" w:rsidRPr="00942E47" w:rsidRDefault="00373983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14766" w:type="dxa"/>
            <w:gridSpan w:val="16"/>
          </w:tcPr>
          <w:p w:rsidR="004660BC" w:rsidRPr="00942E47" w:rsidRDefault="004660BC" w:rsidP="0024019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Grupa treści ogólnych</w:t>
            </w:r>
            <w:r w:rsidR="00785DED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654D48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A01683" w:rsidRPr="00942E47" w:rsidRDefault="00373983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94" w:type="dxa"/>
          </w:tcPr>
          <w:p w:rsidR="00A01683" w:rsidRPr="00942E47" w:rsidRDefault="000A1CD4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PRP08</w:t>
            </w:r>
          </w:p>
        </w:tc>
        <w:tc>
          <w:tcPr>
            <w:tcW w:w="3532" w:type="dxa"/>
          </w:tcPr>
          <w:p w:rsidR="00A01683" w:rsidRPr="00942E47" w:rsidRDefault="004660BC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Język obcy nowożytny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A01683" w:rsidRPr="00942E47" w:rsidRDefault="004766D9">
            <w:pPr>
              <w:rPr>
                <w:rFonts w:ascii="Corbel" w:hAnsi="Corbel"/>
              </w:rPr>
            </w:pPr>
            <w:proofErr w:type="spellStart"/>
            <w:r w:rsidRPr="00942E47">
              <w:rPr>
                <w:rFonts w:ascii="Corbel" w:hAnsi="Corbel"/>
              </w:rPr>
              <w:t>Zal.z</w:t>
            </w:r>
            <w:proofErr w:type="spellEnd"/>
            <w:r w:rsidRPr="00942E47">
              <w:rPr>
                <w:rFonts w:ascii="Corbel" w:hAnsi="Corbel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A01683" w:rsidRPr="00942E47" w:rsidRDefault="00486390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vAlign w:val="bottom"/>
          </w:tcPr>
          <w:p w:rsidR="00A01683" w:rsidRPr="00942E47" w:rsidRDefault="00A01683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1683" w:rsidRPr="00942E47" w:rsidRDefault="00486390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8" w:type="dxa"/>
            <w:vAlign w:val="bottom"/>
          </w:tcPr>
          <w:p w:rsidR="00A01683" w:rsidRPr="00942E47" w:rsidRDefault="00A01683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A01683" w:rsidRPr="00942E47" w:rsidRDefault="00A01683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A01683" w:rsidRPr="00942E47" w:rsidRDefault="00486390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A01683" w:rsidRPr="00942E47" w:rsidRDefault="00486390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683" w:rsidRPr="00942E47" w:rsidRDefault="00A01683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2" w:space="0" w:color="auto"/>
            </w:tcBorders>
            <w:vAlign w:val="bottom"/>
          </w:tcPr>
          <w:p w:rsidR="00A01683" w:rsidRPr="00942E47" w:rsidRDefault="002C1F6C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A01683" w:rsidRPr="00942E47" w:rsidRDefault="002C1F6C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A01683" w:rsidRPr="00942E47" w:rsidRDefault="00A01683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A01683" w:rsidRPr="00942E47" w:rsidRDefault="002C1F6C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A01683" w:rsidRPr="00942E47" w:rsidRDefault="002C1F6C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0A1CD4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0A1CD4" w:rsidRPr="00942E47" w:rsidRDefault="00373983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894" w:type="dxa"/>
          </w:tcPr>
          <w:p w:rsidR="000A1CD4" w:rsidRPr="00942E47" w:rsidRDefault="000A1CD4" w:rsidP="005A1CE5">
            <w:pPr>
              <w:tabs>
                <w:tab w:val="left" w:pos="360"/>
                <w:tab w:val="left" w:pos="900"/>
              </w:tabs>
              <w:rPr>
                <w:rFonts w:ascii="Corbel" w:hAnsi="Corbel" w:cs="Times New Roman"/>
              </w:rPr>
            </w:pPr>
            <w:r w:rsidRPr="00942E47">
              <w:rPr>
                <w:rFonts w:ascii="Corbel" w:hAnsi="Corbel" w:cs="Times New Roman"/>
              </w:rPr>
              <w:t>PRA01</w:t>
            </w:r>
          </w:p>
        </w:tc>
        <w:tc>
          <w:tcPr>
            <w:tcW w:w="3532" w:type="dxa"/>
          </w:tcPr>
          <w:p w:rsidR="000A1CD4" w:rsidRPr="00942E47" w:rsidRDefault="000A1CD4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Wychowanie fizyczne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0A1CD4" w:rsidRPr="00942E47" w:rsidRDefault="000A1CD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942E47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8" w:type="dxa"/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2" w:space="0" w:color="auto"/>
            </w:tcBorders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894" w:type="dxa"/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</w:t>
            </w:r>
            <w:r>
              <w:rPr>
                <w:rFonts w:ascii="Corbel" w:hAnsi="Corbel"/>
                <w:sz w:val="24"/>
                <w:szCs w:val="24"/>
              </w:rPr>
              <w:t>P11</w:t>
            </w:r>
          </w:p>
        </w:tc>
        <w:tc>
          <w:tcPr>
            <w:tcW w:w="3532" w:type="dxa"/>
          </w:tcPr>
          <w:p w:rsidR="00C34D7E" w:rsidRPr="00C82153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Informatyka prawnicza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C82153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C82153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C82153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C82153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C82153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C82153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C82153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C82153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C82153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C82153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C82153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C82153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C82153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C82153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4D7E" w:rsidRPr="00C82153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2" w:space="0" w:color="auto"/>
            </w:tcBorders>
            <w:vAlign w:val="bottom"/>
          </w:tcPr>
          <w:p w:rsidR="00C34D7E" w:rsidRPr="00C82153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C82153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C82153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C82153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C82153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C82153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C82153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Szkolenie BHP – </w:t>
            </w:r>
            <w:proofErr w:type="spellStart"/>
            <w:r w:rsidRPr="00942E47">
              <w:rPr>
                <w:rFonts w:ascii="Corbel" w:hAnsi="Corbel"/>
                <w:sz w:val="24"/>
                <w:szCs w:val="24"/>
              </w:rPr>
              <w:t>sem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>. I zimowy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942E47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F2F2F2" w:themeFill="background1" w:themeFillShade="F2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przedmioty ogólne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BF0882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  <w:r w:rsidR="00C34D7E" w:rsidRPr="00942E47"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BF0882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  <w:r w:rsidR="00C34D7E" w:rsidRPr="00942E47"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BF0882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BF0882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bottom"/>
          </w:tcPr>
          <w:p w:rsidR="00C34D7E" w:rsidRPr="00942E47" w:rsidRDefault="00BF0882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="00C34D7E" w:rsidRPr="00942E47"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C34D7E" w:rsidRPr="00942E47" w:rsidRDefault="00BF0882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14766" w:type="dxa"/>
            <w:gridSpan w:val="16"/>
          </w:tcPr>
          <w:p w:rsidR="00C34D7E" w:rsidRPr="00942E47" w:rsidRDefault="00C34D7E" w:rsidP="00916F6D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Grupa treści podstawowych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894" w:type="dxa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PRP01</w:t>
            </w:r>
          </w:p>
        </w:tc>
        <w:tc>
          <w:tcPr>
            <w:tcW w:w="3532" w:type="dxa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Wstęp do prawoznawstwa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894" w:type="dxa"/>
          </w:tcPr>
          <w:p w:rsidR="00C34D7E" w:rsidRPr="00942E47" w:rsidRDefault="00C34D7E" w:rsidP="005A1CE5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PRP02</w:t>
            </w:r>
          </w:p>
        </w:tc>
        <w:tc>
          <w:tcPr>
            <w:tcW w:w="3532" w:type="dxa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Logika dla prawników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894" w:type="dxa"/>
          </w:tcPr>
          <w:p w:rsidR="00C34D7E" w:rsidRPr="00942E47" w:rsidRDefault="00C34D7E" w:rsidP="005A1CE5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PRP03</w:t>
            </w:r>
          </w:p>
        </w:tc>
        <w:tc>
          <w:tcPr>
            <w:tcW w:w="3532" w:type="dxa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Historia prawa polskiego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</w:t>
            </w:r>
          </w:p>
        </w:tc>
        <w:tc>
          <w:tcPr>
            <w:tcW w:w="894" w:type="dxa"/>
          </w:tcPr>
          <w:p w:rsidR="00C34D7E" w:rsidRPr="00942E47" w:rsidRDefault="00C34D7E" w:rsidP="005A1CE5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PRP04</w:t>
            </w:r>
          </w:p>
        </w:tc>
        <w:tc>
          <w:tcPr>
            <w:tcW w:w="3532" w:type="dxa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Powszechna historia prawa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894" w:type="dxa"/>
          </w:tcPr>
          <w:p w:rsidR="00C34D7E" w:rsidRPr="00942E47" w:rsidRDefault="00C34D7E" w:rsidP="005A1CE5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PRP05</w:t>
            </w:r>
          </w:p>
        </w:tc>
        <w:tc>
          <w:tcPr>
            <w:tcW w:w="3532" w:type="dxa"/>
          </w:tcPr>
          <w:p w:rsidR="00C34D7E" w:rsidRPr="00942E47" w:rsidRDefault="00C34D7E" w:rsidP="007C43D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Historia doktryn polityczno-prawnych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C34D7E" w:rsidRPr="00942E47" w:rsidRDefault="00C34D7E" w:rsidP="00A7242D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894" w:type="dxa"/>
          </w:tcPr>
          <w:p w:rsidR="00C34D7E" w:rsidRPr="00942E47" w:rsidRDefault="00C34D7E" w:rsidP="005A1CE5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PRP06</w:t>
            </w:r>
          </w:p>
        </w:tc>
        <w:tc>
          <w:tcPr>
            <w:tcW w:w="3532" w:type="dxa"/>
          </w:tcPr>
          <w:p w:rsidR="00C34D7E" w:rsidRPr="00942E47" w:rsidRDefault="00C34D7E" w:rsidP="007C43D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Organy i korporacje ochrony prawa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C34D7E" w:rsidRPr="00942E47" w:rsidRDefault="00C34D7E" w:rsidP="00A7242D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94" w:type="dxa"/>
          </w:tcPr>
          <w:p w:rsidR="00C34D7E" w:rsidRPr="00942E47" w:rsidRDefault="00C34D7E" w:rsidP="005A1CE5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PRP07</w:t>
            </w:r>
          </w:p>
        </w:tc>
        <w:tc>
          <w:tcPr>
            <w:tcW w:w="3532" w:type="dxa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Socjologia prawa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94" w:type="dxa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PRP60</w:t>
            </w:r>
          </w:p>
        </w:tc>
        <w:tc>
          <w:tcPr>
            <w:tcW w:w="3532" w:type="dxa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Dogmatyka praw człowieka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894" w:type="dxa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F2F2F2" w:themeFill="background1" w:themeFillShade="F2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przedmioty podstawowe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390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210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180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42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135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105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26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774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16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  <w:tc>
          <w:tcPr>
            <w:tcW w:w="14766" w:type="dxa"/>
            <w:gridSpan w:val="16"/>
          </w:tcPr>
          <w:p w:rsidR="00C34D7E" w:rsidRPr="00942E47" w:rsidRDefault="00C34D7E" w:rsidP="008310F9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Przedmioty </w:t>
            </w:r>
            <w:r>
              <w:rPr>
                <w:rFonts w:ascii="Corbel" w:hAnsi="Corbel"/>
                <w:sz w:val="24"/>
                <w:szCs w:val="24"/>
              </w:rPr>
              <w:t xml:space="preserve">fakultatywne – Student wybiera </w:t>
            </w:r>
            <w:r w:rsidR="000163C9">
              <w:rPr>
                <w:rFonts w:ascii="Corbel" w:hAnsi="Corbel"/>
                <w:sz w:val="24"/>
                <w:szCs w:val="24"/>
              </w:rPr>
              <w:t xml:space="preserve">co najmniej 2 </w:t>
            </w:r>
            <w:r>
              <w:rPr>
                <w:rFonts w:ascii="Corbel" w:hAnsi="Corbel"/>
                <w:sz w:val="24"/>
                <w:szCs w:val="24"/>
              </w:rPr>
              <w:t>przedmioty</w:t>
            </w:r>
            <w:r w:rsidR="000163C9">
              <w:rPr>
                <w:rFonts w:ascii="Corbel" w:hAnsi="Corbel"/>
                <w:sz w:val="24"/>
                <w:szCs w:val="24"/>
              </w:rPr>
              <w:t xml:space="preserve"> za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B058A7">
              <w:rPr>
                <w:rFonts w:ascii="Corbel" w:hAnsi="Corbel"/>
                <w:sz w:val="24"/>
                <w:szCs w:val="24"/>
              </w:rPr>
              <w:t>9</w:t>
            </w:r>
            <w:r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894" w:type="dxa"/>
          </w:tcPr>
          <w:p w:rsidR="00C34D7E" w:rsidRPr="00942E47" w:rsidRDefault="00C34D7E" w:rsidP="005A1CE5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PRP09</w:t>
            </w:r>
          </w:p>
        </w:tc>
        <w:tc>
          <w:tcPr>
            <w:tcW w:w="3532" w:type="dxa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Nauka o państwie i polityce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</w:t>
            </w:r>
          </w:p>
        </w:tc>
        <w:tc>
          <w:tcPr>
            <w:tcW w:w="894" w:type="dxa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PRA28</w:t>
            </w:r>
          </w:p>
        </w:tc>
        <w:tc>
          <w:tcPr>
            <w:tcW w:w="3532" w:type="dxa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Etyka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894" w:type="dxa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PRP10</w:t>
            </w:r>
          </w:p>
        </w:tc>
        <w:tc>
          <w:tcPr>
            <w:tcW w:w="3532" w:type="dxa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Łacińska terminologia prawnicza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21</w:t>
            </w:r>
          </w:p>
        </w:tc>
        <w:tc>
          <w:tcPr>
            <w:tcW w:w="894" w:type="dxa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F2F2F2" w:themeFill="background1" w:themeFillShade="F2"/>
          </w:tcPr>
          <w:p w:rsidR="00C34D7E" w:rsidRPr="00942E47" w:rsidRDefault="00C34D7E" w:rsidP="00E9152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Razem </w:t>
            </w:r>
            <w:r>
              <w:rPr>
                <w:rFonts w:ascii="Corbel" w:hAnsi="Corbel"/>
                <w:sz w:val="24"/>
                <w:szCs w:val="24"/>
              </w:rPr>
              <w:t>przedmioty fakultatywne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0163C9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0163C9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74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C34D7E" w:rsidRPr="00942E47" w:rsidRDefault="000163C9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  <w:bottom w:val="single" w:sz="4" w:space="0" w:color="auto"/>
            </w:tcBorders>
          </w:tcPr>
          <w:p w:rsidR="00C34D7E" w:rsidRPr="00942E47" w:rsidRDefault="00C34D7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22</w:t>
            </w:r>
          </w:p>
        </w:tc>
        <w:tc>
          <w:tcPr>
            <w:tcW w:w="5476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34D7E" w:rsidRPr="00942E47" w:rsidRDefault="00C34D7E">
            <w:pPr>
              <w:rPr>
                <w:rFonts w:ascii="Corbel" w:hAnsi="Corbel"/>
                <w:b/>
                <w:sz w:val="24"/>
                <w:szCs w:val="24"/>
              </w:rPr>
            </w:pPr>
            <w:r w:rsidRPr="00124716">
              <w:rPr>
                <w:rFonts w:ascii="Corbel" w:hAnsi="Corbel"/>
                <w:sz w:val="24"/>
                <w:szCs w:val="24"/>
              </w:rPr>
              <w:t>Szkolenie biblioteczne</w:t>
            </w:r>
            <w:r>
              <w:rPr>
                <w:rFonts w:ascii="Corbel" w:hAnsi="Corbel"/>
                <w:sz w:val="24"/>
                <w:szCs w:val="24"/>
              </w:rPr>
              <w:t>: w formie e-learningu</w:t>
            </w:r>
          </w:p>
        </w:tc>
        <w:tc>
          <w:tcPr>
            <w:tcW w:w="83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C34D7E" w:rsidRPr="00942E47" w:rsidTr="00FA40C5">
        <w:trPr>
          <w:trHeight w:val="160"/>
        </w:trPr>
        <w:tc>
          <w:tcPr>
            <w:tcW w:w="596" w:type="dxa"/>
            <w:vMerge w:val="restart"/>
            <w:tcBorders>
              <w:lef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L.p.</w:t>
            </w:r>
          </w:p>
        </w:tc>
        <w:tc>
          <w:tcPr>
            <w:tcW w:w="894" w:type="dxa"/>
            <w:vMerge w:val="restart"/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Kod przedmiotu</w:t>
            </w:r>
          </w:p>
        </w:tc>
        <w:tc>
          <w:tcPr>
            <w:tcW w:w="3532" w:type="dxa"/>
            <w:vMerge w:val="restart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Przedmiot</w:t>
            </w:r>
          </w:p>
        </w:tc>
        <w:tc>
          <w:tcPr>
            <w:tcW w:w="1050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Forma zaliczenia</w:t>
            </w:r>
          </w:p>
        </w:tc>
        <w:tc>
          <w:tcPr>
            <w:tcW w:w="3627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Forma zajęć</w:t>
            </w:r>
          </w:p>
        </w:tc>
        <w:tc>
          <w:tcPr>
            <w:tcW w:w="139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4268" w:type="dxa"/>
            <w:gridSpan w:val="6"/>
            <w:tcBorders>
              <w:lef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:rsidR="00C34D7E" w:rsidRPr="00942E47" w:rsidRDefault="00C34D7E" w:rsidP="00486390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:rsidR="00C34D7E" w:rsidRDefault="00C34D7E" w:rsidP="00C82853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942E47">
              <w:rPr>
                <w:rFonts w:ascii="Corbel" w:hAnsi="Corbel"/>
                <w:b/>
                <w:sz w:val="28"/>
                <w:szCs w:val="28"/>
              </w:rPr>
              <w:t>II ROK</w:t>
            </w:r>
          </w:p>
          <w:p w:rsidR="00F37366" w:rsidRPr="00942E47" w:rsidRDefault="00F37366" w:rsidP="00C82853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</w:tc>
      </w:tr>
      <w:tr w:rsidR="00C34D7E" w:rsidRPr="00942E47" w:rsidTr="00FA40C5">
        <w:trPr>
          <w:trHeight w:val="70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vMerge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62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  <w:b/>
              </w:rPr>
            </w:pPr>
            <w:r w:rsidRPr="00942E47">
              <w:rPr>
                <w:rFonts w:ascii="Corbel" w:hAnsi="Corbel"/>
                <w:b/>
              </w:rPr>
              <w:t>3 semestr - zimowy</w:t>
            </w:r>
          </w:p>
        </w:tc>
        <w:tc>
          <w:tcPr>
            <w:tcW w:w="2171" w:type="dxa"/>
            <w:gridSpan w:val="3"/>
            <w:tcBorders>
              <w:left w:val="double" w:sz="4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  <w:b/>
              </w:rPr>
            </w:pPr>
            <w:r w:rsidRPr="00942E47">
              <w:rPr>
                <w:rFonts w:ascii="Corbel" w:hAnsi="Corbel"/>
                <w:b/>
              </w:rPr>
              <w:t>4 semestr - letni</w:t>
            </w:r>
          </w:p>
        </w:tc>
      </w:tr>
      <w:tr w:rsidR="00C34D7E" w:rsidRPr="00942E47" w:rsidTr="00FA40C5">
        <w:trPr>
          <w:cantSplit/>
          <w:trHeight w:val="1404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vMerge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700" w:type="dxa"/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700" w:type="dxa"/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8" w:type="dxa"/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Seminarium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 praktyczne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ECTS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700" w:type="dxa"/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Wykład </w:t>
            </w:r>
          </w:p>
        </w:tc>
        <w:tc>
          <w:tcPr>
            <w:tcW w:w="774" w:type="dxa"/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8" w:type="dxa"/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</w:t>
            </w:r>
          </w:p>
        </w:tc>
        <w:tc>
          <w:tcPr>
            <w:tcW w:w="3532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2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3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4</w:t>
            </w:r>
          </w:p>
        </w:tc>
        <w:tc>
          <w:tcPr>
            <w:tcW w:w="700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5</w:t>
            </w:r>
          </w:p>
        </w:tc>
        <w:tc>
          <w:tcPr>
            <w:tcW w:w="700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6</w:t>
            </w:r>
          </w:p>
        </w:tc>
        <w:tc>
          <w:tcPr>
            <w:tcW w:w="698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7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8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9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10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11</w:t>
            </w:r>
          </w:p>
        </w:tc>
        <w:tc>
          <w:tcPr>
            <w:tcW w:w="700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12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14</w:t>
            </w:r>
          </w:p>
        </w:tc>
        <w:tc>
          <w:tcPr>
            <w:tcW w:w="774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15</w:t>
            </w:r>
          </w:p>
        </w:tc>
        <w:tc>
          <w:tcPr>
            <w:tcW w:w="698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16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14766" w:type="dxa"/>
            <w:gridSpan w:val="16"/>
          </w:tcPr>
          <w:p w:rsidR="00C34D7E" w:rsidRPr="00942E47" w:rsidRDefault="00C34D7E" w:rsidP="00C82853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Grupa treści ogólnych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94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PRP08</w:t>
            </w:r>
          </w:p>
        </w:tc>
        <w:tc>
          <w:tcPr>
            <w:tcW w:w="3532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Język obcy nowożytny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Przedmiot ogólnouczelniany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894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F2F2F2" w:themeFill="background1" w:themeFillShade="F2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przedmioty ogólne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Pr="00942E47"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4766" w:type="dxa"/>
            <w:gridSpan w:val="16"/>
          </w:tcPr>
          <w:p w:rsidR="00C34D7E" w:rsidRPr="00942E47" w:rsidRDefault="00C34D7E" w:rsidP="00C82853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Grupa treści podstawowych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PRP12</w:t>
            </w:r>
          </w:p>
        </w:tc>
        <w:tc>
          <w:tcPr>
            <w:tcW w:w="3532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konstytucyjne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PRP13</w:t>
            </w:r>
          </w:p>
        </w:tc>
        <w:tc>
          <w:tcPr>
            <w:tcW w:w="3532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karne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894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PRP14</w:t>
            </w:r>
          </w:p>
        </w:tc>
        <w:tc>
          <w:tcPr>
            <w:tcW w:w="3532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administracyjne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</w:tcPr>
          <w:p w:rsidR="00C34D7E" w:rsidRPr="00942E47" w:rsidRDefault="00C34D7E" w:rsidP="007C43D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700" w:type="dxa"/>
          </w:tcPr>
          <w:p w:rsidR="00C34D7E" w:rsidRPr="00942E47" w:rsidRDefault="00C34D7E" w:rsidP="007C43D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</w:tcPr>
          <w:p w:rsidR="00C34D7E" w:rsidRPr="00942E47" w:rsidRDefault="00C34D7E" w:rsidP="007C43D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8" w:type="dxa"/>
          </w:tcPr>
          <w:p w:rsidR="00C34D7E" w:rsidRPr="00942E47" w:rsidRDefault="00C34D7E" w:rsidP="007C43D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</w:tcPr>
          <w:p w:rsidR="00C34D7E" w:rsidRPr="00942E47" w:rsidRDefault="00C34D7E" w:rsidP="007C43D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</w:tcPr>
          <w:p w:rsidR="00C34D7E" w:rsidRPr="00942E47" w:rsidRDefault="00C34D7E" w:rsidP="007C43D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</w:tcPr>
          <w:p w:rsidR="00C34D7E" w:rsidRPr="00942E47" w:rsidRDefault="00C34D7E" w:rsidP="007C43D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699" w:type="dxa"/>
            <w:tcBorders>
              <w:left w:val="single" w:sz="12" w:space="0" w:color="auto"/>
            </w:tcBorders>
          </w:tcPr>
          <w:p w:rsidR="00C34D7E" w:rsidRPr="00942E47" w:rsidRDefault="00C34D7E" w:rsidP="007C43D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</w:tcPr>
          <w:p w:rsidR="00C34D7E" w:rsidRPr="00942E47" w:rsidRDefault="00C34D7E" w:rsidP="007C43D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</w:tcPr>
          <w:p w:rsidR="00C34D7E" w:rsidRPr="00942E47" w:rsidRDefault="00C34D7E" w:rsidP="007C43D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double" w:sz="4" w:space="0" w:color="auto"/>
            </w:tcBorders>
          </w:tcPr>
          <w:p w:rsidR="00C34D7E" w:rsidRPr="00942E47" w:rsidRDefault="00C34D7E" w:rsidP="007C43D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74" w:type="dxa"/>
          </w:tcPr>
          <w:p w:rsidR="00C34D7E" w:rsidRPr="00942E47" w:rsidRDefault="00C34D7E" w:rsidP="007C43D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</w:tcPr>
          <w:p w:rsidR="00C34D7E" w:rsidRPr="00942E47" w:rsidRDefault="00C34D7E" w:rsidP="007C43DE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      4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894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PRP15</w:t>
            </w:r>
          </w:p>
        </w:tc>
        <w:tc>
          <w:tcPr>
            <w:tcW w:w="3532" w:type="dxa"/>
          </w:tcPr>
          <w:p w:rsidR="00C34D7E" w:rsidRPr="00942E47" w:rsidRDefault="00C34D7E" w:rsidP="007C43D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cywilne - część ogólna, prawo rzeczowe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C34D7E" w:rsidRPr="00942E47" w:rsidRDefault="00C34D7E" w:rsidP="00A7242D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894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PRP16</w:t>
            </w:r>
          </w:p>
        </w:tc>
        <w:tc>
          <w:tcPr>
            <w:tcW w:w="3532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rzymskie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894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PRP17</w:t>
            </w:r>
          </w:p>
        </w:tc>
        <w:tc>
          <w:tcPr>
            <w:tcW w:w="3532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Unii Europejskiej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</w:t>
            </w:r>
          </w:p>
        </w:tc>
        <w:tc>
          <w:tcPr>
            <w:tcW w:w="894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F2F2F2" w:themeFill="background1" w:themeFillShade="F2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przedmioty podstawowe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480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300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40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</w:t>
            </w:r>
            <w:r w:rsidRPr="00942E47"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180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74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16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14766" w:type="dxa"/>
            <w:gridSpan w:val="16"/>
          </w:tcPr>
          <w:p w:rsidR="00C34D7E" w:rsidRPr="00942E47" w:rsidRDefault="00C34D7E" w:rsidP="00033BE4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Przedmioty </w:t>
            </w:r>
            <w:r>
              <w:rPr>
                <w:rFonts w:ascii="Corbel" w:hAnsi="Corbel"/>
                <w:sz w:val="24"/>
                <w:szCs w:val="24"/>
              </w:rPr>
              <w:t xml:space="preserve">fakultatywne – Student </w:t>
            </w:r>
            <w:r w:rsidR="00F37366">
              <w:rPr>
                <w:rFonts w:ascii="Corbel" w:hAnsi="Corbel"/>
                <w:sz w:val="24"/>
                <w:szCs w:val="24"/>
              </w:rPr>
              <w:t>co najmniej 4</w:t>
            </w:r>
            <w:r>
              <w:rPr>
                <w:rFonts w:ascii="Corbel" w:hAnsi="Corbel"/>
                <w:sz w:val="24"/>
                <w:szCs w:val="24"/>
              </w:rPr>
              <w:t xml:space="preserve"> przedmioty </w:t>
            </w:r>
            <w:r w:rsidR="00033BE4" w:rsidRPr="00E1064B">
              <w:rPr>
                <w:rFonts w:ascii="Corbel" w:hAnsi="Corbel"/>
                <w:sz w:val="24"/>
                <w:szCs w:val="24"/>
                <w:highlight w:val="yellow"/>
              </w:rPr>
              <w:t>za</w:t>
            </w:r>
            <w:r w:rsidR="008875CF" w:rsidRPr="00E1064B">
              <w:rPr>
                <w:rFonts w:ascii="Corbel" w:hAnsi="Corbel"/>
                <w:sz w:val="24"/>
                <w:szCs w:val="24"/>
                <w:highlight w:val="yellow"/>
              </w:rPr>
              <w:t xml:space="preserve"> 16</w:t>
            </w:r>
            <w:r w:rsidRPr="00E1064B">
              <w:rPr>
                <w:rFonts w:ascii="Corbel" w:hAnsi="Corbel"/>
                <w:sz w:val="24"/>
                <w:szCs w:val="24"/>
                <w:highlight w:val="yellow"/>
              </w:rPr>
              <w:t xml:space="preserve"> pkt. ECTS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894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PRP18</w:t>
            </w:r>
          </w:p>
        </w:tc>
        <w:tc>
          <w:tcPr>
            <w:tcW w:w="3532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Nauka legislacji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94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PRP59</w:t>
            </w:r>
          </w:p>
        </w:tc>
        <w:tc>
          <w:tcPr>
            <w:tcW w:w="3532" w:type="dxa"/>
          </w:tcPr>
          <w:p w:rsidR="00C34D7E" w:rsidRPr="00942E47" w:rsidRDefault="00C34D7E" w:rsidP="007C43D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Międzynarodowe prawo lotnicze     i kosmiczne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C34D7E" w:rsidRPr="00942E47" w:rsidRDefault="00C34D7E" w:rsidP="00FB2D5F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94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PRP20</w:t>
            </w:r>
          </w:p>
        </w:tc>
        <w:tc>
          <w:tcPr>
            <w:tcW w:w="3532" w:type="dxa"/>
          </w:tcPr>
          <w:p w:rsidR="00C34D7E" w:rsidRPr="00942E47" w:rsidRDefault="00C34D7E" w:rsidP="007C43D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Wybrane zagadnienia części szczególnej prawa karnego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C34D7E" w:rsidRPr="00942E47" w:rsidRDefault="00C34D7E" w:rsidP="00A7242D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894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PRP21</w:t>
            </w:r>
          </w:p>
        </w:tc>
        <w:tc>
          <w:tcPr>
            <w:tcW w:w="3532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partii politycznych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  <w:tc>
          <w:tcPr>
            <w:tcW w:w="894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F2F2F2" w:themeFill="background1" w:themeFillShade="F2"/>
          </w:tcPr>
          <w:p w:rsidR="00C34D7E" w:rsidRPr="00942E47" w:rsidRDefault="00C34D7E" w:rsidP="00E9152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Razem </w:t>
            </w:r>
            <w:r>
              <w:rPr>
                <w:rFonts w:ascii="Corbel" w:hAnsi="Corbel"/>
                <w:sz w:val="24"/>
                <w:szCs w:val="24"/>
              </w:rPr>
              <w:t>przedmioty fakultatywne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74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12</w:t>
            </w:r>
          </w:p>
        </w:tc>
      </w:tr>
      <w:tr w:rsidR="00C34D7E" w:rsidRPr="00942E47" w:rsidTr="00FA40C5">
        <w:trPr>
          <w:trHeight w:val="160"/>
        </w:trPr>
        <w:tc>
          <w:tcPr>
            <w:tcW w:w="596" w:type="dxa"/>
            <w:vMerge w:val="restart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 w:val="restart"/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Kod przedmiotu</w:t>
            </w:r>
          </w:p>
        </w:tc>
        <w:tc>
          <w:tcPr>
            <w:tcW w:w="3532" w:type="dxa"/>
            <w:vMerge w:val="restart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Przedmiot</w:t>
            </w:r>
          </w:p>
        </w:tc>
        <w:tc>
          <w:tcPr>
            <w:tcW w:w="1050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Forma zaliczenia</w:t>
            </w:r>
          </w:p>
        </w:tc>
        <w:tc>
          <w:tcPr>
            <w:tcW w:w="3627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Forma zajęć</w:t>
            </w:r>
          </w:p>
        </w:tc>
        <w:tc>
          <w:tcPr>
            <w:tcW w:w="139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4268" w:type="dxa"/>
            <w:gridSpan w:val="6"/>
            <w:tcBorders>
              <w:left w:val="single" w:sz="12" w:space="0" w:color="auto"/>
            </w:tcBorders>
            <w:vAlign w:val="center"/>
          </w:tcPr>
          <w:p w:rsidR="00C34D7E" w:rsidRPr="00942E47" w:rsidRDefault="00C34D7E" w:rsidP="00EB3268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C34D7E" w:rsidRDefault="00C34D7E" w:rsidP="00C82853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942E47">
              <w:rPr>
                <w:rFonts w:ascii="Corbel" w:hAnsi="Corbel"/>
                <w:b/>
                <w:sz w:val="28"/>
                <w:szCs w:val="28"/>
              </w:rPr>
              <w:t>III ROK</w:t>
            </w:r>
          </w:p>
          <w:p w:rsidR="00C34D7E" w:rsidRPr="00942E47" w:rsidRDefault="00C34D7E" w:rsidP="00C82853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</w:tc>
      </w:tr>
      <w:tr w:rsidR="00C34D7E" w:rsidRPr="00942E47" w:rsidTr="00FA40C5">
        <w:trPr>
          <w:trHeight w:val="70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vMerge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62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  <w:b/>
              </w:rPr>
            </w:pPr>
            <w:r w:rsidRPr="00942E47">
              <w:rPr>
                <w:rFonts w:ascii="Corbel" w:hAnsi="Corbel"/>
                <w:b/>
              </w:rPr>
              <w:t>5 semestr - zimowy</w:t>
            </w:r>
          </w:p>
        </w:tc>
        <w:tc>
          <w:tcPr>
            <w:tcW w:w="2171" w:type="dxa"/>
            <w:gridSpan w:val="3"/>
            <w:tcBorders>
              <w:left w:val="double" w:sz="4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  <w:b/>
              </w:rPr>
            </w:pPr>
            <w:r w:rsidRPr="00942E47">
              <w:rPr>
                <w:rFonts w:ascii="Corbel" w:hAnsi="Corbel"/>
                <w:b/>
              </w:rPr>
              <w:t>6 semestr - letni</w:t>
            </w:r>
          </w:p>
        </w:tc>
      </w:tr>
      <w:tr w:rsidR="00C34D7E" w:rsidRPr="00942E47" w:rsidTr="00FA40C5">
        <w:trPr>
          <w:cantSplit/>
          <w:trHeight w:val="1761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vMerge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700" w:type="dxa"/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700" w:type="dxa"/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8" w:type="dxa"/>
            <w:textDirection w:val="btLr"/>
            <w:vAlign w:val="center"/>
          </w:tcPr>
          <w:p w:rsidR="00C34D7E" w:rsidRPr="0004296C" w:rsidRDefault="00C34D7E" w:rsidP="00486390">
            <w:pPr>
              <w:ind w:left="113" w:right="113"/>
              <w:jc w:val="center"/>
              <w:rPr>
                <w:rFonts w:ascii="Corbel" w:hAnsi="Corbel"/>
              </w:rPr>
            </w:pPr>
            <w:r w:rsidRPr="0004296C">
              <w:rPr>
                <w:rFonts w:ascii="Corbel" w:hAnsi="Corbel"/>
              </w:rPr>
              <w:t>Seminarium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 praktyczne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ECTS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700" w:type="dxa"/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  <w:r w:rsidR="00BE3EF4">
              <w:rPr>
                <w:rFonts w:ascii="Corbel" w:hAnsi="Corbel"/>
                <w:sz w:val="24"/>
                <w:szCs w:val="24"/>
              </w:rPr>
              <w:t>/</w:t>
            </w:r>
            <w:r w:rsidR="00BE3EF4">
              <w:rPr>
                <w:rFonts w:ascii="Corbel" w:hAnsi="Corbel"/>
                <w:sz w:val="20"/>
                <w:szCs w:val="24"/>
              </w:rPr>
              <w:t xml:space="preserve"> </w:t>
            </w:r>
            <w:r w:rsidR="00BE3EF4">
              <w:rPr>
                <w:rFonts w:ascii="Corbel" w:hAnsi="Corbel"/>
                <w:sz w:val="20"/>
                <w:szCs w:val="24"/>
              </w:rPr>
              <w:t>Ćw. warsztatowe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Wykład </w:t>
            </w:r>
          </w:p>
        </w:tc>
        <w:tc>
          <w:tcPr>
            <w:tcW w:w="774" w:type="dxa"/>
            <w:textDirection w:val="btLr"/>
            <w:vAlign w:val="center"/>
          </w:tcPr>
          <w:p w:rsidR="00CC20B4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  <w:r w:rsidR="00CC20B4">
              <w:rPr>
                <w:rFonts w:ascii="Corbel" w:hAnsi="Corbel"/>
                <w:sz w:val="24"/>
                <w:szCs w:val="24"/>
              </w:rPr>
              <w:t>/</w:t>
            </w:r>
          </w:p>
          <w:p w:rsidR="00C34D7E" w:rsidRPr="00942E47" w:rsidRDefault="0057499C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4"/>
              </w:rPr>
              <w:t>Ćw. warsztatowe</w:t>
            </w:r>
          </w:p>
        </w:tc>
        <w:tc>
          <w:tcPr>
            <w:tcW w:w="698" w:type="dxa"/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</w:t>
            </w:r>
          </w:p>
        </w:tc>
        <w:tc>
          <w:tcPr>
            <w:tcW w:w="3532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2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3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4</w:t>
            </w:r>
          </w:p>
        </w:tc>
        <w:tc>
          <w:tcPr>
            <w:tcW w:w="700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5</w:t>
            </w:r>
          </w:p>
        </w:tc>
        <w:tc>
          <w:tcPr>
            <w:tcW w:w="700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6</w:t>
            </w:r>
          </w:p>
        </w:tc>
        <w:tc>
          <w:tcPr>
            <w:tcW w:w="698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7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8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9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10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11</w:t>
            </w:r>
          </w:p>
        </w:tc>
        <w:tc>
          <w:tcPr>
            <w:tcW w:w="700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12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14</w:t>
            </w:r>
          </w:p>
        </w:tc>
        <w:tc>
          <w:tcPr>
            <w:tcW w:w="774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15</w:t>
            </w:r>
          </w:p>
        </w:tc>
        <w:tc>
          <w:tcPr>
            <w:tcW w:w="698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16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14766" w:type="dxa"/>
            <w:gridSpan w:val="16"/>
          </w:tcPr>
          <w:p w:rsidR="00C34D7E" w:rsidRPr="00942E47" w:rsidRDefault="00C34D7E" w:rsidP="00C82853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Grupa treści ogólnych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94" w:type="dxa"/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PRP08</w:t>
            </w:r>
          </w:p>
        </w:tc>
        <w:tc>
          <w:tcPr>
            <w:tcW w:w="3532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Język obcy nowożytny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894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F2F2F2" w:themeFill="background1" w:themeFillShade="F2"/>
          </w:tcPr>
          <w:p w:rsidR="00C34D7E" w:rsidRPr="00942E47" w:rsidRDefault="00C34D7E" w:rsidP="009453F9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przedmioty ogólne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34D7E" w:rsidRPr="00942E47" w:rsidRDefault="00C34D7E" w:rsidP="009453F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:rsidR="00C34D7E" w:rsidRPr="00942E47" w:rsidRDefault="00C34D7E" w:rsidP="009453F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</w:tcPr>
          <w:p w:rsidR="00C34D7E" w:rsidRPr="00942E47" w:rsidRDefault="00C34D7E" w:rsidP="009453F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:rsidR="00C34D7E" w:rsidRPr="00942E47" w:rsidRDefault="00C34D7E" w:rsidP="009453F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C34D7E" w:rsidRPr="00942E47" w:rsidRDefault="00C34D7E" w:rsidP="009453F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34D7E" w:rsidRPr="00942E47" w:rsidRDefault="00C34D7E" w:rsidP="009453F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C34D7E" w:rsidRPr="00942E47" w:rsidRDefault="00C34D7E" w:rsidP="009453F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34D7E" w:rsidRPr="00942E47" w:rsidRDefault="00C34D7E" w:rsidP="009453F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</w:tcPr>
          <w:p w:rsidR="00C34D7E" w:rsidRPr="00942E47" w:rsidRDefault="00C34D7E" w:rsidP="009453F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C34D7E" w:rsidRPr="00942E47" w:rsidRDefault="00C34D7E" w:rsidP="009453F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C34D7E" w:rsidRPr="00942E47" w:rsidRDefault="00C34D7E" w:rsidP="009453F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</w:tcPr>
          <w:p w:rsidR="00C34D7E" w:rsidRPr="00942E47" w:rsidRDefault="00C34D7E" w:rsidP="009453F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9453F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4766" w:type="dxa"/>
            <w:gridSpan w:val="16"/>
          </w:tcPr>
          <w:p w:rsidR="00C34D7E" w:rsidRPr="00942E47" w:rsidRDefault="00C34D7E" w:rsidP="00C82853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Grupa treści podstawowych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PRP22</w:t>
            </w:r>
          </w:p>
        </w:tc>
        <w:tc>
          <w:tcPr>
            <w:tcW w:w="3532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Postępowanie karne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PRP23</w:t>
            </w:r>
          </w:p>
        </w:tc>
        <w:tc>
          <w:tcPr>
            <w:tcW w:w="3532" w:type="dxa"/>
          </w:tcPr>
          <w:p w:rsidR="00C34D7E" w:rsidRPr="00942E47" w:rsidRDefault="00C34D7E" w:rsidP="007C43D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Postępowanie karne- część praktyczna</w:t>
            </w:r>
            <w:r w:rsidR="00CC1173">
              <w:rPr>
                <w:rFonts w:ascii="Corbel" w:hAnsi="Corbel"/>
                <w:sz w:val="24"/>
                <w:szCs w:val="24"/>
              </w:rPr>
              <w:t xml:space="preserve"> </w:t>
            </w:r>
            <w:r w:rsidR="00CC1173" w:rsidRPr="0057499C">
              <w:rPr>
                <w:rFonts w:ascii="Corbel" w:hAnsi="Corbel"/>
                <w:b/>
                <w:sz w:val="24"/>
                <w:szCs w:val="24"/>
              </w:rPr>
              <w:t>(</w:t>
            </w:r>
            <w:r w:rsidR="00CC1173">
              <w:rPr>
                <w:rFonts w:ascii="Corbel" w:hAnsi="Corbel"/>
                <w:b/>
                <w:sz w:val="24"/>
                <w:szCs w:val="24"/>
              </w:rPr>
              <w:t xml:space="preserve">ćw. </w:t>
            </w:r>
            <w:proofErr w:type="spellStart"/>
            <w:r w:rsidR="00CC1173" w:rsidRPr="0057499C">
              <w:rPr>
                <w:rFonts w:ascii="Corbel" w:hAnsi="Corbel"/>
                <w:b/>
                <w:sz w:val="24"/>
                <w:szCs w:val="24"/>
              </w:rPr>
              <w:t>warszt</w:t>
            </w:r>
            <w:proofErr w:type="spellEnd"/>
            <w:r w:rsidR="00CC1173" w:rsidRPr="0057499C">
              <w:rPr>
                <w:rFonts w:ascii="Corbel" w:hAnsi="Corbel"/>
                <w:b/>
                <w:sz w:val="24"/>
                <w:szCs w:val="24"/>
              </w:rPr>
              <w:t>.)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C34D7E" w:rsidRPr="00942E47" w:rsidRDefault="00C34D7E" w:rsidP="00A7242D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BE3EF4" w:rsidRDefault="00C34D7E" w:rsidP="002C1F6C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  <w:bookmarkStart w:id="0" w:name="_GoBack"/>
            <w:r w:rsidRPr="00BE3EF4">
              <w:rPr>
                <w:rFonts w:ascii="Corbel" w:hAnsi="Corbel"/>
                <w:b/>
                <w:sz w:val="24"/>
                <w:szCs w:val="24"/>
              </w:rPr>
              <w:t>15</w:t>
            </w:r>
            <w:bookmarkEnd w:id="0"/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894" w:type="dxa"/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PRP24</w:t>
            </w:r>
          </w:p>
        </w:tc>
        <w:tc>
          <w:tcPr>
            <w:tcW w:w="3532" w:type="dxa"/>
          </w:tcPr>
          <w:p w:rsidR="00C34D7E" w:rsidRPr="00942E47" w:rsidRDefault="00C34D7E" w:rsidP="007C43D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zobowiązań i prawo spadkowe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C34D7E" w:rsidRPr="00942E47" w:rsidRDefault="00C34D7E" w:rsidP="00A7242D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894" w:type="dxa"/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PRP25</w:t>
            </w:r>
          </w:p>
        </w:tc>
        <w:tc>
          <w:tcPr>
            <w:tcW w:w="3532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rodzinne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894" w:type="dxa"/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PRP26</w:t>
            </w:r>
          </w:p>
        </w:tc>
        <w:tc>
          <w:tcPr>
            <w:tcW w:w="3532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finansów publicznych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894" w:type="dxa"/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PRP27</w:t>
            </w:r>
          </w:p>
        </w:tc>
        <w:tc>
          <w:tcPr>
            <w:tcW w:w="3532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Publiczne prawo gospodarcze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11</w:t>
            </w:r>
          </w:p>
        </w:tc>
        <w:tc>
          <w:tcPr>
            <w:tcW w:w="894" w:type="dxa"/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PRP28</w:t>
            </w:r>
          </w:p>
        </w:tc>
        <w:tc>
          <w:tcPr>
            <w:tcW w:w="3532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Prawo międzynarodowe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publ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894" w:type="dxa"/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PRP29</w:t>
            </w:r>
          </w:p>
        </w:tc>
        <w:tc>
          <w:tcPr>
            <w:tcW w:w="3532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handlowe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894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F2F2F2" w:themeFill="background1" w:themeFillShade="F2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przedmioty podstawowe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40</w:t>
            </w: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180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225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135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135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27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74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94" w:type="dxa"/>
          </w:tcPr>
          <w:p w:rsidR="00C34D7E" w:rsidRPr="00942E47" w:rsidRDefault="00C34D7E" w:rsidP="00F37366">
            <w:pPr>
              <w:ind w:right="-386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PRE13</w:t>
            </w:r>
          </w:p>
        </w:tc>
        <w:tc>
          <w:tcPr>
            <w:tcW w:w="3532" w:type="dxa"/>
            <w:shd w:val="clear" w:color="auto" w:fill="FFFFFF" w:themeFill="background1"/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Praktyka zawodowa (3 tyg.)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942E47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shd w:val="clear" w:color="auto" w:fill="FFFFFF" w:themeFill="background1"/>
            <w:vAlign w:val="bottom"/>
          </w:tcPr>
          <w:p w:rsidR="00C34D7E" w:rsidRPr="00942E47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700" w:type="dxa"/>
            <w:shd w:val="clear" w:color="auto" w:fill="FFFFFF" w:themeFill="background1"/>
            <w:vAlign w:val="bottom"/>
          </w:tcPr>
          <w:p w:rsidR="00C34D7E" w:rsidRPr="00942E47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FFFFF" w:themeFill="background1"/>
            <w:vAlign w:val="bottom"/>
          </w:tcPr>
          <w:p w:rsidR="00C34D7E" w:rsidRPr="00942E47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C34D7E" w:rsidRPr="00942E47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34D7E" w:rsidRPr="00942E47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C34D7E" w:rsidRPr="00942E47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C34D7E" w:rsidRPr="00942E47" w:rsidRDefault="00C34D7E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4766" w:type="dxa"/>
            <w:gridSpan w:val="16"/>
          </w:tcPr>
          <w:p w:rsidR="00C34D7E" w:rsidRPr="00942E47" w:rsidRDefault="00C34D7E" w:rsidP="00033BE4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Przedmioty </w:t>
            </w:r>
            <w:r>
              <w:rPr>
                <w:rFonts w:ascii="Corbel" w:hAnsi="Corbel"/>
                <w:sz w:val="24"/>
                <w:szCs w:val="24"/>
              </w:rPr>
              <w:t>fakultatywne – Student wybiera</w:t>
            </w:r>
            <w:r w:rsidR="00033BE4">
              <w:rPr>
                <w:rFonts w:ascii="Corbel" w:hAnsi="Corbel"/>
                <w:sz w:val="24"/>
                <w:szCs w:val="24"/>
              </w:rPr>
              <w:t xml:space="preserve"> co </w:t>
            </w:r>
            <w:r w:rsidR="00033BE4" w:rsidRPr="00EA5AEC">
              <w:rPr>
                <w:rFonts w:ascii="Corbel" w:hAnsi="Corbel"/>
                <w:sz w:val="24"/>
                <w:szCs w:val="24"/>
                <w:highlight w:val="yellow"/>
              </w:rPr>
              <w:t>najmniej 2</w:t>
            </w:r>
            <w:r w:rsidR="008F2D20" w:rsidRPr="00EA5AEC">
              <w:rPr>
                <w:rFonts w:ascii="Corbel" w:hAnsi="Corbel"/>
                <w:sz w:val="24"/>
                <w:szCs w:val="24"/>
                <w:highlight w:val="yellow"/>
              </w:rPr>
              <w:t xml:space="preserve"> przedmioty za 9</w:t>
            </w:r>
            <w:r w:rsidRPr="00EA5AEC">
              <w:rPr>
                <w:rFonts w:ascii="Corbel" w:hAnsi="Corbel"/>
                <w:sz w:val="24"/>
                <w:szCs w:val="24"/>
                <w:highlight w:val="yellow"/>
              </w:rPr>
              <w:t xml:space="preserve"> pkt. ECTS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894" w:type="dxa"/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PRP30</w:t>
            </w:r>
          </w:p>
        </w:tc>
        <w:tc>
          <w:tcPr>
            <w:tcW w:w="3532" w:type="dxa"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Kryminalistyka</w:t>
            </w:r>
            <w:r w:rsidR="0057499C">
              <w:rPr>
                <w:rFonts w:ascii="Corbel" w:hAnsi="Corbel"/>
                <w:sz w:val="24"/>
                <w:szCs w:val="24"/>
              </w:rPr>
              <w:t xml:space="preserve"> </w:t>
            </w:r>
            <w:r w:rsidR="0057499C" w:rsidRPr="0057499C">
              <w:rPr>
                <w:rFonts w:ascii="Corbel" w:hAnsi="Corbel"/>
                <w:b/>
                <w:sz w:val="24"/>
                <w:szCs w:val="24"/>
              </w:rPr>
              <w:t>(</w:t>
            </w:r>
            <w:r w:rsidR="0057499C">
              <w:rPr>
                <w:rFonts w:ascii="Corbel" w:hAnsi="Corbel"/>
                <w:b/>
                <w:sz w:val="24"/>
                <w:szCs w:val="24"/>
              </w:rPr>
              <w:t xml:space="preserve">ćw. </w:t>
            </w:r>
            <w:proofErr w:type="spellStart"/>
            <w:r w:rsidR="0057499C" w:rsidRPr="0057499C">
              <w:rPr>
                <w:rFonts w:ascii="Corbel" w:hAnsi="Corbel"/>
                <w:b/>
                <w:sz w:val="24"/>
                <w:szCs w:val="24"/>
              </w:rPr>
              <w:t>warszt</w:t>
            </w:r>
            <w:proofErr w:type="spellEnd"/>
            <w:r w:rsidR="0057499C" w:rsidRPr="0057499C">
              <w:rPr>
                <w:rFonts w:ascii="Corbel" w:hAnsi="Corbel"/>
                <w:b/>
                <w:sz w:val="24"/>
                <w:szCs w:val="24"/>
              </w:rPr>
              <w:t>.)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bottom"/>
          </w:tcPr>
          <w:p w:rsidR="00C34D7E" w:rsidRPr="00BE3EF4" w:rsidRDefault="00C34D7E" w:rsidP="002C1F6C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  <w:r w:rsidRPr="00BE3EF4">
              <w:rPr>
                <w:rFonts w:ascii="Corbel" w:hAnsi="Corbel"/>
                <w:b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C34D7E" w:rsidRPr="00942E47" w:rsidRDefault="00C34D7E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BE3EF4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BE3EF4" w:rsidRPr="00942E47" w:rsidRDefault="00BE3EF4" w:rsidP="00BE3EF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  <w:tc>
          <w:tcPr>
            <w:tcW w:w="894" w:type="dxa"/>
          </w:tcPr>
          <w:p w:rsidR="00BE3EF4" w:rsidRPr="00942E47" w:rsidRDefault="00BE3EF4" w:rsidP="00BE3EF4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PRA05</w:t>
            </w:r>
          </w:p>
        </w:tc>
        <w:tc>
          <w:tcPr>
            <w:tcW w:w="3532" w:type="dxa"/>
          </w:tcPr>
          <w:p w:rsidR="00BE3EF4" w:rsidRPr="00942E47" w:rsidRDefault="00BE3EF4" w:rsidP="00BE3EF4">
            <w:pPr>
              <w:ind w:right="-68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Nauka administracji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57499C">
              <w:rPr>
                <w:rFonts w:ascii="Corbel" w:hAnsi="Corbel"/>
                <w:b/>
                <w:sz w:val="24"/>
                <w:szCs w:val="24"/>
              </w:rPr>
              <w:t>(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ćw. </w:t>
            </w:r>
            <w:proofErr w:type="spellStart"/>
            <w:r w:rsidRPr="0057499C">
              <w:rPr>
                <w:rFonts w:ascii="Corbel" w:hAnsi="Corbel"/>
                <w:b/>
                <w:sz w:val="24"/>
                <w:szCs w:val="24"/>
              </w:rPr>
              <w:t>warszt</w:t>
            </w:r>
            <w:proofErr w:type="spellEnd"/>
            <w:r w:rsidRPr="0057499C">
              <w:rPr>
                <w:rFonts w:ascii="Corbel" w:hAnsi="Corbel"/>
                <w:b/>
                <w:sz w:val="24"/>
                <w:szCs w:val="24"/>
              </w:rPr>
              <w:t>.)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BE3EF4" w:rsidRPr="00942E47" w:rsidRDefault="00BE3EF4" w:rsidP="00BE3EF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BE3EF4" w:rsidRPr="00BE3EF4" w:rsidRDefault="00BE3EF4" w:rsidP="00BE3EF4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  <w:r w:rsidRPr="00BE3EF4">
              <w:rPr>
                <w:rFonts w:ascii="Corbel" w:hAnsi="Corbel"/>
                <w:b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BE3EF4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BE3EF4" w:rsidRPr="00942E47" w:rsidRDefault="00BE3EF4" w:rsidP="00BE3EF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894" w:type="dxa"/>
          </w:tcPr>
          <w:p w:rsidR="00BE3EF4" w:rsidRPr="00942E47" w:rsidRDefault="00BE3EF4" w:rsidP="00BE3EF4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PRP31</w:t>
            </w:r>
          </w:p>
        </w:tc>
        <w:tc>
          <w:tcPr>
            <w:tcW w:w="3532" w:type="dxa"/>
          </w:tcPr>
          <w:p w:rsidR="00BE3EF4" w:rsidRPr="00942E47" w:rsidRDefault="00BE3EF4" w:rsidP="00BE3EF4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Podstawy retoryki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BE3EF4" w:rsidRPr="00942E47" w:rsidRDefault="00BE3EF4" w:rsidP="00BE3EF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74" w:type="dxa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BE3EF4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BE3EF4" w:rsidRPr="00942E47" w:rsidRDefault="00BE3EF4" w:rsidP="00BE3EF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</w:t>
            </w:r>
          </w:p>
        </w:tc>
        <w:tc>
          <w:tcPr>
            <w:tcW w:w="894" w:type="dxa"/>
          </w:tcPr>
          <w:p w:rsidR="00BE3EF4" w:rsidRPr="00942E47" w:rsidRDefault="00BE3EF4" w:rsidP="00BE3EF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F2F2F2" w:themeFill="background1" w:themeFillShade="F2"/>
          </w:tcPr>
          <w:p w:rsidR="00BE3EF4" w:rsidRPr="00942E47" w:rsidRDefault="00BE3EF4" w:rsidP="00BE3EF4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Razem </w:t>
            </w:r>
            <w:r>
              <w:rPr>
                <w:rFonts w:ascii="Corbel" w:hAnsi="Corbel"/>
                <w:sz w:val="24"/>
                <w:szCs w:val="24"/>
              </w:rPr>
              <w:t>przedmioty fakultatywne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BE3EF4" w:rsidRPr="00942E47" w:rsidRDefault="00BE3EF4" w:rsidP="00BE3EF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  <w:r w:rsidRPr="00942E47"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74" w:type="dxa"/>
            <w:shd w:val="clear" w:color="auto" w:fill="F2F2F2" w:themeFill="background1" w:themeFillShade="F2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BE3EF4" w:rsidRPr="00942E47" w:rsidRDefault="00BE3EF4" w:rsidP="00BE3EF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:rsidR="00FA40C5" w:rsidRDefault="00FA40C5"/>
    <w:tbl>
      <w:tblPr>
        <w:tblStyle w:val="Tabela-Siatka"/>
        <w:tblW w:w="15362" w:type="dxa"/>
        <w:tblInd w:w="-743" w:type="dxa"/>
        <w:tblLook w:val="04A0" w:firstRow="1" w:lastRow="0" w:firstColumn="1" w:lastColumn="0" w:noHBand="0" w:noVBand="1"/>
      </w:tblPr>
      <w:tblGrid>
        <w:gridCol w:w="596"/>
        <w:gridCol w:w="894"/>
        <w:gridCol w:w="3532"/>
        <w:gridCol w:w="1050"/>
        <w:gridCol w:w="831"/>
        <w:gridCol w:w="700"/>
        <w:gridCol w:w="700"/>
        <w:gridCol w:w="698"/>
        <w:gridCol w:w="698"/>
        <w:gridCol w:w="697"/>
        <w:gridCol w:w="698"/>
        <w:gridCol w:w="699"/>
        <w:gridCol w:w="700"/>
        <w:gridCol w:w="698"/>
        <w:gridCol w:w="699"/>
        <w:gridCol w:w="774"/>
        <w:gridCol w:w="698"/>
      </w:tblGrid>
      <w:tr w:rsidR="00C34D7E" w:rsidRPr="00942E47" w:rsidTr="00FA40C5">
        <w:trPr>
          <w:trHeight w:val="160"/>
        </w:trPr>
        <w:tc>
          <w:tcPr>
            <w:tcW w:w="596" w:type="dxa"/>
            <w:vMerge w:val="restart"/>
            <w:tcBorders>
              <w:left w:val="single" w:sz="12" w:space="0" w:color="auto"/>
            </w:tcBorders>
          </w:tcPr>
          <w:p w:rsidR="00C34D7E" w:rsidRPr="00942E47" w:rsidRDefault="00C34D7E" w:rsidP="00657C3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 w:val="restart"/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Kod przedmiotu</w:t>
            </w:r>
          </w:p>
        </w:tc>
        <w:tc>
          <w:tcPr>
            <w:tcW w:w="3532" w:type="dxa"/>
            <w:vMerge w:val="restart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Przedmiot</w:t>
            </w:r>
          </w:p>
        </w:tc>
        <w:tc>
          <w:tcPr>
            <w:tcW w:w="1050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Forma zaliczenia</w:t>
            </w:r>
          </w:p>
        </w:tc>
        <w:tc>
          <w:tcPr>
            <w:tcW w:w="3627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Forma zajęć</w:t>
            </w:r>
          </w:p>
        </w:tc>
        <w:tc>
          <w:tcPr>
            <w:tcW w:w="139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4268" w:type="dxa"/>
            <w:gridSpan w:val="6"/>
            <w:tcBorders>
              <w:lef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:rsidR="00C34D7E" w:rsidRDefault="00C34D7E" w:rsidP="00C82853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942E47">
              <w:rPr>
                <w:rFonts w:ascii="Corbel" w:hAnsi="Corbel"/>
                <w:b/>
                <w:sz w:val="28"/>
                <w:szCs w:val="28"/>
              </w:rPr>
              <w:t>IV ROK</w:t>
            </w:r>
          </w:p>
          <w:p w:rsidR="00C34D7E" w:rsidRPr="00942E47" w:rsidRDefault="00C34D7E" w:rsidP="00C82853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</w:tc>
      </w:tr>
      <w:tr w:rsidR="00C34D7E" w:rsidRPr="00942E47" w:rsidTr="00FA40C5">
        <w:trPr>
          <w:trHeight w:val="70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vMerge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62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  <w:b/>
              </w:rPr>
            </w:pPr>
            <w:r w:rsidRPr="00942E47">
              <w:rPr>
                <w:rFonts w:ascii="Corbel" w:hAnsi="Corbel"/>
                <w:b/>
              </w:rPr>
              <w:t>7 semestr - zimowy</w:t>
            </w:r>
          </w:p>
        </w:tc>
        <w:tc>
          <w:tcPr>
            <w:tcW w:w="2171" w:type="dxa"/>
            <w:gridSpan w:val="3"/>
            <w:tcBorders>
              <w:left w:val="double" w:sz="4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  <w:b/>
              </w:rPr>
            </w:pPr>
            <w:r w:rsidRPr="00942E47">
              <w:rPr>
                <w:rFonts w:ascii="Corbel" w:hAnsi="Corbel"/>
                <w:b/>
              </w:rPr>
              <w:t>8 semestr - letni</w:t>
            </w:r>
          </w:p>
        </w:tc>
      </w:tr>
      <w:tr w:rsidR="00C34D7E" w:rsidRPr="00942E47" w:rsidTr="00FA40C5">
        <w:trPr>
          <w:cantSplit/>
          <w:trHeight w:val="1404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vMerge/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righ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700" w:type="dxa"/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700" w:type="dxa"/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8" w:type="dxa"/>
            <w:textDirection w:val="btLr"/>
            <w:vAlign w:val="center"/>
          </w:tcPr>
          <w:p w:rsidR="00C34D7E" w:rsidRPr="00B80E3E" w:rsidRDefault="00C34D7E" w:rsidP="00486390">
            <w:pPr>
              <w:ind w:left="113" w:right="113"/>
              <w:jc w:val="center"/>
              <w:rPr>
                <w:rFonts w:ascii="Corbel" w:hAnsi="Corbel"/>
              </w:rPr>
            </w:pPr>
            <w:r w:rsidRPr="00B80E3E">
              <w:rPr>
                <w:rFonts w:ascii="Corbel" w:hAnsi="Corbel"/>
              </w:rPr>
              <w:t>Seminarium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 praktyczne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ECTS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700" w:type="dxa"/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Wykład </w:t>
            </w:r>
          </w:p>
        </w:tc>
        <w:tc>
          <w:tcPr>
            <w:tcW w:w="774" w:type="dxa"/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8" w:type="dxa"/>
            <w:textDirection w:val="btLr"/>
            <w:vAlign w:val="center"/>
          </w:tcPr>
          <w:p w:rsidR="00C34D7E" w:rsidRPr="00942E47" w:rsidRDefault="00C34D7E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</w:t>
            </w:r>
          </w:p>
        </w:tc>
        <w:tc>
          <w:tcPr>
            <w:tcW w:w="3532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2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3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4</w:t>
            </w:r>
          </w:p>
        </w:tc>
        <w:tc>
          <w:tcPr>
            <w:tcW w:w="700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5</w:t>
            </w:r>
          </w:p>
        </w:tc>
        <w:tc>
          <w:tcPr>
            <w:tcW w:w="700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6</w:t>
            </w:r>
          </w:p>
        </w:tc>
        <w:tc>
          <w:tcPr>
            <w:tcW w:w="698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7</w:t>
            </w:r>
          </w:p>
        </w:tc>
        <w:tc>
          <w:tcPr>
            <w:tcW w:w="698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8</w:t>
            </w:r>
          </w:p>
        </w:tc>
        <w:tc>
          <w:tcPr>
            <w:tcW w:w="697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9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10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11</w:t>
            </w:r>
          </w:p>
        </w:tc>
        <w:tc>
          <w:tcPr>
            <w:tcW w:w="700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12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14</w:t>
            </w:r>
          </w:p>
        </w:tc>
        <w:tc>
          <w:tcPr>
            <w:tcW w:w="774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15</w:t>
            </w:r>
          </w:p>
        </w:tc>
        <w:tc>
          <w:tcPr>
            <w:tcW w:w="698" w:type="dxa"/>
            <w:vAlign w:val="center"/>
          </w:tcPr>
          <w:p w:rsidR="00C34D7E" w:rsidRPr="00942E47" w:rsidRDefault="00C34D7E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16</w:t>
            </w:r>
          </w:p>
        </w:tc>
      </w:tr>
      <w:tr w:rsidR="00C34D7E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C34D7E" w:rsidRPr="00942E47" w:rsidRDefault="00C34D7E" w:rsidP="00F3736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14766" w:type="dxa"/>
            <w:gridSpan w:val="16"/>
          </w:tcPr>
          <w:p w:rsidR="00C34D7E" w:rsidRPr="00942E47" w:rsidRDefault="00E12E3D" w:rsidP="00C8285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Grupa treści ogólnych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94" w:type="dxa"/>
          </w:tcPr>
          <w:p w:rsidR="00204F0B" w:rsidRPr="00C82153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 w:rsidRPr="00C82153">
              <w:rPr>
                <w:rFonts w:ascii="Corbel" w:hAnsi="Corbel"/>
                <w:sz w:val="24"/>
                <w:szCs w:val="24"/>
              </w:rPr>
              <w:t>PRP42</w:t>
            </w:r>
          </w:p>
        </w:tc>
        <w:tc>
          <w:tcPr>
            <w:tcW w:w="3532" w:type="dxa"/>
          </w:tcPr>
          <w:p w:rsidR="00204F0B" w:rsidRPr="00C82153" w:rsidRDefault="00204F0B" w:rsidP="00F37366">
            <w:pPr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C82153">
              <w:rPr>
                <w:rFonts w:ascii="Corbel" w:hAnsi="Corbel"/>
                <w:sz w:val="24"/>
                <w:szCs w:val="24"/>
                <w:lang w:val="en-US"/>
              </w:rPr>
              <w:t>Prawo</w:t>
            </w:r>
            <w:proofErr w:type="spellEnd"/>
            <w:r w:rsidRPr="00C82153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53">
              <w:rPr>
                <w:rFonts w:ascii="Corbel" w:hAnsi="Corbel"/>
                <w:sz w:val="24"/>
                <w:szCs w:val="24"/>
                <w:lang w:val="en-US"/>
              </w:rPr>
              <w:t>własności</w:t>
            </w:r>
            <w:proofErr w:type="spellEnd"/>
            <w:r w:rsidRPr="00C82153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53">
              <w:rPr>
                <w:rFonts w:ascii="Corbel" w:hAnsi="Corbel"/>
                <w:sz w:val="24"/>
                <w:szCs w:val="24"/>
                <w:lang w:val="en-US"/>
              </w:rPr>
              <w:t>intelektualnej</w:t>
            </w:r>
            <w:proofErr w:type="spellEnd"/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204F0B" w:rsidRPr="00C82153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C82153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C82153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C82153" w:rsidRDefault="00204F0B" w:rsidP="00F3736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C82153">
              <w:rPr>
                <w:rFonts w:ascii="Corbel" w:hAnsi="Corbel"/>
                <w:sz w:val="24"/>
                <w:szCs w:val="24"/>
                <w:lang w:val="en-US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C82153" w:rsidRDefault="00204F0B" w:rsidP="00F3736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C82153">
              <w:rPr>
                <w:rFonts w:ascii="Corbel" w:hAnsi="Corbel"/>
                <w:sz w:val="24"/>
                <w:szCs w:val="24"/>
                <w:lang w:val="en-US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C82153" w:rsidRDefault="00204F0B" w:rsidP="00F3736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204F0B" w:rsidRPr="00C82153" w:rsidRDefault="00204F0B" w:rsidP="00F3736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C82153" w:rsidRDefault="00204F0B" w:rsidP="00F3736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C82153" w:rsidRDefault="00204F0B" w:rsidP="00F3736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C82153" w:rsidRDefault="00204F0B" w:rsidP="00F3736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C82153">
              <w:rPr>
                <w:rFonts w:ascii="Corbel" w:hAnsi="Corbel"/>
                <w:sz w:val="24"/>
                <w:szCs w:val="24"/>
                <w:lang w:val="en-US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C82153" w:rsidRDefault="00204F0B" w:rsidP="00F3736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C82153">
              <w:rPr>
                <w:rFonts w:ascii="Corbel" w:hAnsi="Corbel"/>
                <w:sz w:val="24"/>
                <w:szCs w:val="24"/>
                <w:lang w:val="en-US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C82153" w:rsidRDefault="00204F0B" w:rsidP="00F3736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C82153" w:rsidRDefault="00204F0B" w:rsidP="00F37366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C82153">
              <w:rPr>
                <w:rFonts w:ascii="Corbel" w:hAnsi="Corbel"/>
                <w:sz w:val="24"/>
                <w:szCs w:val="24"/>
                <w:lang w:val="en-US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785DED" w:rsidRDefault="00204F0B" w:rsidP="00F37366">
            <w:pPr>
              <w:jc w:val="right"/>
              <w:rPr>
                <w:rFonts w:ascii="Corbel" w:hAnsi="Corbe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74" w:type="dxa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F2F2F2" w:themeFill="background1" w:themeFillShade="F2"/>
          </w:tcPr>
          <w:p w:rsidR="00204F0B" w:rsidRPr="00942E47" w:rsidRDefault="00204F0B" w:rsidP="00E12E3D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Razem przedmioty </w:t>
            </w:r>
            <w:r>
              <w:rPr>
                <w:rFonts w:ascii="Corbel" w:hAnsi="Corbel"/>
                <w:sz w:val="24"/>
                <w:szCs w:val="24"/>
              </w:rPr>
              <w:t>ogólne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04F0B" w:rsidRPr="00942E47" w:rsidRDefault="00204F0B" w:rsidP="00D4188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4766" w:type="dxa"/>
            <w:gridSpan w:val="16"/>
            <w:vAlign w:val="center"/>
          </w:tcPr>
          <w:p w:rsidR="00204F0B" w:rsidRPr="00942E47" w:rsidRDefault="00204F0B" w:rsidP="00E12E3D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Grupa treści podstawowych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PRP32</w:t>
            </w:r>
          </w:p>
        </w:tc>
        <w:tc>
          <w:tcPr>
            <w:tcW w:w="3532" w:type="dxa"/>
          </w:tcPr>
          <w:p w:rsidR="00204F0B" w:rsidRPr="00942E47" w:rsidRDefault="00204F0B" w:rsidP="00D41889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Postępowanie cywilne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204F0B" w:rsidRPr="00942E47" w:rsidRDefault="00204F0B" w:rsidP="00D41889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204F0B" w:rsidRPr="00942E47" w:rsidRDefault="00204F0B" w:rsidP="00D41889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PRP33</w:t>
            </w:r>
          </w:p>
        </w:tc>
        <w:tc>
          <w:tcPr>
            <w:tcW w:w="3532" w:type="dxa"/>
          </w:tcPr>
          <w:p w:rsidR="00204F0B" w:rsidRPr="00942E47" w:rsidRDefault="00204F0B" w:rsidP="007C43D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Postępowanie administracyjne               i sądowo-administracyjne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204F0B" w:rsidRPr="00942E47" w:rsidRDefault="00204F0B" w:rsidP="00A7242D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PRP34</w:t>
            </w:r>
          </w:p>
        </w:tc>
        <w:tc>
          <w:tcPr>
            <w:tcW w:w="3532" w:type="dxa"/>
          </w:tcPr>
          <w:p w:rsidR="00204F0B" w:rsidRPr="00942E47" w:rsidRDefault="00204F0B" w:rsidP="007C43D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pracy i ubezpieczeń społecznych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204F0B" w:rsidRPr="00942E47" w:rsidRDefault="00204F0B" w:rsidP="00A7242D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PRP35</w:t>
            </w:r>
          </w:p>
        </w:tc>
        <w:tc>
          <w:tcPr>
            <w:tcW w:w="3532" w:type="dxa"/>
          </w:tcPr>
          <w:p w:rsidR="00204F0B" w:rsidRPr="00942E47" w:rsidRDefault="00204F0B" w:rsidP="007C43D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Podstawy negocjacji i mediacji dla prawników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204F0B" w:rsidRPr="00942E47" w:rsidRDefault="00204F0B" w:rsidP="00A7242D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PRP46</w:t>
            </w:r>
          </w:p>
        </w:tc>
        <w:tc>
          <w:tcPr>
            <w:tcW w:w="3532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Seminarium magisterskie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942E47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894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F2F2F2" w:themeFill="background1" w:themeFillShade="F2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przedmioty podstawowe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34</w:t>
            </w: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135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150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31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19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74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11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204F0B" w:rsidRPr="00714B23" w:rsidRDefault="00204F0B" w:rsidP="00CA1A7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714B23">
              <w:rPr>
                <w:rFonts w:ascii="Corbel" w:hAnsi="Corbel"/>
                <w:sz w:val="24"/>
                <w:szCs w:val="24"/>
              </w:rPr>
              <w:t>PRE13</w:t>
            </w:r>
          </w:p>
        </w:tc>
        <w:tc>
          <w:tcPr>
            <w:tcW w:w="3532" w:type="dxa"/>
            <w:shd w:val="clear" w:color="auto" w:fill="FFFFFF" w:themeFill="background1"/>
            <w:vAlign w:val="center"/>
          </w:tcPr>
          <w:p w:rsidR="00204F0B" w:rsidRPr="00714B23" w:rsidRDefault="00204F0B" w:rsidP="00CA1A7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Praktyka zawodowa (3 tyg.)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204F0B" w:rsidRPr="00714B23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shd w:val="clear" w:color="auto" w:fill="FFFFFF" w:themeFill="background1"/>
            <w:vAlign w:val="bottom"/>
          </w:tcPr>
          <w:p w:rsidR="00204F0B" w:rsidRPr="00714B23" w:rsidRDefault="00204F0B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700" w:type="dxa"/>
            <w:shd w:val="clear" w:color="auto" w:fill="FFFFFF" w:themeFill="background1"/>
            <w:vAlign w:val="bottom"/>
          </w:tcPr>
          <w:p w:rsidR="00204F0B" w:rsidRPr="00714B23" w:rsidRDefault="00204F0B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FFFFF" w:themeFill="background1"/>
            <w:vAlign w:val="bottom"/>
          </w:tcPr>
          <w:p w:rsidR="00204F0B" w:rsidRPr="00714B23" w:rsidRDefault="00204F0B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204F0B" w:rsidRPr="00714B23" w:rsidRDefault="00204F0B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04F0B" w:rsidRPr="00714B23" w:rsidRDefault="00204F0B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714B23" w:rsidRDefault="00204F0B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714B23" w:rsidRDefault="00204F0B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714B23" w:rsidRDefault="00204F0B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204F0B" w:rsidRPr="00714B23" w:rsidRDefault="00204F0B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204F0B" w:rsidRPr="00714B23" w:rsidRDefault="00204F0B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204F0B" w:rsidRPr="00714B23" w:rsidRDefault="00204F0B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bottom"/>
          </w:tcPr>
          <w:p w:rsidR="00204F0B" w:rsidRPr="00714B23" w:rsidRDefault="00204F0B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204F0B" w:rsidRPr="00714B23" w:rsidRDefault="00204F0B" w:rsidP="00F37366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14766" w:type="dxa"/>
            <w:gridSpan w:val="16"/>
          </w:tcPr>
          <w:p w:rsidR="00204F0B" w:rsidRPr="00942E47" w:rsidRDefault="00204F0B" w:rsidP="00D029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Przedmioty </w:t>
            </w:r>
            <w:r>
              <w:rPr>
                <w:rFonts w:ascii="Corbel" w:hAnsi="Corbel"/>
                <w:sz w:val="24"/>
                <w:szCs w:val="24"/>
              </w:rPr>
              <w:t>fakultatywne – Student wybiera</w:t>
            </w:r>
            <w:r w:rsidR="00565A8D">
              <w:rPr>
                <w:rFonts w:ascii="Corbel" w:hAnsi="Corbel"/>
                <w:sz w:val="24"/>
                <w:szCs w:val="24"/>
              </w:rPr>
              <w:t xml:space="preserve"> </w:t>
            </w:r>
            <w:r w:rsidR="00D0293B">
              <w:rPr>
                <w:rFonts w:ascii="Corbel" w:hAnsi="Corbel"/>
                <w:sz w:val="24"/>
                <w:szCs w:val="24"/>
              </w:rPr>
              <w:t xml:space="preserve">co najmniej 6 </w:t>
            </w:r>
            <w:r w:rsidR="00565A8D">
              <w:rPr>
                <w:rFonts w:ascii="Corbel" w:hAnsi="Corbel"/>
                <w:sz w:val="24"/>
                <w:szCs w:val="24"/>
              </w:rPr>
              <w:t>prze</w:t>
            </w:r>
            <w:r w:rsidR="00D0293B">
              <w:rPr>
                <w:rFonts w:ascii="Corbel" w:hAnsi="Corbel"/>
                <w:sz w:val="24"/>
                <w:szCs w:val="24"/>
              </w:rPr>
              <w:t>dmiotów</w:t>
            </w:r>
            <w:r w:rsidR="00565A8D">
              <w:rPr>
                <w:rFonts w:ascii="Corbel" w:hAnsi="Corbel"/>
                <w:sz w:val="24"/>
                <w:szCs w:val="24"/>
              </w:rPr>
              <w:t xml:space="preserve"> </w:t>
            </w:r>
            <w:r w:rsidR="00D0293B">
              <w:rPr>
                <w:rFonts w:ascii="Corbel" w:hAnsi="Corbel"/>
                <w:sz w:val="24"/>
                <w:szCs w:val="24"/>
              </w:rPr>
              <w:t xml:space="preserve">za </w:t>
            </w:r>
            <w:r w:rsidR="00565A8D">
              <w:rPr>
                <w:rFonts w:ascii="Corbel" w:hAnsi="Corbel"/>
                <w:sz w:val="24"/>
                <w:szCs w:val="24"/>
              </w:rPr>
              <w:t>21</w:t>
            </w:r>
            <w:r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PRP36</w:t>
            </w:r>
          </w:p>
        </w:tc>
        <w:tc>
          <w:tcPr>
            <w:tcW w:w="3532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podatkowe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PRP37</w:t>
            </w:r>
          </w:p>
        </w:tc>
        <w:tc>
          <w:tcPr>
            <w:tcW w:w="3532" w:type="dxa"/>
          </w:tcPr>
          <w:p w:rsidR="00204F0B" w:rsidRPr="00942E47" w:rsidRDefault="00204F0B" w:rsidP="007C43D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Współczesne ustroje państw europejskich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204F0B" w:rsidRPr="00942E47" w:rsidRDefault="00204F0B" w:rsidP="00A7242D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PRP38</w:t>
            </w:r>
          </w:p>
        </w:tc>
        <w:tc>
          <w:tcPr>
            <w:tcW w:w="3532" w:type="dxa"/>
          </w:tcPr>
          <w:p w:rsidR="00204F0B" w:rsidRPr="00942E47" w:rsidRDefault="00204F0B" w:rsidP="007C43D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Zamówienia publiczne. Wybrane zagadnienia prawne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204F0B" w:rsidRPr="00942E47" w:rsidRDefault="00204F0B" w:rsidP="00A7242D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204F0B" w:rsidRPr="00942E47" w:rsidTr="00FA40C5">
        <w:trPr>
          <w:trHeight w:val="571"/>
        </w:trPr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PRP39</w:t>
            </w:r>
          </w:p>
        </w:tc>
        <w:tc>
          <w:tcPr>
            <w:tcW w:w="3532" w:type="dxa"/>
          </w:tcPr>
          <w:p w:rsidR="00204F0B" w:rsidRPr="00942E47" w:rsidRDefault="00204F0B" w:rsidP="007C43D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wykroczeń i postępowanie w sprawach o wykroczenia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204F0B" w:rsidRPr="00942E47" w:rsidRDefault="00204F0B" w:rsidP="00A7242D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PRP40</w:t>
            </w:r>
          </w:p>
        </w:tc>
        <w:tc>
          <w:tcPr>
            <w:tcW w:w="3532" w:type="dxa"/>
          </w:tcPr>
          <w:p w:rsidR="00204F0B" w:rsidRPr="00942E47" w:rsidRDefault="00204F0B" w:rsidP="007C43D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Instytucje prawa finansowego Europy Środkowej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204F0B" w:rsidRPr="00942E47" w:rsidRDefault="00204F0B" w:rsidP="00A7242D">
            <w:pPr>
              <w:jc w:val="center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PRP58</w:t>
            </w:r>
          </w:p>
        </w:tc>
        <w:tc>
          <w:tcPr>
            <w:tcW w:w="3532" w:type="dxa"/>
          </w:tcPr>
          <w:p w:rsidR="00204F0B" w:rsidRPr="00942E47" w:rsidRDefault="00204F0B" w:rsidP="00C27541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Prawne podstawy handlu zagranicznego.</w:t>
            </w:r>
          </w:p>
          <w:p w:rsidR="00204F0B" w:rsidRPr="00942E47" w:rsidRDefault="00204F0B" w:rsidP="00C27541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0"/>
                <w:szCs w:val="20"/>
                <w:u w:val="single"/>
              </w:rPr>
              <w:t>Oferta w j. angielskim</w:t>
            </w:r>
            <w:r w:rsidRPr="00942E47">
              <w:rPr>
                <w:rFonts w:ascii="Corbel" w:hAnsi="Corbel"/>
                <w:sz w:val="24"/>
                <w:szCs w:val="24"/>
              </w:rPr>
              <w:t xml:space="preserve">: </w:t>
            </w:r>
          </w:p>
          <w:p w:rsidR="00204F0B" w:rsidRPr="00942E47" w:rsidRDefault="00204F0B" w:rsidP="00C27541">
            <w:pPr>
              <w:spacing w:line="200" w:lineRule="exac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Basics of Foreign Trade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204F0B" w:rsidRPr="00942E47" w:rsidRDefault="00204F0B" w:rsidP="00A7242D">
            <w:pPr>
              <w:jc w:val="center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2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2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19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PRP43</w:t>
            </w:r>
          </w:p>
        </w:tc>
        <w:tc>
          <w:tcPr>
            <w:tcW w:w="3532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Prawo</w:t>
            </w:r>
            <w:proofErr w:type="spellEnd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karne</w:t>
            </w:r>
            <w:proofErr w:type="spellEnd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skarbowe</w:t>
            </w:r>
            <w:proofErr w:type="spellEnd"/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2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2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PRP44</w:t>
            </w:r>
          </w:p>
        </w:tc>
        <w:tc>
          <w:tcPr>
            <w:tcW w:w="3532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Prawo</w:t>
            </w:r>
            <w:proofErr w:type="spellEnd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upadłościowe</w:t>
            </w:r>
            <w:proofErr w:type="spellEnd"/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30</w:t>
            </w: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4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PRP61</w:t>
            </w:r>
          </w:p>
        </w:tc>
        <w:tc>
          <w:tcPr>
            <w:tcW w:w="3532" w:type="dxa"/>
          </w:tcPr>
          <w:p w:rsidR="00204F0B" w:rsidRPr="00942E47" w:rsidRDefault="00204F0B" w:rsidP="007C43DE">
            <w:pPr>
              <w:spacing w:line="200" w:lineRule="exact"/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Postępowanie</w:t>
            </w:r>
            <w:proofErr w:type="spellEnd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sprawach</w:t>
            </w:r>
            <w:proofErr w:type="spellEnd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nieletnich</w:t>
            </w:r>
            <w:proofErr w:type="spellEnd"/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204F0B" w:rsidRPr="00942E47" w:rsidRDefault="00204F0B" w:rsidP="00A7242D">
            <w:pPr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Egz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3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15</w:t>
            </w: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  <w:lang w:val="en-US"/>
              </w:rPr>
            </w:pPr>
            <w:r w:rsidRPr="00942E47">
              <w:rPr>
                <w:rFonts w:ascii="Corbel" w:hAnsi="Corbel"/>
                <w:sz w:val="24"/>
                <w:szCs w:val="24"/>
                <w:lang w:val="en-US"/>
              </w:rPr>
              <w:t>3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F373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22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F2F2F2" w:themeFill="background1" w:themeFillShade="F2"/>
          </w:tcPr>
          <w:p w:rsidR="00204F0B" w:rsidRPr="00942E47" w:rsidRDefault="00204F0B" w:rsidP="00E9152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Razem przedmioty </w:t>
            </w:r>
            <w:r>
              <w:rPr>
                <w:rFonts w:ascii="Corbel" w:hAnsi="Corbel"/>
                <w:sz w:val="24"/>
                <w:szCs w:val="24"/>
              </w:rPr>
              <w:t>fakultatywne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D0293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165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204F0B" w:rsidRPr="00942E47" w:rsidRDefault="00DE1FDD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204F0B" w:rsidRPr="00942E47" w:rsidRDefault="00DE1FDD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DE1FDD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DE1FDD" w:rsidP="00A4612D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7B0BF8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7B0BF8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DE1FDD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  <w:r w:rsidR="00204F0B"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774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204F0B" w:rsidRPr="00942E47" w:rsidRDefault="00DE1FDD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</w:tr>
      <w:tr w:rsidR="00204F0B" w:rsidRPr="00942E47" w:rsidTr="00FA40C5">
        <w:trPr>
          <w:trHeight w:val="160"/>
        </w:trPr>
        <w:tc>
          <w:tcPr>
            <w:tcW w:w="596" w:type="dxa"/>
            <w:vMerge w:val="restart"/>
            <w:tcBorders>
              <w:left w:val="single" w:sz="12" w:space="0" w:color="auto"/>
            </w:tcBorders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 w:val="restart"/>
            <w:textDirection w:val="btLr"/>
            <w:vAlign w:val="center"/>
          </w:tcPr>
          <w:p w:rsidR="00204F0B" w:rsidRPr="00942E47" w:rsidRDefault="00204F0B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Kod przedmiotu</w:t>
            </w:r>
          </w:p>
        </w:tc>
        <w:tc>
          <w:tcPr>
            <w:tcW w:w="3532" w:type="dxa"/>
            <w:vMerge w:val="restart"/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Przedmiot</w:t>
            </w:r>
          </w:p>
        </w:tc>
        <w:tc>
          <w:tcPr>
            <w:tcW w:w="1050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204F0B" w:rsidRPr="00942E47" w:rsidRDefault="00204F0B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Forma zaliczenia</w:t>
            </w:r>
          </w:p>
        </w:tc>
        <w:tc>
          <w:tcPr>
            <w:tcW w:w="3627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Forma zajęć</w:t>
            </w:r>
          </w:p>
        </w:tc>
        <w:tc>
          <w:tcPr>
            <w:tcW w:w="139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4268" w:type="dxa"/>
            <w:gridSpan w:val="6"/>
            <w:tcBorders>
              <w:left w:val="single" w:sz="12" w:space="0" w:color="auto"/>
            </w:tcBorders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:rsidR="00204F0B" w:rsidRPr="00942E47" w:rsidRDefault="00204F0B" w:rsidP="00486390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:rsidR="00204F0B" w:rsidRPr="00942E47" w:rsidRDefault="00204F0B" w:rsidP="00486390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942E47">
              <w:rPr>
                <w:rFonts w:ascii="Corbel" w:hAnsi="Corbel"/>
                <w:b/>
                <w:sz w:val="28"/>
                <w:szCs w:val="28"/>
              </w:rPr>
              <w:t>V ROK</w:t>
            </w:r>
          </w:p>
          <w:p w:rsidR="00204F0B" w:rsidRDefault="00204F0B" w:rsidP="00486390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:rsidR="00204F0B" w:rsidRPr="00942E47" w:rsidRDefault="00204F0B" w:rsidP="00486390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</w:tc>
      </w:tr>
      <w:tr w:rsidR="00204F0B" w:rsidRPr="00942E47" w:rsidTr="00FA40C5">
        <w:trPr>
          <w:trHeight w:val="70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vMerge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righ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62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  <w:b/>
              </w:rPr>
            </w:pPr>
            <w:r w:rsidRPr="00942E47">
              <w:rPr>
                <w:rFonts w:ascii="Corbel" w:hAnsi="Corbel"/>
                <w:b/>
              </w:rPr>
              <w:t>9 semestr - zimowy</w:t>
            </w:r>
          </w:p>
        </w:tc>
        <w:tc>
          <w:tcPr>
            <w:tcW w:w="2171" w:type="dxa"/>
            <w:gridSpan w:val="3"/>
            <w:tcBorders>
              <w:left w:val="double" w:sz="4" w:space="0" w:color="auto"/>
            </w:tcBorders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  <w:b/>
              </w:rPr>
            </w:pPr>
            <w:r w:rsidRPr="00942E47">
              <w:rPr>
                <w:rFonts w:ascii="Corbel" w:hAnsi="Corbel"/>
                <w:b/>
              </w:rPr>
              <w:t>10 semestr - letni</w:t>
            </w:r>
          </w:p>
        </w:tc>
      </w:tr>
      <w:tr w:rsidR="00204F0B" w:rsidRPr="00942E47" w:rsidTr="00FA40C5">
        <w:trPr>
          <w:cantSplit/>
          <w:trHeight w:val="1404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vMerge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righ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textDirection w:val="btLr"/>
            <w:vAlign w:val="center"/>
          </w:tcPr>
          <w:p w:rsidR="00204F0B" w:rsidRPr="00942E47" w:rsidRDefault="00204F0B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700" w:type="dxa"/>
            <w:textDirection w:val="btLr"/>
            <w:vAlign w:val="center"/>
          </w:tcPr>
          <w:p w:rsidR="00204F0B" w:rsidRPr="00942E47" w:rsidRDefault="00204F0B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700" w:type="dxa"/>
            <w:textDirection w:val="btLr"/>
            <w:vAlign w:val="center"/>
          </w:tcPr>
          <w:p w:rsidR="00204F0B" w:rsidRPr="00942E47" w:rsidRDefault="00204F0B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8" w:type="dxa"/>
            <w:textDirection w:val="btLr"/>
            <w:vAlign w:val="center"/>
          </w:tcPr>
          <w:p w:rsidR="00204F0B" w:rsidRPr="00942E47" w:rsidRDefault="00204F0B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Seminarium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textDirection w:val="btLr"/>
            <w:vAlign w:val="center"/>
          </w:tcPr>
          <w:p w:rsidR="00204F0B" w:rsidRPr="00942E47" w:rsidRDefault="00204F0B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textDirection w:val="btLr"/>
            <w:vAlign w:val="center"/>
          </w:tcPr>
          <w:p w:rsidR="00204F0B" w:rsidRPr="00942E47" w:rsidRDefault="00204F0B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 praktyczne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textDirection w:val="btLr"/>
            <w:vAlign w:val="center"/>
          </w:tcPr>
          <w:p w:rsidR="00204F0B" w:rsidRPr="00942E47" w:rsidRDefault="00204F0B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ECTS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textDirection w:val="btLr"/>
            <w:vAlign w:val="center"/>
          </w:tcPr>
          <w:p w:rsidR="00204F0B" w:rsidRPr="00942E47" w:rsidRDefault="00204F0B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700" w:type="dxa"/>
            <w:textDirection w:val="btLr"/>
            <w:vAlign w:val="center"/>
          </w:tcPr>
          <w:p w:rsidR="00204F0B" w:rsidRPr="00942E47" w:rsidRDefault="00204F0B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textDirection w:val="btLr"/>
            <w:vAlign w:val="center"/>
          </w:tcPr>
          <w:p w:rsidR="00204F0B" w:rsidRPr="00942E47" w:rsidRDefault="00204F0B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textDirection w:val="btLr"/>
            <w:vAlign w:val="center"/>
          </w:tcPr>
          <w:p w:rsidR="00204F0B" w:rsidRPr="00942E47" w:rsidRDefault="00204F0B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Wykład </w:t>
            </w:r>
          </w:p>
        </w:tc>
        <w:tc>
          <w:tcPr>
            <w:tcW w:w="774" w:type="dxa"/>
            <w:textDirection w:val="btLr"/>
            <w:vAlign w:val="center"/>
          </w:tcPr>
          <w:p w:rsidR="00204F0B" w:rsidRPr="00942E47" w:rsidRDefault="00204F0B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8" w:type="dxa"/>
            <w:textDirection w:val="btLr"/>
            <w:vAlign w:val="center"/>
          </w:tcPr>
          <w:p w:rsidR="00204F0B" w:rsidRPr="00942E47" w:rsidRDefault="00204F0B" w:rsidP="00486390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</w:t>
            </w:r>
          </w:p>
        </w:tc>
        <w:tc>
          <w:tcPr>
            <w:tcW w:w="3532" w:type="dxa"/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2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3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4</w:t>
            </w:r>
          </w:p>
        </w:tc>
        <w:tc>
          <w:tcPr>
            <w:tcW w:w="700" w:type="dxa"/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5</w:t>
            </w:r>
          </w:p>
        </w:tc>
        <w:tc>
          <w:tcPr>
            <w:tcW w:w="700" w:type="dxa"/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6</w:t>
            </w:r>
          </w:p>
        </w:tc>
        <w:tc>
          <w:tcPr>
            <w:tcW w:w="698" w:type="dxa"/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7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8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9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10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11</w:t>
            </w:r>
          </w:p>
        </w:tc>
        <w:tc>
          <w:tcPr>
            <w:tcW w:w="700" w:type="dxa"/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12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14</w:t>
            </w:r>
          </w:p>
        </w:tc>
        <w:tc>
          <w:tcPr>
            <w:tcW w:w="774" w:type="dxa"/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15</w:t>
            </w:r>
          </w:p>
        </w:tc>
        <w:tc>
          <w:tcPr>
            <w:tcW w:w="698" w:type="dxa"/>
            <w:vAlign w:val="center"/>
          </w:tcPr>
          <w:p w:rsidR="00204F0B" w:rsidRPr="00942E47" w:rsidRDefault="00204F0B" w:rsidP="00486390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16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Default="00204F0B" w:rsidP="00657C3B">
            <w:pPr>
              <w:rPr>
                <w:rFonts w:ascii="Corbel" w:hAnsi="Corbel"/>
                <w:sz w:val="24"/>
                <w:szCs w:val="24"/>
              </w:rPr>
            </w:pPr>
          </w:p>
          <w:p w:rsidR="00204F0B" w:rsidRDefault="00204F0B" w:rsidP="00657C3B">
            <w:pPr>
              <w:rPr>
                <w:rFonts w:ascii="Corbel" w:hAnsi="Corbel"/>
                <w:sz w:val="24"/>
                <w:szCs w:val="24"/>
              </w:rPr>
            </w:pPr>
          </w:p>
          <w:p w:rsidR="00E03656" w:rsidRPr="00942E47" w:rsidRDefault="00E03656" w:rsidP="00657C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14766" w:type="dxa"/>
            <w:gridSpan w:val="16"/>
          </w:tcPr>
          <w:p w:rsidR="00E03656" w:rsidRDefault="00E03656" w:rsidP="00C82853">
            <w:pPr>
              <w:rPr>
                <w:rFonts w:ascii="Corbel" w:hAnsi="Corbel"/>
                <w:sz w:val="24"/>
                <w:szCs w:val="24"/>
              </w:rPr>
            </w:pPr>
          </w:p>
          <w:p w:rsidR="00E03656" w:rsidRDefault="00E03656" w:rsidP="00C82853">
            <w:pPr>
              <w:rPr>
                <w:rFonts w:ascii="Corbel" w:hAnsi="Corbel"/>
                <w:sz w:val="24"/>
                <w:szCs w:val="24"/>
              </w:rPr>
            </w:pPr>
          </w:p>
          <w:p w:rsidR="00204F0B" w:rsidRPr="00942E47" w:rsidRDefault="00204F0B" w:rsidP="00C82853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Grupa treści podstawowych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94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PRP45</w:t>
            </w:r>
          </w:p>
        </w:tc>
        <w:tc>
          <w:tcPr>
            <w:tcW w:w="3532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Teoria i filozofia prawa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Egz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894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PRP46</w:t>
            </w:r>
          </w:p>
        </w:tc>
        <w:tc>
          <w:tcPr>
            <w:tcW w:w="3532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Seminarium magisterskie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942E47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894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F2F2F2" w:themeFill="background1" w:themeFillShade="F2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przedmioty podstawowe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180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Default="00204F0B" w:rsidP="00657C3B">
            <w:pPr>
              <w:rPr>
                <w:rFonts w:ascii="Corbel" w:hAnsi="Corbel"/>
                <w:sz w:val="24"/>
                <w:szCs w:val="24"/>
              </w:rPr>
            </w:pPr>
          </w:p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4766" w:type="dxa"/>
            <w:gridSpan w:val="16"/>
          </w:tcPr>
          <w:p w:rsidR="00204F0B" w:rsidRDefault="00204F0B" w:rsidP="00A57F3F">
            <w:pPr>
              <w:rPr>
                <w:rFonts w:ascii="Corbel" w:hAnsi="Corbel"/>
                <w:sz w:val="24"/>
                <w:szCs w:val="24"/>
              </w:rPr>
            </w:pPr>
          </w:p>
          <w:p w:rsidR="00204F0B" w:rsidRPr="00942E47" w:rsidRDefault="00204F0B" w:rsidP="00E0365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Przedmioty </w:t>
            </w:r>
            <w:r>
              <w:rPr>
                <w:rFonts w:ascii="Corbel" w:hAnsi="Corbel"/>
                <w:sz w:val="24"/>
                <w:szCs w:val="24"/>
              </w:rPr>
              <w:t>fakultatywne – Student wybiera</w:t>
            </w:r>
            <w:r w:rsidR="00E03656">
              <w:rPr>
                <w:rFonts w:ascii="Corbel" w:hAnsi="Corbel"/>
                <w:sz w:val="24"/>
                <w:szCs w:val="24"/>
              </w:rPr>
              <w:t xml:space="preserve"> co najmniej 11 przedmiotów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E03656">
              <w:rPr>
                <w:rFonts w:ascii="Corbel" w:hAnsi="Corbel"/>
                <w:sz w:val="24"/>
                <w:szCs w:val="24"/>
              </w:rPr>
              <w:t>za</w:t>
            </w:r>
            <w:r>
              <w:rPr>
                <w:rFonts w:ascii="Corbel" w:hAnsi="Corbel"/>
                <w:sz w:val="24"/>
                <w:szCs w:val="24"/>
              </w:rPr>
              <w:t xml:space="preserve"> 42 pkt. ECTS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PRP47</w:t>
            </w:r>
          </w:p>
        </w:tc>
        <w:tc>
          <w:tcPr>
            <w:tcW w:w="3532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Postępowanie karne wykonawcze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204F0B" w:rsidRPr="00C56205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C56205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PRP48</w:t>
            </w:r>
          </w:p>
        </w:tc>
        <w:tc>
          <w:tcPr>
            <w:tcW w:w="3532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Publicznoprawne środki ochrony konsumenta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204F0B" w:rsidRPr="00942E47" w:rsidRDefault="00204F0B" w:rsidP="00A7242D">
            <w:pPr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Egz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PRP49</w:t>
            </w:r>
          </w:p>
        </w:tc>
        <w:tc>
          <w:tcPr>
            <w:tcW w:w="3532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ochrony środowiska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Egz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PRP50</w:t>
            </w:r>
          </w:p>
        </w:tc>
        <w:tc>
          <w:tcPr>
            <w:tcW w:w="3532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Międzynarodowe prawo karne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Egz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PRP51</w:t>
            </w:r>
          </w:p>
        </w:tc>
        <w:tc>
          <w:tcPr>
            <w:tcW w:w="3532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celne UE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lastRenderedPageBreak/>
              <w:t>11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PRP52</w:t>
            </w:r>
          </w:p>
        </w:tc>
        <w:tc>
          <w:tcPr>
            <w:tcW w:w="3532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System organów bezpieczeństwa publicznego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204F0B" w:rsidRPr="00942E47" w:rsidRDefault="00204F0B" w:rsidP="00A7242D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PRP53</w:t>
            </w:r>
          </w:p>
        </w:tc>
        <w:tc>
          <w:tcPr>
            <w:tcW w:w="3532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Kryminologia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PRP54</w:t>
            </w:r>
          </w:p>
        </w:tc>
        <w:tc>
          <w:tcPr>
            <w:tcW w:w="3532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bankowe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PRP55</w:t>
            </w:r>
          </w:p>
        </w:tc>
        <w:tc>
          <w:tcPr>
            <w:tcW w:w="3532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Komunikacja masowa i prawo mediów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204F0B" w:rsidRPr="00942E47" w:rsidRDefault="00204F0B" w:rsidP="00A7242D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PRP56</w:t>
            </w:r>
          </w:p>
        </w:tc>
        <w:tc>
          <w:tcPr>
            <w:tcW w:w="3532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lokalowe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894" w:type="dxa"/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PRP57</w:t>
            </w:r>
          </w:p>
        </w:tc>
        <w:tc>
          <w:tcPr>
            <w:tcW w:w="3532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Prawo karne gospodarcze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Egz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4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204F0B" w:rsidRPr="00942E47" w:rsidTr="00FA40C5">
        <w:tc>
          <w:tcPr>
            <w:tcW w:w="596" w:type="dxa"/>
            <w:tcBorders>
              <w:left w:val="single" w:sz="12" w:space="0" w:color="auto"/>
            </w:tcBorders>
          </w:tcPr>
          <w:p w:rsidR="00204F0B" w:rsidRPr="00942E47" w:rsidRDefault="00204F0B" w:rsidP="00657C3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17</w:t>
            </w:r>
          </w:p>
        </w:tc>
        <w:tc>
          <w:tcPr>
            <w:tcW w:w="894" w:type="dxa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F2F2F2" w:themeFill="background1" w:themeFillShade="F2"/>
          </w:tcPr>
          <w:p w:rsidR="00204F0B" w:rsidRPr="00942E47" w:rsidRDefault="00204F0B" w:rsidP="00E91526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Razem przedmioty </w:t>
            </w:r>
            <w:r>
              <w:rPr>
                <w:rFonts w:ascii="Corbel" w:hAnsi="Corbel"/>
                <w:sz w:val="24"/>
                <w:szCs w:val="24"/>
              </w:rPr>
              <w:t>fakultatywne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04F0B" w:rsidRPr="00942E47" w:rsidRDefault="00204F0B" w:rsidP="0048639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315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255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42</w:t>
            </w:r>
          </w:p>
        </w:tc>
        <w:tc>
          <w:tcPr>
            <w:tcW w:w="69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135</w:t>
            </w:r>
          </w:p>
        </w:tc>
        <w:tc>
          <w:tcPr>
            <w:tcW w:w="774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204F0B" w:rsidRPr="00942E47" w:rsidRDefault="00204F0B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20</w:t>
            </w:r>
          </w:p>
        </w:tc>
      </w:tr>
    </w:tbl>
    <w:p w:rsidR="007043FB" w:rsidRDefault="007043FB" w:rsidP="00C82853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</w:p>
    <w:p w:rsidR="00C82853" w:rsidRDefault="007A4997" w:rsidP="00C82853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Brakujące punkty ECTS na poszczególnych latach studiów ( minimum 60 ECTS  rocznie, minimum 300 ECTS w ciągu pięciu lat studiów ) należy uzupełnić zaliczając przedmioty fakultatywne  zgłoszone przez Kierowników Katedr,  Zakładów Naukowych, Pracowni .</w:t>
      </w:r>
    </w:p>
    <w:p w:rsidR="007A4997" w:rsidRPr="00C82853" w:rsidRDefault="007A4997" w:rsidP="00C82853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942E47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>Zapisów na przedmioty fakultatywne  należy dokonać w Dziekanacie do dnia 10 czerwca roku poprzedzającego dany rok akademicki</w:t>
      </w:r>
      <w:r w:rsidR="005B50C9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br/>
      </w:r>
      <w:r w:rsidRPr="00942E47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 xml:space="preserve"> z wyjątkiem studentów I roku, którzy dokonują wyboru do dnia 10 października danego roku a</w:t>
      </w:r>
      <w:r w:rsidR="009453F9" w:rsidRPr="00942E47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>kademickiego.</w:t>
      </w:r>
      <w:r w:rsidRPr="00942E47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 xml:space="preserve"> Po tym terminie studenci, którzy nie dokonali zapisu na w/w przedmioty zostaną administracyjne zapisani na wszystkie przedmioty   w ofercie danego roku.</w:t>
      </w:r>
      <w:r w:rsidR="005B50C9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br/>
      </w:r>
      <w:r w:rsidRPr="00942E47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 xml:space="preserve"> W uzasadnionych przypadkach zmiany zapisów dokonuje </w:t>
      </w:r>
      <w:r w:rsidRPr="00942E47">
        <w:rPr>
          <w:rFonts w:ascii="Corbel" w:eastAsia="Times New Roman" w:hAnsi="Corbel" w:cstheme="minorHAnsi"/>
          <w:b/>
          <w:sz w:val="24"/>
          <w:szCs w:val="24"/>
          <w:lang w:eastAsia="pl-PL"/>
        </w:rPr>
        <w:t>Dziekan</w:t>
      </w:r>
      <w:r w:rsidRPr="00942E47">
        <w:rPr>
          <w:rFonts w:ascii="Corbel" w:eastAsia="Times New Roman" w:hAnsi="Corbel" w:cstheme="minorHAnsi"/>
          <w:b/>
          <w:color w:val="FF0000"/>
          <w:sz w:val="24"/>
          <w:szCs w:val="24"/>
          <w:lang w:eastAsia="pl-PL"/>
        </w:rPr>
        <w:t xml:space="preserve"> </w:t>
      </w:r>
      <w:r w:rsidRPr="00942E47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 xml:space="preserve">na pisemny wniosek studenta, nie później niż do dnia 30 września </w:t>
      </w:r>
      <w:r w:rsidR="005B50C9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br/>
      </w:r>
      <w:r w:rsidRPr="00942E47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>a w przypadku I roku nie później niż do dnia 20 października.</w:t>
      </w:r>
    </w:p>
    <w:p w:rsidR="00201F1D" w:rsidRDefault="00201F1D" w:rsidP="00201F1D">
      <w:pPr>
        <w:widowControl w:val="0"/>
        <w:snapToGrid w:val="0"/>
        <w:spacing w:after="0" w:line="240" w:lineRule="auto"/>
        <w:jc w:val="both"/>
        <w:rPr>
          <w:rFonts w:ascii="Corbel" w:eastAsia="Times New Roman" w:hAnsi="Corbel" w:cstheme="minorHAnsi"/>
          <w:b/>
          <w:color w:val="000000" w:themeColor="text1"/>
          <w:sz w:val="26"/>
          <w:szCs w:val="26"/>
          <w:lang w:eastAsia="pl-PL"/>
        </w:rPr>
      </w:pPr>
    </w:p>
    <w:p w:rsidR="00CE7CD9" w:rsidRPr="00942E47" w:rsidRDefault="00CE7CD9" w:rsidP="00201F1D">
      <w:pPr>
        <w:widowControl w:val="0"/>
        <w:snapToGrid w:val="0"/>
        <w:spacing w:after="0" w:line="240" w:lineRule="auto"/>
        <w:jc w:val="both"/>
        <w:rPr>
          <w:rFonts w:ascii="Corbel" w:eastAsia="Times New Roman" w:hAnsi="Corbel" w:cstheme="minorHAnsi"/>
          <w:b/>
          <w:color w:val="000000" w:themeColor="text1"/>
          <w:sz w:val="26"/>
          <w:szCs w:val="26"/>
          <w:lang w:eastAsia="pl-PL"/>
        </w:rPr>
      </w:pPr>
    </w:p>
    <w:p w:rsidR="007A4997" w:rsidRPr="00942E47" w:rsidRDefault="007A4997" w:rsidP="007A4997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Przedmioty z zakresu nauk humanistycznych i społecznych: Etyka – 5 pkt. ECTS </w:t>
      </w:r>
    </w:p>
    <w:p w:rsidR="007A4997" w:rsidRDefault="007A4997" w:rsidP="007A4997">
      <w:pPr>
        <w:widowControl w:val="0"/>
        <w:snapToGrid w:val="0"/>
        <w:spacing w:after="0" w:line="240" w:lineRule="auto"/>
        <w:jc w:val="both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Przedmioty z zakresu ochrony własności intelektualnej: Prawo własności intelektualnej – 4 pkt. ECTS</w:t>
      </w:r>
    </w:p>
    <w:p w:rsidR="00CC34CC" w:rsidRDefault="00CC34CC" w:rsidP="007A4997">
      <w:pPr>
        <w:widowControl w:val="0"/>
        <w:snapToGrid w:val="0"/>
        <w:spacing w:after="0" w:line="240" w:lineRule="auto"/>
        <w:jc w:val="both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</w:p>
    <w:p w:rsidR="00AF2165" w:rsidRPr="00942E47" w:rsidRDefault="00AF2165" w:rsidP="00AF2165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942E47">
        <w:rPr>
          <w:rFonts w:ascii="Corbel" w:eastAsia="Times New Roman" w:hAnsi="Corbel" w:cstheme="minorHAnsi"/>
          <w:sz w:val="24"/>
          <w:szCs w:val="24"/>
          <w:lang w:eastAsia="pl-PL"/>
        </w:rPr>
        <w:t>Przedmioty</w:t>
      </w:r>
      <w:r w:rsidR="00E6263F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o charakterze praktycznym – </w:t>
      </w:r>
      <w:r w:rsidR="006E0996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28</w:t>
      </w:r>
      <w:r w:rsidR="00E6263F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ECTS + 8 ECTS praktyka = </w:t>
      </w:r>
      <w:r w:rsidR="006E0996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36</w:t>
      </w:r>
      <w:r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ECTS</w:t>
      </w:r>
    </w:p>
    <w:p w:rsidR="007A4997" w:rsidRPr="00942E47" w:rsidRDefault="00A357C0" w:rsidP="00AF2165">
      <w:pPr>
        <w:spacing w:after="0" w:line="240" w:lineRule="auto"/>
        <w:contextualSpacing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Obowiązkowe – </w:t>
      </w:r>
      <w:r w:rsidR="006E0996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27</w:t>
      </w:r>
      <w:r w:rsidR="007A4997"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pkt. ECTS</w:t>
      </w:r>
    </w:p>
    <w:p w:rsidR="007A4997" w:rsidRDefault="00AF2165" w:rsidP="00AF2165">
      <w:pPr>
        <w:spacing w:after="0" w:line="240" w:lineRule="auto"/>
        <w:contextualSpacing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Fakultatywne – </w:t>
      </w:r>
      <w:r w:rsidR="00A357C0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9</w:t>
      </w:r>
      <w:r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pkt. ECTS</w:t>
      </w:r>
    </w:p>
    <w:p w:rsidR="00AF2165" w:rsidRDefault="00AF2165" w:rsidP="00AF2165">
      <w:pPr>
        <w:spacing w:after="0" w:line="240" w:lineRule="auto"/>
        <w:contextualSpacing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</w:p>
    <w:p w:rsidR="00AF2165" w:rsidRDefault="00AF2165" w:rsidP="00AF2165">
      <w:pPr>
        <w:spacing w:after="0" w:line="240" w:lineRule="auto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942E47">
        <w:rPr>
          <w:rFonts w:ascii="Corbel" w:eastAsia="Times New Roman" w:hAnsi="Corbel" w:cstheme="minorHAnsi"/>
          <w:b/>
          <w:color w:val="000000" w:themeColor="text1"/>
          <w:sz w:val="28"/>
          <w:szCs w:val="28"/>
          <w:lang w:eastAsia="pl-PL"/>
        </w:rPr>
        <w:t xml:space="preserve"> </w:t>
      </w:r>
      <w:r w:rsidRPr="00942E47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>Liczba pkt. ECTS związanych z badaniami naukowymi:</w:t>
      </w:r>
      <w:r w:rsidRPr="00AF216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:rsidR="00A57443" w:rsidRDefault="00AF2165" w:rsidP="00AF2165">
      <w:pPr>
        <w:spacing w:after="0" w:line="240" w:lineRule="auto"/>
        <w:contextualSpacing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Łącznie – 323 ECTS (obowiązkowe i fakultatywne</w:t>
      </w:r>
      <w:r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)</w:t>
      </w:r>
    </w:p>
    <w:p w:rsidR="007A4997" w:rsidRPr="00AF2165" w:rsidRDefault="00AF2165" w:rsidP="007A4997">
      <w:pPr>
        <w:spacing w:after="0" w:line="240" w:lineRule="auto"/>
        <w:rPr>
          <w:rFonts w:ascii="Corbel" w:eastAsia="Times New Roman" w:hAnsi="Corbel" w:cstheme="minorHAnsi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E6263F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323 - </w:t>
      </w:r>
      <w:r w:rsidR="006E0996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36 = 287</w:t>
      </w:r>
      <w:r w:rsidR="007A4997"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pkt. ECTS związane z badaniami naukowymi</w:t>
      </w:r>
    </w:p>
    <w:p w:rsidR="007A4997" w:rsidRPr="00942E47" w:rsidRDefault="00E6263F" w:rsidP="007A4997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6E0996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206</w:t>
      </w:r>
      <w:r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- </w:t>
      </w:r>
      <w:r w:rsidR="006E0996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27</w:t>
      </w:r>
      <w:r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 = 1</w:t>
      </w:r>
      <w:r w:rsidR="006E0996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79</w:t>
      </w:r>
      <w:r w:rsidR="007A4997"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pkt. ECTS związane z badaniami naukowymi – przedmioty obowiązkowe</w:t>
      </w:r>
    </w:p>
    <w:p w:rsidR="007A4997" w:rsidRPr="00942E47" w:rsidRDefault="007A4997" w:rsidP="007A4997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6E0996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117</w:t>
      </w:r>
      <w:r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- </w:t>
      </w:r>
      <w:r w:rsidR="006E0996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9</w:t>
      </w:r>
      <w:r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= 1</w:t>
      </w:r>
      <w:r w:rsidR="006E0996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08</w:t>
      </w:r>
      <w:r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pkt. ECTS związane z badaniami naukowymi – przedmioty fakultatywne</w:t>
      </w:r>
    </w:p>
    <w:p w:rsidR="007A4997" w:rsidRPr="00942E47" w:rsidRDefault="00D0390B" w:rsidP="007A4997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Corbel" w:eastAsia="Times New Roman" w:hAnsi="Corbel" w:cstheme="minorHAnsi"/>
          <w:color w:val="000000" w:themeColor="text1"/>
          <w:sz w:val="24"/>
          <w:szCs w:val="24"/>
          <w:u w:val="single"/>
          <w:lang w:eastAsia="pl-PL"/>
        </w:rPr>
        <w:t>Proporcja 88,86</w:t>
      </w:r>
      <w:r w:rsidR="007A4997" w:rsidRPr="00942E47">
        <w:rPr>
          <w:rFonts w:ascii="Corbel" w:eastAsia="Times New Roman" w:hAnsi="Corbel" w:cstheme="minorHAnsi"/>
          <w:color w:val="000000" w:themeColor="text1"/>
          <w:sz w:val="24"/>
          <w:szCs w:val="24"/>
          <w:u w:val="single"/>
          <w:lang w:eastAsia="pl-PL"/>
        </w:rPr>
        <w:t>% - procentowy udział pkt. ECTS służące zdobywaniu przez studenta pogłębionej wiedzy oraz umiejętności prowadzenia badań naukowych</w:t>
      </w:r>
    </w:p>
    <w:p w:rsidR="00CB226D" w:rsidRDefault="00CB226D" w:rsidP="007A4997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</w:p>
    <w:p w:rsidR="00CB226D" w:rsidRDefault="00CB226D" w:rsidP="007A4997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</w:p>
    <w:p w:rsidR="00201F1D" w:rsidRPr="006E3BF7" w:rsidRDefault="006E3BF7" w:rsidP="007A4997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u w:val="single"/>
          <w:lang w:eastAsia="pl-PL"/>
        </w:rPr>
      </w:pPr>
      <w:r w:rsidRPr="006E3BF7">
        <w:rPr>
          <w:rFonts w:ascii="Corbel" w:eastAsia="Times New Roman" w:hAnsi="Corbel" w:cstheme="minorHAnsi"/>
          <w:color w:val="000000" w:themeColor="text1"/>
          <w:sz w:val="24"/>
          <w:szCs w:val="24"/>
          <w:u w:val="single"/>
          <w:lang w:eastAsia="pl-PL"/>
        </w:rPr>
        <w:t>Dla całej oferty programowej</w:t>
      </w:r>
      <w:r>
        <w:rPr>
          <w:rFonts w:ascii="Corbel" w:eastAsia="Times New Roman" w:hAnsi="Corbel" w:cstheme="minorHAnsi"/>
          <w:color w:val="000000" w:themeColor="text1"/>
          <w:sz w:val="24"/>
          <w:szCs w:val="24"/>
          <w:u w:val="single"/>
          <w:lang w:eastAsia="pl-PL"/>
        </w:rPr>
        <w:t xml:space="preserve">: </w:t>
      </w:r>
      <w:r w:rsidRPr="006E3BF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</w:t>
      </w:r>
      <w:r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     </w:t>
      </w:r>
      <w:r w:rsidRPr="006E3BF7">
        <w:rPr>
          <w:rFonts w:ascii="Corbel" w:eastAsia="Times New Roman" w:hAnsi="Corbel" w:cstheme="minorHAnsi"/>
          <w:color w:val="000000" w:themeColor="text1"/>
          <w:sz w:val="24"/>
          <w:szCs w:val="24"/>
          <w:u w:val="single"/>
          <w:lang w:eastAsia="pl-PL"/>
        </w:rPr>
        <w:t>Dla studenta</w:t>
      </w:r>
      <w:r>
        <w:rPr>
          <w:rFonts w:ascii="Corbel" w:eastAsia="Times New Roman" w:hAnsi="Corbel" w:cstheme="minorHAnsi"/>
          <w:color w:val="000000" w:themeColor="text1"/>
          <w:sz w:val="24"/>
          <w:szCs w:val="24"/>
          <w:u w:val="single"/>
          <w:lang w:eastAsia="pl-PL"/>
        </w:rPr>
        <w:t>:</w:t>
      </w:r>
    </w:p>
    <w:p w:rsidR="00E470F7" w:rsidRDefault="007A4997" w:rsidP="007A4997">
      <w:pPr>
        <w:spacing w:after="0" w:line="240" w:lineRule="auto"/>
        <w:rPr>
          <w:rFonts w:ascii="Corbel" w:eastAsia="Times New Roman" w:hAnsi="Corbel" w:cstheme="minorHAnsi"/>
          <w:color w:val="FF0000"/>
          <w:sz w:val="24"/>
          <w:szCs w:val="24"/>
          <w:lang w:eastAsia="pl-PL"/>
        </w:rPr>
      </w:pPr>
      <w:r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Łącznie 3</w:t>
      </w:r>
      <w:r w:rsidR="003239EF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01</w:t>
      </w:r>
      <w:r w:rsidR="0051024A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5</w:t>
      </w:r>
      <w:r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godzin</w:t>
      </w:r>
      <w:r w:rsidR="00A80896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,  323</w:t>
      </w:r>
      <w:r w:rsidR="006E3BF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pkt.</w:t>
      </w:r>
      <w:r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ECTS</w:t>
      </w:r>
      <w:r w:rsidR="007E778C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 </w:t>
      </w:r>
      <w:r w:rsidR="006E3BF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                                        </w:t>
      </w:r>
      <w:r w:rsidR="000061CD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                    Łącznie 285</w:t>
      </w:r>
      <w:r w:rsidR="00924D4F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0 godzin, 303</w:t>
      </w:r>
      <w:r w:rsidR="006E3BF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ECTS</w:t>
      </w:r>
    </w:p>
    <w:p w:rsidR="007A4997" w:rsidRPr="00942E47" w:rsidRDefault="00162B24" w:rsidP="007A4997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Obowiązkowo 2</w:t>
      </w:r>
      <w:r w:rsidR="00A2768A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13</w:t>
      </w:r>
      <w:r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0</w:t>
      </w:r>
      <w:r w:rsidR="007A4997"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godzin , </w:t>
      </w:r>
      <w:r w:rsidR="006E0996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206</w:t>
      </w:r>
      <w:r w:rsidR="006E3BF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pkt.</w:t>
      </w:r>
      <w:r w:rsidR="007A4997"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ECTS</w:t>
      </w:r>
      <w:r w:rsidR="006E3BF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                                                 Obowiązkowo 2</w:t>
      </w:r>
      <w:r w:rsidR="005111AF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130</w:t>
      </w:r>
      <w:r w:rsidR="006E3BF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godzin, </w:t>
      </w:r>
      <w:r w:rsidR="005111AF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206</w:t>
      </w:r>
      <w:r w:rsidR="006E3BF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pkt. ECTS</w:t>
      </w:r>
    </w:p>
    <w:p w:rsidR="007A4997" w:rsidRPr="00942E47" w:rsidRDefault="005111AF" w:rsidP="007A4997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Fakultety 885 godzin, 117</w:t>
      </w:r>
      <w:r w:rsidR="007A4997"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6E3BF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pkt. </w:t>
      </w:r>
      <w:r w:rsidR="007A4997"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ECTS </w:t>
      </w:r>
      <w:r w:rsidR="006E3BF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                                                              </w:t>
      </w:r>
      <w:r w:rsidR="0082612D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6E3BF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Fakultety </w:t>
      </w:r>
      <w:r w:rsidR="000061CD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72</w:t>
      </w:r>
      <w:r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0</w:t>
      </w:r>
      <w:r w:rsidR="006E3BF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godzin, </w:t>
      </w:r>
      <w:r w:rsidR="00EE3ACD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97</w:t>
      </w:r>
      <w:r w:rsidR="006E3BF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pkt. ECTS</w:t>
      </w:r>
    </w:p>
    <w:p w:rsidR="00CB226D" w:rsidRDefault="00CB226D" w:rsidP="007A4997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</w:p>
    <w:p w:rsidR="007A4997" w:rsidRPr="00942E47" w:rsidRDefault="007A4997" w:rsidP="007A4997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Proporcja </w:t>
      </w:r>
      <w:r w:rsidR="00F1368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25,27</w:t>
      </w:r>
      <w:r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% ( procentowy udział godzinowy) – przedmioty fakultatywne</w:t>
      </w:r>
    </w:p>
    <w:p w:rsidR="007A4997" w:rsidRDefault="007A4997" w:rsidP="007A4997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Proporcja </w:t>
      </w:r>
      <w:r w:rsidR="00924D4F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32,02</w:t>
      </w:r>
      <w:r w:rsidRPr="00942E47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% ( procentowy udział ECTS) – przedmioty fakultatywne</w:t>
      </w:r>
    </w:p>
    <w:p w:rsidR="005B50C9" w:rsidRDefault="005B50C9" w:rsidP="007A4997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</w:p>
    <w:p w:rsidR="001A5B37" w:rsidRPr="005B50C9" w:rsidRDefault="001A5B37" w:rsidP="007A4997">
      <w:pPr>
        <w:spacing w:after="0" w:line="240" w:lineRule="auto"/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</w:pPr>
      <w:r w:rsidRPr="005B50C9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 xml:space="preserve">Zatwierdzono na </w:t>
      </w:r>
      <w:r w:rsidR="00F96C2F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>R</w:t>
      </w:r>
      <w:r w:rsidRPr="005B50C9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>adzie Dydaktycznej w dniu</w:t>
      </w:r>
      <w:r w:rsidR="00CC1173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 xml:space="preserve"> 03.</w:t>
      </w:r>
      <w:r w:rsidRPr="005B50C9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>0</w:t>
      </w:r>
      <w:r w:rsidR="00CC1173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>3</w:t>
      </w:r>
      <w:r w:rsidRPr="005B50C9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>.202</w:t>
      </w:r>
      <w:r w:rsidR="00CC1173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>2</w:t>
      </w:r>
      <w:r w:rsidRPr="005B50C9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eastAsia="pl-PL"/>
        </w:rPr>
        <w:t xml:space="preserve"> r.</w:t>
      </w:r>
    </w:p>
    <w:p w:rsidR="007A4997" w:rsidRPr="00942E47" w:rsidRDefault="007A4997" w:rsidP="007A4997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</w:p>
    <w:p w:rsidR="007A4997" w:rsidRPr="00942E47" w:rsidRDefault="007A4997">
      <w:pPr>
        <w:rPr>
          <w:rFonts w:ascii="Corbel" w:hAnsi="Corbel" w:cstheme="minorHAnsi"/>
        </w:rPr>
      </w:pPr>
    </w:p>
    <w:sectPr w:rsidR="007A4997" w:rsidRPr="00942E47" w:rsidSect="00FA40C5">
      <w:pgSz w:w="16838" w:h="11906" w:orient="landscape"/>
      <w:pgMar w:top="284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12BF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83"/>
    <w:rsid w:val="000061CD"/>
    <w:rsid w:val="000163C9"/>
    <w:rsid w:val="00033BE4"/>
    <w:rsid w:val="0004296C"/>
    <w:rsid w:val="0004740D"/>
    <w:rsid w:val="00047DB3"/>
    <w:rsid w:val="0005176A"/>
    <w:rsid w:val="00097149"/>
    <w:rsid w:val="000A1CD4"/>
    <w:rsid w:val="000A7CDD"/>
    <w:rsid w:val="000D79BD"/>
    <w:rsid w:val="0011068A"/>
    <w:rsid w:val="00124716"/>
    <w:rsid w:val="00162B24"/>
    <w:rsid w:val="00181E0A"/>
    <w:rsid w:val="001A5B37"/>
    <w:rsid w:val="001C0366"/>
    <w:rsid w:val="001D3463"/>
    <w:rsid w:val="001D4387"/>
    <w:rsid w:val="0020029F"/>
    <w:rsid w:val="00201F1D"/>
    <w:rsid w:val="00204F0B"/>
    <w:rsid w:val="00205BD6"/>
    <w:rsid w:val="0024019E"/>
    <w:rsid w:val="0025666C"/>
    <w:rsid w:val="0027218E"/>
    <w:rsid w:val="00272AA1"/>
    <w:rsid w:val="002C1F6C"/>
    <w:rsid w:val="00311C28"/>
    <w:rsid w:val="00314401"/>
    <w:rsid w:val="003239EF"/>
    <w:rsid w:val="00340BAF"/>
    <w:rsid w:val="0034613E"/>
    <w:rsid w:val="0036110D"/>
    <w:rsid w:val="00372C60"/>
    <w:rsid w:val="00373983"/>
    <w:rsid w:val="00376131"/>
    <w:rsid w:val="00377C47"/>
    <w:rsid w:val="003957C6"/>
    <w:rsid w:val="003A3180"/>
    <w:rsid w:val="003D3568"/>
    <w:rsid w:val="00437EC3"/>
    <w:rsid w:val="00443628"/>
    <w:rsid w:val="004660BC"/>
    <w:rsid w:val="004766D9"/>
    <w:rsid w:val="00486390"/>
    <w:rsid w:val="004E02CB"/>
    <w:rsid w:val="004F0A82"/>
    <w:rsid w:val="00500549"/>
    <w:rsid w:val="00502FD4"/>
    <w:rsid w:val="0051024A"/>
    <w:rsid w:val="005111AF"/>
    <w:rsid w:val="005217D6"/>
    <w:rsid w:val="005434DE"/>
    <w:rsid w:val="00543C2A"/>
    <w:rsid w:val="00553F76"/>
    <w:rsid w:val="00555E07"/>
    <w:rsid w:val="00565A8D"/>
    <w:rsid w:val="0057499C"/>
    <w:rsid w:val="005A1CE5"/>
    <w:rsid w:val="005B50C9"/>
    <w:rsid w:val="005C5424"/>
    <w:rsid w:val="005E2734"/>
    <w:rsid w:val="00601536"/>
    <w:rsid w:val="0062090E"/>
    <w:rsid w:val="0064653D"/>
    <w:rsid w:val="006501E2"/>
    <w:rsid w:val="00654D48"/>
    <w:rsid w:val="006574E8"/>
    <w:rsid w:val="00657C3B"/>
    <w:rsid w:val="00683057"/>
    <w:rsid w:val="006939BB"/>
    <w:rsid w:val="00697FCE"/>
    <w:rsid w:val="006D7EB9"/>
    <w:rsid w:val="006E0996"/>
    <w:rsid w:val="006E3BF7"/>
    <w:rsid w:val="006E7215"/>
    <w:rsid w:val="007043FB"/>
    <w:rsid w:val="0071125A"/>
    <w:rsid w:val="00714B23"/>
    <w:rsid w:val="00785DED"/>
    <w:rsid w:val="007A4997"/>
    <w:rsid w:val="007A7380"/>
    <w:rsid w:val="007B0BF8"/>
    <w:rsid w:val="007C43DE"/>
    <w:rsid w:val="007D2099"/>
    <w:rsid w:val="007E778C"/>
    <w:rsid w:val="007F5D0C"/>
    <w:rsid w:val="0082612D"/>
    <w:rsid w:val="008310F9"/>
    <w:rsid w:val="0083369B"/>
    <w:rsid w:val="008347CA"/>
    <w:rsid w:val="00872013"/>
    <w:rsid w:val="008875CF"/>
    <w:rsid w:val="008F2D20"/>
    <w:rsid w:val="00916F6D"/>
    <w:rsid w:val="00924D4F"/>
    <w:rsid w:val="00942E47"/>
    <w:rsid w:val="009453F9"/>
    <w:rsid w:val="00952C8E"/>
    <w:rsid w:val="00971FC1"/>
    <w:rsid w:val="00981B0C"/>
    <w:rsid w:val="009C2645"/>
    <w:rsid w:val="00A01683"/>
    <w:rsid w:val="00A24C64"/>
    <w:rsid w:val="00A26519"/>
    <w:rsid w:val="00A2768A"/>
    <w:rsid w:val="00A357C0"/>
    <w:rsid w:val="00A4612D"/>
    <w:rsid w:val="00A57443"/>
    <w:rsid w:val="00A57F3F"/>
    <w:rsid w:val="00A7242D"/>
    <w:rsid w:val="00A754B3"/>
    <w:rsid w:val="00A80896"/>
    <w:rsid w:val="00AA2098"/>
    <w:rsid w:val="00AC08DE"/>
    <w:rsid w:val="00AC4667"/>
    <w:rsid w:val="00AC5FAF"/>
    <w:rsid w:val="00AF2165"/>
    <w:rsid w:val="00B058A7"/>
    <w:rsid w:val="00B24F67"/>
    <w:rsid w:val="00B36443"/>
    <w:rsid w:val="00B403EC"/>
    <w:rsid w:val="00B80E3E"/>
    <w:rsid w:val="00B83F69"/>
    <w:rsid w:val="00BB56F6"/>
    <w:rsid w:val="00BD53C8"/>
    <w:rsid w:val="00BD7A49"/>
    <w:rsid w:val="00BE3EF4"/>
    <w:rsid w:val="00BF0882"/>
    <w:rsid w:val="00C17638"/>
    <w:rsid w:val="00C27541"/>
    <w:rsid w:val="00C34D7E"/>
    <w:rsid w:val="00C56205"/>
    <w:rsid w:val="00C82153"/>
    <w:rsid w:val="00C82853"/>
    <w:rsid w:val="00CA1A7B"/>
    <w:rsid w:val="00CB226D"/>
    <w:rsid w:val="00CB7FA1"/>
    <w:rsid w:val="00CC1173"/>
    <w:rsid w:val="00CC20B4"/>
    <w:rsid w:val="00CC34CC"/>
    <w:rsid w:val="00CE7CD9"/>
    <w:rsid w:val="00CF5F80"/>
    <w:rsid w:val="00D0293B"/>
    <w:rsid w:val="00D0390B"/>
    <w:rsid w:val="00D30E5A"/>
    <w:rsid w:val="00D41889"/>
    <w:rsid w:val="00D63F04"/>
    <w:rsid w:val="00DA163F"/>
    <w:rsid w:val="00DA19DA"/>
    <w:rsid w:val="00DC3819"/>
    <w:rsid w:val="00DE1FDD"/>
    <w:rsid w:val="00E03656"/>
    <w:rsid w:val="00E1064B"/>
    <w:rsid w:val="00E12E3D"/>
    <w:rsid w:val="00E20E59"/>
    <w:rsid w:val="00E413DB"/>
    <w:rsid w:val="00E470F7"/>
    <w:rsid w:val="00E6263F"/>
    <w:rsid w:val="00E65719"/>
    <w:rsid w:val="00E65D2B"/>
    <w:rsid w:val="00E91526"/>
    <w:rsid w:val="00EA5AEC"/>
    <w:rsid w:val="00EB1520"/>
    <w:rsid w:val="00EB3268"/>
    <w:rsid w:val="00EC4A37"/>
    <w:rsid w:val="00ED1684"/>
    <w:rsid w:val="00EE3ACD"/>
    <w:rsid w:val="00F13687"/>
    <w:rsid w:val="00F37366"/>
    <w:rsid w:val="00F85FA6"/>
    <w:rsid w:val="00F96C2F"/>
    <w:rsid w:val="00FA3421"/>
    <w:rsid w:val="00FA40C5"/>
    <w:rsid w:val="00FA5546"/>
    <w:rsid w:val="00FB26B5"/>
    <w:rsid w:val="00FB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6875"/>
  <w15:docId w15:val="{28FF11E5-B2DC-443D-AE59-324E2401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0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5CE8A-C93E-4826-83F5-3D33AEB4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1480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Pikus Anna</cp:lastModifiedBy>
  <cp:revision>23</cp:revision>
  <cp:lastPrinted>2019-03-28T10:44:00Z</cp:lastPrinted>
  <dcterms:created xsi:type="dcterms:W3CDTF">2020-07-29T08:48:00Z</dcterms:created>
  <dcterms:modified xsi:type="dcterms:W3CDTF">2022-02-25T10:58:00Z</dcterms:modified>
</cp:coreProperties>
</file>