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EA775" w14:textId="77777777" w:rsidR="00483955" w:rsidRPr="00483955" w:rsidRDefault="001D1B34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571B1609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5292BA4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577BFA49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A3D95D7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7AA3259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75A40A0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64474455"/>
        <w:lock w:val="contentLocked"/>
        <w:placeholder>
          <w:docPart w:val="DefaultPlaceholder_1082065158"/>
        </w:placeholder>
        <w:group/>
      </w:sdtPr>
      <w:sdtEndPr/>
      <w:sdtContent>
        <w:p w14:paraId="7C6DE7C1" w14:textId="77777777" w:rsidR="00F24A8B" w:rsidRPr="00A178FB" w:rsidRDefault="00277B6A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6A09E4F8" wp14:editId="18A1E0ED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FF6B42" w14:textId="77777777" w:rsidR="00374FCB" w:rsidRPr="00E37CC8" w:rsidRDefault="00374FCB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4EC29A0B" w14:textId="77777777" w:rsidR="00374FCB" w:rsidRDefault="00374FCB" w:rsidP="00854E47">
                                <w:pPr>
                                  <w:jc w:val="center"/>
                                </w:pPr>
                              </w:p>
                              <w:p w14:paraId="1A9C7463" w14:textId="77777777" w:rsidR="00374FCB" w:rsidRDefault="00374FCB" w:rsidP="00854E47">
                                <w:pPr>
                                  <w:jc w:val="center"/>
                                </w:pPr>
                              </w:p>
                              <w:p w14:paraId="7F29AC03" w14:textId="77777777" w:rsidR="00374FCB" w:rsidRDefault="00374FCB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09E4F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14:paraId="51FF6B42" w14:textId="77777777" w:rsidR="00374FCB" w:rsidRPr="00E37CC8" w:rsidRDefault="00374FCB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4EC29A0B" w14:textId="77777777" w:rsidR="00374FCB" w:rsidRDefault="00374FCB" w:rsidP="00854E47">
                          <w:pPr>
                            <w:jc w:val="center"/>
                          </w:pPr>
                        </w:p>
                        <w:p w14:paraId="1A9C7463" w14:textId="77777777" w:rsidR="00374FCB" w:rsidRDefault="00374FCB" w:rsidP="00854E47">
                          <w:pPr>
                            <w:jc w:val="center"/>
                          </w:pPr>
                        </w:p>
                        <w:p w14:paraId="7F29AC03" w14:textId="77777777" w:rsidR="00374FCB" w:rsidRDefault="00374FCB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83955" w:rsidRPr="00A178FB">
            <w:rPr>
              <w:rFonts w:ascii="Corbel" w:hAnsi="Corbel"/>
              <w:b/>
              <w:noProof/>
              <w:sz w:val="28"/>
              <w:szCs w:val="28"/>
            </w:rPr>
            <w:t xml:space="preserve">REALIZACJA – </w:t>
          </w:r>
          <w:r w:rsidR="007D369D">
            <w:rPr>
              <w:rFonts w:ascii="Corbel" w:hAnsi="Corbel"/>
              <w:b/>
              <w:noProof/>
              <w:sz w:val="28"/>
              <w:szCs w:val="28"/>
            </w:rPr>
            <w:t>RADA DYDAKTYCZNA KOLEGIUM</w:t>
          </w:r>
        </w:p>
      </w:sdtContent>
    </w:sdt>
    <w:p w14:paraId="1F60C8B5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F008951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2A0BFCB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BEAA0A4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321A1DF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4C4BD03D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1380810A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sdt>
      <w:sdtPr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1533867203"/>
        <w:lock w:val="contentLocked"/>
        <w:placeholder>
          <w:docPart w:val="DefaultPlaceholder_1082065158"/>
        </w:placeholder>
        <w:group/>
      </w:sdtPr>
      <w:sdtEndPr>
        <w:rPr>
          <w:noProof/>
        </w:rPr>
      </w:sdtEndPr>
      <w:sdtContent>
        <w:p w14:paraId="43E31E0C" w14:textId="77777777" w:rsidR="00F24A8B" w:rsidRPr="00277B6A" w:rsidRDefault="007D369D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WŁASNEJ KOLEGIUM</w:t>
          </w:r>
          <w:r w:rsidR="00F24A8B" w:rsidRPr="00277B6A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14:paraId="7B047BC9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60DCE85" w14:textId="77777777" w:rsidR="00F24A8B" w:rsidRPr="00A178FB" w:rsidRDefault="00F37BFB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</w:t>
      </w:r>
      <w:r w:rsidR="004119D7">
        <w:rPr>
          <w:rFonts w:ascii="Corbel" w:hAnsi="Corbel"/>
          <w:i w:val="0"/>
          <w:color w:val="auto"/>
          <w:sz w:val="28"/>
          <w:szCs w:val="28"/>
        </w:rPr>
        <w:t>a rok akademicki 2020/2021</w:t>
      </w:r>
    </w:p>
    <w:p w14:paraId="0AB8B1F1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3EADFB" wp14:editId="20A52D68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0B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6A8F1422" w14:textId="77777777" w:rsidR="00F24A8B" w:rsidRDefault="00F24A8B" w:rsidP="00F24A8B">
      <w:pPr>
        <w:rPr>
          <w:lang w:eastAsia="pl-PL"/>
        </w:rPr>
      </w:pPr>
    </w:p>
    <w:p w14:paraId="0E04554A" w14:textId="77777777" w:rsidR="00F24A8B" w:rsidRDefault="00F24A8B" w:rsidP="00F24A8B">
      <w:pPr>
        <w:rPr>
          <w:lang w:eastAsia="pl-PL"/>
        </w:rPr>
      </w:pPr>
    </w:p>
    <w:p w14:paraId="5748B1CD" w14:textId="77777777" w:rsidR="00F24A8B" w:rsidRDefault="00F24A8B" w:rsidP="00F24A8B">
      <w:pPr>
        <w:rPr>
          <w:lang w:eastAsia="pl-PL"/>
        </w:rPr>
      </w:pPr>
    </w:p>
    <w:p w14:paraId="1AD9EEF9" w14:textId="77777777" w:rsidR="00F24A8B" w:rsidRDefault="00F24A8B" w:rsidP="00F24A8B">
      <w:pPr>
        <w:rPr>
          <w:lang w:eastAsia="pl-PL"/>
        </w:rPr>
      </w:pPr>
    </w:p>
    <w:p w14:paraId="35B196B5" w14:textId="77777777" w:rsidR="00F24A8B" w:rsidRDefault="00F24A8B" w:rsidP="00F24A8B">
      <w:pPr>
        <w:rPr>
          <w:lang w:eastAsia="pl-PL"/>
        </w:rPr>
      </w:pPr>
    </w:p>
    <w:p w14:paraId="78EF65D5" w14:textId="77777777" w:rsidR="00F24A8B" w:rsidRDefault="00F24A8B" w:rsidP="00F24A8B">
      <w:pPr>
        <w:rPr>
          <w:lang w:eastAsia="pl-PL"/>
        </w:rPr>
      </w:pPr>
    </w:p>
    <w:p w14:paraId="1322928B" w14:textId="77777777" w:rsidR="00F24A8B" w:rsidRDefault="00F24A8B" w:rsidP="00F24A8B">
      <w:pPr>
        <w:rPr>
          <w:lang w:eastAsia="pl-PL"/>
        </w:rPr>
      </w:pPr>
    </w:p>
    <w:sdt>
      <w:sdtPr>
        <w:rPr>
          <w:rFonts w:ascii="Corbel" w:hAnsi="Corbel"/>
          <w:i/>
          <w:lang w:eastAsia="pl-PL"/>
        </w:rPr>
        <w:id w:val="-233082970"/>
        <w:lock w:val="contentLocked"/>
        <w:placeholder>
          <w:docPart w:val="DefaultPlaceholder_1082065158"/>
        </w:placeholder>
        <w:group/>
      </w:sdtPr>
      <w:sdtEndPr/>
      <w:sdtContent>
        <w:p w14:paraId="305CA335" w14:textId="77777777" w:rsidR="00F24A8B" w:rsidRPr="00373B79" w:rsidRDefault="00036B2C" w:rsidP="00852228">
          <w:pPr>
            <w:jc w:val="both"/>
            <w:rPr>
              <w:rFonts w:ascii="Corbel" w:hAnsi="Corbel"/>
              <w:i/>
              <w:lang w:eastAsia="pl-PL"/>
            </w:rPr>
          </w:pPr>
          <w:r w:rsidRPr="00373B79">
            <w:rPr>
              <w:rFonts w:ascii="Corbel" w:hAnsi="Corbel"/>
              <w:i/>
              <w:lang w:eastAsia="pl-PL"/>
            </w:rPr>
            <w:t>Formularz Oceny</w:t>
          </w:r>
          <w:r w:rsidR="00373B79" w:rsidRPr="00373B79">
            <w:rPr>
              <w:rFonts w:ascii="Corbel" w:hAnsi="Corbel"/>
              <w:i/>
              <w:lang w:eastAsia="pl-PL"/>
            </w:rPr>
            <w:t xml:space="preserve"> Własnej Kolegium stanowi opis </w:t>
          </w:r>
          <w:r w:rsidRPr="00373B79">
            <w:rPr>
              <w:rFonts w:ascii="Corbel" w:hAnsi="Corbel"/>
              <w:i/>
              <w:lang w:eastAsia="pl-PL"/>
            </w:rPr>
            <w:t xml:space="preserve">podjętych </w:t>
          </w:r>
          <w:r w:rsidR="00373B79" w:rsidRPr="00373B79">
            <w:rPr>
              <w:rFonts w:ascii="Corbel" w:hAnsi="Corbel"/>
              <w:i/>
              <w:lang w:eastAsia="pl-PL"/>
            </w:rPr>
            <w:t>i planowanych działań w </w:t>
          </w:r>
          <w:r w:rsidRPr="00373B79">
            <w:rPr>
              <w:rFonts w:ascii="Corbel" w:hAnsi="Corbel"/>
              <w:i/>
              <w:lang w:eastAsia="pl-PL"/>
            </w:rPr>
            <w:t xml:space="preserve">ramach systemu zapewniania jakości kształcenia z uwzględnieniem wyników analizy oceny kierunków dokonanej przez Zespoły Programowe kierunków studiów. </w:t>
          </w:r>
        </w:p>
      </w:sdtContent>
    </w:sdt>
    <w:p w14:paraId="6CEDF162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7F52213A" w14:textId="77777777" w:rsidR="00A178FB" w:rsidRDefault="00A178FB" w:rsidP="00F24A8B">
      <w:pPr>
        <w:rPr>
          <w:lang w:eastAsia="pl-PL"/>
        </w:rPr>
      </w:pPr>
    </w:p>
    <w:p w14:paraId="0CD1AC2E" w14:textId="77777777" w:rsidR="00A178FB" w:rsidRDefault="00A178FB" w:rsidP="00F24A8B">
      <w:pPr>
        <w:rPr>
          <w:lang w:eastAsia="pl-PL"/>
        </w:rPr>
      </w:pPr>
    </w:p>
    <w:p w14:paraId="62C708CC" w14:textId="77777777" w:rsidR="00E745AE" w:rsidRPr="00486157" w:rsidRDefault="009F0A7D" w:rsidP="002600BE">
      <w:pPr>
        <w:numPr>
          <w:ilvl w:val="0"/>
          <w:numId w:val="9"/>
        </w:numPr>
        <w:ind w:left="720"/>
        <w:rPr>
          <w:rFonts w:ascii="Corbel" w:hAnsi="Corbel"/>
          <w:b/>
          <w:noProof/>
          <w:sz w:val="16"/>
          <w:szCs w:val="16"/>
        </w:rPr>
      </w:pPr>
      <w:r w:rsidRPr="00486157">
        <w:rPr>
          <w:rFonts w:ascii="Corbel" w:hAnsi="Corbel"/>
          <w:b/>
          <w:noProof/>
        </w:rPr>
        <w:br w:type="page"/>
      </w:r>
    </w:p>
    <w:p w14:paraId="08A95AC5" w14:textId="77777777" w:rsidR="00414D64" w:rsidRPr="00D036CB" w:rsidRDefault="00414D64" w:rsidP="00D036CB">
      <w:pPr>
        <w:jc w:val="both"/>
        <w:rPr>
          <w:rFonts w:ascii="Corbel" w:hAnsi="Corbel"/>
          <w:noProof/>
        </w:rPr>
      </w:pPr>
    </w:p>
    <w:p w14:paraId="640BF72E" w14:textId="77777777" w:rsidR="009401BF" w:rsidRDefault="009401BF" w:rsidP="00B86283">
      <w:pPr>
        <w:pStyle w:val="Akapitzlist"/>
        <w:numPr>
          <w:ilvl w:val="0"/>
          <w:numId w:val="2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DZIAŁANIA JEDNOSTKI W RAMACH WSZJK</w:t>
      </w:r>
    </w:p>
    <w:p w14:paraId="3A1681B8" w14:textId="77777777" w:rsidR="009401BF" w:rsidRDefault="009401BF" w:rsidP="009401BF">
      <w:pPr>
        <w:pStyle w:val="Akapitzlist"/>
        <w:ind w:left="1440"/>
        <w:jc w:val="both"/>
        <w:rPr>
          <w:rFonts w:ascii="Corbel" w:hAnsi="Corbel"/>
          <w:noProof/>
        </w:rPr>
      </w:pPr>
    </w:p>
    <w:p w14:paraId="0C7B39CD" w14:textId="752E9685" w:rsidR="00414D64" w:rsidRPr="0008696F" w:rsidRDefault="00FE20E2" w:rsidP="0061608D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Proszę o przedstawienie przyjętych </w:t>
      </w:r>
      <w:r w:rsidR="00473755">
        <w:rPr>
          <w:rFonts w:ascii="Corbel" w:hAnsi="Corbel"/>
          <w:noProof/>
        </w:rPr>
        <w:t xml:space="preserve">w Kolegium </w:t>
      </w:r>
      <w:r>
        <w:rPr>
          <w:rFonts w:ascii="Corbel" w:hAnsi="Corbel"/>
          <w:noProof/>
        </w:rPr>
        <w:t xml:space="preserve">rozwiązań </w:t>
      </w:r>
      <w:r w:rsidR="00473755">
        <w:rPr>
          <w:rFonts w:ascii="Corbel" w:hAnsi="Corbel"/>
          <w:noProof/>
        </w:rPr>
        <w:t xml:space="preserve">w </w:t>
      </w:r>
      <w:r w:rsidR="00473755" w:rsidRPr="0008696F">
        <w:rPr>
          <w:rFonts w:ascii="Corbel" w:hAnsi="Corbel"/>
          <w:noProof/>
        </w:rPr>
        <w:t>zakresie współpracy z</w:t>
      </w:r>
      <w:r w:rsidR="005F7D67">
        <w:rPr>
          <w:rFonts w:ascii="Corbel" w:hAnsi="Corbel"/>
          <w:noProof/>
        </w:rPr>
        <w:t> </w:t>
      </w:r>
      <w:r w:rsidR="009F6B8C" w:rsidRPr="0008696F">
        <w:rPr>
          <w:rFonts w:ascii="Corbel" w:hAnsi="Corbel"/>
          <w:noProof/>
        </w:rPr>
        <w:t>interesariuszami zewnętrznymi (</w:t>
      </w:r>
      <w:r w:rsidR="00473755" w:rsidRPr="0008696F">
        <w:rPr>
          <w:rFonts w:ascii="Corbel" w:hAnsi="Corbel"/>
          <w:noProof/>
        </w:rPr>
        <w:t>przedstawicielami pracodawców</w:t>
      </w:r>
      <w:r w:rsidR="009F6B8C" w:rsidRPr="0008696F">
        <w:rPr>
          <w:rFonts w:ascii="Corbel" w:hAnsi="Corbel"/>
          <w:noProof/>
        </w:rPr>
        <w:t>)</w:t>
      </w:r>
      <w:r w:rsidR="00473755" w:rsidRPr="0008696F">
        <w:rPr>
          <w:rFonts w:ascii="Corbel" w:hAnsi="Corbel"/>
          <w:noProof/>
        </w:rPr>
        <w:t xml:space="preserve"> oraz dokumentowania ich udziału w procesie doskonalenia programów?</w:t>
      </w:r>
    </w:p>
    <w:p w14:paraId="347412C7" w14:textId="77777777" w:rsidR="0021495C" w:rsidRDefault="0021495C" w:rsidP="00F37BFB">
      <w:pPr>
        <w:ind w:left="284"/>
        <w:jc w:val="both"/>
        <w:rPr>
          <w:rFonts w:ascii="Corbel" w:hAnsi="Corbel"/>
          <w:noProof/>
        </w:rPr>
      </w:pPr>
    </w:p>
    <w:p w14:paraId="2D96A44F" w14:textId="0E713DAD" w:rsidR="0021495C" w:rsidRDefault="0021495C" w:rsidP="0021495C">
      <w:pPr>
        <w:ind w:left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Wdrażanie inicjatyw i zmian </w:t>
      </w:r>
      <w:r w:rsidRPr="0021495C">
        <w:rPr>
          <w:rFonts w:ascii="Corbel" w:hAnsi="Corbel"/>
          <w:noProof/>
        </w:rPr>
        <w:t xml:space="preserve">współdziałania między pracodawcami a </w:t>
      </w:r>
      <w:r>
        <w:rPr>
          <w:rFonts w:ascii="Corbel" w:hAnsi="Corbel"/>
          <w:noProof/>
        </w:rPr>
        <w:t xml:space="preserve">poszczególnymi kierunkami stanowiącymi ofertę edukacyjną </w:t>
      </w:r>
      <w:r w:rsidR="00015850">
        <w:rPr>
          <w:rFonts w:ascii="Corbel" w:hAnsi="Corbel"/>
          <w:noProof/>
        </w:rPr>
        <w:t>K</w:t>
      </w:r>
      <w:r>
        <w:rPr>
          <w:rFonts w:ascii="Corbel" w:hAnsi="Corbel"/>
          <w:noProof/>
        </w:rPr>
        <w:t xml:space="preserve">olegium, </w:t>
      </w:r>
      <w:r w:rsidRPr="0021495C">
        <w:rPr>
          <w:rFonts w:ascii="Corbel" w:hAnsi="Corbel"/>
          <w:noProof/>
        </w:rPr>
        <w:t>w zakresie dostosowania programów kształcenia oraz profilu absolwentów do wymogów rynku pracy</w:t>
      </w:r>
      <w:r>
        <w:rPr>
          <w:rFonts w:ascii="Corbel" w:hAnsi="Corbel"/>
          <w:noProof/>
        </w:rPr>
        <w:t>, odbywa się w formie sformalizowanej jak również pozaformalnej, poprzez:  stałe panele dyskusyjne w</w:t>
      </w:r>
      <w:r w:rsidR="005F7D67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>trakcie spotkań kierunkowych zespołów programowych, um</w:t>
      </w:r>
      <w:r w:rsidR="000003A5">
        <w:rPr>
          <w:rFonts w:ascii="Corbel" w:hAnsi="Corbel"/>
          <w:noProof/>
        </w:rPr>
        <w:t>ow</w:t>
      </w:r>
      <w:r w:rsidR="00F1539E">
        <w:rPr>
          <w:rFonts w:ascii="Corbel" w:hAnsi="Corbel"/>
          <w:noProof/>
        </w:rPr>
        <w:t>y</w:t>
      </w:r>
      <w:r>
        <w:rPr>
          <w:rFonts w:ascii="Corbel" w:hAnsi="Corbel"/>
          <w:noProof/>
        </w:rPr>
        <w:t xml:space="preserve"> cywilno – prawn</w:t>
      </w:r>
      <w:r w:rsidR="00F1539E">
        <w:rPr>
          <w:rFonts w:ascii="Corbel" w:hAnsi="Corbel"/>
          <w:noProof/>
        </w:rPr>
        <w:t>e</w:t>
      </w:r>
      <w:r>
        <w:rPr>
          <w:rFonts w:ascii="Corbel" w:hAnsi="Corbel"/>
          <w:noProof/>
        </w:rPr>
        <w:t xml:space="preserve"> zawieran</w:t>
      </w:r>
      <w:r w:rsidR="00F1539E">
        <w:rPr>
          <w:rFonts w:ascii="Corbel" w:hAnsi="Corbel"/>
          <w:noProof/>
        </w:rPr>
        <w:t>e</w:t>
      </w:r>
      <w:r>
        <w:rPr>
          <w:rFonts w:ascii="Corbel" w:hAnsi="Corbel"/>
          <w:noProof/>
        </w:rPr>
        <w:t xml:space="preserve"> z praktykami, </w:t>
      </w:r>
      <w:r w:rsidRPr="0021495C">
        <w:rPr>
          <w:rFonts w:ascii="Corbel" w:hAnsi="Corbel"/>
          <w:noProof/>
        </w:rPr>
        <w:t>na wykonanie zajęć dydaktycznych</w:t>
      </w:r>
      <w:r>
        <w:rPr>
          <w:rFonts w:ascii="Corbel" w:hAnsi="Corbel"/>
          <w:noProof/>
        </w:rPr>
        <w:t>, zwłaszcza na kierunkach o</w:t>
      </w:r>
      <w:r w:rsidR="00F34C09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>profilu praktycznym</w:t>
      </w:r>
      <w:r w:rsidRPr="0021495C">
        <w:rPr>
          <w:rFonts w:ascii="Corbel" w:hAnsi="Corbel"/>
          <w:noProof/>
        </w:rPr>
        <w:t xml:space="preserve"> lub porozumień czy listów intencyjnych</w:t>
      </w:r>
      <w:r>
        <w:rPr>
          <w:rFonts w:ascii="Corbel" w:hAnsi="Corbel"/>
          <w:noProof/>
        </w:rPr>
        <w:t xml:space="preserve">. </w:t>
      </w:r>
    </w:p>
    <w:p w14:paraId="77B7604A" w14:textId="575E8116" w:rsidR="0021495C" w:rsidRDefault="0021495C" w:rsidP="0021495C">
      <w:pPr>
        <w:ind w:left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Ponadto, </w:t>
      </w:r>
      <w:r w:rsidR="006B33C3">
        <w:rPr>
          <w:rFonts w:ascii="Corbel" w:hAnsi="Corbel"/>
          <w:noProof/>
        </w:rPr>
        <w:t>w rama</w:t>
      </w:r>
      <w:r w:rsidR="00CB5160">
        <w:rPr>
          <w:rFonts w:ascii="Corbel" w:hAnsi="Corbel"/>
          <w:noProof/>
        </w:rPr>
        <w:t>c</w:t>
      </w:r>
      <w:r w:rsidR="006B33C3">
        <w:rPr>
          <w:rFonts w:ascii="Corbel" w:hAnsi="Corbel"/>
          <w:noProof/>
        </w:rPr>
        <w:t xml:space="preserve">h upowszechniania dobrych praktyk, </w:t>
      </w:r>
      <w:r>
        <w:rPr>
          <w:rFonts w:ascii="Corbel" w:hAnsi="Corbel"/>
          <w:noProof/>
        </w:rPr>
        <w:t xml:space="preserve">partycypacja środowiska </w:t>
      </w:r>
      <w:r w:rsidR="006B33C3">
        <w:rPr>
          <w:rFonts w:ascii="Corbel" w:hAnsi="Corbel"/>
          <w:noProof/>
        </w:rPr>
        <w:t xml:space="preserve">społeczno – gospodarczego, </w:t>
      </w:r>
      <w:r w:rsidR="000E7260">
        <w:rPr>
          <w:rFonts w:ascii="Corbel" w:hAnsi="Corbel"/>
          <w:noProof/>
        </w:rPr>
        <w:t>w Instytucie Nauk Socjologicznych, została przypieczętowana, (dla każdego kierunku z osobna)</w:t>
      </w:r>
      <w:r w:rsidR="006B33C3">
        <w:rPr>
          <w:rFonts w:ascii="Corbel" w:hAnsi="Corbel"/>
          <w:noProof/>
        </w:rPr>
        <w:t>, powołaniem Rad</w:t>
      </w:r>
      <w:r w:rsidR="000E7260">
        <w:rPr>
          <w:rFonts w:ascii="Corbel" w:hAnsi="Corbel"/>
          <w:noProof/>
        </w:rPr>
        <w:t>y</w:t>
      </w:r>
      <w:r w:rsidR="00DC2B2E">
        <w:rPr>
          <w:rFonts w:ascii="Corbel" w:hAnsi="Corbel"/>
          <w:noProof/>
        </w:rPr>
        <w:t xml:space="preserve"> Interesariuszy Zewnętrznych do spraw programu studiów</w:t>
      </w:r>
      <w:r w:rsidR="000E7260">
        <w:rPr>
          <w:rFonts w:ascii="Corbel" w:hAnsi="Corbel"/>
          <w:noProof/>
        </w:rPr>
        <w:t xml:space="preserve">. </w:t>
      </w:r>
    </w:p>
    <w:p w14:paraId="02993011" w14:textId="190F962A" w:rsidR="0021495C" w:rsidRDefault="006B33C3" w:rsidP="0021495C">
      <w:pPr>
        <w:ind w:left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Walidacja oraz weryfikacja efektów uczenia się, odbywa się również poprzez </w:t>
      </w:r>
      <w:r w:rsidRPr="006B33C3">
        <w:rPr>
          <w:rFonts w:ascii="Corbel" w:hAnsi="Corbel"/>
          <w:noProof/>
        </w:rPr>
        <w:t>przyjmowani</w:t>
      </w:r>
      <w:r>
        <w:rPr>
          <w:rFonts w:ascii="Corbel" w:hAnsi="Corbel"/>
          <w:noProof/>
        </w:rPr>
        <w:t>e</w:t>
      </w:r>
      <w:r w:rsidRPr="006B33C3">
        <w:rPr>
          <w:rFonts w:ascii="Corbel" w:hAnsi="Corbel"/>
          <w:noProof/>
        </w:rPr>
        <w:t xml:space="preserve"> studentów na praktyki zawodowe i staże</w:t>
      </w:r>
      <w:r w:rsidR="004512E3">
        <w:rPr>
          <w:rFonts w:ascii="Corbel" w:hAnsi="Corbel"/>
          <w:noProof/>
        </w:rPr>
        <w:t xml:space="preserve">, w ramach zawartych porozumień. </w:t>
      </w:r>
    </w:p>
    <w:p w14:paraId="1B2C7C1C" w14:textId="04FF2A5E" w:rsidR="006B33C3" w:rsidRDefault="00713888" w:rsidP="0021495C">
      <w:pPr>
        <w:ind w:left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</w:t>
      </w:r>
      <w:r w:rsidR="006B33C3" w:rsidRPr="006B33C3">
        <w:rPr>
          <w:rFonts w:ascii="Corbel" w:hAnsi="Corbel"/>
          <w:noProof/>
        </w:rPr>
        <w:t>odnoszeni</w:t>
      </w:r>
      <w:r w:rsidR="006B33C3">
        <w:rPr>
          <w:rFonts w:ascii="Corbel" w:hAnsi="Corbel"/>
          <w:noProof/>
        </w:rPr>
        <w:t>e</w:t>
      </w:r>
      <w:r w:rsidR="006B33C3" w:rsidRPr="006B33C3">
        <w:rPr>
          <w:rFonts w:ascii="Corbel" w:hAnsi="Corbel"/>
          <w:noProof/>
        </w:rPr>
        <w:t xml:space="preserve"> wiedzy i umiejętności studentów, ale też i kadry dydaktycznej </w:t>
      </w:r>
      <w:r>
        <w:rPr>
          <w:rFonts w:ascii="Corbel" w:hAnsi="Corbel"/>
          <w:noProof/>
        </w:rPr>
        <w:t xml:space="preserve">realizowane jest także </w:t>
      </w:r>
      <w:r w:rsidR="006B33C3" w:rsidRPr="006B33C3">
        <w:rPr>
          <w:rFonts w:ascii="Corbel" w:hAnsi="Corbel"/>
          <w:noProof/>
        </w:rPr>
        <w:t>poprzez udział w wykładach otwartych, szkoleniach, projektach badawczych</w:t>
      </w:r>
      <w:r w:rsidR="006B33C3">
        <w:rPr>
          <w:rFonts w:ascii="Corbel" w:hAnsi="Corbel"/>
          <w:noProof/>
        </w:rPr>
        <w:t xml:space="preserve">. </w:t>
      </w:r>
    </w:p>
    <w:p w14:paraId="4C09076E" w14:textId="116ED20B" w:rsidR="0006071A" w:rsidRDefault="0006071A" w:rsidP="0021495C">
      <w:pPr>
        <w:ind w:left="284"/>
        <w:jc w:val="both"/>
        <w:rPr>
          <w:rFonts w:ascii="Corbel" w:hAnsi="Corbel"/>
          <w:noProof/>
        </w:rPr>
      </w:pPr>
    </w:p>
    <w:p w14:paraId="637CA39F" w14:textId="44B887C8" w:rsidR="0006071A" w:rsidRPr="006D0C84" w:rsidRDefault="0006071A" w:rsidP="0021495C">
      <w:pPr>
        <w:ind w:left="284"/>
        <w:jc w:val="both"/>
        <w:rPr>
          <w:rFonts w:ascii="Corbel" w:hAnsi="Corbel"/>
          <w:noProof/>
        </w:rPr>
      </w:pPr>
      <w:r w:rsidRPr="006D0C84">
        <w:rPr>
          <w:rFonts w:ascii="Corbel" w:hAnsi="Corbel"/>
          <w:noProof/>
        </w:rPr>
        <w:t>Przykładem dobrych praktyk jest zorganizowanie współpracy</w:t>
      </w:r>
      <w:r w:rsidR="00A32211" w:rsidRPr="006D0C84">
        <w:rPr>
          <w:rFonts w:ascii="Corbel" w:hAnsi="Corbel"/>
          <w:noProof/>
        </w:rPr>
        <w:t xml:space="preserve"> z interesariuszami w Instytucie Ekonomii i Finansów, pomimo ograniczeń wynikających z rozprzestrzeniania się wirusa SARS-COV 2 poprzez: </w:t>
      </w:r>
    </w:p>
    <w:p w14:paraId="1E00B1F5" w14:textId="4F3B8F30" w:rsidR="00A32211" w:rsidRPr="006D0C84" w:rsidRDefault="00A32211" w:rsidP="00A32211">
      <w:pPr>
        <w:pStyle w:val="Akapitzlist"/>
        <w:numPr>
          <w:ilvl w:val="0"/>
          <w:numId w:val="35"/>
        </w:numPr>
        <w:spacing w:before="240" w:after="120" w:line="360" w:lineRule="exact"/>
        <w:jc w:val="both"/>
        <w:rPr>
          <w:rFonts w:ascii="Corbel" w:hAnsi="Corbel" w:cstheme="minorHAnsi"/>
          <w:shd w:val="clear" w:color="auto" w:fill="FEFEFE"/>
        </w:rPr>
      </w:pPr>
      <w:r w:rsidRPr="006D0C84">
        <w:rPr>
          <w:rFonts w:ascii="Corbel" w:hAnsi="Corbel" w:cstheme="minorHAnsi"/>
        </w:rPr>
        <w:t xml:space="preserve">warsztaty </w:t>
      </w:r>
      <w:r w:rsidRPr="006D0C84">
        <w:rPr>
          <w:rFonts w:ascii="Corbel" w:hAnsi="Corbel" w:cstheme="minorHAnsi"/>
          <w:spacing w:val="-15"/>
          <w:kern w:val="36"/>
        </w:rPr>
        <w:t xml:space="preserve">„Możliwości pracy w sektorze usług biznesowych” przeprowadzone przez </w:t>
      </w:r>
      <w:r w:rsidRPr="006D0C84">
        <w:rPr>
          <w:rFonts w:ascii="Corbel" w:hAnsi="Corbel" w:cstheme="minorHAnsi"/>
          <w:shd w:val="clear" w:color="auto" w:fill="FEFEFE"/>
        </w:rPr>
        <w:t>Sektorową Radę ds. Kompetencji w sektorze Nowoczesnych Usług dla Biznesu (</w:t>
      </w:r>
      <w:proofErr w:type="spellStart"/>
      <w:r w:rsidRPr="006D0C84">
        <w:rPr>
          <w:rFonts w:ascii="Corbel" w:hAnsi="Corbel" w:cstheme="minorHAnsi"/>
          <w:shd w:val="clear" w:color="auto" w:fill="FEFEFE"/>
        </w:rPr>
        <w:t>NUB</w:t>
      </w:r>
      <w:proofErr w:type="spellEnd"/>
      <w:r w:rsidRPr="006D0C84">
        <w:rPr>
          <w:rFonts w:ascii="Corbel" w:hAnsi="Corbel" w:cstheme="minorHAnsi"/>
          <w:shd w:val="clear" w:color="auto" w:fill="FEFEFE"/>
        </w:rPr>
        <w:t>) – online, grudzień 2020;</w:t>
      </w:r>
    </w:p>
    <w:p w14:paraId="13D527B0" w14:textId="2526B074" w:rsidR="00A32211" w:rsidRPr="006D0C84" w:rsidRDefault="00A32211" w:rsidP="00A32211">
      <w:pPr>
        <w:pStyle w:val="Akapitzlist"/>
        <w:numPr>
          <w:ilvl w:val="0"/>
          <w:numId w:val="35"/>
        </w:numPr>
        <w:spacing w:before="240" w:after="120" w:line="360" w:lineRule="exact"/>
        <w:jc w:val="both"/>
        <w:rPr>
          <w:rFonts w:ascii="Corbel" w:hAnsi="Corbel" w:cstheme="minorHAnsi"/>
          <w:shd w:val="clear" w:color="auto" w:fill="FEFEFE"/>
        </w:rPr>
      </w:pPr>
      <w:r w:rsidRPr="006D0C84">
        <w:rPr>
          <w:rFonts w:ascii="Corbel" w:hAnsi="Corbel" w:cstheme="minorHAnsi"/>
          <w:shd w:val="clear" w:color="auto" w:fill="FEFEFE"/>
        </w:rPr>
        <w:t xml:space="preserve">spotkanie zorganizowane przez Koło Naukowe </w:t>
      </w:r>
      <w:proofErr w:type="spellStart"/>
      <w:r w:rsidRPr="006D0C84">
        <w:rPr>
          <w:rFonts w:ascii="Corbel" w:hAnsi="Corbel" w:cstheme="minorHAnsi"/>
          <w:shd w:val="clear" w:color="auto" w:fill="FEFEFE"/>
        </w:rPr>
        <w:t>Interkreator</w:t>
      </w:r>
      <w:proofErr w:type="spellEnd"/>
      <w:r w:rsidRPr="006D0C84">
        <w:rPr>
          <w:rFonts w:ascii="Corbel" w:hAnsi="Corbel" w:cstheme="minorHAnsi"/>
          <w:shd w:val="clear" w:color="auto" w:fill="FEFEFE"/>
        </w:rPr>
        <w:t xml:space="preserve"> Sekcja Współpracy Nauki z Biznesem, z doświadczonym praktykiem p. Mariuszem Skalmierskim- założycielem grupy </w:t>
      </w:r>
      <w:proofErr w:type="spellStart"/>
      <w:r w:rsidRPr="006D0C84">
        <w:rPr>
          <w:rFonts w:ascii="Corbel" w:hAnsi="Corbel" w:cstheme="minorHAnsi"/>
          <w:shd w:val="clear" w:color="auto" w:fill="FEFEFE"/>
        </w:rPr>
        <w:t>Inwentech</w:t>
      </w:r>
      <w:proofErr w:type="spellEnd"/>
      <w:r w:rsidRPr="006D0C84">
        <w:rPr>
          <w:rFonts w:ascii="Corbel" w:hAnsi="Corbel" w:cstheme="minorHAnsi"/>
          <w:shd w:val="clear" w:color="auto" w:fill="FEFEFE"/>
        </w:rPr>
        <w:t xml:space="preserve"> i zarządcą holdingu 5 spółek. Celem inicjatywy było szerzenie postaw przedsiębiorczych wśród społeczności akademickiej oraz ukazanie studentom perspektyw związanych z prowadzeniem własnej firmy (marzec 2020);</w:t>
      </w:r>
    </w:p>
    <w:p w14:paraId="584C2BAE" w14:textId="0F91A4EF" w:rsidR="00A32211" w:rsidRPr="006D0C84" w:rsidRDefault="00A32211" w:rsidP="00A32211">
      <w:pPr>
        <w:pStyle w:val="Akapitzlist"/>
        <w:numPr>
          <w:ilvl w:val="0"/>
          <w:numId w:val="35"/>
        </w:numPr>
        <w:spacing w:before="240" w:after="120" w:line="360" w:lineRule="exact"/>
        <w:jc w:val="both"/>
        <w:rPr>
          <w:rFonts w:ascii="Corbel" w:hAnsi="Corbel" w:cstheme="minorHAnsi"/>
          <w:shd w:val="clear" w:color="auto" w:fill="FEFEFE"/>
        </w:rPr>
      </w:pPr>
      <w:r w:rsidRPr="006D0C84">
        <w:rPr>
          <w:rFonts w:ascii="Corbel" w:hAnsi="Corbel" w:cstheme="minorHAnsi"/>
          <w:shd w:val="clear" w:color="auto" w:fill="FEFEFE"/>
        </w:rPr>
        <w:t xml:space="preserve">warsztaty dla społeczności studenckiej Koła Naukowego Ekonomistów </w:t>
      </w:r>
      <w:proofErr w:type="spellStart"/>
      <w:r w:rsidRPr="006D0C84">
        <w:rPr>
          <w:rFonts w:ascii="Corbel" w:hAnsi="Corbel" w:cstheme="minorHAnsi"/>
          <w:shd w:val="clear" w:color="auto" w:fill="FEFEFE"/>
        </w:rPr>
        <w:t>Interkreator</w:t>
      </w:r>
      <w:proofErr w:type="spellEnd"/>
      <w:r w:rsidRPr="006D0C84">
        <w:rPr>
          <w:rFonts w:ascii="Corbel" w:hAnsi="Corbel" w:cstheme="minorHAnsi"/>
          <w:shd w:val="clear" w:color="auto" w:fill="FEFEFE"/>
        </w:rPr>
        <w:t xml:space="preserve"> przez Sektorową Radę ds. Kompetencji w sektorze Nowoczesnych Usług dla Biznesu. Tematem spotkania były kwestie dotyczące sektora nowoczesnych usług dla biznesu. Głównym celem przeprowadzonego warsztatu było uzupełnienie edukacji studentów o wiedzę poszerzającą kompetencje pożądane w poszczególnych branżach oraz ułatwiające przyszłe wejście na rynek pracy. Uczestnicy spotkania dowiedzieli się m.in. czym jest społeczeństwo 4.0, jakie kompetencje w przyszłości będą pożądane przez pracodawców, jak działa sektor </w:t>
      </w:r>
      <w:r w:rsidRPr="006D0C84">
        <w:rPr>
          <w:rFonts w:ascii="Corbel" w:hAnsi="Corbel" w:cstheme="minorHAnsi"/>
          <w:shd w:val="clear" w:color="auto" w:fill="FEFEFE"/>
        </w:rPr>
        <w:lastRenderedPageBreak/>
        <w:t xml:space="preserve">nowoczesnych usług biznesowych oraz jaka jest jego perspektywa rozwoju i spraw dotyczących </w:t>
      </w:r>
      <w:proofErr w:type="spellStart"/>
      <w:r w:rsidRPr="006D0C84">
        <w:rPr>
          <w:rFonts w:ascii="Corbel" w:hAnsi="Corbel" w:cstheme="minorHAnsi"/>
          <w:shd w:val="clear" w:color="auto" w:fill="FEFEFE"/>
        </w:rPr>
        <w:t>digital</w:t>
      </w:r>
      <w:proofErr w:type="spellEnd"/>
      <w:r w:rsidRPr="006D0C84">
        <w:rPr>
          <w:rFonts w:ascii="Corbel" w:hAnsi="Corbel" w:cstheme="minorHAnsi"/>
          <w:shd w:val="clear" w:color="auto" w:fill="FEFEFE"/>
        </w:rPr>
        <w:t xml:space="preserve"> marketingu. Oprócz części informacyjnej warsztat zawierał elementy kształtujące kompetencje kognitywne studentów (8 grudnia 2020, on-line).</w:t>
      </w:r>
    </w:p>
    <w:p w14:paraId="6F2FCD5E" w14:textId="77777777" w:rsidR="006B33C3" w:rsidRDefault="006B33C3" w:rsidP="00A32211">
      <w:pPr>
        <w:jc w:val="both"/>
        <w:rPr>
          <w:rFonts w:ascii="Corbel" w:hAnsi="Corbel"/>
          <w:noProof/>
        </w:rPr>
      </w:pPr>
    </w:p>
    <w:p w14:paraId="1A30F91C" w14:textId="77777777" w:rsidR="00473755" w:rsidRDefault="002003C2" w:rsidP="00F37BFB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Proszę o dokonanie oceny wpływu dotychczasowej</w:t>
      </w:r>
      <w:r w:rsidR="005C1E41">
        <w:rPr>
          <w:rFonts w:ascii="Corbel" w:hAnsi="Corbel"/>
          <w:noProof/>
        </w:rPr>
        <w:t xml:space="preserve"> współprac</w:t>
      </w:r>
      <w:r>
        <w:rPr>
          <w:rFonts w:ascii="Corbel" w:hAnsi="Corbel"/>
          <w:noProof/>
        </w:rPr>
        <w:t>y</w:t>
      </w:r>
      <w:r w:rsidR="005C1E41">
        <w:rPr>
          <w:rFonts w:ascii="Corbel" w:hAnsi="Corbel"/>
          <w:noProof/>
        </w:rPr>
        <w:t xml:space="preserve"> z </w:t>
      </w:r>
      <w:r w:rsidR="009F6B8C">
        <w:rPr>
          <w:rFonts w:ascii="Corbel" w:hAnsi="Corbel"/>
          <w:noProof/>
        </w:rPr>
        <w:t xml:space="preserve">interesariuszami zewnętrznymi </w:t>
      </w:r>
      <w:r w:rsidR="00714CBB">
        <w:rPr>
          <w:rFonts w:ascii="Corbel" w:hAnsi="Corbel"/>
          <w:noProof/>
        </w:rPr>
        <w:t xml:space="preserve">na realizację programów studiów </w:t>
      </w:r>
      <w:r>
        <w:rPr>
          <w:rFonts w:ascii="Corbel" w:hAnsi="Corbel"/>
          <w:noProof/>
        </w:rPr>
        <w:t xml:space="preserve">prowadzonych </w:t>
      </w:r>
      <w:r w:rsidR="00714CBB">
        <w:rPr>
          <w:rFonts w:ascii="Corbel" w:hAnsi="Corbel"/>
          <w:noProof/>
        </w:rPr>
        <w:t>w</w:t>
      </w:r>
      <w:r>
        <w:rPr>
          <w:rFonts w:ascii="Corbel" w:hAnsi="Corbel"/>
          <w:noProof/>
        </w:rPr>
        <w:t xml:space="preserve"> jednosce oraz ich doskonalenie:</w:t>
      </w:r>
      <w:r w:rsidR="00F37BFB">
        <w:rPr>
          <w:rFonts w:ascii="Corbel" w:hAnsi="Corbel"/>
          <w:noProof/>
        </w:rPr>
        <w:t xml:space="preserve"> </w:t>
      </w:r>
    </w:p>
    <w:p w14:paraId="63D16536" w14:textId="77777777" w:rsidR="00714CBB" w:rsidRDefault="00714CBB" w:rsidP="00F37BFB">
      <w:pPr>
        <w:pStyle w:val="Akapitzlist"/>
        <w:numPr>
          <w:ilvl w:val="1"/>
          <w:numId w:val="8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jakie korzyści wynikają z dotychczasowej współpracy?</w:t>
      </w:r>
    </w:p>
    <w:p w14:paraId="61C399CB" w14:textId="21E179D0" w:rsidR="00F37BFB" w:rsidRDefault="00F37BFB" w:rsidP="00F37BFB">
      <w:pPr>
        <w:pStyle w:val="Akapitzlist"/>
        <w:ind w:left="284"/>
        <w:jc w:val="both"/>
        <w:rPr>
          <w:rFonts w:ascii="Corbel" w:hAnsi="Corbel"/>
          <w:noProof/>
        </w:rPr>
      </w:pPr>
    </w:p>
    <w:p w14:paraId="620AD8FB" w14:textId="0D96538C" w:rsidR="006B33C3" w:rsidRPr="00B51492" w:rsidRDefault="00817FE6" w:rsidP="00F37BFB">
      <w:pPr>
        <w:pStyle w:val="Akapitzlist"/>
        <w:ind w:left="284"/>
        <w:jc w:val="both"/>
        <w:rPr>
          <w:rFonts w:ascii="Corbel" w:hAnsi="Corbel"/>
          <w:b/>
          <w:noProof/>
        </w:rPr>
      </w:pPr>
      <w:r w:rsidRPr="00B51492">
        <w:rPr>
          <w:rFonts w:ascii="Corbel" w:hAnsi="Corbel"/>
          <w:b/>
          <w:noProof/>
        </w:rPr>
        <w:t>Efektem nawiązanej współpracy jest :</w:t>
      </w:r>
    </w:p>
    <w:p w14:paraId="5B0FCFA4" w14:textId="089D9FBF" w:rsidR="00817FE6" w:rsidRDefault="00817FE6" w:rsidP="00F37BFB">
      <w:pPr>
        <w:pStyle w:val="Akapitzlist"/>
        <w:ind w:left="284"/>
        <w:jc w:val="both"/>
        <w:rPr>
          <w:rFonts w:ascii="Corbel" w:hAnsi="Corbel"/>
          <w:noProof/>
        </w:rPr>
      </w:pPr>
    </w:p>
    <w:p w14:paraId="5F61C6DE" w14:textId="09C9DA0B" w:rsidR="00817FE6" w:rsidRDefault="00817FE6" w:rsidP="00817FE6">
      <w:pPr>
        <w:pStyle w:val="Akapitzlist"/>
        <w:numPr>
          <w:ilvl w:val="0"/>
          <w:numId w:val="31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 xml:space="preserve">Analiza zgodności programu studiów z efektami uczenia się </w:t>
      </w:r>
    </w:p>
    <w:p w14:paraId="451723DD" w14:textId="77777777" w:rsidR="00817FE6" w:rsidRDefault="00817FE6" w:rsidP="00817FE6">
      <w:pPr>
        <w:pStyle w:val="Akapitzlist"/>
        <w:numPr>
          <w:ilvl w:val="0"/>
          <w:numId w:val="31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Analiza zgodności programu studiów z oczekiwaniami rynku pracy</w:t>
      </w:r>
    </w:p>
    <w:p w14:paraId="23C7C0BC" w14:textId="77777777" w:rsidR="00817FE6" w:rsidRDefault="00817FE6" w:rsidP="00817FE6">
      <w:pPr>
        <w:pStyle w:val="Akapitzlist"/>
        <w:numPr>
          <w:ilvl w:val="0"/>
          <w:numId w:val="31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Analiza kart przedmiotów (sylabusów) pod kątem treści, dobranych metod kształcenia oraz doboru literatury przedmiotu</w:t>
      </w:r>
    </w:p>
    <w:p w14:paraId="4139B1E8" w14:textId="77777777" w:rsidR="00817FE6" w:rsidRDefault="00817FE6" w:rsidP="00817FE6">
      <w:pPr>
        <w:pStyle w:val="Akapitzlist"/>
        <w:numPr>
          <w:ilvl w:val="0"/>
          <w:numId w:val="31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Analiza procesu kształcenia w trakcie pandemii COVID-19</w:t>
      </w:r>
    </w:p>
    <w:p w14:paraId="6BEDF325" w14:textId="50FECA71" w:rsidR="00817FE6" w:rsidRDefault="00817FE6" w:rsidP="0026216B">
      <w:pPr>
        <w:pStyle w:val="Akapitzlist"/>
        <w:numPr>
          <w:ilvl w:val="0"/>
          <w:numId w:val="31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Analiza tematów prac dyplomowych i procedury dyplomowania</w:t>
      </w:r>
    </w:p>
    <w:p w14:paraId="59A9335B" w14:textId="38674EDD" w:rsidR="0026216B" w:rsidRDefault="0026216B" w:rsidP="0026216B">
      <w:pPr>
        <w:pStyle w:val="Akapitzlist"/>
        <w:numPr>
          <w:ilvl w:val="0"/>
          <w:numId w:val="31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 xml:space="preserve">Propozycja opracowania indywidualnych planów praktyk zgodnie ze specyfiką kształcenia na danym kierunku </w:t>
      </w:r>
    </w:p>
    <w:p w14:paraId="227DB783" w14:textId="77777777" w:rsidR="006B33C3" w:rsidRDefault="006B33C3" w:rsidP="00F37BFB">
      <w:pPr>
        <w:pStyle w:val="Akapitzlist"/>
        <w:ind w:left="284"/>
        <w:jc w:val="both"/>
        <w:rPr>
          <w:rFonts w:ascii="Corbel" w:hAnsi="Corbel"/>
          <w:noProof/>
        </w:rPr>
      </w:pPr>
    </w:p>
    <w:p w14:paraId="27EFDD96" w14:textId="77777777" w:rsidR="00714CBB" w:rsidRPr="00927F27" w:rsidRDefault="00F37BFB" w:rsidP="00F37BFB">
      <w:pPr>
        <w:pStyle w:val="Akapitzlist"/>
        <w:numPr>
          <w:ilvl w:val="1"/>
          <w:numId w:val="8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k</w:t>
      </w:r>
      <w:r w:rsidR="001F69EA">
        <w:rPr>
          <w:rFonts w:ascii="Corbel" w:hAnsi="Corbel"/>
          <w:noProof/>
        </w:rPr>
        <w:t>tóre</w:t>
      </w:r>
      <w:r>
        <w:rPr>
          <w:rFonts w:ascii="Corbel" w:hAnsi="Corbel"/>
          <w:noProof/>
        </w:rPr>
        <w:t xml:space="preserve"> z prowadzonych w Kolegium kierunków</w:t>
      </w:r>
      <w:r w:rsidR="002B63ED">
        <w:rPr>
          <w:rFonts w:ascii="Corbel" w:hAnsi="Corbel"/>
          <w:noProof/>
        </w:rPr>
        <w:t xml:space="preserve"> studiów zostały w </w:t>
      </w:r>
      <w:r w:rsidR="002B63ED" w:rsidRPr="009252F1">
        <w:rPr>
          <w:rFonts w:ascii="Corbel" w:hAnsi="Corbel"/>
          <w:noProof/>
        </w:rPr>
        <w:t>minionym roku</w:t>
      </w:r>
      <w:r w:rsidR="002B63ED">
        <w:rPr>
          <w:rFonts w:ascii="Corbel" w:hAnsi="Corbel"/>
          <w:noProof/>
        </w:rPr>
        <w:t xml:space="preserve">  objęte </w:t>
      </w:r>
      <w:r w:rsidR="00714CBB">
        <w:rPr>
          <w:rFonts w:ascii="Corbel" w:hAnsi="Corbel"/>
          <w:noProof/>
        </w:rPr>
        <w:t xml:space="preserve"> mo</w:t>
      </w:r>
      <w:r w:rsidR="002B63ED">
        <w:rPr>
          <w:rFonts w:ascii="Corbel" w:hAnsi="Corbel"/>
          <w:noProof/>
        </w:rPr>
        <w:t>dyfikacjami  programów</w:t>
      </w:r>
      <w:r>
        <w:rPr>
          <w:rFonts w:ascii="Corbel" w:hAnsi="Corbel"/>
          <w:noProof/>
        </w:rPr>
        <w:t xml:space="preserve">, </w:t>
      </w:r>
      <w:r w:rsidR="002B63ED">
        <w:rPr>
          <w:rFonts w:ascii="Corbel" w:hAnsi="Corbel"/>
          <w:noProof/>
        </w:rPr>
        <w:t>wprowadzonymi</w:t>
      </w:r>
      <w:r w:rsidR="00714CBB">
        <w:rPr>
          <w:rFonts w:ascii="Corbel" w:hAnsi="Corbel"/>
          <w:noProof/>
        </w:rPr>
        <w:t xml:space="preserve"> </w:t>
      </w:r>
      <w:r w:rsidR="00C71D62">
        <w:rPr>
          <w:rFonts w:ascii="Corbel" w:hAnsi="Corbel"/>
          <w:noProof/>
        </w:rPr>
        <w:t xml:space="preserve"> w wyniku opinii/sugestii pracodawców?</w:t>
      </w:r>
      <w:r w:rsidR="002B63ED">
        <w:rPr>
          <w:rFonts w:ascii="Corbel" w:hAnsi="Corbel"/>
          <w:noProof/>
        </w:rPr>
        <w:t xml:space="preserve"> (</w:t>
      </w:r>
      <w:r w:rsidR="002B63ED" w:rsidRPr="002B63ED">
        <w:rPr>
          <w:rFonts w:ascii="Corbel" w:hAnsi="Corbel"/>
          <w:i/>
          <w:noProof/>
        </w:rPr>
        <w:t>wymienić kierunki oraz charakter wprowadzonych zmian)</w:t>
      </w:r>
      <w:r>
        <w:rPr>
          <w:rFonts w:ascii="Corbel" w:hAnsi="Corbel"/>
          <w:i/>
          <w:noProof/>
        </w:rPr>
        <w:t>.</w:t>
      </w:r>
    </w:p>
    <w:p w14:paraId="4FBBE7E8" w14:textId="76BCA0A5" w:rsidR="0026216B" w:rsidRDefault="0026216B" w:rsidP="0026216B">
      <w:pPr>
        <w:pStyle w:val="Akapitzlist"/>
        <w:ind w:left="709"/>
        <w:jc w:val="both"/>
        <w:rPr>
          <w:rFonts w:ascii="Corbel" w:hAnsi="Corbel"/>
          <w:noProof/>
        </w:rPr>
      </w:pPr>
    </w:p>
    <w:p w14:paraId="44B317D4" w14:textId="391E0A83" w:rsidR="0026216B" w:rsidRPr="0076583A" w:rsidRDefault="0026216B" w:rsidP="0076583A">
      <w:pPr>
        <w:jc w:val="both"/>
        <w:rPr>
          <w:rFonts w:ascii="Corbel" w:hAnsi="Corbel"/>
        </w:rPr>
      </w:pPr>
      <w:r w:rsidRPr="0076583A">
        <w:rPr>
          <w:rFonts w:ascii="Corbel" w:hAnsi="Corbel"/>
          <w:noProof/>
        </w:rPr>
        <w:t xml:space="preserve">Następstwem </w:t>
      </w:r>
      <w:r w:rsidR="007B1C81">
        <w:rPr>
          <w:rFonts w:ascii="Corbel" w:hAnsi="Corbel"/>
          <w:noProof/>
        </w:rPr>
        <w:t>uczestnic</w:t>
      </w:r>
      <w:r w:rsidR="00CB5160">
        <w:rPr>
          <w:rFonts w:ascii="Corbel" w:hAnsi="Corbel"/>
          <w:noProof/>
        </w:rPr>
        <w:t>t</w:t>
      </w:r>
      <w:r w:rsidR="007B1C81">
        <w:rPr>
          <w:rFonts w:ascii="Corbel" w:hAnsi="Corbel"/>
          <w:noProof/>
        </w:rPr>
        <w:t>wa</w:t>
      </w:r>
      <w:r w:rsidRPr="0076583A">
        <w:rPr>
          <w:rFonts w:ascii="Corbel" w:hAnsi="Corbel"/>
          <w:noProof/>
        </w:rPr>
        <w:t xml:space="preserve"> beneficjentów otoczenia społeczno </w:t>
      </w:r>
      <w:r w:rsidR="0074177E" w:rsidRPr="0076583A">
        <w:rPr>
          <w:rFonts w:ascii="Corbel" w:hAnsi="Corbel"/>
          <w:noProof/>
        </w:rPr>
        <w:t>–</w:t>
      </w:r>
      <w:r w:rsidRPr="0076583A">
        <w:rPr>
          <w:rFonts w:ascii="Corbel" w:hAnsi="Corbel"/>
          <w:noProof/>
        </w:rPr>
        <w:t xml:space="preserve"> gospodarczego</w:t>
      </w:r>
      <w:r w:rsidR="0074177E" w:rsidRPr="0076583A">
        <w:rPr>
          <w:rFonts w:ascii="Corbel" w:hAnsi="Corbel"/>
          <w:noProof/>
        </w:rPr>
        <w:t>,</w:t>
      </w:r>
      <w:r w:rsidRPr="0076583A">
        <w:rPr>
          <w:rFonts w:ascii="Corbel" w:hAnsi="Corbel"/>
          <w:noProof/>
        </w:rPr>
        <w:t xml:space="preserve"> </w:t>
      </w:r>
      <w:r w:rsidR="0074177E" w:rsidRPr="0076583A">
        <w:rPr>
          <w:rFonts w:ascii="Corbel" w:hAnsi="Corbel"/>
          <w:noProof/>
        </w:rPr>
        <w:t>skutkującym wprowad</w:t>
      </w:r>
      <w:r w:rsidR="00CB5160">
        <w:rPr>
          <w:rFonts w:ascii="Corbel" w:hAnsi="Corbel"/>
          <w:noProof/>
        </w:rPr>
        <w:t>z</w:t>
      </w:r>
      <w:r w:rsidR="0074177E" w:rsidRPr="0076583A">
        <w:rPr>
          <w:rFonts w:ascii="Corbel" w:hAnsi="Corbel"/>
          <w:noProof/>
        </w:rPr>
        <w:t>eniem od roku ak. 2020/2021</w:t>
      </w:r>
      <w:r w:rsidRPr="0076583A">
        <w:rPr>
          <w:rFonts w:ascii="Corbel" w:hAnsi="Corbel"/>
          <w:noProof/>
        </w:rPr>
        <w:t xml:space="preserve"> na kierunku politologia, </w:t>
      </w:r>
      <w:r w:rsidR="0074177E" w:rsidRPr="0076583A">
        <w:rPr>
          <w:rFonts w:ascii="Corbel" w:hAnsi="Corbel"/>
          <w:noProof/>
        </w:rPr>
        <w:t xml:space="preserve">studia II stopnia jest </w:t>
      </w:r>
      <w:r w:rsidRPr="0076583A">
        <w:rPr>
          <w:rFonts w:ascii="Corbel" w:hAnsi="Corbel"/>
          <w:noProof/>
        </w:rPr>
        <w:t>now</w:t>
      </w:r>
      <w:r w:rsidR="0074177E" w:rsidRPr="0076583A">
        <w:rPr>
          <w:rFonts w:ascii="Corbel" w:hAnsi="Corbel"/>
          <w:noProof/>
        </w:rPr>
        <w:t>a</w:t>
      </w:r>
      <w:r w:rsidRPr="0076583A">
        <w:rPr>
          <w:rFonts w:ascii="Corbel" w:hAnsi="Corbel"/>
          <w:noProof/>
        </w:rPr>
        <w:t xml:space="preserve"> specjalnoś</w:t>
      </w:r>
      <w:r w:rsidR="0074177E" w:rsidRPr="0076583A">
        <w:rPr>
          <w:rFonts w:ascii="Corbel" w:hAnsi="Corbel"/>
          <w:noProof/>
        </w:rPr>
        <w:t>ć</w:t>
      </w:r>
      <w:r w:rsidRPr="0076583A">
        <w:rPr>
          <w:rFonts w:ascii="Corbel" w:hAnsi="Corbel"/>
          <w:noProof/>
        </w:rPr>
        <w:t xml:space="preserve"> – polityka ekologiczna,  </w:t>
      </w:r>
      <w:r w:rsidRPr="0076583A">
        <w:rPr>
          <w:rFonts w:ascii="Corbel" w:hAnsi="Corbel"/>
        </w:rPr>
        <w:t>umożliwiająca poznanie i zrozumienie problemów ekologicznych wynikających z rozwoju cywilizacyjnego oraz uświadomienie potrzeby proekologicznych działań społeczno-politycznych w wymiarze lokalnym, regionalnym i międzynarodowym.</w:t>
      </w:r>
    </w:p>
    <w:p w14:paraId="115C1D06" w14:textId="40A7DB34" w:rsidR="00033D8A" w:rsidRPr="0076583A" w:rsidRDefault="007D184F" w:rsidP="0076583A">
      <w:pPr>
        <w:jc w:val="both"/>
        <w:rPr>
          <w:rFonts w:ascii="Corbel" w:hAnsi="Corbel"/>
          <w:noProof/>
        </w:rPr>
      </w:pPr>
      <w:r w:rsidRPr="0076583A">
        <w:rPr>
          <w:rFonts w:ascii="Corbel" w:hAnsi="Corbel"/>
          <w:noProof/>
        </w:rPr>
        <w:t>Co więcej, d</w:t>
      </w:r>
      <w:r w:rsidR="00033D8A" w:rsidRPr="0076583A">
        <w:rPr>
          <w:rFonts w:ascii="Corbel" w:hAnsi="Corbel"/>
          <w:noProof/>
        </w:rPr>
        <w:t xml:space="preserve">la każdego </w:t>
      </w:r>
      <w:r w:rsidR="006A5F16" w:rsidRPr="0076583A">
        <w:rPr>
          <w:rFonts w:ascii="Corbel" w:hAnsi="Corbel"/>
          <w:noProof/>
        </w:rPr>
        <w:t>kierunku studiów KNS, zostały zaktualizowane karty przedmiotów</w:t>
      </w:r>
      <w:r w:rsidR="006C27A1">
        <w:rPr>
          <w:rFonts w:ascii="Corbel" w:hAnsi="Corbel"/>
          <w:noProof/>
        </w:rPr>
        <w:br/>
      </w:r>
      <w:r w:rsidR="006A5F16" w:rsidRPr="0076583A">
        <w:rPr>
          <w:rFonts w:ascii="Corbel" w:hAnsi="Corbel"/>
          <w:noProof/>
        </w:rPr>
        <w:t xml:space="preserve"> z uwaględnieniem treści programowych oraz ich dosto</w:t>
      </w:r>
      <w:r w:rsidR="00C12D68">
        <w:rPr>
          <w:rFonts w:ascii="Corbel" w:hAnsi="Corbel"/>
          <w:noProof/>
        </w:rPr>
        <w:t>so</w:t>
      </w:r>
      <w:r w:rsidR="006A5F16" w:rsidRPr="0076583A">
        <w:rPr>
          <w:rFonts w:ascii="Corbel" w:hAnsi="Corbel"/>
          <w:noProof/>
        </w:rPr>
        <w:t xml:space="preserve">wanie do metod kształcenia na odległość, </w:t>
      </w:r>
      <w:r w:rsidR="006B0A33" w:rsidRPr="0076583A">
        <w:rPr>
          <w:rFonts w:ascii="Corbel" w:hAnsi="Corbel"/>
          <w:noProof/>
        </w:rPr>
        <w:t xml:space="preserve">co stało się asumptem do zmian, </w:t>
      </w:r>
      <w:r w:rsidR="006A5F16" w:rsidRPr="0076583A">
        <w:rPr>
          <w:rFonts w:ascii="Corbel" w:hAnsi="Corbel"/>
          <w:noProof/>
        </w:rPr>
        <w:t xml:space="preserve">w wyniku sytuacji epidemiologicznej. </w:t>
      </w:r>
    </w:p>
    <w:p w14:paraId="772380DF" w14:textId="77777777" w:rsidR="0026216B" w:rsidRDefault="0026216B" w:rsidP="0026216B">
      <w:pPr>
        <w:pStyle w:val="Akapitzlist"/>
        <w:ind w:left="709"/>
        <w:jc w:val="both"/>
        <w:rPr>
          <w:rFonts w:ascii="Corbel" w:hAnsi="Corbel"/>
          <w:noProof/>
        </w:rPr>
      </w:pPr>
    </w:p>
    <w:p w14:paraId="363038A4" w14:textId="1AC94FE3" w:rsidR="00C71D62" w:rsidRDefault="00C71D62" w:rsidP="00F37BFB">
      <w:pPr>
        <w:pStyle w:val="Akapitzlist"/>
        <w:numPr>
          <w:ilvl w:val="1"/>
          <w:numId w:val="8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planowane jest doskonalenie form współpracy z przedstawicielami pracodawców</w:t>
      </w:r>
      <w:r w:rsidR="00F37BFB">
        <w:rPr>
          <w:rFonts w:ascii="Corbel" w:hAnsi="Corbel"/>
          <w:noProof/>
        </w:rPr>
        <w:t>? J</w:t>
      </w:r>
      <w:r>
        <w:rPr>
          <w:rFonts w:ascii="Corbel" w:hAnsi="Corbel"/>
          <w:noProof/>
        </w:rPr>
        <w:t>eżeli tak to w jakim zakresie</w:t>
      </w:r>
      <w:r w:rsidR="00F37BFB">
        <w:rPr>
          <w:rFonts w:ascii="Corbel" w:hAnsi="Corbel"/>
          <w:noProof/>
        </w:rPr>
        <w:t>.</w:t>
      </w:r>
    </w:p>
    <w:p w14:paraId="72DDEE20" w14:textId="1E6EC559" w:rsidR="000D71B8" w:rsidRDefault="000D71B8" w:rsidP="00F37BFB">
      <w:pPr>
        <w:pStyle w:val="Akapitzlist"/>
        <w:ind w:left="284"/>
        <w:jc w:val="both"/>
        <w:rPr>
          <w:rFonts w:ascii="Corbel" w:hAnsi="Corbel"/>
          <w:noProof/>
        </w:rPr>
      </w:pPr>
    </w:p>
    <w:p w14:paraId="3F5CB3E5" w14:textId="3E534FA5" w:rsidR="006B0A33" w:rsidRPr="009E1D8B" w:rsidRDefault="006A5F16" w:rsidP="009E1D8B">
      <w:pPr>
        <w:jc w:val="both"/>
        <w:rPr>
          <w:rFonts w:ascii="Corbel" w:hAnsi="Corbel"/>
          <w:noProof/>
        </w:rPr>
      </w:pPr>
      <w:r w:rsidRPr="009E1D8B">
        <w:rPr>
          <w:rFonts w:ascii="Corbel" w:hAnsi="Corbel"/>
          <w:noProof/>
        </w:rPr>
        <w:t>Cykliczna walidacja efektów uczenia się, dynamika zmian światowych, dotykająca rynek pracy, w tym krajowy jak również regionalny, narzuca stałe monitorowanie przyjętych rozwiązań oraz dobrych praktyk ww. temacie. Kierunkowe zesp</w:t>
      </w:r>
      <w:r w:rsidR="003443E2">
        <w:rPr>
          <w:rFonts w:ascii="Corbel" w:hAnsi="Corbel"/>
          <w:noProof/>
        </w:rPr>
        <w:t>o</w:t>
      </w:r>
      <w:r w:rsidRPr="009E1D8B">
        <w:rPr>
          <w:rFonts w:ascii="Corbel" w:hAnsi="Corbel"/>
          <w:noProof/>
        </w:rPr>
        <w:t>ł</w:t>
      </w:r>
      <w:r w:rsidR="00475FF2" w:rsidRPr="009E1D8B">
        <w:rPr>
          <w:rFonts w:ascii="Corbel" w:hAnsi="Corbel"/>
          <w:noProof/>
        </w:rPr>
        <w:t>y</w:t>
      </w:r>
      <w:r w:rsidRPr="009E1D8B">
        <w:rPr>
          <w:rFonts w:ascii="Corbel" w:hAnsi="Corbel"/>
          <w:noProof/>
        </w:rPr>
        <w:t xml:space="preserve"> programow</w:t>
      </w:r>
      <w:r w:rsidR="00221DFC" w:rsidRPr="009E1D8B">
        <w:rPr>
          <w:rFonts w:ascii="Corbel" w:hAnsi="Corbel"/>
          <w:noProof/>
        </w:rPr>
        <w:t>e</w:t>
      </w:r>
      <w:r w:rsidRPr="009E1D8B">
        <w:rPr>
          <w:rFonts w:ascii="Corbel" w:hAnsi="Corbel"/>
          <w:noProof/>
        </w:rPr>
        <w:t xml:space="preserve"> pozostają otwarte na wszelką współpracę </w:t>
      </w:r>
      <w:r w:rsidR="00C34D78" w:rsidRPr="009E1D8B">
        <w:rPr>
          <w:rFonts w:ascii="Corbel" w:hAnsi="Corbel"/>
          <w:noProof/>
        </w:rPr>
        <w:t>nakierowaną na troskę o dbałość realizacji procesu kształcenia na jak najwyższym poziomie</w:t>
      </w:r>
      <w:r w:rsidR="006B0A33" w:rsidRPr="009E1D8B">
        <w:rPr>
          <w:rFonts w:ascii="Corbel" w:hAnsi="Corbel"/>
          <w:noProof/>
        </w:rPr>
        <w:t xml:space="preserve">, aspirując do uzyskania certyfikatu doskonałości kształcenia. </w:t>
      </w:r>
    </w:p>
    <w:p w14:paraId="39F9D2CF" w14:textId="200895AD" w:rsidR="006A5F16" w:rsidRDefault="006A5F16" w:rsidP="008103B0">
      <w:pPr>
        <w:jc w:val="both"/>
        <w:rPr>
          <w:rFonts w:ascii="Corbel" w:hAnsi="Corbel"/>
          <w:noProof/>
        </w:rPr>
      </w:pPr>
    </w:p>
    <w:p w14:paraId="332955DF" w14:textId="4A2EBDFB" w:rsidR="008103B0" w:rsidRPr="006D0C84" w:rsidRDefault="008103B0" w:rsidP="008103B0">
      <w:pPr>
        <w:jc w:val="both"/>
        <w:rPr>
          <w:rFonts w:ascii="Corbel" w:hAnsi="Corbel"/>
          <w:noProof/>
        </w:rPr>
      </w:pPr>
      <w:r w:rsidRPr="006D0C84">
        <w:rPr>
          <w:rFonts w:ascii="Corbel" w:hAnsi="Corbel"/>
          <w:noProof/>
        </w:rPr>
        <w:t>Sugestię doskonalenia form współpracy z przedstawicielami pracowdawców zgłosił (już w ubiegłym roku) zespół programowy kierunku Ekonomia, wg. którego zachodzi konieczność wypracowania mechanizmów współpracy z interesariuszami zewnętrznymi, zwłaszcza w zakresie dzielenia się wiedzą i umiejętnościami w ramach wykładów otwartych i warsztatów.</w:t>
      </w:r>
    </w:p>
    <w:p w14:paraId="5BECEA14" w14:textId="2ADCF601" w:rsidR="008103B0" w:rsidRPr="006D0C84" w:rsidRDefault="008103B0" w:rsidP="008103B0">
      <w:pPr>
        <w:jc w:val="both"/>
        <w:rPr>
          <w:rFonts w:ascii="Corbel" w:hAnsi="Corbel"/>
          <w:noProof/>
        </w:rPr>
      </w:pPr>
    </w:p>
    <w:p w14:paraId="47054739" w14:textId="2EB9D57A" w:rsidR="00473755" w:rsidRPr="006D0C84" w:rsidRDefault="00C04F69" w:rsidP="00B57B5C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 w:rsidRPr="006D0C84">
        <w:rPr>
          <w:rFonts w:ascii="Corbel" w:hAnsi="Corbel"/>
          <w:noProof/>
        </w:rPr>
        <w:t>Czy w Kolegium został</w:t>
      </w:r>
      <w:r w:rsidR="00BF1362" w:rsidRPr="006D0C84">
        <w:rPr>
          <w:rFonts w:ascii="Corbel" w:hAnsi="Corbel"/>
          <w:noProof/>
        </w:rPr>
        <w:t>a</w:t>
      </w:r>
      <w:r w:rsidRPr="006D0C84">
        <w:rPr>
          <w:rFonts w:ascii="Corbel" w:hAnsi="Corbel"/>
          <w:noProof/>
        </w:rPr>
        <w:t xml:space="preserve"> podjęta o</w:t>
      </w:r>
      <w:r w:rsidR="00BF1362" w:rsidRPr="006D0C84">
        <w:rPr>
          <w:rFonts w:ascii="Corbel" w:hAnsi="Corbel"/>
          <w:noProof/>
        </w:rPr>
        <w:t>d</w:t>
      </w:r>
      <w:r w:rsidRPr="006D0C84">
        <w:rPr>
          <w:rFonts w:ascii="Corbel" w:hAnsi="Corbel"/>
          <w:noProof/>
        </w:rPr>
        <w:t>górna inicjatywa bądź ustalenia w zakresie zwiększenia stopnia</w:t>
      </w:r>
      <w:r w:rsidR="00BF1362" w:rsidRPr="006D0C84">
        <w:rPr>
          <w:rFonts w:ascii="Corbel" w:hAnsi="Corbel"/>
          <w:noProof/>
        </w:rPr>
        <w:t xml:space="preserve"> </w:t>
      </w:r>
      <w:r w:rsidRPr="006D0C84">
        <w:rPr>
          <w:rFonts w:ascii="Corbel" w:hAnsi="Corbel"/>
          <w:noProof/>
        </w:rPr>
        <w:t>umiędzynarodowienia programów poprzez wprowadzanie do oferty programowej przedmiotów/ grup przedmiotów prowadzonych w językach obcych bądź powierzenia reali</w:t>
      </w:r>
      <w:r w:rsidR="00F37BFB" w:rsidRPr="006D0C84">
        <w:rPr>
          <w:rFonts w:ascii="Corbel" w:hAnsi="Corbel"/>
          <w:noProof/>
        </w:rPr>
        <w:t>zacji czę</w:t>
      </w:r>
      <w:r w:rsidRPr="006D0C84">
        <w:rPr>
          <w:rFonts w:ascii="Corbel" w:hAnsi="Corbel"/>
          <w:noProof/>
        </w:rPr>
        <w:t xml:space="preserve">ści zajeć wykładowcom z uczelni zagranicznych? </w:t>
      </w:r>
    </w:p>
    <w:p w14:paraId="2A3F7513" w14:textId="77777777" w:rsidR="00827D1B" w:rsidRDefault="00827D1B" w:rsidP="00827D1B">
      <w:pPr>
        <w:pStyle w:val="Akapitzlist"/>
        <w:ind w:left="284"/>
        <w:jc w:val="both"/>
        <w:rPr>
          <w:rFonts w:ascii="Corbel" w:hAnsi="Corbel"/>
          <w:noProof/>
        </w:rPr>
      </w:pPr>
    </w:p>
    <w:p w14:paraId="308A2A74" w14:textId="7D7E0F15" w:rsidR="002600BE" w:rsidRDefault="00876C0E" w:rsidP="002600BE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022F">
            <w:rPr>
              <w:rFonts w:ascii="MS Gothic" w:eastAsia="MS Gothic" w:hAnsi="MS Gothic" w:hint="eastAsia"/>
            </w:rPr>
            <w:t>☒</w:t>
          </w:r>
        </w:sdtContent>
      </w:sdt>
      <w:r w:rsidR="002600BE" w:rsidRPr="00B87403">
        <w:rPr>
          <w:rFonts w:ascii="Segoe UI Symbol" w:eastAsia="MS Gothic" w:hAnsi="Segoe UI Symbol" w:cs="Segoe UI Symbol"/>
        </w:rPr>
        <w:t xml:space="preserve"> </w:t>
      </w:r>
      <w:r w:rsidR="002600BE" w:rsidRPr="00B87403">
        <w:rPr>
          <w:rFonts w:ascii="Corbel" w:hAnsi="Corbel"/>
        </w:rPr>
        <w:t xml:space="preserve">TAK     </w:t>
      </w:r>
      <w:r w:rsidR="002600BE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22F">
            <w:rPr>
              <w:rFonts w:ascii="MS Gothic" w:eastAsia="MS Gothic" w:hAnsi="MS Gothic" w:hint="eastAsia"/>
            </w:rPr>
            <w:t>☐</w:t>
          </w:r>
        </w:sdtContent>
      </w:sdt>
      <w:r w:rsidR="002600BE" w:rsidRPr="00B87403">
        <w:rPr>
          <w:rFonts w:ascii="Corbel" w:hAnsi="Corbel"/>
        </w:rPr>
        <w:t xml:space="preserve"> NIE</w:t>
      </w:r>
    </w:p>
    <w:p w14:paraId="3F8B6853" w14:textId="77777777" w:rsidR="002600BE" w:rsidRDefault="002600BE" w:rsidP="009E1D8B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Jeżeli tak, proszę przedstawić zakres przyj</w:t>
      </w:r>
      <w:r w:rsidR="00AD04DD">
        <w:rPr>
          <w:rFonts w:ascii="Corbel" w:hAnsi="Corbel"/>
          <w:noProof/>
        </w:rPr>
        <w:t>ę</w:t>
      </w:r>
      <w:r>
        <w:rPr>
          <w:rFonts w:ascii="Corbel" w:hAnsi="Corbel"/>
          <w:noProof/>
        </w:rPr>
        <w:t xml:space="preserve">tych ustaleń oraz wskazać kierunki studiów objęte zmianami w powyższym </w:t>
      </w:r>
      <w:r w:rsidR="00AD04DD">
        <w:rPr>
          <w:rFonts w:ascii="Corbel" w:hAnsi="Corbel"/>
          <w:noProof/>
        </w:rPr>
        <w:t>zakresie</w:t>
      </w:r>
      <w:r>
        <w:rPr>
          <w:rFonts w:ascii="Corbel" w:hAnsi="Corbel"/>
          <w:noProof/>
        </w:rPr>
        <w:t>.</w:t>
      </w:r>
    </w:p>
    <w:p w14:paraId="2F43E0D4" w14:textId="77777777" w:rsidR="0013022F" w:rsidRDefault="0013022F" w:rsidP="002600BE">
      <w:pPr>
        <w:ind w:left="709"/>
        <w:jc w:val="both"/>
        <w:rPr>
          <w:rFonts w:ascii="Corbel" w:hAnsi="Corbel"/>
          <w:noProof/>
        </w:rPr>
      </w:pPr>
    </w:p>
    <w:p w14:paraId="6A926431" w14:textId="77777777" w:rsidR="00EF7EC2" w:rsidRDefault="00012520" w:rsidP="00957DC9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Z</w:t>
      </w:r>
      <w:r w:rsidRPr="00012520">
        <w:rPr>
          <w:rFonts w:ascii="Corbel" w:hAnsi="Corbel"/>
          <w:noProof/>
        </w:rPr>
        <w:t>większeni</w:t>
      </w:r>
      <w:r>
        <w:rPr>
          <w:rFonts w:ascii="Corbel" w:hAnsi="Corbel"/>
          <w:noProof/>
        </w:rPr>
        <w:t>e</w:t>
      </w:r>
      <w:r w:rsidRPr="00012520">
        <w:rPr>
          <w:rFonts w:ascii="Corbel" w:hAnsi="Corbel"/>
          <w:noProof/>
        </w:rPr>
        <w:t xml:space="preserve"> stopnia umiędzynarodowienia programów </w:t>
      </w:r>
      <w:r>
        <w:rPr>
          <w:rFonts w:ascii="Corbel" w:hAnsi="Corbel"/>
          <w:noProof/>
        </w:rPr>
        <w:t xml:space="preserve">realizowane jest </w:t>
      </w:r>
      <w:r w:rsidR="00EF7EC2">
        <w:rPr>
          <w:rFonts w:ascii="Corbel" w:hAnsi="Corbel"/>
          <w:noProof/>
        </w:rPr>
        <w:t xml:space="preserve">w Kolegium m.in., </w:t>
      </w:r>
      <w:r>
        <w:rPr>
          <w:rFonts w:ascii="Corbel" w:hAnsi="Corbel"/>
          <w:noProof/>
        </w:rPr>
        <w:t>n</w:t>
      </w:r>
      <w:r w:rsidR="0013022F" w:rsidRPr="0013022F">
        <w:rPr>
          <w:rFonts w:ascii="Corbel" w:hAnsi="Corbel"/>
          <w:noProof/>
        </w:rPr>
        <w:t>a studiach II stopnia, w trybie stacjonarnym</w:t>
      </w:r>
      <w:r>
        <w:rPr>
          <w:rFonts w:ascii="Corbel" w:hAnsi="Corbel"/>
          <w:noProof/>
        </w:rPr>
        <w:t xml:space="preserve">, </w:t>
      </w:r>
      <w:r w:rsidR="0013022F" w:rsidRPr="0013022F">
        <w:rPr>
          <w:rFonts w:ascii="Corbel" w:hAnsi="Corbel"/>
          <w:noProof/>
        </w:rPr>
        <w:t xml:space="preserve">na kierunku ekonomia, </w:t>
      </w:r>
      <w:r>
        <w:rPr>
          <w:rFonts w:ascii="Corbel" w:hAnsi="Corbel"/>
          <w:noProof/>
        </w:rPr>
        <w:t>oferując</w:t>
      </w:r>
      <w:r w:rsidR="00E532F7">
        <w:rPr>
          <w:rFonts w:ascii="Corbel" w:hAnsi="Corbel"/>
          <w:noProof/>
        </w:rPr>
        <w:t>y</w:t>
      </w:r>
      <w:r w:rsidR="00EF7EC2">
        <w:rPr>
          <w:rFonts w:ascii="Corbel" w:hAnsi="Corbel"/>
          <w:noProof/>
        </w:rPr>
        <w:t>m</w:t>
      </w:r>
      <w:r w:rsidR="0013022F" w:rsidRPr="0013022F">
        <w:rPr>
          <w:rFonts w:ascii="Corbel" w:hAnsi="Corbel"/>
          <w:noProof/>
        </w:rPr>
        <w:t xml:space="preserve"> specjalnoś</w:t>
      </w:r>
      <w:r>
        <w:rPr>
          <w:rFonts w:ascii="Corbel" w:hAnsi="Corbel"/>
          <w:noProof/>
        </w:rPr>
        <w:t>ć</w:t>
      </w:r>
      <w:r w:rsidR="0013022F" w:rsidRPr="0013022F">
        <w:rPr>
          <w:rFonts w:ascii="Corbel" w:hAnsi="Corbel"/>
          <w:noProof/>
        </w:rPr>
        <w:t xml:space="preserve"> </w:t>
      </w:r>
      <w:r w:rsidR="00EF7EC2" w:rsidRPr="0013022F">
        <w:rPr>
          <w:rFonts w:ascii="Corbel" w:hAnsi="Corbel"/>
          <w:noProof/>
        </w:rPr>
        <w:t>w języku angielskim</w:t>
      </w:r>
      <w:r w:rsidR="00EF7EC2">
        <w:rPr>
          <w:rFonts w:ascii="Corbel" w:hAnsi="Corbel"/>
          <w:noProof/>
        </w:rPr>
        <w:t xml:space="preserve">, </w:t>
      </w:r>
      <w:r w:rsidR="0013022F" w:rsidRPr="0013022F">
        <w:rPr>
          <w:rFonts w:ascii="Corbel" w:hAnsi="Corbel"/>
          <w:noProof/>
        </w:rPr>
        <w:t xml:space="preserve">International Business – Cross-Cultural Aspect. </w:t>
      </w:r>
    </w:p>
    <w:p w14:paraId="6F90D69D" w14:textId="3F9BD8B4" w:rsidR="0013022F" w:rsidRDefault="0013022F" w:rsidP="00957DC9">
      <w:pPr>
        <w:jc w:val="both"/>
        <w:rPr>
          <w:rFonts w:ascii="Corbel" w:hAnsi="Corbel"/>
          <w:noProof/>
        </w:rPr>
      </w:pPr>
      <w:r w:rsidRPr="0013022F">
        <w:rPr>
          <w:rFonts w:ascii="Corbel" w:hAnsi="Corbel"/>
          <w:noProof/>
        </w:rPr>
        <w:t>Charakter specjalności uwzględniający kulturowe aspekty gospodarowania, pozwala na studiowanie ekonomii</w:t>
      </w:r>
      <w:r w:rsidR="006C27A1">
        <w:rPr>
          <w:rFonts w:ascii="Corbel" w:hAnsi="Corbel"/>
          <w:noProof/>
        </w:rPr>
        <w:t xml:space="preserve"> </w:t>
      </w:r>
      <w:r w:rsidRPr="0013022F">
        <w:rPr>
          <w:rFonts w:ascii="Corbel" w:hAnsi="Corbel"/>
          <w:noProof/>
        </w:rPr>
        <w:t>studentom z różnych krajów i kręgów kulturowych</w:t>
      </w:r>
      <w:r w:rsidR="00012520">
        <w:rPr>
          <w:rFonts w:ascii="Corbel" w:hAnsi="Corbel"/>
          <w:noProof/>
        </w:rPr>
        <w:t xml:space="preserve">, </w:t>
      </w:r>
      <w:r w:rsidR="00012520" w:rsidRPr="00012520">
        <w:rPr>
          <w:rFonts w:ascii="Corbel" w:hAnsi="Corbel"/>
          <w:noProof/>
        </w:rPr>
        <w:t>przygotowuj</w:t>
      </w:r>
      <w:r w:rsidR="00012520">
        <w:rPr>
          <w:rFonts w:ascii="Corbel" w:hAnsi="Corbel"/>
          <w:noProof/>
        </w:rPr>
        <w:t>ąc</w:t>
      </w:r>
      <w:r w:rsidR="00012520" w:rsidRPr="00012520">
        <w:rPr>
          <w:rFonts w:ascii="Corbel" w:hAnsi="Corbel"/>
          <w:noProof/>
        </w:rPr>
        <w:t xml:space="preserve"> profesjonalistów dysponujących wiedzą z zakresu teorii i praktyki biznesu międzynarodowego, funkcjonującego w warunkach jednolitego rynku europejskiego oraz globalizujących się gospodarek. W procesie kształcenia szczególny nacisk położono na wiedzę i umiejętności niezbędne do kreowania biznesu międzynarodowego</w:t>
      </w:r>
      <w:r w:rsidR="00012520">
        <w:rPr>
          <w:rFonts w:ascii="Corbel" w:hAnsi="Corbel"/>
          <w:noProof/>
        </w:rPr>
        <w:t>, co u</w:t>
      </w:r>
      <w:r w:rsidR="00012520" w:rsidRPr="00012520">
        <w:rPr>
          <w:rFonts w:ascii="Corbel" w:hAnsi="Corbel"/>
          <w:noProof/>
        </w:rPr>
        <w:t>możliwia absolwentowi skuteczne działanie w zróżnicowanej kulturowo przestrzeni gospodarczej.</w:t>
      </w:r>
    </w:p>
    <w:p w14:paraId="531A303F" w14:textId="0718ED96" w:rsidR="00827D1B" w:rsidRDefault="00D865D8" w:rsidP="00957DC9">
      <w:pPr>
        <w:jc w:val="both"/>
        <w:rPr>
          <w:rFonts w:ascii="Corbel" w:hAnsi="Corbel" w:cs="Calibri"/>
          <w:color w:val="000000"/>
          <w:lang w:eastAsia="pl-PL"/>
        </w:rPr>
      </w:pPr>
      <w:r>
        <w:rPr>
          <w:rFonts w:ascii="Corbel" w:hAnsi="Corbel"/>
          <w:noProof/>
        </w:rPr>
        <w:t xml:space="preserve">Ponadto, </w:t>
      </w:r>
      <w:r w:rsidR="00AC14A6">
        <w:rPr>
          <w:rFonts w:ascii="Corbel" w:hAnsi="Corbel"/>
          <w:noProof/>
        </w:rPr>
        <w:t>oferta kształcenia na kierunku prawo, wzbogacona jest o przedmioty anglojęzyczne, uruchamiane w momencie ut</w:t>
      </w:r>
      <w:r w:rsidR="00CB5160">
        <w:rPr>
          <w:rFonts w:ascii="Corbel" w:hAnsi="Corbel"/>
          <w:noProof/>
        </w:rPr>
        <w:t>wo</w:t>
      </w:r>
      <w:r w:rsidR="00AC14A6">
        <w:rPr>
          <w:rFonts w:ascii="Corbel" w:hAnsi="Corbel"/>
          <w:noProof/>
        </w:rPr>
        <w:t xml:space="preserve">rzenia się </w:t>
      </w:r>
      <w:r w:rsidR="00AC14A6" w:rsidRPr="00AE6B19">
        <w:rPr>
          <w:rFonts w:ascii="Corbel" w:hAnsi="Corbel" w:cs="Calibri"/>
          <w:color w:val="000000"/>
          <w:lang w:eastAsia="pl-PL"/>
        </w:rPr>
        <w:t>grupy z językiem angielskim jako wykładowym</w:t>
      </w:r>
      <w:r w:rsidR="00AC14A6">
        <w:rPr>
          <w:rFonts w:ascii="Corbel" w:hAnsi="Corbel" w:cs="Calibri"/>
          <w:color w:val="000000"/>
          <w:lang w:eastAsia="pl-PL"/>
        </w:rPr>
        <w:t xml:space="preserve">. </w:t>
      </w:r>
    </w:p>
    <w:p w14:paraId="0DB50D03" w14:textId="541C0C8C" w:rsidR="00D865D8" w:rsidRDefault="00D865D8" w:rsidP="00012520">
      <w:pPr>
        <w:ind w:left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14:paraId="233DBDB9" w14:textId="77777777" w:rsidR="00012520" w:rsidRDefault="00012520" w:rsidP="002600BE">
      <w:pPr>
        <w:ind w:left="709"/>
        <w:jc w:val="both"/>
        <w:rPr>
          <w:rFonts w:ascii="Corbel" w:hAnsi="Corbel"/>
          <w:noProof/>
        </w:rPr>
      </w:pPr>
    </w:p>
    <w:p w14:paraId="6F0D3EE7" w14:textId="77777777" w:rsidR="008E3615" w:rsidRDefault="002F2782" w:rsidP="002003C2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w Jednostce zostały podjęte inne działania</w:t>
      </w:r>
      <w:r w:rsidR="008E3615">
        <w:rPr>
          <w:rFonts w:ascii="Corbel" w:hAnsi="Corbel"/>
          <w:noProof/>
        </w:rPr>
        <w:t xml:space="preserve"> mające na celu zwiększenie </w:t>
      </w:r>
      <w:r w:rsidR="008E3615" w:rsidRPr="006D0C84">
        <w:rPr>
          <w:rFonts w:ascii="Corbel" w:hAnsi="Corbel"/>
          <w:noProof/>
        </w:rPr>
        <w:t>umiędzynarodowienia procesu kształcen</w:t>
      </w:r>
      <w:r w:rsidRPr="006D0C84">
        <w:rPr>
          <w:rFonts w:ascii="Corbel" w:hAnsi="Corbel"/>
          <w:noProof/>
        </w:rPr>
        <w:t>ia</w:t>
      </w:r>
      <w:r w:rsidR="008E3615" w:rsidRPr="006D0C84">
        <w:rPr>
          <w:rFonts w:ascii="Corbel" w:hAnsi="Corbel"/>
          <w:noProof/>
        </w:rPr>
        <w:t>?</w:t>
      </w:r>
      <w:r w:rsidR="002003C2" w:rsidRPr="006D0C84">
        <w:rPr>
          <w:rFonts w:ascii="Corbel" w:hAnsi="Corbel"/>
          <w:noProof/>
        </w:rPr>
        <w:t xml:space="preserve"> J</w:t>
      </w:r>
      <w:r w:rsidRPr="006D0C84">
        <w:rPr>
          <w:rFonts w:ascii="Corbel" w:hAnsi="Corbel"/>
          <w:noProof/>
        </w:rPr>
        <w:t>eżeli tak</w:t>
      </w:r>
      <w:r w:rsidR="002003C2" w:rsidRPr="006D0C84">
        <w:rPr>
          <w:rFonts w:ascii="Corbel" w:hAnsi="Corbel"/>
          <w:noProof/>
        </w:rPr>
        <w:t>,</w:t>
      </w:r>
      <w:r w:rsidRPr="006D0C84">
        <w:rPr>
          <w:rFonts w:ascii="Corbel" w:hAnsi="Corbel"/>
          <w:noProof/>
        </w:rPr>
        <w:t xml:space="preserve"> proszę w</w:t>
      </w:r>
      <w:r w:rsidR="002003C2" w:rsidRPr="006D0C84">
        <w:rPr>
          <w:rFonts w:ascii="Corbel" w:hAnsi="Corbel"/>
          <w:noProof/>
        </w:rPr>
        <w:t>ymienić zakres podjętych</w:t>
      </w:r>
      <w:r w:rsidR="002003C2">
        <w:rPr>
          <w:rFonts w:ascii="Corbel" w:hAnsi="Corbel"/>
          <w:noProof/>
        </w:rPr>
        <w:t xml:space="preserve"> działań.</w:t>
      </w:r>
    </w:p>
    <w:p w14:paraId="422C6290" w14:textId="5E3A34A2" w:rsidR="0061608D" w:rsidRDefault="0061608D" w:rsidP="0061608D">
      <w:pPr>
        <w:pStyle w:val="Akapitzlist"/>
        <w:ind w:left="284"/>
        <w:rPr>
          <w:rFonts w:ascii="Corbel" w:hAnsi="Corbel"/>
          <w:noProof/>
        </w:rPr>
      </w:pPr>
    </w:p>
    <w:p w14:paraId="7A020E81" w14:textId="52334C16" w:rsidR="009E0685" w:rsidRPr="009E1D8B" w:rsidRDefault="009E0685" w:rsidP="009E1D8B">
      <w:pPr>
        <w:rPr>
          <w:rFonts w:ascii="Corbel" w:hAnsi="Corbel"/>
          <w:noProof/>
        </w:rPr>
      </w:pPr>
      <w:r w:rsidRPr="009E1D8B">
        <w:rPr>
          <w:rFonts w:ascii="Corbel" w:hAnsi="Corbel"/>
          <w:noProof/>
        </w:rPr>
        <w:t xml:space="preserve">Umiędzynarodowienie i otwarcie na propagowanie dobrych praktyk w tym aspekcie, odbywa się w Kolegium, </w:t>
      </w:r>
      <w:r w:rsidR="005671CE" w:rsidRPr="009E1D8B">
        <w:rPr>
          <w:rFonts w:ascii="Corbel" w:hAnsi="Corbel"/>
          <w:noProof/>
        </w:rPr>
        <w:t>na k</w:t>
      </w:r>
      <w:r w:rsidR="00CB5160">
        <w:rPr>
          <w:rFonts w:ascii="Corbel" w:hAnsi="Corbel"/>
          <w:noProof/>
        </w:rPr>
        <w:t>il</w:t>
      </w:r>
      <w:r w:rsidR="005671CE" w:rsidRPr="009E1D8B">
        <w:rPr>
          <w:rFonts w:ascii="Corbel" w:hAnsi="Corbel"/>
          <w:noProof/>
        </w:rPr>
        <w:t>ku płaszczyznach:</w:t>
      </w:r>
    </w:p>
    <w:p w14:paraId="39326A9E" w14:textId="5E3109D6" w:rsidR="005671CE" w:rsidRDefault="005671CE" w:rsidP="0061608D">
      <w:pPr>
        <w:pStyle w:val="Akapitzlist"/>
        <w:ind w:left="284"/>
        <w:rPr>
          <w:rFonts w:ascii="Corbel" w:hAnsi="Corbel"/>
          <w:noProof/>
        </w:rPr>
      </w:pPr>
    </w:p>
    <w:p w14:paraId="1A5339CD" w14:textId="5A3FC895" w:rsidR="005671CE" w:rsidRDefault="005671CE" w:rsidP="008168D2">
      <w:pPr>
        <w:pStyle w:val="Akapitzlist"/>
        <w:numPr>
          <w:ilvl w:val="0"/>
          <w:numId w:val="34"/>
        </w:numPr>
        <w:ind w:left="567" w:hanging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na podstawie podpisanych umów bil</w:t>
      </w:r>
      <w:r w:rsidR="006C27A1">
        <w:rPr>
          <w:rFonts w:ascii="Corbel" w:hAnsi="Corbel"/>
          <w:noProof/>
        </w:rPr>
        <w:t>a</w:t>
      </w:r>
      <w:r>
        <w:rPr>
          <w:rFonts w:ascii="Corbel" w:hAnsi="Corbel"/>
          <w:noProof/>
        </w:rPr>
        <w:t>t</w:t>
      </w:r>
      <w:r w:rsidR="006C27A1">
        <w:rPr>
          <w:rFonts w:ascii="Corbel" w:hAnsi="Corbel"/>
          <w:noProof/>
        </w:rPr>
        <w:t>er</w:t>
      </w:r>
      <w:r>
        <w:rPr>
          <w:rFonts w:ascii="Corbel" w:hAnsi="Corbel"/>
          <w:noProof/>
        </w:rPr>
        <w:t>a</w:t>
      </w:r>
      <w:r w:rsidR="006C27A1">
        <w:rPr>
          <w:rFonts w:ascii="Corbel" w:hAnsi="Corbel"/>
          <w:noProof/>
        </w:rPr>
        <w:t>l</w:t>
      </w:r>
      <w:r>
        <w:rPr>
          <w:rFonts w:ascii="Corbel" w:hAnsi="Corbel"/>
          <w:noProof/>
        </w:rPr>
        <w:t xml:space="preserve">nych </w:t>
      </w:r>
      <w:r w:rsidRPr="005671CE">
        <w:rPr>
          <w:rFonts w:ascii="Corbel" w:hAnsi="Corbel"/>
          <w:noProof/>
        </w:rPr>
        <w:t>realizacj</w:t>
      </w:r>
      <w:r>
        <w:rPr>
          <w:rFonts w:ascii="Corbel" w:hAnsi="Corbel"/>
          <w:noProof/>
        </w:rPr>
        <w:t>a</w:t>
      </w:r>
      <w:r w:rsidRPr="005671CE">
        <w:rPr>
          <w:rFonts w:ascii="Corbel" w:hAnsi="Corbel"/>
          <w:noProof/>
        </w:rPr>
        <w:t xml:space="preserve"> celów naukowych, organizacyjnych, dydaktycznych oraz promocyjnych</w:t>
      </w:r>
      <w:r>
        <w:rPr>
          <w:rFonts w:ascii="Corbel" w:hAnsi="Corbel"/>
          <w:noProof/>
        </w:rPr>
        <w:t xml:space="preserve"> (</w:t>
      </w:r>
      <w:r w:rsidRPr="005671CE">
        <w:rPr>
          <w:rFonts w:ascii="Corbel" w:hAnsi="Corbel"/>
          <w:noProof/>
        </w:rPr>
        <w:t>prowadzenie wspólnych badań naukowych, wymianę studentów i kadry naukowej oraz wymianę doświadczeń</w:t>
      </w:r>
      <w:r w:rsidR="006228FB">
        <w:rPr>
          <w:rFonts w:ascii="Corbel" w:hAnsi="Corbel"/>
          <w:noProof/>
        </w:rPr>
        <w:br/>
      </w:r>
      <w:r w:rsidRPr="005671CE">
        <w:rPr>
          <w:rFonts w:ascii="Corbel" w:hAnsi="Corbel"/>
          <w:noProof/>
        </w:rPr>
        <w:t xml:space="preserve"> w kształceniu młodzieży</w:t>
      </w:r>
      <w:r>
        <w:rPr>
          <w:rFonts w:ascii="Corbel" w:hAnsi="Corbel"/>
          <w:noProof/>
        </w:rPr>
        <w:t>);</w:t>
      </w:r>
    </w:p>
    <w:p w14:paraId="3D17AC08" w14:textId="3E5EABA5" w:rsidR="005671CE" w:rsidRDefault="005671CE" w:rsidP="008168D2">
      <w:pPr>
        <w:pStyle w:val="Akapitzlist"/>
        <w:numPr>
          <w:ilvl w:val="0"/>
          <w:numId w:val="34"/>
        </w:numPr>
        <w:ind w:left="567" w:hanging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poprzez udział pracowników naukowych w wykładach gościnych;</w:t>
      </w:r>
    </w:p>
    <w:p w14:paraId="4243C631" w14:textId="4B3519FF" w:rsidR="005671CE" w:rsidRDefault="005671CE" w:rsidP="008168D2">
      <w:pPr>
        <w:pStyle w:val="Akapitzlist"/>
        <w:numPr>
          <w:ilvl w:val="0"/>
          <w:numId w:val="34"/>
        </w:numPr>
        <w:ind w:left="567" w:hanging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zatrudnienie zagranicznego naukowca z dorobkiem naukowym, zgodnym z prof</w:t>
      </w:r>
      <w:r w:rsidR="006228FB">
        <w:rPr>
          <w:rFonts w:ascii="Corbel" w:hAnsi="Corbel"/>
          <w:noProof/>
        </w:rPr>
        <w:t>i</w:t>
      </w:r>
      <w:r>
        <w:rPr>
          <w:rFonts w:ascii="Corbel" w:hAnsi="Corbel"/>
          <w:noProof/>
        </w:rPr>
        <w:t>lem kształcenia na kierunku (</w:t>
      </w:r>
      <w:r w:rsidR="000B6657">
        <w:rPr>
          <w:rFonts w:ascii="Corbel" w:hAnsi="Corbel"/>
          <w:noProof/>
        </w:rPr>
        <w:t>Instytut Nauk o Polityce</w:t>
      </w:r>
      <w:r>
        <w:rPr>
          <w:rFonts w:ascii="Corbel" w:hAnsi="Corbel"/>
          <w:noProof/>
        </w:rPr>
        <w:t>);</w:t>
      </w:r>
    </w:p>
    <w:p w14:paraId="01A1E5DD" w14:textId="644EB309" w:rsidR="005671CE" w:rsidRDefault="005671CE" w:rsidP="008168D2">
      <w:pPr>
        <w:pStyle w:val="Akapitzlist"/>
        <w:numPr>
          <w:ilvl w:val="0"/>
          <w:numId w:val="34"/>
        </w:numPr>
        <w:ind w:left="567" w:hanging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uczestnictwo w programie Erasmus+</w:t>
      </w:r>
      <w:r w:rsidR="00475FF2">
        <w:rPr>
          <w:rFonts w:ascii="Corbel" w:hAnsi="Corbel"/>
          <w:noProof/>
        </w:rPr>
        <w:t>.</w:t>
      </w:r>
    </w:p>
    <w:p w14:paraId="7BC020C1" w14:textId="77777777" w:rsidR="00475FF2" w:rsidRDefault="00475FF2" w:rsidP="005671CE">
      <w:pPr>
        <w:pStyle w:val="Akapitzlist"/>
        <w:ind w:left="284"/>
        <w:jc w:val="both"/>
        <w:rPr>
          <w:rFonts w:ascii="Corbel" w:hAnsi="Corbel"/>
          <w:noProof/>
        </w:rPr>
      </w:pPr>
    </w:p>
    <w:p w14:paraId="2B5D231B" w14:textId="0E0FD7C0" w:rsidR="00475FF2" w:rsidRPr="009E1D8B" w:rsidRDefault="00475FF2" w:rsidP="009E1D8B">
      <w:pPr>
        <w:jc w:val="both"/>
        <w:rPr>
          <w:rFonts w:ascii="Corbel" w:hAnsi="Corbel"/>
          <w:noProof/>
        </w:rPr>
      </w:pPr>
      <w:r w:rsidRPr="009E1D8B">
        <w:rPr>
          <w:rFonts w:ascii="Corbel" w:hAnsi="Corbel"/>
          <w:noProof/>
        </w:rPr>
        <w:t>W bieżącym roku akademickim, odnotowano niekorzy</w:t>
      </w:r>
      <w:r w:rsidR="00CB5160">
        <w:rPr>
          <w:rFonts w:ascii="Corbel" w:hAnsi="Corbel"/>
          <w:noProof/>
        </w:rPr>
        <w:t>st</w:t>
      </w:r>
      <w:r w:rsidRPr="009E1D8B">
        <w:rPr>
          <w:rFonts w:ascii="Corbel" w:hAnsi="Corbel"/>
          <w:noProof/>
        </w:rPr>
        <w:t xml:space="preserve">ny wpływ na wymianę akademicką w ujęciu globalnym, z uwagi na ogłoszoną sytuację epidemiologiczną implikującą ograniczenia w przemieszczaniu się studentów i naukowców.  </w:t>
      </w:r>
    </w:p>
    <w:p w14:paraId="67FA00B0" w14:textId="77777777" w:rsidR="00475FF2" w:rsidRDefault="00475FF2" w:rsidP="005671CE">
      <w:pPr>
        <w:pStyle w:val="Akapitzlist"/>
        <w:ind w:left="284"/>
        <w:jc w:val="both"/>
        <w:rPr>
          <w:rFonts w:ascii="Corbel" w:hAnsi="Corbel"/>
          <w:noProof/>
        </w:rPr>
      </w:pPr>
    </w:p>
    <w:p w14:paraId="1003936B" w14:textId="77777777" w:rsidR="005671CE" w:rsidRDefault="005671CE" w:rsidP="0061608D">
      <w:pPr>
        <w:pStyle w:val="Akapitzlist"/>
        <w:ind w:left="284"/>
        <w:rPr>
          <w:rFonts w:ascii="Corbel" w:hAnsi="Corbel"/>
          <w:noProof/>
        </w:rPr>
      </w:pPr>
    </w:p>
    <w:p w14:paraId="3BCE18DC" w14:textId="77777777" w:rsidR="00CD0065" w:rsidRPr="006D0C84" w:rsidRDefault="002600BE" w:rsidP="0061608D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Proszę o przedstawienie informacji dotyczących przeprowadzonej w roku akad. </w:t>
      </w:r>
      <w:r w:rsidRPr="006D0C84">
        <w:rPr>
          <w:rFonts w:ascii="Corbel" w:hAnsi="Corbel"/>
          <w:noProof/>
        </w:rPr>
        <w:t xml:space="preserve">2020/2021 oceny </w:t>
      </w:r>
      <w:r w:rsidR="00CD0065" w:rsidRPr="006D0C84">
        <w:rPr>
          <w:rFonts w:ascii="Corbel" w:hAnsi="Corbel"/>
          <w:noProof/>
        </w:rPr>
        <w:t xml:space="preserve">jakości prac dyplomowych oraz recenzji prac, zgodnie z poniższą tabelą: </w:t>
      </w:r>
    </w:p>
    <w:p w14:paraId="6C9C94FF" w14:textId="77777777" w:rsidR="00CD0065" w:rsidRDefault="0061608D" w:rsidP="00B57B5C">
      <w:pPr>
        <w:pStyle w:val="Akapitzlist"/>
        <w:numPr>
          <w:ilvl w:val="1"/>
          <w:numId w:val="8"/>
        </w:numPr>
        <w:ind w:left="709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Liczba ocenionych prac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26"/>
        <w:gridCol w:w="2825"/>
        <w:gridCol w:w="2689"/>
      </w:tblGrid>
      <w:tr w:rsidR="00CD0065" w14:paraId="0BAC6D40" w14:textId="77777777" w:rsidTr="00784287">
        <w:tc>
          <w:tcPr>
            <w:tcW w:w="2826" w:type="dxa"/>
          </w:tcPr>
          <w:p w14:paraId="4E0CFC1D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Nazwa kierunku</w:t>
            </w:r>
          </w:p>
        </w:tc>
        <w:tc>
          <w:tcPr>
            <w:tcW w:w="2825" w:type="dxa"/>
          </w:tcPr>
          <w:p w14:paraId="6330B99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Liczba ocenionych prac licencjackich/inżynierskich</w:t>
            </w:r>
          </w:p>
        </w:tc>
        <w:tc>
          <w:tcPr>
            <w:tcW w:w="2689" w:type="dxa"/>
          </w:tcPr>
          <w:p w14:paraId="5F4C42D2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Liczba ocenionych prac magisterskich</w:t>
            </w:r>
          </w:p>
        </w:tc>
      </w:tr>
      <w:tr w:rsidR="00120C12" w14:paraId="18F6759C" w14:textId="77777777" w:rsidTr="00784287">
        <w:trPr>
          <w:trHeight w:val="397"/>
        </w:trPr>
        <w:tc>
          <w:tcPr>
            <w:tcW w:w="2826" w:type="dxa"/>
            <w:vAlign w:val="center"/>
          </w:tcPr>
          <w:p w14:paraId="70E7E67F" w14:textId="6E0D5B09" w:rsidR="00120C12" w:rsidRDefault="00120C12" w:rsidP="0017470D">
            <w:pPr>
              <w:pStyle w:val="Akapitzlist"/>
              <w:ind w:left="0"/>
              <w:rPr>
                <w:rFonts w:ascii="Corbel" w:hAnsi="Corbel"/>
                <w:noProof/>
              </w:rPr>
            </w:pPr>
            <w:r w:rsidRPr="00312E41">
              <w:rPr>
                <w:rFonts w:ascii="Corbel" w:hAnsi="Corbel"/>
                <w:b/>
              </w:rPr>
              <w:t>Bezpieczeństwo wewnętrzne I stopień s/n</w:t>
            </w:r>
          </w:p>
        </w:tc>
        <w:tc>
          <w:tcPr>
            <w:tcW w:w="2825" w:type="dxa"/>
            <w:vAlign w:val="center"/>
          </w:tcPr>
          <w:p w14:paraId="7606F4BE" w14:textId="77777777" w:rsidR="00120C12" w:rsidRDefault="0017470D" w:rsidP="0017470D">
            <w:pPr>
              <w:spacing w:after="200" w:line="276" w:lineRule="auto"/>
              <w:contextualSpacing/>
              <w:rPr>
                <w:rFonts w:ascii="Corbel" w:eastAsiaTheme="minorHAnsi" w:hAnsi="Corbel" w:cstheme="minorBidi"/>
                <w:szCs w:val="22"/>
              </w:rPr>
            </w:pPr>
            <w:r w:rsidRPr="0017470D">
              <w:rPr>
                <w:rFonts w:ascii="Corbel" w:eastAsiaTheme="minorHAnsi" w:hAnsi="Corbel" w:cstheme="minorBidi"/>
                <w:szCs w:val="22"/>
              </w:rPr>
              <w:t>9 – stacjonarne</w:t>
            </w:r>
          </w:p>
          <w:p w14:paraId="0B828376" w14:textId="116A4AA7" w:rsidR="0017470D" w:rsidRPr="0017470D" w:rsidRDefault="0017470D" w:rsidP="0017470D">
            <w:pPr>
              <w:spacing w:after="200" w:line="276" w:lineRule="auto"/>
              <w:contextualSpacing/>
              <w:rPr>
                <w:rFonts w:ascii="Corbel" w:eastAsiaTheme="minorHAnsi" w:hAnsi="Corbel" w:cstheme="minorBidi"/>
                <w:szCs w:val="22"/>
              </w:rPr>
            </w:pPr>
            <w:r>
              <w:rPr>
                <w:rFonts w:ascii="Corbel" w:hAnsi="Corbel"/>
              </w:rPr>
              <w:t>4 – niestacjonarne</w:t>
            </w:r>
          </w:p>
        </w:tc>
        <w:tc>
          <w:tcPr>
            <w:tcW w:w="2689" w:type="dxa"/>
            <w:vAlign w:val="center"/>
          </w:tcPr>
          <w:p w14:paraId="28F9F9F2" w14:textId="7FD4509B" w:rsidR="00120C12" w:rsidRDefault="0017470D" w:rsidP="0017470D">
            <w:pPr>
              <w:pStyle w:val="Akapitzlist"/>
              <w:ind w:left="0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Kierunek nie przeszedł pełnego cyklu</w:t>
            </w:r>
          </w:p>
        </w:tc>
      </w:tr>
      <w:tr w:rsidR="00120C12" w14:paraId="74E682B9" w14:textId="77777777" w:rsidTr="00784287">
        <w:trPr>
          <w:trHeight w:val="454"/>
        </w:trPr>
        <w:tc>
          <w:tcPr>
            <w:tcW w:w="2826" w:type="dxa"/>
            <w:vAlign w:val="center"/>
          </w:tcPr>
          <w:p w14:paraId="420A9A18" w14:textId="1E45696A" w:rsidR="00120C12" w:rsidRDefault="00120C12" w:rsidP="0017470D">
            <w:pPr>
              <w:pStyle w:val="Akapitzlist"/>
              <w:ind w:left="0"/>
              <w:rPr>
                <w:rFonts w:ascii="Corbel" w:hAnsi="Corbel"/>
                <w:noProof/>
              </w:rPr>
            </w:pPr>
            <w:r w:rsidRPr="00312E41">
              <w:rPr>
                <w:rFonts w:ascii="Corbel" w:hAnsi="Corbel"/>
                <w:b/>
              </w:rPr>
              <w:t xml:space="preserve">Politologia I </w:t>
            </w:r>
            <w:proofErr w:type="spellStart"/>
            <w:r w:rsidRPr="00312E41">
              <w:rPr>
                <w:rFonts w:ascii="Corbel" w:hAnsi="Corbel"/>
                <w:b/>
              </w:rPr>
              <w:t>i</w:t>
            </w:r>
            <w:proofErr w:type="spellEnd"/>
            <w:r w:rsidRPr="00312E41">
              <w:rPr>
                <w:rFonts w:ascii="Corbel" w:hAnsi="Corbel"/>
                <w:b/>
              </w:rPr>
              <w:t xml:space="preserve"> II stopień s</w:t>
            </w:r>
          </w:p>
        </w:tc>
        <w:tc>
          <w:tcPr>
            <w:tcW w:w="2825" w:type="dxa"/>
            <w:vAlign w:val="center"/>
          </w:tcPr>
          <w:p w14:paraId="2BC65BF1" w14:textId="65451C30" w:rsidR="00120C12" w:rsidRPr="0017470D" w:rsidRDefault="0017470D" w:rsidP="0017470D">
            <w:pPr>
              <w:spacing w:after="200" w:line="276" w:lineRule="auto"/>
              <w:contextualSpacing/>
              <w:rPr>
                <w:rFonts w:ascii="Corbel" w:eastAsiaTheme="minorHAnsi" w:hAnsi="Corbel" w:cstheme="minorBidi"/>
                <w:szCs w:val="22"/>
              </w:rPr>
            </w:pPr>
            <w:r w:rsidRPr="0017470D">
              <w:rPr>
                <w:rFonts w:ascii="Corbel" w:eastAsiaTheme="minorHAnsi" w:hAnsi="Corbel" w:cstheme="minorBidi"/>
                <w:szCs w:val="22"/>
              </w:rPr>
              <w:t>4 – I stopnia</w:t>
            </w:r>
          </w:p>
        </w:tc>
        <w:tc>
          <w:tcPr>
            <w:tcW w:w="2689" w:type="dxa"/>
            <w:vAlign w:val="center"/>
          </w:tcPr>
          <w:p w14:paraId="73C2027E" w14:textId="5840ECD8" w:rsidR="00120C12" w:rsidRDefault="0017470D" w:rsidP="0017470D">
            <w:pPr>
              <w:pStyle w:val="Akapitzlist"/>
              <w:ind w:left="0"/>
              <w:rPr>
                <w:rFonts w:ascii="Corbel" w:hAnsi="Corbel"/>
                <w:noProof/>
              </w:rPr>
            </w:pPr>
            <w:r w:rsidRPr="0017470D">
              <w:rPr>
                <w:rFonts w:ascii="Corbel" w:hAnsi="Corbel"/>
                <w:noProof/>
              </w:rPr>
              <w:t>6 – II stopnia</w:t>
            </w:r>
          </w:p>
        </w:tc>
      </w:tr>
      <w:tr w:rsidR="00120C12" w14:paraId="00BEC2E6" w14:textId="77777777" w:rsidTr="00784287">
        <w:trPr>
          <w:trHeight w:val="454"/>
        </w:trPr>
        <w:tc>
          <w:tcPr>
            <w:tcW w:w="2826" w:type="dxa"/>
            <w:vAlign w:val="center"/>
          </w:tcPr>
          <w:p w14:paraId="4A31E339" w14:textId="35BEAF2D" w:rsidR="00120C12" w:rsidRDefault="00120C12" w:rsidP="0017470D">
            <w:pPr>
              <w:pStyle w:val="Akapitzlist"/>
              <w:ind w:left="0"/>
              <w:rPr>
                <w:rFonts w:ascii="Corbel" w:hAnsi="Corbel"/>
                <w:noProof/>
              </w:rPr>
            </w:pPr>
            <w:r w:rsidRPr="00312E41">
              <w:rPr>
                <w:rFonts w:ascii="Corbel" w:hAnsi="Corbel"/>
                <w:b/>
              </w:rPr>
              <w:t>Praca socjalna</w:t>
            </w:r>
          </w:p>
        </w:tc>
        <w:tc>
          <w:tcPr>
            <w:tcW w:w="2825" w:type="dxa"/>
            <w:vAlign w:val="center"/>
          </w:tcPr>
          <w:p w14:paraId="76E6F0D3" w14:textId="0BFFF699" w:rsidR="008260AB" w:rsidRDefault="008260AB" w:rsidP="0017470D">
            <w:pPr>
              <w:pStyle w:val="Akapitzlist"/>
              <w:ind w:left="0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2 – I stopnia</w:t>
            </w:r>
          </w:p>
        </w:tc>
        <w:tc>
          <w:tcPr>
            <w:tcW w:w="2689" w:type="dxa"/>
            <w:vAlign w:val="center"/>
          </w:tcPr>
          <w:p w14:paraId="14B1B6CE" w14:textId="370E7544" w:rsidR="00120C12" w:rsidRDefault="008260AB" w:rsidP="0017470D">
            <w:pPr>
              <w:pStyle w:val="Akapitzlist"/>
              <w:ind w:left="0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2 – II stopnia</w:t>
            </w:r>
          </w:p>
        </w:tc>
      </w:tr>
      <w:tr w:rsidR="00CD0065" w14:paraId="147C4FAC" w14:textId="77777777" w:rsidTr="00784287">
        <w:tc>
          <w:tcPr>
            <w:tcW w:w="2826" w:type="dxa"/>
          </w:tcPr>
          <w:p w14:paraId="31479EAA" w14:textId="6B9417D3" w:rsidR="00CD0065" w:rsidRDefault="00DF24DB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Socjologia </w:t>
            </w:r>
            <w:r w:rsidR="00765E61" w:rsidRPr="00312E41">
              <w:rPr>
                <w:rFonts w:ascii="Corbel" w:hAnsi="Corbel"/>
                <w:b/>
              </w:rPr>
              <w:t xml:space="preserve">I </w:t>
            </w:r>
            <w:proofErr w:type="spellStart"/>
            <w:r w:rsidR="00765E61" w:rsidRPr="00312E41">
              <w:rPr>
                <w:rFonts w:ascii="Corbel" w:hAnsi="Corbel"/>
                <w:b/>
              </w:rPr>
              <w:t>i</w:t>
            </w:r>
            <w:proofErr w:type="spellEnd"/>
            <w:r w:rsidR="00765E61" w:rsidRPr="00312E41">
              <w:rPr>
                <w:rFonts w:ascii="Corbel" w:hAnsi="Corbel"/>
                <w:b/>
              </w:rPr>
              <w:t xml:space="preserve"> II stopień s</w:t>
            </w:r>
          </w:p>
        </w:tc>
        <w:tc>
          <w:tcPr>
            <w:tcW w:w="2825" w:type="dxa"/>
          </w:tcPr>
          <w:p w14:paraId="239EA093" w14:textId="3D9B5D44" w:rsidR="00CD0065" w:rsidRDefault="00765E61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00765E61">
              <w:rPr>
                <w:rFonts w:ascii="Corbel" w:hAnsi="Corbel"/>
                <w:noProof/>
              </w:rPr>
              <w:t>wymagania stawiane pracom dyplomowym oraz przebieg egzaminu dyplomowego pozwalają na pełne dokumentowanie efektów uczenia się osiąganych w procesie dyplomowania</w:t>
            </w:r>
            <w:r>
              <w:rPr>
                <w:rFonts w:ascii="Corbel" w:hAnsi="Corbel"/>
                <w:noProof/>
              </w:rPr>
              <w:t xml:space="preserve"> (na podstawie formularza, nie sprecyzowano liczby prac ocenionych)</w:t>
            </w:r>
          </w:p>
        </w:tc>
        <w:tc>
          <w:tcPr>
            <w:tcW w:w="2689" w:type="dxa"/>
          </w:tcPr>
          <w:p w14:paraId="1782EA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49DAF069" w14:textId="77777777" w:rsidTr="006379B2">
        <w:tc>
          <w:tcPr>
            <w:tcW w:w="2826" w:type="dxa"/>
            <w:shd w:val="clear" w:color="auto" w:fill="auto"/>
          </w:tcPr>
          <w:p w14:paraId="00093E16" w14:textId="3AAA3EF9" w:rsidR="00CD0065" w:rsidRPr="00A337D7" w:rsidRDefault="0047676A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  <w:highlight w:val="cyan"/>
              </w:rPr>
            </w:pPr>
            <w:r w:rsidRPr="006379B2">
              <w:rPr>
                <w:rFonts w:ascii="Corbel" w:hAnsi="Corbel"/>
                <w:noProof/>
              </w:rPr>
              <w:t>Ekonomia</w:t>
            </w:r>
            <w:r w:rsidR="00443703" w:rsidRPr="006379B2">
              <w:rPr>
                <w:rFonts w:ascii="Corbel" w:hAnsi="Corbel"/>
                <w:noProof/>
              </w:rPr>
              <w:t xml:space="preserve"> s/n</w:t>
            </w:r>
          </w:p>
        </w:tc>
        <w:tc>
          <w:tcPr>
            <w:tcW w:w="2825" w:type="dxa"/>
          </w:tcPr>
          <w:p w14:paraId="7DC2C314" w14:textId="1EAC56C6" w:rsidR="00CD0065" w:rsidRDefault="006379B2" w:rsidP="006228FB">
            <w:pPr>
              <w:pStyle w:val="Akapitzlist"/>
              <w:ind w:left="0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I stopień – 10</w:t>
            </w:r>
          </w:p>
          <w:p w14:paraId="7D9F7D7C" w14:textId="2788FC32" w:rsidR="006379B2" w:rsidRDefault="006379B2" w:rsidP="006228FB">
            <w:pPr>
              <w:pStyle w:val="Akapitzlist"/>
              <w:ind w:left="0"/>
              <w:rPr>
                <w:rFonts w:ascii="Corbel" w:hAnsi="Corbel"/>
                <w:noProof/>
              </w:rPr>
            </w:pPr>
          </w:p>
        </w:tc>
        <w:tc>
          <w:tcPr>
            <w:tcW w:w="2689" w:type="dxa"/>
          </w:tcPr>
          <w:p w14:paraId="6A9DFC0A" w14:textId="1C67F814" w:rsidR="00CD0065" w:rsidRDefault="006379B2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II stopień - 6</w:t>
            </w:r>
          </w:p>
        </w:tc>
      </w:tr>
      <w:tr w:rsidR="00CD0065" w14:paraId="09BB093B" w14:textId="77777777" w:rsidTr="00784287">
        <w:tc>
          <w:tcPr>
            <w:tcW w:w="2826" w:type="dxa"/>
          </w:tcPr>
          <w:p w14:paraId="6F45D1BF" w14:textId="1A16F629" w:rsidR="00CD0065" w:rsidRPr="00A337D7" w:rsidRDefault="005A66E2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  <w:highlight w:val="cyan"/>
              </w:rPr>
            </w:pPr>
            <w:r w:rsidRPr="006379B2">
              <w:rPr>
                <w:rFonts w:ascii="Corbel" w:hAnsi="Corbel"/>
                <w:noProof/>
              </w:rPr>
              <w:t>Finanse i rachunkowość</w:t>
            </w:r>
            <w:r w:rsidR="00443703" w:rsidRPr="006379B2">
              <w:rPr>
                <w:rFonts w:ascii="Corbel" w:hAnsi="Corbel"/>
                <w:noProof/>
              </w:rPr>
              <w:t xml:space="preserve">  s/n</w:t>
            </w:r>
          </w:p>
        </w:tc>
        <w:tc>
          <w:tcPr>
            <w:tcW w:w="2825" w:type="dxa"/>
          </w:tcPr>
          <w:p w14:paraId="648C71EA" w14:textId="384EACCB" w:rsidR="00CD0065" w:rsidRDefault="006379B2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I stopień - 5</w:t>
            </w:r>
          </w:p>
        </w:tc>
        <w:tc>
          <w:tcPr>
            <w:tcW w:w="2689" w:type="dxa"/>
          </w:tcPr>
          <w:p w14:paraId="7AFAFCA4" w14:textId="47D85BAE" w:rsidR="00CD0065" w:rsidRDefault="006379B2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II stopień - 8</w:t>
            </w:r>
          </w:p>
        </w:tc>
      </w:tr>
      <w:tr w:rsidR="00784287" w14:paraId="345E1F51" w14:textId="77777777" w:rsidTr="00784287">
        <w:tc>
          <w:tcPr>
            <w:tcW w:w="2826" w:type="dxa"/>
          </w:tcPr>
          <w:p w14:paraId="675DD467" w14:textId="63B4EACE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Pedagogika OA</w:t>
            </w:r>
          </w:p>
        </w:tc>
        <w:tc>
          <w:tcPr>
            <w:tcW w:w="2825" w:type="dxa"/>
          </w:tcPr>
          <w:p w14:paraId="15AA678F" w14:textId="3A4B0E97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00B82AAE">
              <w:rPr>
                <w:rFonts w:ascii="Corbel" w:hAnsi="Corbel"/>
                <w:noProof/>
              </w:rPr>
              <w:t>15</w:t>
            </w:r>
          </w:p>
        </w:tc>
        <w:tc>
          <w:tcPr>
            <w:tcW w:w="2689" w:type="dxa"/>
          </w:tcPr>
          <w:p w14:paraId="4553A141" w14:textId="29365753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00B82AAE">
              <w:rPr>
                <w:rFonts w:ascii="Corbel" w:hAnsi="Corbel"/>
                <w:noProof/>
              </w:rPr>
              <w:t>15</w:t>
            </w:r>
          </w:p>
        </w:tc>
      </w:tr>
      <w:tr w:rsidR="00784287" w14:paraId="24F7A9E8" w14:textId="77777777" w:rsidTr="00784287">
        <w:tc>
          <w:tcPr>
            <w:tcW w:w="2826" w:type="dxa"/>
          </w:tcPr>
          <w:p w14:paraId="19E44510" w14:textId="3309B399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Pedagogika P</w:t>
            </w:r>
            <w:r w:rsidR="00A25637">
              <w:rPr>
                <w:rFonts w:ascii="Corbel" w:hAnsi="Corbel"/>
                <w:noProof/>
              </w:rPr>
              <w:t>R</w:t>
            </w:r>
          </w:p>
        </w:tc>
        <w:tc>
          <w:tcPr>
            <w:tcW w:w="2825" w:type="dxa"/>
          </w:tcPr>
          <w:p w14:paraId="653A3A19" w14:textId="6C7B9C9B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00B82AAE">
              <w:rPr>
                <w:rFonts w:ascii="Corbel" w:hAnsi="Corbel"/>
                <w:noProof/>
              </w:rPr>
              <w:t>15</w:t>
            </w:r>
          </w:p>
        </w:tc>
        <w:tc>
          <w:tcPr>
            <w:tcW w:w="2689" w:type="dxa"/>
          </w:tcPr>
          <w:p w14:paraId="05D3AF45" w14:textId="24C0CF30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00B82AAE">
              <w:rPr>
                <w:rFonts w:ascii="Corbel" w:hAnsi="Corbel"/>
                <w:noProof/>
              </w:rPr>
              <w:t>15</w:t>
            </w:r>
          </w:p>
        </w:tc>
      </w:tr>
      <w:tr w:rsidR="00784287" w14:paraId="7B82D6DF" w14:textId="77777777" w:rsidTr="00784287">
        <w:tc>
          <w:tcPr>
            <w:tcW w:w="2826" w:type="dxa"/>
          </w:tcPr>
          <w:p w14:paraId="4366BCA0" w14:textId="404E1677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Nauki o rodzinie</w:t>
            </w:r>
          </w:p>
        </w:tc>
        <w:tc>
          <w:tcPr>
            <w:tcW w:w="2825" w:type="dxa"/>
          </w:tcPr>
          <w:p w14:paraId="575F2C40" w14:textId="5D33D9C6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00B82AAE">
              <w:rPr>
                <w:rFonts w:ascii="Corbel" w:hAnsi="Corbel"/>
                <w:noProof/>
              </w:rPr>
              <w:t>15</w:t>
            </w:r>
          </w:p>
        </w:tc>
        <w:tc>
          <w:tcPr>
            <w:tcW w:w="2689" w:type="dxa"/>
          </w:tcPr>
          <w:p w14:paraId="79318331" w14:textId="7C2307F9" w:rsidR="00784287" w:rsidRDefault="00784287" w:rsidP="00784287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-</w:t>
            </w:r>
          </w:p>
        </w:tc>
      </w:tr>
    </w:tbl>
    <w:p w14:paraId="4C3DF9D4" w14:textId="77777777" w:rsidR="00473755" w:rsidRDefault="002600BE" w:rsidP="00CD0065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14:paraId="00A61DF9" w14:textId="77777777" w:rsidR="00CD0065" w:rsidRDefault="0061608D" w:rsidP="00B57B5C">
      <w:pPr>
        <w:pStyle w:val="Akapitzlist"/>
        <w:numPr>
          <w:ilvl w:val="1"/>
          <w:numId w:val="8"/>
        </w:numPr>
        <w:ind w:left="709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</w:t>
      </w:r>
      <w:r w:rsidR="00CD0065">
        <w:rPr>
          <w:rFonts w:ascii="Corbel" w:hAnsi="Corbel"/>
          <w:noProof/>
        </w:rPr>
        <w:t>nioski z przeprowadzonej oceny</w:t>
      </w:r>
    </w:p>
    <w:p w14:paraId="3369AA11" w14:textId="09D125CF" w:rsidR="00CD0065" w:rsidRDefault="00CD0065" w:rsidP="00CD0065">
      <w:pPr>
        <w:pStyle w:val="Akapitzlist"/>
        <w:jc w:val="both"/>
        <w:rPr>
          <w:rFonts w:ascii="Corbel" w:hAnsi="Corbel"/>
          <w:noProof/>
        </w:rPr>
      </w:pPr>
    </w:p>
    <w:p w14:paraId="2E698EF3" w14:textId="39E7B94B" w:rsidR="00884B54" w:rsidRDefault="00884B54" w:rsidP="00884B54">
      <w:pPr>
        <w:pStyle w:val="Akapitzlist"/>
        <w:jc w:val="both"/>
        <w:rPr>
          <w:rFonts w:ascii="Corbel" w:hAnsi="Corbel"/>
          <w:b/>
          <w:noProof/>
        </w:rPr>
      </w:pPr>
      <w:r>
        <w:rPr>
          <w:rFonts w:ascii="Corbel" w:hAnsi="Corbel"/>
          <w:b/>
          <w:noProof/>
        </w:rPr>
        <w:t>W zakresie m</w:t>
      </w:r>
      <w:r w:rsidRPr="00884B54">
        <w:rPr>
          <w:rFonts w:ascii="Corbel" w:hAnsi="Corbel"/>
          <w:b/>
          <w:noProof/>
        </w:rPr>
        <w:t>ocn</w:t>
      </w:r>
      <w:r>
        <w:rPr>
          <w:rFonts w:ascii="Corbel" w:hAnsi="Corbel"/>
          <w:b/>
          <w:noProof/>
        </w:rPr>
        <w:t>ych</w:t>
      </w:r>
      <w:r w:rsidRPr="00884B54">
        <w:rPr>
          <w:rFonts w:ascii="Corbel" w:hAnsi="Corbel"/>
          <w:b/>
          <w:noProof/>
        </w:rPr>
        <w:t xml:space="preserve"> stron</w:t>
      </w:r>
      <w:r w:rsidR="00413BA7">
        <w:rPr>
          <w:rFonts w:ascii="Corbel" w:hAnsi="Corbel"/>
          <w:b/>
          <w:noProof/>
        </w:rPr>
        <w:t>:</w:t>
      </w:r>
    </w:p>
    <w:p w14:paraId="6E681141" w14:textId="77777777" w:rsidR="00884B54" w:rsidRPr="00884B54" w:rsidRDefault="00884B54" w:rsidP="00884B54">
      <w:pPr>
        <w:pStyle w:val="Akapitzlist"/>
        <w:jc w:val="both"/>
        <w:rPr>
          <w:rFonts w:ascii="Corbel" w:hAnsi="Corbel"/>
          <w:b/>
          <w:noProof/>
        </w:rPr>
      </w:pPr>
    </w:p>
    <w:p w14:paraId="229DD194" w14:textId="77777777" w:rsidR="00884B54" w:rsidRPr="00884B54" w:rsidRDefault="00884B54" w:rsidP="00884B54">
      <w:pPr>
        <w:pStyle w:val="Akapitzlist"/>
        <w:rPr>
          <w:rFonts w:ascii="Corbel" w:hAnsi="Corbel"/>
          <w:noProof/>
        </w:rPr>
      </w:pPr>
      <w:r w:rsidRPr="00884B54">
        <w:rPr>
          <w:rFonts w:ascii="Corbel" w:hAnsi="Corbel"/>
          <w:noProof/>
        </w:rPr>
        <w:t>Tematy prac zgodne z efektami uczenia się dla kierunku.</w:t>
      </w:r>
    </w:p>
    <w:p w14:paraId="1B7DD151" w14:textId="6D90C3D6" w:rsidR="00884B54" w:rsidRPr="00884B54" w:rsidRDefault="00884B54" w:rsidP="00884B54">
      <w:pPr>
        <w:pStyle w:val="Akapitzlist"/>
        <w:rPr>
          <w:rFonts w:ascii="Corbel" w:hAnsi="Corbel"/>
          <w:noProof/>
        </w:rPr>
      </w:pPr>
      <w:r w:rsidRPr="00884B54">
        <w:rPr>
          <w:rFonts w:ascii="Corbel" w:hAnsi="Corbel"/>
          <w:noProof/>
        </w:rPr>
        <w:t>Treści pracy zgodne z tematem pracy. Marginaln</w:t>
      </w:r>
      <w:r w:rsidR="00213DDC">
        <w:rPr>
          <w:rFonts w:ascii="Corbel" w:hAnsi="Corbel"/>
          <w:noProof/>
        </w:rPr>
        <w:t>e</w:t>
      </w:r>
      <w:r w:rsidRPr="00884B54">
        <w:rPr>
          <w:rFonts w:ascii="Corbel" w:hAnsi="Corbel"/>
          <w:noProof/>
        </w:rPr>
        <w:t xml:space="preserve"> przypad</w:t>
      </w:r>
      <w:r w:rsidR="00213DDC">
        <w:rPr>
          <w:rFonts w:ascii="Corbel" w:hAnsi="Corbel"/>
          <w:noProof/>
        </w:rPr>
        <w:t>ki</w:t>
      </w:r>
      <w:r w:rsidR="00D45C3E">
        <w:rPr>
          <w:rFonts w:ascii="Corbel" w:hAnsi="Corbel"/>
          <w:noProof/>
        </w:rPr>
        <w:t>,</w:t>
      </w:r>
      <w:r w:rsidRPr="00884B54">
        <w:rPr>
          <w:rFonts w:ascii="Corbel" w:hAnsi="Corbel"/>
          <w:noProof/>
        </w:rPr>
        <w:t xml:space="preserve"> w który</w:t>
      </w:r>
      <w:r w:rsidR="00D45C3E">
        <w:rPr>
          <w:rFonts w:ascii="Corbel" w:hAnsi="Corbel"/>
          <w:noProof/>
        </w:rPr>
        <w:t>ch</w:t>
      </w:r>
      <w:r w:rsidRPr="00884B54">
        <w:rPr>
          <w:rFonts w:ascii="Corbel" w:hAnsi="Corbel"/>
          <w:noProof/>
        </w:rPr>
        <w:t xml:space="preserve">  znaleziono uchybienie w obrębie tego kryterium. </w:t>
      </w:r>
    </w:p>
    <w:p w14:paraId="44D3CCE5" w14:textId="04D30DF6" w:rsidR="00884B54" w:rsidRPr="00884B54" w:rsidRDefault="00884B54" w:rsidP="00884B54">
      <w:pPr>
        <w:pStyle w:val="Akapitzlist"/>
        <w:rPr>
          <w:rFonts w:ascii="Corbel" w:hAnsi="Corbel"/>
          <w:noProof/>
        </w:rPr>
      </w:pPr>
      <w:r w:rsidRPr="00884B54">
        <w:rPr>
          <w:rFonts w:ascii="Corbel" w:hAnsi="Corbel"/>
          <w:noProof/>
        </w:rPr>
        <w:t>Struktura pracy, zwykle zgodna dla prac badawczych.</w:t>
      </w:r>
      <w:r w:rsidR="00374FCB" w:rsidRPr="00374FCB">
        <w:rPr>
          <w:rFonts w:ascii="Corbel" w:hAnsi="Corbel"/>
          <w:noProof/>
        </w:rPr>
        <w:t xml:space="preserve"> Marginalne przypadki, w których  znaleziono uchybienie w obrębie tego kryterium.</w:t>
      </w:r>
    </w:p>
    <w:p w14:paraId="0C683713" w14:textId="77777777" w:rsidR="00884B54" w:rsidRPr="00884B54" w:rsidRDefault="00884B54" w:rsidP="00884B54">
      <w:pPr>
        <w:pStyle w:val="Akapitzlist"/>
        <w:rPr>
          <w:rFonts w:ascii="Corbel" w:hAnsi="Corbel"/>
          <w:noProof/>
        </w:rPr>
      </w:pPr>
      <w:r w:rsidRPr="00884B54">
        <w:rPr>
          <w:rFonts w:ascii="Corbel" w:hAnsi="Corbel"/>
          <w:noProof/>
        </w:rPr>
        <w:lastRenderedPageBreak/>
        <w:t xml:space="preserve">Właściwy dobór literatury przedmiotu. </w:t>
      </w:r>
    </w:p>
    <w:p w14:paraId="15158B21" w14:textId="77777777" w:rsidR="00884B54" w:rsidRPr="00884B54" w:rsidRDefault="00884B54" w:rsidP="00884B54">
      <w:pPr>
        <w:pStyle w:val="Akapitzlist"/>
        <w:jc w:val="both"/>
        <w:rPr>
          <w:rFonts w:ascii="Corbel" w:hAnsi="Corbel"/>
          <w:noProof/>
        </w:rPr>
      </w:pPr>
    </w:p>
    <w:p w14:paraId="78953B00" w14:textId="09BC3AB5" w:rsidR="00884B54" w:rsidRDefault="00884B54" w:rsidP="00884B54">
      <w:pPr>
        <w:pStyle w:val="Akapitzlist"/>
        <w:jc w:val="both"/>
        <w:rPr>
          <w:rFonts w:ascii="Corbel" w:hAnsi="Corbel"/>
          <w:b/>
          <w:noProof/>
        </w:rPr>
      </w:pPr>
      <w:r>
        <w:rPr>
          <w:rFonts w:ascii="Corbel" w:hAnsi="Corbel"/>
          <w:b/>
          <w:noProof/>
        </w:rPr>
        <w:t>W zakresie słabych</w:t>
      </w:r>
      <w:r w:rsidRPr="00884B54">
        <w:rPr>
          <w:rFonts w:ascii="Corbel" w:hAnsi="Corbel"/>
          <w:b/>
          <w:noProof/>
        </w:rPr>
        <w:t xml:space="preserve"> stron</w:t>
      </w:r>
      <w:r w:rsidR="00413BA7">
        <w:rPr>
          <w:rFonts w:ascii="Corbel" w:hAnsi="Corbel"/>
          <w:b/>
          <w:noProof/>
        </w:rPr>
        <w:t>:</w:t>
      </w:r>
    </w:p>
    <w:p w14:paraId="05ADE674" w14:textId="77777777" w:rsidR="00884B54" w:rsidRPr="00884B54" w:rsidRDefault="00884B54" w:rsidP="00884B54">
      <w:pPr>
        <w:pStyle w:val="Akapitzlist"/>
        <w:jc w:val="both"/>
        <w:rPr>
          <w:rFonts w:ascii="Corbel" w:hAnsi="Corbel"/>
          <w:b/>
          <w:noProof/>
        </w:rPr>
      </w:pPr>
    </w:p>
    <w:p w14:paraId="38CE2391" w14:textId="2A1216C2" w:rsidR="00884B54" w:rsidRPr="00884B54" w:rsidRDefault="00884B54" w:rsidP="00884B54">
      <w:pPr>
        <w:pStyle w:val="Akapitzlist"/>
        <w:rPr>
          <w:rFonts w:ascii="Corbel" w:hAnsi="Corbel"/>
          <w:noProof/>
        </w:rPr>
      </w:pPr>
      <w:r w:rsidRPr="00884B54">
        <w:rPr>
          <w:rFonts w:ascii="Corbel" w:hAnsi="Corbel"/>
          <w:noProof/>
        </w:rPr>
        <w:t xml:space="preserve">Poprawność metodologiczna i terminologiczna </w:t>
      </w:r>
      <w:r w:rsidR="00736C42">
        <w:rPr>
          <w:rFonts w:ascii="Corbel" w:hAnsi="Corbel"/>
          <w:noProof/>
        </w:rPr>
        <w:t xml:space="preserve">prac </w:t>
      </w:r>
      <w:r w:rsidRPr="00884B54">
        <w:rPr>
          <w:rFonts w:ascii="Corbel" w:hAnsi="Corbel"/>
          <w:noProof/>
        </w:rPr>
        <w:t xml:space="preserve">wymaga uwagi promotorów, </w:t>
      </w:r>
      <w:r w:rsidR="00736C42">
        <w:rPr>
          <w:rFonts w:ascii="Corbel" w:hAnsi="Corbel"/>
          <w:noProof/>
        </w:rPr>
        <w:t xml:space="preserve">w tym, </w:t>
      </w:r>
      <w:r w:rsidRPr="00884B54">
        <w:rPr>
          <w:rFonts w:ascii="Corbel" w:hAnsi="Corbel"/>
          <w:noProof/>
        </w:rPr>
        <w:t>w zakresie stosowani</w:t>
      </w:r>
      <w:r w:rsidR="00736C42">
        <w:rPr>
          <w:rFonts w:ascii="Corbel" w:hAnsi="Corbel"/>
          <w:noProof/>
        </w:rPr>
        <w:t>a</w:t>
      </w:r>
      <w:r w:rsidRPr="00884B54">
        <w:rPr>
          <w:rFonts w:ascii="Corbel" w:hAnsi="Corbel"/>
          <w:noProof/>
        </w:rPr>
        <w:t xml:space="preserve"> właściwych metod, narzędzi i technik badawczych. </w:t>
      </w:r>
    </w:p>
    <w:p w14:paraId="37A42B79" w14:textId="6B17BE0B" w:rsidR="00927481" w:rsidRDefault="00374FCB" w:rsidP="00CD0065">
      <w:pPr>
        <w:pStyle w:val="Akapitzlist"/>
        <w:jc w:val="both"/>
        <w:rPr>
          <w:rFonts w:ascii="Corbel" w:hAnsi="Corbel"/>
          <w:noProof/>
        </w:rPr>
      </w:pPr>
      <w:r w:rsidRPr="00BC1459">
        <w:rPr>
          <w:rFonts w:ascii="Corbel" w:hAnsi="Corbel"/>
          <w:noProof/>
        </w:rPr>
        <w:t>W przypadku prac dyplomowych zrealizowanych w Instytucie Pedagogiki, najwięcej sformułowanych uwag dotyczyło:</w:t>
      </w:r>
    </w:p>
    <w:p w14:paraId="3CD4CC52" w14:textId="4AAF3763" w:rsidR="00374FCB" w:rsidRDefault="00374FCB" w:rsidP="00CD0065">
      <w:pPr>
        <w:pStyle w:val="Akapitzlist"/>
        <w:jc w:val="both"/>
        <w:rPr>
          <w:rFonts w:ascii="Corbel" w:hAnsi="Corbel"/>
          <w:noProof/>
        </w:rPr>
      </w:pPr>
    </w:p>
    <w:p w14:paraId="0C1304BF" w14:textId="6BFC4285" w:rsidR="00374FCB" w:rsidRPr="00374FCB" w:rsidRDefault="00374FCB" w:rsidP="00374FCB">
      <w:pPr>
        <w:pStyle w:val="Akapitzlist"/>
        <w:jc w:val="both"/>
        <w:rPr>
          <w:rFonts w:ascii="Corbel" w:hAnsi="Corbel"/>
          <w:noProof/>
        </w:rPr>
      </w:pPr>
      <w:r w:rsidRPr="00374FCB">
        <w:rPr>
          <w:rFonts w:ascii="Corbel" w:hAnsi="Corbel"/>
          <w:noProof/>
        </w:rPr>
        <w:t>•</w:t>
      </w:r>
      <w:r w:rsidRPr="00374FCB">
        <w:rPr>
          <w:rFonts w:ascii="Corbel" w:hAnsi="Corbel"/>
          <w:noProof/>
        </w:rPr>
        <w:tab/>
        <w:t>zbyt wąskie</w:t>
      </w:r>
      <w:r>
        <w:rPr>
          <w:rFonts w:ascii="Corbel" w:hAnsi="Corbel"/>
          <w:noProof/>
        </w:rPr>
        <w:t>go</w:t>
      </w:r>
      <w:r w:rsidRPr="00374FCB">
        <w:rPr>
          <w:rFonts w:ascii="Corbel" w:hAnsi="Corbel"/>
          <w:noProof/>
        </w:rPr>
        <w:t xml:space="preserve"> omówieni</w:t>
      </w:r>
      <w:r>
        <w:rPr>
          <w:rFonts w:ascii="Corbel" w:hAnsi="Corbel"/>
          <w:noProof/>
        </w:rPr>
        <w:t>a</w:t>
      </w:r>
      <w:r w:rsidRPr="00374FCB">
        <w:rPr>
          <w:rFonts w:ascii="Corbel" w:hAnsi="Corbel"/>
          <w:noProof/>
        </w:rPr>
        <w:t xml:space="preserve"> w rozdziale lub podrozdziale ważnych kwestii z</w:t>
      </w:r>
      <w:r>
        <w:rPr>
          <w:rFonts w:ascii="Corbel" w:hAnsi="Corbel"/>
          <w:noProof/>
        </w:rPr>
        <w:t> </w:t>
      </w:r>
      <w:r w:rsidRPr="00374FCB">
        <w:rPr>
          <w:rFonts w:ascii="Corbel" w:hAnsi="Corbel"/>
          <w:noProof/>
        </w:rPr>
        <w:t>perspektywy podjętej problematyki;</w:t>
      </w:r>
    </w:p>
    <w:p w14:paraId="50A9D22D" w14:textId="0D55B15E" w:rsidR="00374FCB" w:rsidRPr="00374FCB" w:rsidRDefault="00374FCB" w:rsidP="00374FCB">
      <w:pPr>
        <w:pStyle w:val="Akapitzlist"/>
        <w:jc w:val="both"/>
        <w:rPr>
          <w:rFonts w:ascii="Corbel" w:hAnsi="Corbel"/>
          <w:noProof/>
        </w:rPr>
      </w:pPr>
      <w:r w:rsidRPr="00374FCB">
        <w:rPr>
          <w:rFonts w:ascii="Corbel" w:hAnsi="Corbel"/>
          <w:noProof/>
        </w:rPr>
        <w:t>•</w:t>
      </w:r>
      <w:r w:rsidRPr="00374FCB">
        <w:rPr>
          <w:rFonts w:ascii="Corbel" w:hAnsi="Corbel"/>
          <w:noProof/>
        </w:rPr>
        <w:tab/>
        <w:t>zbyt obszerne</w:t>
      </w:r>
      <w:r>
        <w:rPr>
          <w:rFonts w:ascii="Corbel" w:hAnsi="Corbel"/>
          <w:noProof/>
        </w:rPr>
        <w:t>go</w:t>
      </w:r>
      <w:r w:rsidRPr="00374FCB">
        <w:rPr>
          <w:rFonts w:ascii="Corbel" w:hAnsi="Corbel"/>
          <w:noProof/>
        </w:rPr>
        <w:t xml:space="preserve"> wprowadzeni</w:t>
      </w:r>
      <w:r>
        <w:rPr>
          <w:rFonts w:ascii="Corbel" w:hAnsi="Corbel"/>
          <w:noProof/>
        </w:rPr>
        <w:t>a</w:t>
      </w:r>
      <w:r w:rsidRPr="00374FCB">
        <w:rPr>
          <w:rFonts w:ascii="Corbel" w:hAnsi="Corbel"/>
          <w:noProof/>
        </w:rPr>
        <w:t xml:space="preserve"> teoretyczne</w:t>
      </w:r>
      <w:r>
        <w:rPr>
          <w:rFonts w:ascii="Corbel" w:hAnsi="Corbel"/>
          <w:noProof/>
        </w:rPr>
        <w:t>go</w:t>
      </w:r>
      <w:r w:rsidRPr="00374FCB">
        <w:rPr>
          <w:rFonts w:ascii="Corbel" w:hAnsi="Corbel"/>
          <w:noProof/>
        </w:rPr>
        <w:t>, ze zbytecznymi podrozdziałami, kosztem najczęściej rozdziału poświęconego analizie wyników badań własnych;</w:t>
      </w:r>
    </w:p>
    <w:p w14:paraId="1DF0EA6E" w14:textId="1B89411B" w:rsidR="00374FCB" w:rsidRPr="00374FCB" w:rsidRDefault="00374FCB" w:rsidP="00374FCB">
      <w:pPr>
        <w:pStyle w:val="Akapitzlist"/>
        <w:jc w:val="both"/>
        <w:rPr>
          <w:rFonts w:ascii="Corbel" w:hAnsi="Corbel"/>
          <w:noProof/>
        </w:rPr>
      </w:pPr>
      <w:r w:rsidRPr="00374FCB">
        <w:rPr>
          <w:rFonts w:ascii="Corbel" w:hAnsi="Corbel"/>
          <w:noProof/>
        </w:rPr>
        <w:t>•</w:t>
      </w:r>
      <w:r w:rsidRPr="00374FCB">
        <w:rPr>
          <w:rFonts w:ascii="Corbel" w:hAnsi="Corbel"/>
          <w:noProof/>
        </w:rPr>
        <w:tab/>
        <w:t>brak</w:t>
      </w:r>
      <w:r>
        <w:rPr>
          <w:rFonts w:ascii="Corbel" w:hAnsi="Corbel"/>
          <w:noProof/>
        </w:rPr>
        <w:t>u</w:t>
      </w:r>
      <w:r w:rsidRPr="00374FCB">
        <w:rPr>
          <w:rFonts w:ascii="Corbel" w:hAnsi="Corbel"/>
          <w:noProof/>
        </w:rPr>
        <w:t xml:space="preserve"> własnych komentarzy dotyczących  danych i faktów</w:t>
      </w:r>
      <w:r w:rsidR="00365876">
        <w:rPr>
          <w:rFonts w:ascii="Corbel" w:hAnsi="Corbel"/>
          <w:noProof/>
        </w:rPr>
        <w:t>, s</w:t>
      </w:r>
      <w:r w:rsidRPr="00374FCB">
        <w:rPr>
          <w:rFonts w:ascii="Corbel" w:hAnsi="Corbel"/>
          <w:noProof/>
        </w:rPr>
        <w:t>zczególnie widoczne jest to w przypadku analizy wyników badan własnych;</w:t>
      </w:r>
    </w:p>
    <w:p w14:paraId="3EECA363" w14:textId="7FFD3E1A" w:rsidR="00374FCB" w:rsidRDefault="00374FCB" w:rsidP="00374FCB">
      <w:pPr>
        <w:pStyle w:val="Akapitzlist"/>
        <w:jc w:val="both"/>
        <w:rPr>
          <w:rFonts w:ascii="Corbel" w:hAnsi="Corbel"/>
          <w:noProof/>
        </w:rPr>
      </w:pPr>
      <w:r w:rsidRPr="00374FCB">
        <w:rPr>
          <w:rFonts w:ascii="Corbel" w:hAnsi="Corbel"/>
          <w:noProof/>
        </w:rPr>
        <w:t>•</w:t>
      </w:r>
      <w:r w:rsidRPr="00374FCB">
        <w:rPr>
          <w:rFonts w:ascii="Corbel" w:hAnsi="Corbel"/>
          <w:noProof/>
        </w:rPr>
        <w:tab/>
        <w:t>analiz</w:t>
      </w:r>
      <w:r>
        <w:rPr>
          <w:rFonts w:ascii="Corbel" w:hAnsi="Corbel"/>
          <w:noProof/>
        </w:rPr>
        <w:t>y</w:t>
      </w:r>
      <w:r w:rsidRPr="00374FCB">
        <w:rPr>
          <w:rFonts w:ascii="Corbel" w:hAnsi="Corbel"/>
          <w:noProof/>
        </w:rPr>
        <w:t xml:space="preserve"> i interpretacj</w:t>
      </w:r>
      <w:r>
        <w:rPr>
          <w:rFonts w:ascii="Corbel" w:hAnsi="Corbel"/>
          <w:noProof/>
        </w:rPr>
        <w:t>i</w:t>
      </w:r>
      <w:r w:rsidRPr="00374FCB">
        <w:rPr>
          <w:rFonts w:ascii="Corbel" w:hAnsi="Corbel"/>
          <w:noProof/>
        </w:rPr>
        <w:t xml:space="preserve"> uzyskanych wyników. Jest ona pobieżna, czasami chaotyczna, a komentarz do analizy badań własnych stanowi jedynie odzwierciedlenie zawartości tabel. Brak odniesień do wyników dotychczas prowadzonych badań.</w:t>
      </w:r>
    </w:p>
    <w:p w14:paraId="314466EE" w14:textId="282D7920" w:rsidR="00621DEB" w:rsidRDefault="00621DEB" w:rsidP="00374FCB">
      <w:pPr>
        <w:pStyle w:val="Akapitzlist"/>
        <w:jc w:val="both"/>
        <w:rPr>
          <w:rFonts w:ascii="Corbel" w:hAnsi="Corbel"/>
          <w:noProof/>
        </w:rPr>
      </w:pPr>
    </w:p>
    <w:p w14:paraId="738C9118" w14:textId="45908EF8" w:rsidR="00621DEB" w:rsidRDefault="00621DEB" w:rsidP="00374FCB">
      <w:pPr>
        <w:pStyle w:val="Akapitzlist"/>
        <w:jc w:val="both"/>
        <w:rPr>
          <w:rFonts w:ascii="Corbel" w:hAnsi="Corbel"/>
          <w:noProof/>
        </w:rPr>
      </w:pPr>
      <w:r w:rsidRPr="00621DEB">
        <w:rPr>
          <w:rFonts w:ascii="Corbel" w:hAnsi="Corbel"/>
          <w:noProof/>
        </w:rPr>
        <w:t>Zastrzeżenia budzą końcowe fragmenty prac dyplomowych, różnie tytułowane, np. „Zakończenie”, „Uogólnienia i wnioski”. Wątpliwości te najczęściej dotyczą braku postulatów pedagogicznych, a jeżeli są to mają charakter zbyt ogólny i oderwany od wyników badan własnych.</w:t>
      </w:r>
    </w:p>
    <w:p w14:paraId="777B33FD" w14:textId="77777777" w:rsidR="00374FCB" w:rsidRDefault="00374FCB" w:rsidP="00CD0065">
      <w:pPr>
        <w:pStyle w:val="Akapitzlist"/>
        <w:jc w:val="both"/>
        <w:rPr>
          <w:rFonts w:ascii="Corbel" w:hAnsi="Corbel"/>
          <w:noProof/>
        </w:rPr>
      </w:pPr>
    </w:p>
    <w:p w14:paraId="01B94D7F" w14:textId="7148F6EF" w:rsidR="00F12692" w:rsidRPr="00736C42" w:rsidRDefault="00621DEB" w:rsidP="008B7EE0">
      <w:pPr>
        <w:tabs>
          <w:tab w:val="center" w:leader="dot" w:pos="9072"/>
        </w:tabs>
        <w:spacing w:line="360" w:lineRule="atLeast"/>
        <w:ind w:left="720"/>
        <w:jc w:val="both"/>
        <w:rPr>
          <w:rFonts w:ascii="Corbel" w:hAnsi="Corbel"/>
        </w:rPr>
      </w:pPr>
      <w:r w:rsidRPr="009252F1">
        <w:rPr>
          <w:rFonts w:ascii="Corbel" w:hAnsi="Corbel"/>
        </w:rPr>
        <w:t>Dodatko</w:t>
      </w:r>
      <w:r w:rsidR="004B0B2A" w:rsidRPr="009252F1">
        <w:rPr>
          <w:rFonts w:ascii="Corbel" w:hAnsi="Corbel"/>
        </w:rPr>
        <w:t>wo</w:t>
      </w:r>
      <w:r w:rsidR="00423186" w:rsidRPr="009252F1">
        <w:rPr>
          <w:rFonts w:ascii="Corbel" w:hAnsi="Corbel"/>
        </w:rPr>
        <w:t>, na uwagę zasługuje</w:t>
      </w:r>
      <w:r w:rsidRPr="009252F1">
        <w:rPr>
          <w:rFonts w:ascii="Corbel" w:hAnsi="Corbel"/>
        </w:rPr>
        <w:t xml:space="preserve"> wnio</w:t>
      </w:r>
      <w:r w:rsidR="004B0B2A" w:rsidRPr="009252F1">
        <w:rPr>
          <w:rFonts w:ascii="Corbel" w:hAnsi="Corbel"/>
        </w:rPr>
        <w:t>sek</w:t>
      </w:r>
      <w:r w:rsidRPr="009252F1">
        <w:rPr>
          <w:rFonts w:ascii="Corbel" w:hAnsi="Corbel"/>
        </w:rPr>
        <w:t xml:space="preserve"> zgłoszony przez</w:t>
      </w:r>
      <w:r w:rsidR="00F12692" w:rsidRPr="009252F1">
        <w:rPr>
          <w:rFonts w:ascii="Corbel" w:hAnsi="Corbel"/>
        </w:rPr>
        <w:t xml:space="preserve"> </w:t>
      </w:r>
      <w:r w:rsidR="00736C42" w:rsidRPr="009252F1">
        <w:rPr>
          <w:rFonts w:ascii="Corbel" w:hAnsi="Corbel"/>
        </w:rPr>
        <w:t>zespół programowy kierunku ekonomia</w:t>
      </w:r>
      <w:r w:rsidR="004B0B2A" w:rsidRPr="009252F1">
        <w:rPr>
          <w:rFonts w:ascii="Corbel" w:hAnsi="Corbel"/>
        </w:rPr>
        <w:t>, wg. którego zachodzi</w:t>
      </w:r>
      <w:r w:rsidR="00736C42" w:rsidRPr="009252F1">
        <w:rPr>
          <w:rFonts w:ascii="Corbel" w:hAnsi="Corbel"/>
        </w:rPr>
        <w:t xml:space="preserve"> konieczność modyfikacji niektórych punktów formularza recenzji</w:t>
      </w:r>
      <w:r w:rsidR="00A0688E" w:rsidRPr="009252F1">
        <w:rPr>
          <w:rFonts w:ascii="Corbel" w:hAnsi="Corbel"/>
        </w:rPr>
        <w:t xml:space="preserve"> prac dyplomowych</w:t>
      </w:r>
      <w:r w:rsidR="00736C42" w:rsidRPr="009252F1">
        <w:rPr>
          <w:rFonts w:ascii="Corbel" w:hAnsi="Corbel"/>
        </w:rPr>
        <w:t>, bowiem w ocenie zespołu, nie mają one przydatności merytorycznej.</w:t>
      </w:r>
      <w:r w:rsidR="00736C42" w:rsidRPr="00736C42">
        <w:rPr>
          <w:rFonts w:ascii="Corbel" w:hAnsi="Corbel"/>
        </w:rPr>
        <w:t xml:space="preserve"> </w:t>
      </w:r>
    </w:p>
    <w:p w14:paraId="082AEC16" w14:textId="4399417D" w:rsidR="00927481" w:rsidRDefault="00927481" w:rsidP="008B7EE0">
      <w:pPr>
        <w:tabs>
          <w:tab w:val="left" w:pos="426"/>
          <w:tab w:val="center" w:leader="dot" w:pos="9072"/>
        </w:tabs>
        <w:spacing w:line="360" w:lineRule="atLeast"/>
        <w:ind w:left="720"/>
        <w:rPr>
          <w:rFonts w:ascii="Corbel" w:hAnsi="Corbel"/>
          <w:noProof/>
        </w:rPr>
      </w:pPr>
    </w:p>
    <w:p w14:paraId="77AE0DC9" w14:textId="77777777" w:rsidR="00CD0065" w:rsidRPr="0061608D" w:rsidRDefault="00CD0065" w:rsidP="00B57B5C">
      <w:pPr>
        <w:pStyle w:val="Akapitzlist"/>
        <w:numPr>
          <w:ilvl w:val="1"/>
          <w:numId w:val="8"/>
        </w:numPr>
        <w:ind w:left="709" w:hanging="426"/>
        <w:jc w:val="both"/>
        <w:rPr>
          <w:rFonts w:ascii="Corbel" w:hAnsi="Corbel"/>
          <w:noProof/>
        </w:rPr>
      </w:pPr>
      <w:r w:rsidRPr="0061608D">
        <w:rPr>
          <w:rFonts w:ascii="Corbel" w:hAnsi="Corbel"/>
          <w:noProof/>
        </w:rPr>
        <w:t xml:space="preserve">Opis podjętych </w:t>
      </w:r>
      <w:r w:rsidR="00D62901" w:rsidRPr="0061608D">
        <w:rPr>
          <w:rFonts w:ascii="Corbel" w:hAnsi="Corbel"/>
          <w:noProof/>
        </w:rPr>
        <w:t xml:space="preserve">w Kolegium </w:t>
      </w:r>
      <w:r w:rsidR="00FE20E2" w:rsidRPr="0061608D">
        <w:rPr>
          <w:rFonts w:ascii="Corbel" w:hAnsi="Corbel"/>
          <w:noProof/>
        </w:rPr>
        <w:t>działań na rzecz doskonalenia</w:t>
      </w:r>
      <w:r w:rsidRPr="0061608D">
        <w:rPr>
          <w:rFonts w:ascii="Corbel" w:hAnsi="Corbel"/>
          <w:noProof/>
        </w:rPr>
        <w:t xml:space="preserve"> jako</w:t>
      </w:r>
      <w:r w:rsidR="00D62901" w:rsidRPr="0061608D">
        <w:rPr>
          <w:rFonts w:ascii="Corbel" w:hAnsi="Corbel"/>
          <w:noProof/>
        </w:rPr>
        <w:t>ś</w:t>
      </w:r>
      <w:r w:rsidRPr="0061608D">
        <w:rPr>
          <w:rFonts w:ascii="Corbel" w:hAnsi="Corbel"/>
          <w:noProof/>
        </w:rPr>
        <w:t>ci prac dyplomowych oraz recenzji prac</w:t>
      </w:r>
    </w:p>
    <w:p w14:paraId="3DDA7270" w14:textId="29A6DFC9" w:rsidR="00AE2478" w:rsidRDefault="00AE2478" w:rsidP="00AE2478">
      <w:pPr>
        <w:jc w:val="both"/>
        <w:rPr>
          <w:rFonts w:ascii="Corbel" w:hAnsi="Corbel"/>
          <w:noProof/>
        </w:rPr>
      </w:pPr>
    </w:p>
    <w:p w14:paraId="3664FA98" w14:textId="2962D162" w:rsidR="00B408C3" w:rsidRDefault="00AE2478" w:rsidP="00AE2478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Ocena jakości prac dyplomowych, odbywa się w sposób sformalizowany, na podst</w:t>
      </w:r>
      <w:r w:rsidR="006228FB">
        <w:rPr>
          <w:rFonts w:ascii="Corbel" w:hAnsi="Corbel"/>
          <w:noProof/>
        </w:rPr>
        <w:t>a</w:t>
      </w:r>
      <w:r>
        <w:rPr>
          <w:rFonts w:ascii="Corbel" w:hAnsi="Corbel"/>
          <w:noProof/>
        </w:rPr>
        <w:t>wie przyjętej Uchwały Rady Dydaktycznej Kolegium, która ukonstytuowała zespoły ds. oceny jakości prac dyplomowych, realizujące zadania kontrol</w:t>
      </w:r>
      <w:r w:rsidR="00834AE4">
        <w:rPr>
          <w:rFonts w:ascii="Corbel" w:hAnsi="Corbel"/>
          <w:noProof/>
        </w:rPr>
        <w:t>n</w:t>
      </w:r>
      <w:r>
        <w:rPr>
          <w:rFonts w:ascii="Corbel" w:hAnsi="Corbel"/>
          <w:noProof/>
        </w:rPr>
        <w:t>e, analizę i przekazanie wniosków</w:t>
      </w:r>
      <w:r w:rsidR="006228FB">
        <w:rPr>
          <w:rFonts w:ascii="Corbel" w:hAnsi="Corbel"/>
          <w:noProof/>
        </w:rPr>
        <w:br/>
      </w:r>
      <w:r>
        <w:rPr>
          <w:rFonts w:ascii="Corbel" w:hAnsi="Corbel"/>
          <w:noProof/>
        </w:rPr>
        <w:t>w oparciu o aktualnie obowiązujący w Uczelni</w:t>
      </w:r>
      <w:r w:rsidR="006228FB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a</w:t>
      </w:r>
      <w:r w:rsidRPr="00AE2478">
        <w:rPr>
          <w:rFonts w:ascii="Corbel" w:hAnsi="Corbel"/>
          <w:noProof/>
        </w:rPr>
        <w:t>rkusz oceny jakości pracy dyplomowej</w:t>
      </w:r>
      <w:r>
        <w:rPr>
          <w:rFonts w:ascii="Corbel" w:hAnsi="Corbel"/>
          <w:noProof/>
        </w:rPr>
        <w:t xml:space="preserve">. </w:t>
      </w:r>
    </w:p>
    <w:p w14:paraId="01E3DF51" w14:textId="6292D793" w:rsidR="00AE2478" w:rsidRDefault="00AE2478" w:rsidP="00AE2478">
      <w:pPr>
        <w:jc w:val="both"/>
        <w:rPr>
          <w:rFonts w:ascii="Corbel" w:hAnsi="Corbel"/>
          <w:noProof/>
        </w:rPr>
      </w:pPr>
      <w:r w:rsidRPr="00BC1459">
        <w:rPr>
          <w:rFonts w:ascii="Corbel" w:hAnsi="Corbel"/>
          <w:noProof/>
        </w:rPr>
        <w:t>Z każdego spotkania sporządzany jest protokół.</w:t>
      </w:r>
      <w:r>
        <w:rPr>
          <w:rFonts w:ascii="Corbel" w:hAnsi="Corbel"/>
          <w:noProof/>
        </w:rPr>
        <w:t xml:space="preserve"> </w:t>
      </w:r>
    </w:p>
    <w:p w14:paraId="15BA5C1C" w14:textId="008DB487" w:rsidR="004D3225" w:rsidRDefault="004D3225" w:rsidP="00AE2478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Opracowanie regulaminu dyplomowania </w:t>
      </w:r>
      <w:r w:rsidR="00C07A85">
        <w:rPr>
          <w:rFonts w:ascii="Corbel" w:hAnsi="Corbel"/>
          <w:noProof/>
        </w:rPr>
        <w:t>i wytycznych pisania pracy dyplomowej</w:t>
      </w:r>
      <w:r w:rsidR="00BD0BD3">
        <w:rPr>
          <w:rFonts w:ascii="Corbel" w:hAnsi="Corbel"/>
          <w:noProof/>
        </w:rPr>
        <w:t xml:space="preserve">, ze skutkiem obowiązującym od roku ak. 2021/2022. </w:t>
      </w:r>
    </w:p>
    <w:p w14:paraId="735ADBF5" w14:textId="457DD028" w:rsidR="00C07A85" w:rsidRDefault="00C07A85" w:rsidP="00AE2478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 trosce o dbałość i zachowanie najwyższych standarów jakości przygotowania pracy dyplomowej, promotorzy podejmują wysiłek ukierunkowany na przygotowanie studentów do samodzielnego określenia pola badawczego, prawidłow</w:t>
      </w:r>
      <w:r w:rsidR="00E916B7">
        <w:rPr>
          <w:rFonts w:ascii="Corbel" w:hAnsi="Corbel"/>
          <w:noProof/>
        </w:rPr>
        <w:t>e</w:t>
      </w:r>
      <w:r>
        <w:rPr>
          <w:rFonts w:ascii="Corbel" w:hAnsi="Corbel"/>
          <w:noProof/>
        </w:rPr>
        <w:t xml:space="preserve">go sformułowania tematu pracy dyplomowej, jej celu, pytań badawczych, hipotez i konstrukcji. Ponadto, przygotowują studentów do poszukiwania materiałów badawczych, ich selekcji i właściwego </w:t>
      </w:r>
      <w:r>
        <w:rPr>
          <w:rFonts w:ascii="Corbel" w:hAnsi="Corbel"/>
          <w:noProof/>
        </w:rPr>
        <w:lastRenderedPageBreak/>
        <w:t xml:space="preserve">wykorzystania w procesie przygotowania pracy. Bardzo często służą pomocą w zakresie udostępnienia własnych materiałów dydaktycznych. </w:t>
      </w:r>
    </w:p>
    <w:p w14:paraId="3D14A421" w14:textId="3687C8B6" w:rsidR="00C07A85" w:rsidRDefault="00853E63" w:rsidP="00AE2478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Za dobrą praktykę </w:t>
      </w:r>
      <w:r w:rsidR="00B76058">
        <w:rPr>
          <w:rFonts w:ascii="Corbel" w:hAnsi="Corbel"/>
          <w:noProof/>
        </w:rPr>
        <w:t xml:space="preserve">w Kolegium, </w:t>
      </w:r>
      <w:r>
        <w:rPr>
          <w:rFonts w:ascii="Corbel" w:hAnsi="Corbel"/>
          <w:noProof/>
        </w:rPr>
        <w:t xml:space="preserve">przyjęto </w:t>
      </w:r>
      <w:r w:rsidR="00ED6C95">
        <w:rPr>
          <w:rFonts w:ascii="Corbel" w:hAnsi="Corbel"/>
          <w:noProof/>
        </w:rPr>
        <w:t xml:space="preserve">nadzór merytoryczny nad </w:t>
      </w:r>
      <w:r>
        <w:rPr>
          <w:rFonts w:ascii="Corbel" w:hAnsi="Corbel"/>
          <w:noProof/>
        </w:rPr>
        <w:t>opracowanie</w:t>
      </w:r>
      <w:r w:rsidR="00ED6C95">
        <w:rPr>
          <w:rFonts w:ascii="Corbel" w:hAnsi="Corbel"/>
          <w:noProof/>
        </w:rPr>
        <w:t>m</w:t>
      </w:r>
      <w:r>
        <w:rPr>
          <w:rFonts w:ascii="Corbel" w:hAnsi="Corbel"/>
          <w:noProof/>
        </w:rPr>
        <w:t xml:space="preserve"> pracy dyplomowej</w:t>
      </w:r>
      <w:r w:rsidR="00ED6C95">
        <w:rPr>
          <w:rFonts w:ascii="Corbel" w:hAnsi="Corbel"/>
          <w:noProof/>
        </w:rPr>
        <w:t>,</w:t>
      </w:r>
      <w:r w:rsidR="00AC50C9">
        <w:rPr>
          <w:rFonts w:ascii="Corbel" w:hAnsi="Corbel"/>
          <w:noProof/>
        </w:rPr>
        <w:t xml:space="preserve"> przez</w:t>
      </w:r>
      <w:r w:rsidR="00ED6C95">
        <w:rPr>
          <w:rFonts w:ascii="Corbel" w:hAnsi="Corbel"/>
          <w:noProof/>
        </w:rPr>
        <w:t xml:space="preserve"> </w:t>
      </w:r>
      <w:r w:rsidR="00C07A85">
        <w:rPr>
          <w:rFonts w:ascii="Corbel" w:hAnsi="Corbel"/>
          <w:noProof/>
        </w:rPr>
        <w:t>promotor</w:t>
      </w:r>
      <w:r w:rsidR="002A7253">
        <w:rPr>
          <w:rFonts w:ascii="Corbel" w:hAnsi="Corbel"/>
          <w:noProof/>
        </w:rPr>
        <w:t>ów</w:t>
      </w:r>
      <w:r w:rsidR="00C07A85">
        <w:rPr>
          <w:rFonts w:ascii="Corbel" w:hAnsi="Corbel"/>
          <w:noProof/>
        </w:rPr>
        <w:t>, zgodnie z</w:t>
      </w:r>
      <w:r w:rsidR="002A7253">
        <w:rPr>
          <w:rFonts w:ascii="Corbel" w:hAnsi="Corbel"/>
          <w:noProof/>
        </w:rPr>
        <w:t xml:space="preserve"> ich</w:t>
      </w:r>
      <w:r w:rsidR="00B901CC">
        <w:rPr>
          <w:rFonts w:ascii="Corbel" w:hAnsi="Corbel"/>
          <w:noProof/>
        </w:rPr>
        <w:t xml:space="preserve"> </w:t>
      </w:r>
      <w:r w:rsidR="00C07A85">
        <w:rPr>
          <w:rFonts w:ascii="Corbel" w:hAnsi="Corbel"/>
          <w:noProof/>
        </w:rPr>
        <w:t>profilem badawczo</w:t>
      </w:r>
      <w:r w:rsidR="00E75E07">
        <w:rPr>
          <w:rFonts w:ascii="Corbel" w:hAnsi="Corbel"/>
          <w:noProof/>
        </w:rPr>
        <w:t xml:space="preserve"> - naukowym</w:t>
      </w:r>
      <w:r w:rsidR="00B901CC">
        <w:rPr>
          <w:rFonts w:ascii="Corbel" w:hAnsi="Corbel"/>
          <w:noProof/>
        </w:rPr>
        <w:t xml:space="preserve">. </w:t>
      </w:r>
    </w:p>
    <w:p w14:paraId="212AAF1A" w14:textId="77777777" w:rsidR="00B901CC" w:rsidRDefault="00B901CC" w:rsidP="00AE2478">
      <w:pPr>
        <w:jc w:val="both"/>
        <w:rPr>
          <w:rFonts w:ascii="Corbel" w:hAnsi="Corbel"/>
          <w:noProof/>
        </w:rPr>
      </w:pPr>
    </w:p>
    <w:p w14:paraId="4C32F2E9" w14:textId="77777777" w:rsidR="00413BA7" w:rsidRDefault="00413BA7" w:rsidP="00AE2478">
      <w:pPr>
        <w:jc w:val="both"/>
        <w:rPr>
          <w:rFonts w:ascii="Corbel" w:hAnsi="Corbel"/>
          <w:noProof/>
        </w:rPr>
      </w:pPr>
    </w:p>
    <w:p w14:paraId="64CD7CC8" w14:textId="2C330F30" w:rsidR="00D62901" w:rsidRPr="007B1137" w:rsidRDefault="00D62901" w:rsidP="004801A7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Proszę o przedstawienie </w:t>
      </w:r>
      <w:r w:rsidR="00D71A8A">
        <w:rPr>
          <w:rFonts w:ascii="Corbel" w:hAnsi="Corbel"/>
          <w:noProof/>
        </w:rPr>
        <w:t>wyników</w:t>
      </w:r>
      <w:r>
        <w:rPr>
          <w:rFonts w:ascii="Corbel" w:hAnsi="Corbel"/>
          <w:noProof/>
        </w:rPr>
        <w:t xml:space="preserve"> przeprowadzonej w roku akad.2020/</w:t>
      </w:r>
      <w:r w:rsidRPr="007B1137">
        <w:rPr>
          <w:rFonts w:ascii="Corbel" w:hAnsi="Corbel"/>
          <w:noProof/>
        </w:rPr>
        <w:t>2021 oceny zasobów materialnych w tym infrasrtuktury dydaktycznej i naukowej  Kolegium</w:t>
      </w:r>
      <w:r w:rsidR="00D71A8A" w:rsidRPr="007B1137">
        <w:rPr>
          <w:rFonts w:ascii="Corbel" w:hAnsi="Corbel"/>
          <w:noProof/>
        </w:rPr>
        <w:t>:</w:t>
      </w:r>
    </w:p>
    <w:p w14:paraId="3A3902B0" w14:textId="77777777" w:rsidR="00D71A8A" w:rsidRDefault="00D71A8A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Liczba powołanych zespołów oceniajacych </w:t>
      </w:r>
      <w:r w:rsidR="00602FDD">
        <w:rPr>
          <w:rFonts w:ascii="Corbel" w:hAnsi="Corbel"/>
          <w:noProof/>
        </w:rPr>
        <w:t>12</w:t>
      </w:r>
    </w:p>
    <w:p w14:paraId="3828E158" w14:textId="07CC728F" w:rsidR="002F2782" w:rsidRDefault="002F2782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Liczba kierunków studiów objętych oceną </w:t>
      </w:r>
      <w:r w:rsidR="00467406">
        <w:rPr>
          <w:rFonts w:ascii="Corbel" w:hAnsi="Corbel"/>
          <w:noProof/>
        </w:rPr>
        <w:t>12</w:t>
      </w:r>
    </w:p>
    <w:p w14:paraId="1359CAC8" w14:textId="77777777" w:rsidR="004801A7" w:rsidRDefault="004801A7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Ogólne wnioski z przeprowadzonej oceny bazy dydaktycznej Kolegium</w:t>
      </w:r>
    </w:p>
    <w:p w14:paraId="031D649C" w14:textId="5AD76558" w:rsidR="00D71A8A" w:rsidRDefault="00D71A8A" w:rsidP="0061608D">
      <w:pPr>
        <w:jc w:val="both"/>
        <w:rPr>
          <w:rFonts w:ascii="Corbel" w:hAnsi="Corbel"/>
          <w:noProof/>
        </w:rPr>
      </w:pPr>
    </w:p>
    <w:p w14:paraId="1457BD22" w14:textId="5D71B250" w:rsidR="006A1196" w:rsidRDefault="006A1196" w:rsidP="0061608D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Wyniki przeprowadzonej kontroli infrastruktury dydaktycznej i naukowej Kolegium pozwoliły na wyłapanie newralgicznych aspektów wymagających podjęcia działań naprawczych, w</w:t>
      </w:r>
      <w:r w:rsidR="00C141B7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>alokacji kilku</w:t>
      </w:r>
      <w:r w:rsidR="00F1290A">
        <w:rPr>
          <w:rFonts w:ascii="Corbel" w:hAnsi="Corbel"/>
          <w:noProof/>
        </w:rPr>
        <w:t>let</w:t>
      </w:r>
      <w:r>
        <w:rPr>
          <w:rFonts w:ascii="Corbel" w:hAnsi="Corbel"/>
          <w:noProof/>
        </w:rPr>
        <w:t xml:space="preserve">niej. </w:t>
      </w:r>
    </w:p>
    <w:p w14:paraId="6DD27D74" w14:textId="08E29C51" w:rsidR="008C3E0E" w:rsidRDefault="008C3E0E" w:rsidP="0061608D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Jedynie w przypadku Instytutu Pedagogiki, większość kryteriów oceny bazy dydaktycz</w:t>
      </w:r>
      <w:r w:rsidR="00D00AE6">
        <w:rPr>
          <w:rFonts w:ascii="Corbel" w:hAnsi="Corbel"/>
          <w:noProof/>
        </w:rPr>
        <w:t>n</w:t>
      </w:r>
      <w:r>
        <w:rPr>
          <w:rFonts w:ascii="Corbel" w:hAnsi="Corbel"/>
          <w:noProof/>
        </w:rPr>
        <w:t>ej, w oparciu, o które dokonano oceny, nie budzi zastrzeżeń.  Natomiast, w</w:t>
      </w:r>
      <w:r w:rsidRPr="008C3E0E">
        <w:rPr>
          <w:rFonts w:ascii="Corbel" w:hAnsi="Corbel"/>
          <w:noProof/>
        </w:rPr>
        <w:t xml:space="preserve">yposażanie pomieszczeń </w:t>
      </w:r>
      <w:r w:rsidR="00344E08">
        <w:rPr>
          <w:rFonts w:ascii="Corbel" w:hAnsi="Corbel"/>
          <w:noProof/>
        </w:rPr>
        <w:t xml:space="preserve">ww. instytytu </w:t>
      </w:r>
      <w:r w:rsidRPr="008C3E0E">
        <w:rPr>
          <w:rFonts w:ascii="Corbel" w:hAnsi="Corbel"/>
          <w:noProof/>
        </w:rPr>
        <w:t>w sprzęt audiowizualny oraz specjalistyczny a także inny sprzęt dydaktyczny realizowane jest według zgłaszanych potrzeb w porozumieniu z Dyrektorem Instytutu Pedagogiki.</w:t>
      </w:r>
    </w:p>
    <w:p w14:paraId="2F5CBA13" w14:textId="77777777" w:rsidR="00AB7196" w:rsidRPr="0061608D" w:rsidRDefault="00AB7196" w:rsidP="0061608D">
      <w:pPr>
        <w:jc w:val="both"/>
        <w:rPr>
          <w:rFonts w:ascii="Corbel" w:hAnsi="Corbel"/>
          <w:noProof/>
        </w:rPr>
      </w:pPr>
    </w:p>
    <w:p w14:paraId="19A9708B" w14:textId="77777777" w:rsidR="00D71A8A" w:rsidRDefault="004801A7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Sugestie zespołów oceniających dotyczące elementów wymagających uzupełnienia bądż poprawy</w:t>
      </w:r>
    </w:p>
    <w:p w14:paraId="3EE3CB78" w14:textId="7C13F16B" w:rsidR="00D71A8A" w:rsidRDefault="00D71A8A" w:rsidP="00D71A8A">
      <w:pPr>
        <w:pStyle w:val="Akapitzlist"/>
        <w:jc w:val="both"/>
        <w:rPr>
          <w:rFonts w:ascii="Corbel" w:hAnsi="Corbel"/>
          <w:noProof/>
        </w:rPr>
      </w:pPr>
    </w:p>
    <w:p w14:paraId="13279745" w14:textId="4FAF96F7" w:rsidR="00416BF6" w:rsidRDefault="00416BF6" w:rsidP="00416BF6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Każdy z </w:t>
      </w:r>
      <w:r w:rsidR="00D017A4">
        <w:rPr>
          <w:rFonts w:ascii="Corbel" w:hAnsi="Corbel"/>
          <w:noProof/>
        </w:rPr>
        <w:t>I</w:t>
      </w:r>
      <w:r>
        <w:rPr>
          <w:rFonts w:ascii="Corbel" w:hAnsi="Corbel"/>
          <w:noProof/>
        </w:rPr>
        <w:t xml:space="preserve">nstytutów realizujących kształcenie, zgłosił własne postulaty, koncentrujące się głównie na podniesieniu komfortu pracy i nauki, poprzez </w:t>
      </w:r>
      <w:r w:rsidR="00340017">
        <w:rPr>
          <w:rFonts w:ascii="Corbel" w:hAnsi="Corbel"/>
          <w:noProof/>
        </w:rPr>
        <w:t xml:space="preserve">m.in. </w:t>
      </w:r>
      <w:r>
        <w:rPr>
          <w:rFonts w:ascii="Corbel" w:hAnsi="Corbel"/>
          <w:noProof/>
        </w:rPr>
        <w:t xml:space="preserve">zamontowanie klimatyzacji </w:t>
      </w:r>
      <w:r w:rsidR="00D017A4">
        <w:rPr>
          <w:rFonts w:ascii="Corbel" w:hAnsi="Corbel"/>
          <w:noProof/>
        </w:rPr>
        <w:br/>
      </w:r>
      <w:r>
        <w:rPr>
          <w:rFonts w:ascii="Corbel" w:hAnsi="Corbel"/>
          <w:noProof/>
        </w:rPr>
        <w:t>w salach wykładowych oraz gabinetach naukowców. Dosto</w:t>
      </w:r>
      <w:r w:rsidR="00A400C9">
        <w:rPr>
          <w:rFonts w:ascii="Corbel" w:hAnsi="Corbel"/>
          <w:noProof/>
        </w:rPr>
        <w:t>so</w:t>
      </w:r>
      <w:r>
        <w:rPr>
          <w:rFonts w:ascii="Corbel" w:hAnsi="Corbel"/>
          <w:noProof/>
        </w:rPr>
        <w:t xml:space="preserve">wanie ilości sal dydaktycznych do liczebności studentów, na tych kierunkach studiów Kolegium, cieszących się nawiększym zainteresowaniem wśród kandydatów. </w:t>
      </w:r>
    </w:p>
    <w:p w14:paraId="70E2E3AB" w14:textId="204B20E4" w:rsidR="00416BF6" w:rsidRDefault="00416BF6" w:rsidP="00416BF6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Doposażenie naukowców w niezbędne pomoce dydaktyczne, w tym laptopy, co nabrało szczególnego znaczenia podczas realizacji zajęć zdalnych, i wyn</w:t>
      </w:r>
      <w:r w:rsidR="00D017A4">
        <w:rPr>
          <w:rFonts w:ascii="Corbel" w:hAnsi="Corbel"/>
          <w:noProof/>
        </w:rPr>
        <w:t>i</w:t>
      </w:r>
      <w:r>
        <w:rPr>
          <w:rFonts w:ascii="Corbel" w:hAnsi="Corbel"/>
          <w:noProof/>
        </w:rPr>
        <w:t>kającej z tego faktu konieczności eksploatacji własnego sprzętu. Instotnym aspektem, okazał się również fakt, doposażenia instytutowych bibl</w:t>
      </w:r>
      <w:r w:rsidR="00D017A4">
        <w:rPr>
          <w:rFonts w:ascii="Corbel" w:hAnsi="Corbel"/>
          <w:noProof/>
        </w:rPr>
        <w:t>i</w:t>
      </w:r>
      <w:r>
        <w:rPr>
          <w:rFonts w:ascii="Corbel" w:hAnsi="Corbel"/>
          <w:noProof/>
        </w:rPr>
        <w:t>otek w niezbędną literaturę podstawową oraz kierunkową poprzez zwiększenie dostępnych egzemplarzy woluminów, jak również zakup nowych, zgodnych z wymogami zawartymi w sylabusie przedmiotu. Kluczowym okazuje się również  modernizacja sprzętu komputerowego w salach komputerowych</w:t>
      </w:r>
      <w:r w:rsidR="00955354">
        <w:rPr>
          <w:rFonts w:ascii="Corbel" w:hAnsi="Corbel"/>
          <w:noProof/>
        </w:rPr>
        <w:t>, w tym zakup specjalistycznego oprogramowania, zgodnego z profilem kształcenia na danych kierunkach studiów</w:t>
      </w:r>
      <w:r w:rsidR="00682D82">
        <w:rPr>
          <w:rFonts w:ascii="Corbel" w:hAnsi="Corbel"/>
          <w:noProof/>
        </w:rPr>
        <w:t xml:space="preserve"> oraz z</w:t>
      </w:r>
      <w:r w:rsidR="00FA0386">
        <w:rPr>
          <w:rFonts w:ascii="Corbel" w:hAnsi="Corbel"/>
          <w:noProof/>
        </w:rPr>
        <w:t>większenie liczby stanowisk komputer</w:t>
      </w:r>
      <w:r w:rsidR="00682D82">
        <w:rPr>
          <w:rFonts w:ascii="Corbel" w:hAnsi="Corbel"/>
          <w:noProof/>
        </w:rPr>
        <w:t xml:space="preserve">owych dla studentów. </w:t>
      </w:r>
    </w:p>
    <w:p w14:paraId="7D397E4D" w14:textId="1E3F6FA7" w:rsidR="00340017" w:rsidRDefault="00340017" w:rsidP="00416BF6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Doposażenie Instytutu Pedagogiki w niezbędne materiały dydaktyczne tj. narzędzia badawcze oraz diagnostyczne (</w:t>
      </w:r>
      <w:r w:rsidRPr="00340017">
        <w:rPr>
          <w:rFonts w:ascii="Corbel" w:hAnsi="Corbel"/>
          <w:noProof/>
        </w:rPr>
        <w:t>testy pedagogiczne, testy psychologiczne, dostępne narzędzia do diagnozy funkcjonalnej, itp.), zorganizowanie i wyposażenie gabinetu terapii pedagogicznej</w:t>
      </w:r>
      <w:r>
        <w:rPr>
          <w:rFonts w:ascii="Corbel" w:hAnsi="Corbel"/>
          <w:noProof/>
        </w:rPr>
        <w:t xml:space="preserve"> oraz zakup projektorów w salach dydaktycznych. </w:t>
      </w:r>
    </w:p>
    <w:p w14:paraId="4B44FA67" w14:textId="56A6B91A" w:rsidR="00416BF6" w:rsidRDefault="00416BF6" w:rsidP="00416BF6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 budynku A1, kampusu UR, zachodzi konieczność przeprowadzenia niezbędnych prac </w:t>
      </w:r>
      <w:r w:rsidR="001E2CF8">
        <w:rPr>
          <w:rFonts w:ascii="Corbel" w:hAnsi="Corbel"/>
          <w:noProof/>
        </w:rPr>
        <w:t>serwisowych</w:t>
      </w:r>
      <w:r>
        <w:rPr>
          <w:rFonts w:ascii="Corbel" w:hAnsi="Corbel"/>
          <w:noProof/>
        </w:rPr>
        <w:t xml:space="preserve"> windy</w:t>
      </w:r>
      <w:r w:rsidR="009F0C7C">
        <w:rPr>
          <w:rFonts w:ascii="Corbel" w:hAnsi="Corbel"/>
          <w:noProof/>
        </w:rPr>
        <w:t>,</w:t>
      </w:r>
      <w:r>
        <w:rPr>
          <w:rFonts w:ascii="Corbel" w:hAnsi="Corbel"/>
          <w:noProof/>
        </w:rPr>
        <w:t xml:space="preserve"> jak również remontu sal dydaktycznych oraz toalet, z zapewnieniem wydzielonej toalety dla osób z dysfukcją ruchową. </w:t>
      </w:r>
    </w:p>
    <w:p w14:paraId="01CE9A38" w14:textId="77777777" w:rsidR="00682D82" w:rsidRDefault="00682D82" w:rsidP="00416BF6">
      <w:pPr>
        <w:jc w:val="both"/>
        <w:rPr>
          <w:rFonts w:ascii="Corbel" w:hAnsi="Corbel"/>
          <w:noProof/>
        </w:rPr>
      </w:pPr>
    </w:p>
    <w:p w14:paraId="44018359" w14:textId="77777777" w:rsidR="00D71A8A" w:rsidRDefault="00FE20E2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Podjęte przez Wła</w:t>
      </w:r>
      <w:r w:rsidR="00D71A8A">
        <w:rPr>
          <w:rFonts w:ascii="Corbel" w:hAnsi="Corbel"/>
          <w:noProof/>
        </w:rPr>
        <w:t>d</w:t>
      </w:r>
      <w:r>
        <w:rPr>
          <w:rFonts w:ascii="Corbel" w:hAnsi="Corbel"/>
          <w:noProof/>
        </w:rPr>
        <w:t>ze Kolegium działania na rzecz poprawy infrastruktury</w:t>
      </w:r>
    </w:p>
    <w:p w14:paraId="18C2BBF5" w14:textId="5A626A48" w:rsidR="00CD0065" w:rsidRDefault="00CD0065" w:rsidP="00CD0065">
      <w:pPr>
        <w:pStyle w:val="Akapitzlist"/>
        <w:jc w:val="both"/>
        <w:rPr>
          <w:rFonts w:ascii="Corbel" w:hAnsi="Corbel"/>
          <w:noProof/>
        </w:rPr>
      </w:pPr>
    </w:p>
    <w:p w14:paraId="122C4211" w14:textId="7DFD76AB" w:rsidR="00EB00E6" w:rsidRPr="00EB00E6" w:rsidRDefault="00EB00E6" w:rsidP="00EB00E6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Wychodząc naprzeciw rozsnącemu zapotrzebowaniu studentów jak również kadry realizującej kształcenie na kierunkach objętych ofertą dydaktyczną Kolegium, w ram</w:t>
      </w:r>
      <w:r w:rsidR="00F1290A">
        <w:rPr>
          <w:rFonts w:ascii="Corbel" w:hAnsi="Corbel"/>
          <w:noProof/>
        </w:rPr>
        <w:t>a</w:t>
      </w:r>
      <w:r>
        <w:rPr>
          <w:rFonts w:ascii="Corbel" w:hAnsi="Corbel"/>
          <w:noProof/>
        </w:rPr>
        <w:t>ch uatrakcyjnienia i zapewnieni</w:t>
      </w:r>
      <w:r w:rsidR="00AF6A1E">
        <w:rPr>
          <w:rFonts w:ascii="Corbel" w:hAnsi="Corbel"/>
          <w:noProof/>
        </w:rPr>
        <w:t>a</w:t>
      </w:r>
      <w:r>
        <w:rPr>
          <w:rFonts w:ascii="Corbel" w:hAnsi="Corbel"/>
          <w:noProof/>
        </w:rPr>
        <w:t xml:space="preserve"> najwyższego komforu nauczania</w:t>
      </w:r>
      <w:r w:rsidR="00AF6A1E">
        <w:rPr>
          <w:rFonts w:ascii="Corbel" w:hAnsi="Corbel"/>
          <w:noProof/>
        </w:rPr>
        <w:t>,</w:t>
      </w:r>
      <w:r>
        <w:rPr>
          <w:rFonts w:ascii="Corbel" w:hAnsi="Corbel"/>
          <w:noProof/>
        </w:rPr>
        <w:t xml:space="preserve"> została pozytywnie zaopiniowana przez Senat UR, decyzja </w:t>
      </w:r>
      <w:r w:rsidRPr="00EB00E6">
        <w:rPr>
          <w:rFonts w:ascii="Corbel" w:hAnsi="Corbel"/>
          <w:noProof/>
        </w:rPr>
        <w:t>w sprawie budowy Kampusu dla Kolegium Nauk Społecznych</w:t>
      </w:r>
      <w:r>
        <w:rPr>
          <w:rFonts w:ascii="Corbel" w:hAnsi="Corbel"/>
          <w:noProof/>
        </w:rPr>
        <w:t xml:space="preserve">. Dodatkowo z inicjatywy Pani Prorektor Kolegium, dr hab. Elżbierty Feret, prof. UR, Senat UR przyjął Uchwałę </w:t>
      </w:r>
      <w:r w:rsidRPr="00EB00E6">
        <w:rPr>
          <w:rFonts w:ascii="Corbel" w:hAnsi="Corbel"/>
          <w:noProof/>
        </w:rPr>
        <w:t>w sprawie realizacji zadania inwestycyjnego pod nazwą:</w:t>
      </w:r>
    </w:p>
    <w:p w14:paraId="46EF365B" w14:textId="19A70389" w:rsidR="00EB00E6" w:rsidRDefault="00EB00E6" w:rsidP="00EB00E6">
      <w:pPr>
        <w:jc w:val="both"/>
        <w:rPr>
          <w:rFonts w:ascii="Corbel" w:hAnsi="Corbel"/>
          <w:noProof/>
        </w:rPr>
      </w:pPr>
      <w:r w:rsidRPr="00EB00E6">
        <w:rPr>
          <w:rFonts w:ascii="Corbel" w:hAnsi="Corbel"/>
          <w:noProof/>
        </w:rPr>
        <w:t>„Przebudowa budynków dydaktycznych Instytutu Nauk Prawnych”</w:t>
      </w:r>
      <w:r>
        <w:rPr>
          <w:rFonts w:ascii="Corbel" w:hAnsi="Corbel"/>
          <w:noProof/>
        </w:rPr>
        <w:t xml:space="preserve">. </w:t>
      </w:r>
    </w:p>
    <w:p w14:paraId="21B385F6" w14:textId="28ACAA84" w:rsidR="00AF6A1E" w:rsidRDefault="00AF6A1E" w:rsidP="00EB00E6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 miarę możliwośći finansowych Dziekan Kolegium, dr hab. Sabina Grabowska, prof. UR, zakupiła laptopy oraz urządzenia wielofunkcyjne dla prodziekanów. </w:t>
      </w:r>
    </w:p>
    <w:p w14:paraId="373F5CBC" w14:textId="476625E7" w:rsidR="00AF6A1E" w:rsidRDefault="00AF6A1E" w:rsidP="00EB00E6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Jeden z </w:t>
      </w:r>
      <w:r w:rsidR="00D017A4">
        <w:rPr>
          <w:rFonts w:ascii="Corbel" w:hAnsi="Corbel"/>
          <w:noProof/>
        </w:rPr>
        <w:t>I</w:t>
      </w:r>
      <w:r>
        <w:rPr>
          <w:rFonts w:ascii="Corbel" w:hAnsi="Corbel"/>
          <w:noProof/>
        </w:rPr>
        <w:t xml:space="preserve">nstytutów, został wyposażony w ekrany </w:t>
      </w:r>
      <w:r w:rsidR="00444413" w:rsidRPr="00443703">
        <w:rPr>
          <w:rFonts w:ascii="Corbel" w:hAnsi="Corbel"/>
          <w:noProof/>
        </w:rPr>
        <w:t>interaktywne</w:t>
      </w:r>
      <w:r w:rsidR="00444413">
        <w:rPr>
          <w:rFonts w:ascii="Corbel" w:hAnsi="Corbel"/>
          <w:noProof/>
        </w:rPr>
        <w:t xml:space="preserve">. </w:t>
      </w:r>
    </w:p>
    <w:p w14:paraId="772E2EED" w14:textId="77777777" w:rsidR="00EB00E6" w:rsidRPr="00EB00E6" w:rsidRDefault="00EB00E6" w:rsidP="00EB00E6">
      <w:pPr>
        <w:jc w:val="both"/>
        <w:rPr>
          <w:rFonts w:ascii="Corbel" w:hAnsi="Corbel"/>
          <w:noProof/>
        </w:rPr>
      </w:pPr>
    </w:p>
    <w:p w14:paraId="01B16B8B" w14:textId="77777777" w:rsidR="00414D64" w:rsidRPr="003871BB" w:rsidRDefault="002B63ED" w:rsidP="004801A7">
      <w:pPr>
        <w:numPr>
          <w:ilvl w:val="0"/>
          <w:numId w:val="8"/>
        </w:numPr>
        <w:ind w:left="426" w:hanging="426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 xml:space="preserve">Proszę o udzielenie informacji dotyczących przeprowadzonych w roku akad 2020/2021 hospitacji zajęć, wg. poniższych zagadnień: </w:t>
      </w:r>
    </w:p>
    <w:p w14:paraId="0E775631" w14:textId="77777777" w:rsidR="007C6156" w:rsidRDefault="007C6156" w:rsidP="00B57B5C">
      <w:pPr>
        <w:numPr>
          <w:ilvl w:val="1"/>
          <w:numId w:val="23"/>
        </w:numPr>
        <w:ind w:left="851" w:hanging="426"/>
        <w:jc w:val="both"/>
        <w:rPr>
          <w:rFonts w:ascii="Corbel" w:hAnsi="Corbel"/>
          <w:noProof/>
        </w:rPr>
      </w:pPr>
      <w:r w:rsidRPr="00443703">
        <w:rPr>
          <w:rFonts w:ascii="Corbel" w:hAnsi="Corbel"/>
          <w:noProof/>
        </w:rPr>
        <w:t>Hospitacje</w:t>
      </w:r>
      <w:r>
        <w:rPr>
          <w:rFonts w:ascii="Corbel" w:hAnsi="Corbel"/>
          <w:noProof/>
        </w:rPr>
        <w:t xml:space="preserve"> w podziale na </w:t>
      </w:r>
      <w:r w:rsidR="008D2670">
        <w:rPr>
          <w:rFonts w:ascii="Corbel" w:hAnsi="Corbel"/>
          <w:noProof/>
        </w:rPr>
        <w:t>Instytuty</w:t>
      </w:r>
    </w:p>
    <w:p w14:paraId="13324D1A" w14:textId="77777777"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2688"/>
        <w:gridCol w:w="3169"/>
        <w:gridCol w:w="2210"/>
      </w:tblGrid>
      <w:tr w:rsidR="008D2670" w14:paraId="42CCC8BB" w14:textId="77777777" w:rsidTr="00D017A4">
        <w:tc>
          <w:tcPr>
            <w:tcW w:w="2688" w:type="dxa"/>
          </w:tcPr>
          <w:p w14:paraId="0BC4AAE0" w14:textId="77777777" w:rsidR="008D2670" w:rsidRPr="008D2670" w:rsidRDefault="008D2670" w:rsidP="008D2670">
            <w:pPr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8D2670">
              <w:rPr>
                <w:rFonts w:ascii="Corbel" w:hAnsi="Corbel"/>
                <w:noProof/>
                <w:sz w:val="22"/>
                <w:szCs w:val="22"/>
              </w:rPr>
              <w:t>Nazwa instytutu</w:t>
            </w:r>
          </w:p>
        </w:tc>
        <w:tc>
          <w:tcPr>
            <w:tcW w:w="3169" w:type="dxa"/>
          </w:tcPr>
          <w:p w14:paraId="12DC1158" w14:textId="77777777" w:rsidR="008D2670" w:rsidRPr="008D2670" w:rsidRDefault="008D2670" w:rsidP="008D2670">
            <w:pPr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8D2670">
              <w:rPr>
                <w:rFonts w:ascii="Corbel" w:hAnsi="Corbel"/>
                <w:noProof/>
                <w:sz w:val="22"/>
                <w:szCs w:val="22"/>
              </w:rPr>
              <w:t>Liczba hospitacji zaplanowanych na rok akad 2020/2021 (w tym przeniesionych z poprzedniego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</w:t>
            </w:r>
            <w:r w:rsidRPr="008D2670">
              <w:rPr>
                <w:rFonts w:ascii="Corbel" w:hAnsi="Corbel"/>
                <w:noProof/>
                <w:sz w:val="22"/>
                <w:szCs w:val="22"/>
              </w:rPr>
              <w:t>roku)</w:t>
            </w:r>
          </w:p>
        </w:tc>
        <w:tc>
          <w:tcPr>
            <w:tcW w:w="2210" w:type="dxa"/>
          </w:tcPr>
          <w:p w14:paraId="1F9218C4" w14:textId="77777777" w:rsidR="008D2670" w:rsidRPr="008D2670" w:rsidRDefault="008D2670" w:rsidP="008D2670">
            <w:pPr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8D2670">
              <w:rPr>
                <w:rFonts w:ascii="Corbel" w:hAnsi="Corbel"/>
                <w:noProof/>
                <w:sz w:val="22"/>
                <w:szCs w:val="22"/>
              </w:rPr>
              <w:t>Liczba przeprowadzonych hospitacji</w:t>
            </w:r>
          </w:p>
        </w:tc>
      </w:tr>
      <w:tr w:rsidR="004A1DFC" w14:paraId="2CB6B8AD" w14:textId="77777777" w:rsidTr="00D017A4">
        <w:tc>
          <w:tcPr>
            <w:tcW w:w="2688" w:type="dxa"/>
          </w:tcPr>
          <w:p w14:paraId="646EEC05" w14:textId="6226611F" w:rsidR="004A1DFC" w:rsidRDefault="004A1DFC" w:rsidP="00D017A4">
            <w:pPr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Instytut Ekonomii </w:t>
            </w:r>
            <w:r w:rsidR="00D017A4">
              <w:rPr>
                <w:rFonts w:ascii="Corbel" w:hAnsi="Corbel"/>
                <w:noProof/>
              </w:rPr>
              <w:br/>
            </w:r>
            <w:r>
              <w:rPr>
                <w:rFonts w:ascii="Corbel" w:hAnsi="Corbel"/>
                <w:noProof/>
              </w:rPr>
              <w:t>i Finansów</w:t>
            </w:r>
          </w:p>
        </w:tc>
        <w:tc>
          <w:tcPr>
            <w:tcW w:w="3169" w:type="dxa"/>
          </w:tcPr>
          <w:p w14:paraId="0E615A87" w14:textId="77777777" w:rsidR="004A1DFC" w:rsidRDefault="004A1DFC" w:rsidP="00374FCB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26</w:t>
            </w:r>
          </w:p>
        </w:tc>
        <w:tc>
          <w:tcPr>
            <w:tcW w:w="2210" w:type="dxa"/>
          </w:tcPr>
          <w:p w14:paraId="47DAB74C" w14:textId="77777777" w:rsidR="004A1DFC" w:rsidRDefault="004A1DFC" w:rsidP="00374FCB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18</w:t>
            </w:r>
          </w:p>
        </w:tc>
      </w:tr>
      <w:tr w:rsidR="008D2670" w14:paraId="5F7BE928" w14:textId="77777777" w:rsidTr="00D017A4">
        <w:tc>
          <w:tcPr>
            <w:tcW w:w="2688" w:type="dxa"/>
          </w:tcPr>
          <w:p w14:paraId="453D8A3F" w14:textId="4F52741D" w:rsidR="008D2670" w:rsidRDefault="000B5906" w:rsidP="00D017A4">
            <w:pPr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Instytut</w:t>
            </w:r>
            <w:r w:rsidR="00D017A4">
              <w:rPr>
                <w:rFonts w:ascii="Corbel" w:hAnsi="Corbel"/>
                <w:noProof/>
              </w:rPr>
              <w:t xml:space="preserve">  </w:t>
            </w:r>
            <w:r>
              <w:rPr>
                <w:rFonts w:ascii="Corbel" w:hAnsi="Corbel"/>
                <w:noProof/>
              </w:rPr>
              <w:t xml:space="preserve"> Nauk Prawnych </w:t>
            </w:r>
          </w:p>
        </w:tc>
        <w:tc>
          <w:tcPr>
            <w:tcW w:w="3169" w:type="dxa"/>
          </w:tcPr>
          <w:p w14:paraId="64ED6455" w14:textId="198AF107" w:rsidR="008D2670" w:rsidRDefault="000B5906" w:rsidP="008D2670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41</w:t>
            </w:r>
          </w:p>
        </w:tc>
        <w:tc>
          <w:tcPr>
            <w:tcW w:w="2210" w:type="dxa"/>
          </w:tcPr>
          <w:p w14:paraId="022EFBBB" w14:textId="6B98FE97" w:rsidR="008D2670" w:rsidRDefault="000B5906" w:rsidP="008D2670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40</w:t>
            </w:r>
          </w:p>
        </w:tc>
      </w:tr>
      <w:tr w:rsidR="008D2670" w14:paraId="1814EFDC" w14:textId="77777777" w:rsidTr="00D017A4">
        <w:tc>
          <w:tcPr>
            <w:tcW w:w="2688" w:type="dxa"/>
          </w:tcPr>
          <w:p w14:paraId="2AA00587" w14:textId="7003B74E" w:rsidR="008D2670" w:rsidRDefault="000B5906" w:rsidP="00D017A4">
            <w:pPr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Instytut Nauk Socjologicznych</w:t>
            </w:r>
          </w:p>
        </w:tc>
        <w:tc>
          <w:tcPr>
            <w:tcW w:w="3169" w:type="dxa"/>
          </w:tcPr>
          <w:p w14:paraId="5800D253" w14:textId="54E939C7" w:rsidR="008D2670" w:rsidRDefault="000B5906" w:rsidP="008D2670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19</w:t>
            </w:r>
          </w:p>
        </w:tc>
        <w:tc>
          <w:tcPr>
            <w:tcW w:w="2210" w:type="dxa"/>
          </w:tcPr>
          <w:p w14:paraId="3291A287" w14:textId="33412503" w:rsidR="008D2670" w:rsidRDefault="000B5906" w:rsidP="008D2670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19</w:t>
            </w:r>
          </w:p>
        </w:tc>
      </w:tr>
      <w:tr w:rsidR="008D2670" w14:paraId="7B7AB91C" w14:textId="77777777" w:rsidTr="00D017A4">
        <w:tc>
          <w:tcPr>
            <w:tcW w:w="2688" w:type="dxa"/>
          </w:tcPr>
          <w:p w14:paraId="51882DAB" w14:textId="6B6B341F" w:rsidR="008D2670" w:rsidRDefault="000B5906" w:rsidP="008D2670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Instytut Pedagogiki</w:t>
            </w:r>
          </w:p>
        </w:tc>
        <w:tc>
          <w:tcPr>
            <w:tcW w:w="3169" w:type="dxa"/>
          </w:tcPr>
          <w:p w14:paraId="704CC89E" w14:textId="0BE3DCCB" w:rsidR="008D2670" w:rsidRDefault="003B459F" w:rsidP="008D2670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81</w:t>
            </w:r>
          </w:p>
        </w:tc>
        <w:tc>
          <w:tcPr>
            <w:tcW w:w="2210" w:type="dxa"/>
          </w:tcPr>
          <w:p w14:paraId="4CB94AE3" w14:textId="16D5170B" w:rsidR="008D2670" w:rsidRDefault="003B459F" w:rsidP="008D2670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61</w:t>
            </w:r>
          </w:p>
        </w:tc>
      </w:tr>
    </w:tbl>
    <w:p w14:paraId="2E1C4E6D" w14:textId="77777777"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0EF96AC4" w14:textId="77777777" w:rsidR="004773B8" w:rsidRDefault="004801A7" w:rsidP="00B57B5C">
      <w:pPr>
        <w:numPr>
          <w:ilvl w:val="1"/>
          <w:numId w:val="23"/>
        </w:numPr>
        <w:ind w:left="709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4773B8" w:rsidRPr="008D2670">
        <w:rPr>
          <w:rFonts w:ascii="Corbel" w:hAnsi="Corbel"/>
          <w:noProof/>
        </w:rPr>
        <w:t>zy przeprowadzono hospitacje o charakterze inte</w:t>
      </w:r>
      <w:r w:rsidR="003871BB" w:rsidRPr="008D2670">
        <w:rPr>
          <w:rFonts w:ascii="Corbel" w:hAnsi="Corbel"/>
          <w:noProof/>
        </w:rPr>
        <w:t>rw</w:t>
      </w:r>
      <w:r w:rsidR="007E09F5" w:rsidRPr="008D2670">
        <w:rPr>
          <w:rFonts w:ascii="Corbel" w:hAnsi="Corbel"/>
          <w:noProof/>
        </w:rPr>
        <w:t>e</w:t>
      </w:r>
      <w:r w:rsidR="003871BB" w:rsidRPr="008D2670">
        <w:rPr>
          <w:rFonts w:ascii="Corbel" w:hAnsi="Corbel"/>
          <w:noProof/>
        </w:rPr>
        <w:t>ncyjnym</w:t>
      </w:r>
      <w:r>
        <w:rPr>
          <w:rFonts w:ascii="Corbel" w:hAnsi="Corbel"/>
          <w:noProof/>
        </w:rPr>
        <w:t>?</w:t>
      </w:r>
      <w:r w:rsidR="008E767C" w:rsidRPr="008D2670">
        <w:rPr>
          <w:rFonts w:ascii="Corbel" w:hAnsi="Corbel"/>
          <w:noProof/>
        </w:rPr>
        <w:t xml:space="preserve">  </w:t>
      </w:r>
      <w:r>
        <w:rPr>
          <w:rFonts w:ascii="Corbel" w:hAnsi="Corbel"/>
          <w:noProof/>
        </w:rPr>
        <w:t>J</w:t>
      </w:r>
      <w:r w:rsidR="003871BB"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</w:t>
      </w:r>
      <w:r w:rsidR="002003C2">
        <w:rPr>
          <w:rFonts w:ascii="Corbel" w:hAnsi="Corbel"/>
          <w:noProof/>
        </w:rPr>
        <w:t xml:space="preserve"> proszę podać ich liczbę oraz wskazać, co stanowiło przesłankę </w:t>
      </w:r>
      <w:r w:rsidR="006D49EB">
        <w:rPr>
          <w:rFonts w:ascii="Corbel" w:hAnsi="Corbel"/>
          <w:noProof/>
        </w:rPr>
        <w:t>ich przeprowadzenia</w:t>
      </w:r>
      <w:r w:rsidR="00822408">
        <w:rPr>
          <w:rFonts w:ascii="Corbel" w:hAnsi="Corbel"/>
          <w:noProof/>
        </w:rPr>
        <w:t>.</w:t>
      </w:r>
    </w:p>
    <w:p w14:paraId="33E6C0BC" w14:textId="0FF8E0F6"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59DAF82F" w14:textId="473794B5" w:rsidR="000B5906" w:rsidRDefault="000B5906" w:rsidP="008D2670">
      <w:pPr>
        <w:ind w:left="993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 skali Kolegium nie zachodziła konieczność podjęcia działań o charakterze interwencyjnym.</w:t>
      </w:r>
    </w:p>
    <w:p w14:paraId="26A7A7C1" w14:textId="77777777" w:rsidR="000B5906" w:rsidRPr="008D2670" w:rsidRDefault="000B5906" w:rsidP="008D2670">
      <w:pPr>
        <w:ind w:left="993"/>
        <w:jc w:val="both"/>
        <w:rPr>
          <w:rFonts w:ascii="Corbel" w:hAnsi="Corbel"/>
          <w:noProof/>
        </w:rPr>
      </w:pPr>
    </w:p>
    <w:p w14:paraId="367CCE9B" w14:textId="77777777" w:rsidR="004773B8" w:rsidRPr="003871BB" w:rsidRDefault="004801A7" w:rsidP="00B57B5C">
      <w:pPr>
        <w:numPr>
          <w:ilvl w:val="1"/>
          <w:numId w:val="23"/>
        </w:numPr>
        <w:ind w:left="709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</w:t>
      </w:r>
      <w:r w:rsidR="008D2670">
        <w:rPr>
          <w:rFonts w:ascii="Corbel" w:hAnsi="Corbel"/>
          <w:noProof/>
        </w:rPr>
        <w:t>roszę przedstawić o</w:t>
      </w:r>
      <w:r w:rsidR="001A4C6E">
        <w:rPr>
          <w:rFonts w:ascii="Corbel" w:hAnsi="Corbel"/>
          <w:noProof/>
        </w:rPr>
        <w:t xml:space="preserve">gólne </w:t>
      </w:r>
      <w:r w:rsidR="001A4C6E" w:rsidRPr="00A400C9">
        <w:rPr>
          <w:rFonts w:ascii="Corbel" w:hAnsi="Corbel"/>
          <w:noProof/>
        </w:rPr>
        <w:t>wnioski z</w:t>
      </w:r>
      <w:r w:rsidR="008D2670" w:rsidRPr="00A400C9">
        <w:rPr>
          <w:rFonts w:ascii="Corbel" w:hAnsi="Corbel"/>
          <w:noProof/>
        </w:rPr>
        <w:t xml:space="preserve"> hospitacji zajęć</w:t>
      </w:r>
      <w:r w:rsidR="001A4C6E">
        <w:rPr>
          <w:rFonts w:ascii="Corbel" w:hAnsi="Corbel"/>
          <w:noProof/>
        </w:rPr>
        <w:t xml:space="preserve"> oraz podjęte działania doskonalące</w:t>
      </w:r>
      <w:r>
        <w:rPr>
          <w:rFonts w:ascii="Corbel" w:hAnsi="Corbel"/>
          <w:noProof/>
        </w:rPr>
        <w:t>.</w:t>
      </w:r>
    </w:p>
    <w:p w14:paraId="5EC9AC1C" w14:textId="77777777" w:rsidR="004F4926" w:rsidRDefault="008F5D5B" w:rsidP="008F5D5B">
      <w:pPr>
        <w:ind w:left="720"/>
        <w:jc w:val="both"/>
        <w:rPr>
          <w:rFonts w:ascii="Corbel" w:hAnsi="Corbel"/>
        </w:rPr>
      </w:pPr>
      <w:r w:rsidRPr="008F5D5B">
        <w:rPr>
          <w:rFonts w:ascii="Corbel" w:hAnsi="Corbel"/>
        </w:rPr>
        <w:t>Struktura ocen oraz wnioski  pohospitacyjne nie wykazały zastrzeżeń w odniesieniu do prowadzonych zajęć.</w:t>
      </w:r>
      <w:r>
        <w:rPr>
          <w:rFonts w:ascii="Corbel" w:hAnsi="Corbel"/>
        </w:rPr>
        <w:t xml:space="preserve"> </w:t>
      </w:r>
      <w:r w:rsidRPr="008F5D5B">
        <w:rPr>
          <w:rFonts w:ascii="Corbel" w:hAnsi="Corbel"/>
        </w:rPr>
        <w:t>W większości dominowały oceny dobre i bardzo  dobre.</w:t>
      </w:r>
      <w:r>
        <w:rPr>
          <w:rFonts w:ascii="Corbel" w:hAnsi="Corbel"/>
        </w:rPr>
        <w:t xml:space="preserve"> </w:t>
      </w:r>
    </w:p>
    <w:p w14:paraId="1E3D970A" w14:textId="625AB092" w:rsidR="004F4926" w:rsidRDefault="004F4926" w:rsidP="008F5D5B">
      <w:pPr>
        <w:ind w:left="720"/>
        <w:jc w:val="both"/>
        <w:rPr>
          <w:rFonts w:ascii="Corbel" w:hAnsi="Corbel"/>
        </w:rPr>
      </w:pPr>
      <w:r>
        <w:rPr>
          <w:rFonts w:ascii="Corbel" w:hAnsi="Corbel"/>
        </w:rPr>
        <w:t xml:space="preserve">W Instytucie Pedagogiki pojawiły się również </w:t>
      </w:r>
      <w:r w:rsidR="00870A72">
        <w:rPr>
          <w:rFonts w:ascii="Corbel" w:hAnsi="Corbel"/>
        </w:rPr>
        <w:t xml:space="preserve">oceny wyróżniające, stanowiące 67% wszystkich ocen w instytucie. </w:t>
      </w:r>
    </w:p>
    <w:p w14:paraId="6C12A9D9" w14:textId="79DC9498" w:rsidR="00430381" w:rsidRDefault="008F5D5B" w:rsidP="008F5D5B">
      <w:pPr>
        <w:ind w:left="720"/>
        <w:jc w:val="both"/>
        <w:rPr>
          <w:rFonts w:ascii="Corbel" w:hAnsi="Corbel"/>
        </w:rPr>
      </w:pPr>
      <w:r w:rsidRPr="008F5D5B">
        <w:rPr>
          <w:rFonts w:ascii="Corbel" w:hAnsi="Corbel"/>
        </w:rPr>
        <w:t>Nauczyciele</w:t>
      </w:r>
      <w:r>
        <w:rPr>
          <w:rFonts w:ascii="Corbel" w:hAnsi="Corbel"/>
        </w:rPr>
        <w:t xml:space="preserve"> </w:t>
      </w:r>
      <w:r w:rsidRPr="008F5D5B">
        <w:rPr>
          <w:rFonts w:ascii="Corbel" w:hAnsi="Corbel"/>
        </w:rPr>
        <w:t>byli merytorycznie  i metodycznie bardzo dobrze przygotowani  do prowadzenia zajęć, zakładane cele kształcenia zostały osiągnięte.</w:t>
      </w:r>
      <w:r>
        <w:rPr>
          <w:rFonts w:ascii="Corbel" w:hAnsi="Corbel"/>
        </w:rPr>
        <w:t xml:space="preserve"> </w:t>
      </w:r>
      <w:r w:rsidRPr="008F5D5B">
        <w:rPr>
          <w:rFonts w:ascii="Corbel" w:hAnsi="Corbel"/>
        </w:rPr>
        <w:t>Każdy hospitowany nauczyciel został zapoznany</w:t>
      </w:r>
      <w:r>
        <w:rPr>
          <w:rFonts w:ascii="Corbel" w:hAnsi="Corbel"/>
        </w:rPr>
        <w:t xml:space="preserve"> </w:t>
      </w:r>
      <w:r w:rsidRPr="008F5D5B">
        <w:rPr>
          <w:rFonts w:ascii="Corbel" w:hAnsi="Corbel"/>
        </w:rPr>
        <w:t>z wynikiem przeprowadzonej  hospitacji,</w:t>
      </w:r>
      <w:r>
        <w:rPr>
          <w:rFonts w:ascii="Corbel" w:hAnsi="Corbel"/>
        </w:rPr>
        <w:t xml:space="preserve"> </w:t>
      </w:r>
      <w:r w:rsidRPr="008F5D5B">
        <w:rPr>
          <w:rFonts w:ascii="Corbel" w:hAnsi="Corbel"/>
        </w:rPr>
        <w:t>co potwierdził z</w:t>
      </w:r>
      <w:r>
        <w:rPr>
          <w:rFonts w:ascii="Corbel" w:hAnsi="Corbel"/>
        </w:rPr>
        <w:t>ł</w:t>
      </w:r>
      <w:r w:rsidRPr="008F5D5B">
        <w:rPr>
          <w:rFonts w:ascii="Corbel" w:hAnsi="Corbel"/>
        </w:rPr>
        <w:t>ożonym podpisem w protokole.</w:t>
      </w:r>
    </w:p>
    <w:p w14:paraId="74373339" w14:textId="77777777" w:rsidR="00430381" w:rsidRDefault="00430381" w:rsidP="003871BB">
      <w:pPr>
        <w:ind w:left="720"/>
        <w:jc w:val="both"/>
        <w:rPr>
          <w:rFonts w:ascii="Corbel" w:hAnsi="Corbel"/>
        </w:rPr>
      </w:pPr>
    </w:p>
    <w:p w14:paraId="48F0D959" w14:textId="7C6C29ED" w:rsidR="002024CF" w:rsidRPr="00F34FAF" w:rsidRDefault="005168A4" w:rsidP="004801A7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 w:rsidRPr="00F34FAF">
        <w:rPr>
          <w:rFonts w:ascii="Corbel" w:hAnsi="Corbel"/>
        </w:rPr>
        <w:t xml:space="preserve">Czy </w:t>
      </w:r>
      <w:r w:rsidR="001A4C6E" w:rsidRPr="00F34FAF">
        <w:rPr>
          <w:rFonts w:ascii="Corbel" w:hAnsi="Corbel"/>
        </w:rPr>
        <w:t xml:space="preserve">w roku </w:t>
      </w:r>
      <w:proofErr w:type="spellStart"/>
      <w:r w:rsidR="001A4C6E" w:rsidRPr="00F34FAF">
        <w:rPr>
          <w:rFonts w:ascii="Corbel" w:hAnsi="Corbel"/>
        </w:rPr>
        <w:t>akad</w:t>
      </w:r>
      <w:proofErr w:type="spellEnd"/>
      <w:r w:rsidR="00F34FAF">
        <w:rPr>
          <w:rFonts w:ascii="Corbel" w:hAnsi="Corbel"/>
        </w:rPr>
        <w:t>.</w:t>
      </w:r>
      <w:r w:rsidR="001A4C6E" w:rsidRPr="00F34FAF">
        <w:rPr>
          <w:rFonts w:ascii="Corbel" w:hAnsi="Corbel"/>
        </w:rPr>
        <w:t xml:space="preserve"> 2020/2021 przeprowadzono wyrywkowe kontrole realizacji zaję</w:t>
      </w:r>
      <w:r w:rsidRPr="00F34FAF">
        <w:rPr>
          <w:rFonts w:ascii="Corbel" w:hAnsi="Corbel"/>
        </w:rPr>
        <w:t>ć zdalnych</w:t>
      </w:r>
      <w:r w:rsidR="001A4C6E" w:rsidRPr="00F34FAF">
        <w:rPr>
          <w:rFonts w:ascii="Corbel" w:hAnsi="Corbel"/>
        </w:rPr>
        <w:t>?</w:t>
      </w:r>
    </w:p>
    <w:p w14:paraId="5ACEF6C9" w14:textId="77777777" w:rsidR="001A4C6E" w:rsidRPr="001A4C6E" w:rsidRDefault="001A4C6E" w:rsidP="001A4C6E">
      <w:pPr>
        <w:jc w:val="both"/>
        <w:rPr>
          <w:rFonts w:ascii="Corbel" w:hAnsi="Corbel"/>
        </w:rPr>
      </w:pPr>
    </w:p>
    <w:p w14:paraId="50DE537C" w14:textId="011160C6" w:rsidR="001A4C6E" w:rsidRPr="001A4C6E" w:rsidRDefault="00876C0E" w:rsidP="001A4C6E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-17054779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5582">
            <w:rPr>
              <w:rFonts w:ascii="MS Gothic" w:eastAsia="MS Gothic" w:hAnsi="MS Gothic" w:hint="eastAsia"/>
            </w:rPr>
            <w:t>☒</w:t>
          </w:r>
        </w:sdtContent>
      </w:sdt>
      <w:r w:rsidR="001A4C6E" w:rsidRPr="001A4C6E">
        <w:rPr>
          <w:rFonts w:ascii="Segoe UI Symbol" w:eastAsia="MS Gothic" w:hAnsi="Segoe UI Symbol" w:cs="Segoe UI Symbol"/>
        </w:rPr>
        <w:t xml:space="preserve"> </w:t>
      </w:r>
      <w:r w:rsidR="001A4C6E" w:rsidRPr="001A4C6E">
        <w:rPr>
          <w:rFonts w:ascii="Corbel" w:hAnsi="Corbel"/>
        </w:rPr>
        <w:t xml:space="preserve">TAK     </w:t>
      </w:r>
      <w:r w:rsidR="001A4C6E" w:rsidRPr="001A4C6E">
        <w:rPr>
          <w:rFonts w:ascii="Corbel" w:hAnsi="Corbel"/>
        </w:rPr>
        <w:tab/>
      </w:r>
      <w:sdt>
        <w:sdtPr>
          <w:id w:val="-51068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C6E" w:rsidRPr="001A4C6E">
            <w:rPr>
              <w:rFonts w:ascii="MS Gothic" w:eastAsia="MS Gothic" w:hAnsi="MS Gothic" w:hint="eastAsia"/>
            </w:rPr>
            <w:t>☐</w:t>
          </w:r>
        </w:sdtContent>
      </w:sdt>
      <w:r w:rsidR="001A4C6E" w:rsidRPr="001A4C6E">
        <w:rPr>
          <w:rFonts w:ascii="Corbel" w:hAnsi="Corbel"/>
        </w:rPr>
        <w:t xml:space="preserve"> NIE</w:t>
      </w:r>
    </w:p>
    <w:p w14:paraId="7C35AD69" w14:textId="77777777" w:rsidR="00256611" w:rsidRPr="004801A7" w:rsidRDefault="00CF0007" w:rsidP="00CF0007">
      <w:pPr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Jeżeli tak, proszę przedstawić</w:t>
      </w:r>
      <w:r w:rsidR="00AB33ED" w:rsidRPr="004801A7">
        <w:rPr>
          <w:rFonts w:ascii="Corbel" w:hAnsi="Corbel"/>
        </w:rPr>
        <w:t>:</w:t>
      </w:r>
    </w:p>
    <w:p w14:paraId="324A8E88" w14:textId="77777777" w:rsidR="00787DAA" w:rsidRPr="00CF0007" w:rsidRDefault="00787DAA" w:rsidP="00EC2C3C">
      <w:pPr>
        <w:pStyle w:val="Akapitzlist"/>
        <w:numPr>
          <w:ilvl w:val="0"/>
          <w:numId w:val="30"/>
        </w:numPr>
        <w:ind w:hanging="294"/>
        <w:jc w:val="both"/>
        <w:rPr>
          <w:rFonts w:ascii="Corbel" w:hAnsi="Corbel"/>
          <w:i/>
        </w:rPr>
      </w:pPr>
      <w:r w:rsidRPr="00CF0007">
        <w:rPr>
          <w:rFonts w:ascii="Corbel" w:hAnsi="Corbel"/>
        </w:rPr>
        <w:t>kto dokonywał</w:t>
      </w:r>
      <w:r w:rsidR="001C75E9" w:rsidRPr="00CF0007">
        <w:rPr>
          <w:rFonts w:ascii="Corbel" w:hAnsi="Corbel"/>
        </w:rPr>
        <w:t xml:space="preserve"> powyższej kontroli </w:t>
      </w:r>
      <w:r w:rsidRPr="00CF0007">
        <w:rPr>
          <w:rFonts w:ascii="Corbel" w:hAnsi="Corbel"/>
        </w:rPr>
        <w:t xml:space="preserve">? </w:t>
      </w:r>
      <w:r w:rsidR="006D49EB">
        <w:rPr>
          <w:rFonts w:ascii="Corbel" w:hAnsi="Corbel"/>
          <w:i/>
        </w:rPr>
        <w:t xml:space="preserve">(np.: Dziekan, </w:t>
      </w:r>
      <w:r w:rsidR="00CF0007">
        <w:rPr>
          <w:rFonts w:ascii="Corbel" w:hAnsi="Corbel"/>
          <w:i/>
        </w:rPr>
        <w:t>Prodziekani,</w:t>
      </w:r>
      <w:r w:rsidR="00C305CF">
        <w:rPr>
          <w:rFonts w:ascii="Corbel" w:hAnsi="Corbel"/>
          <w:i/>
        </w:rPr>
        <w:t xml:space="preserve"> </w:t>
      </w:r>
      <w:r w:rsidR="00CF0007">
        <w:rPr>
          <w:rFonts w:ascii="Corbel" w:hAnsi="Corbel"/>
          <w:i/>
        </w:rPr>
        <w:t>K</w:t>
      </w:r>
      <w:r w:rsidRPr="00CF0007">
        <w:rPr>
          <w:rFonts w:ascii="Corbel" w:hAnsi="Corbel"/>
          <w:i/>
        </w:rPr>
        <w:t>ierownicy kierunków, inne</w:t>
      </w:r>
      <w:r w:rsidR="00CF0007">
        <w:rPr>
          <w:rFonts w:ascii="Corbel" w:hAnsi="Corbel"/>
          <w:i/>
        </w:rPr>
        <w:t xml:space="preserve"> uprawnione</w:t>
      </w:r>
      <w:r w:rsidRPr="00CF0007">
        <w:rPr>
          <w:rFonts w:ascii="Corbel" w:hAnsi="Corbel"/>
          <w:i/>
        </w:rPr>
        <w:t xml:space="preserve"> osoby)</w:t>
      </w:r>
    </w:p>
    <w:p w14:paraId="5A05E0B3" w14:textId="12BA3D76" w:rsidR="00CF0007" w:rsidRDefault="00CF0007" w:rsidP="00CF0007">
      <w:pPr>
        <w:pStyle w:val="Akapitzlist"/>
        <w:ind w:left="426"/>
        <w:jc w:val="both"/>
        <w:rPr>
          <w:rFonts w:ascii="Corbel" w:hAnsi="Corbel"/>
        </w:rPr>
      </w:pPr>
    </w:p>
    <w:p w14:paraId="0DD48DD2" w14:textId="7EA443CD" w:rsidR="00975582" w:rsidRDefault="00975582" w:rsidP="00CF0007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 xml:space="preserve">Zgodnie z obowiązującym aktem prawnym w sprawie organizacji zajęć dydaktycznych, wyrywkowe kontrole zostały przeprowadzone z inicjatywy Dziekana Kolegium oraz na podstawie udzielonego przez Dziekana upoważnienia, przez prodziekanów. </w:t>
      </w:r>
    </w:p>
    <w:p w14:paraId="040ACF83" w14:textId="77777777" w:rsidR="00975582" w:rsidRDefault="00975582" w:rsidP="00CF0007">
      <w:pPr>
        <w:pStyle w:val="Akapitzlist"/>
        <w:ind w:left="426"/>
        <w:jc w:val="both"/>
        <w:rPr>
          <w:rFonts w:ascii="Corbel" w:hAnsi="Corbel"/>
        </w:rPr>
      </w:pPr>
    </w:p>
    <w:p w14:paraId="2E8A2C0A" w14:textId="77777777" w:rsidR="00CF0007" w:rsidRPr="00CF0007" w:rsidRDefault="00CF0007" w:rsidP="00EC2C3C">
      <w:pPr>
        <w:pStyle w:val="Akapitzlist"/>
        <w:numPr>
          <w:ilvl w:val="0"/>
          <w:numId w:val="30"/>
        </w:numPr>
        <w:ind w:hanging="294"/>
        <w:jc w:val="both"/>
        <w:rPr>
          <w:rFonts w:ascii="Corbel" w:hAnsi="Corbel"/>
          <w:i/>
        </w:rPr>
      </w:pPr>
      <w:r w:rsidRPr="00CF0007">
        <w:rPr>
          <w:rFonts w:ascii="Corbel" w:hAnsi="Corbel"/>
        </w:rPr>
        <w:t xml:space="preserve">z czyjej inicjatywy przeprowadzono kontrolę realizacji zajęć? </w:t>
      </w:r>
      <w:r w:rsidRPr="00CF0007">
        <w:rPr>
          <w:rFonts w:ascii="Corbel" w:hAnsi="Corbel"/>
          <w:i/>
        </w:rPr>
        <w:t>(władz dziekańskich, kierownika kierunku, studentów kierunku)</w:t>
      </w:r>
    </w:p>
    <w:p w14:paraId="5A98146A" w14:textId="77777777" w:rsidR="009E79B6" w:rsidRDefault="009E79B6" w:rsidP="00B57B5C">
      <w:pPr>
        <w:ind w:left="709"/>
        <w:jc w:val="both"/>
        <w:rPr>
          <w:rFonts w:ascii="Corbel" w:hAnsi="Corbel"/>
        </w:rPr>
      </w:pPr>
    </w:p>
    <w:p w14:paraId="05C83C86" w14:textId="0B41138F" w:rsidR="00787DAA" w:rsidRDefault="00D017A4" w:rsidP="00B57B5C">
      <w:pPr>
        <w:ind w:left="709"/>
        <w:jc w:val="both"/>
        <w:rPr>
          <w:rFonts w:ascii="Corbel" w:hAnsi="Corbel"/>
        </w:rPr>
      </w:pPr>
      <w:r>
        <w:rPr>
          <w:rFonts w:ascii="Corbel" w:hAnsi="Corbel"/>
        </w:rPr>
        <w:t>Kontrole były przeprowadzone z inicjatywy władz dziekańskich.</w:t>
      </w:r>
    </w:p>
    <w:p w14:paraId="6DC69FB1" w14:textId="77777777" w:rsidR="003A3C80" w:rsidRPr="00CF0007" w:rsidRDefault="003A3C80" w:rsidP="00B57B5C">
      <w:pPr>
        <w:ind w:left="709"/>
        <w:jc w:val="both"/>
        <w:rPr>
          <w:rFonts w:ascii="Corbel" w:hAnsi="Corbel"/>
        </w:rPr>
      </w:pPr>
    </w:p>
    <w:p w14:paraId="77E94049" w14:textId="77777777" w:rsidR="00CF0007" w:rsidRDefault="00CF0007" w:rsidP="00EC2C3C">
      <w:pPr>
        <w:pStyle w:val="Akapitzlist"/>
        <w:numPr>
          <w:ilvl w:val="0"/>
          <w:numId w:val="30"/>
        </w:numPr>
        <w:ind w:hanging="294"/>
        <w:jc w:val="both"/>
        <w:rPr>
          <w:rFonts w:ascii="Corbel" w:hAnsi="Corbel"/>
        </w:rPr>
      </w:pPr>
      <w:r>
        <w:rPr>
          <w:rFonts w:ascii="Corbel" w:hAnsi="Corbel"/>
        </w:rPr>
        <w:t>Informacja o kierunkach/ zajęciach objętych wyrywkową kontrolą</w:t>
      </w:r>
    </w:p>
    <w:p w14:paraId="4A541B71" w14:textId="77777777" w:rsidR="00CF0007" w:rsidRDefault="00CF0007" w:rsidP="00CF0007">
      <w:pPr>
        <w:pStyle w:val="Akapitzlist"/>
        <w:jc w:val="both"/>
        <w:rPr>
          <w:rFonts w:ascii="Corbel" w:hAnsi="Corbe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1489"/>
        <w:gridCol w:w="2155"/>
        <w:gridCol w:w="2019"/>
      </w:tblGrid>
      <w:tr w:rsidR="00CF0007" w14:paraId="4D046A16" w14:textId="77777777" w:rsidTr="00122F27">
        <w:tc>
          <w:tcPr>
            <w:tcW w:w="2677" w:type="dxa"/>
          </w:tcPr>
          <w:p w14:paraId="17AD9FAF" w14:textId="77777777" w:rsidR="00CF0007" w:rsidRPr="00F34FAF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  <w:r w:rsidRPr="00F34FAF">
              <w:rPr>
                <w:rFonts w:ascii="Corbel" w:hAnsi="Corbel"/>
                <w:b/>
              </w:rPr>
              <w:t>Nazwa kierunku</w:t>
            </w:r>
          </w:p>
        </w:tc>
        <w:tc>
          <w:tcPr>
            <w:tcW w:w="1489" w:type="dxa"/>
          </w:tcPr>
          <w:p w14:paraId="7AD3CA0C" w14:textId="77777777" w:rsidR="00CF0007" w:rsidRPr="00F34FAF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  <w:r w:rsidRPr="00F34FAF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2155" w:type="dxa"/>
          </w:tcPr>
          <w:p w14:paraId="29FB2785" w14:textId="77777777" w:rsidR="00CF0007" w:rsidRPr="00F34FAF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  <w:r w:rsidRPr="00F34FAF">
              <w:rPr>
                <w:rFonts w:ascii="Corbel" w:hAnsi="Corbel"/>
                <w:b/>
              </w:rPr>
              <w:t>Forma (</w:t>
            </w:r>
            <w:proofErr w:type="spellStart"/>
            <w:r w:rsidRPr="00F34FAF">
              <w:rPr>
                <w:rFonts w:ascii="Corbel" w:hAnsi="Corbel"/>
                <w:b/>
              </w:rPr>
              <w:t>stacj</w:t>
            </w:r>
            <w:proofErr w:type="spellEnd"/>
            <w:r w:rsidRPr="00F34FAF">
              <w:rPr>
                <w:rFonts w:ascii="Corbel" w:hAnsi="Corbel"/>
                <w:b/>
              </w:rPr>
              <w:t>/</w:t>
            </w:r>
            <w:proofErr w:type="spellStart"/>
            <w:r w:rsidRPr="00F34FAF">
              <w:rPr>
                <w:rFonts w:ascii="Corbel" w:hAnsi="Corbel"/>
                <w:b/>
              </w:rPr>
              <w:t>niest</w:t>
            </w:r>
            <w:proofErr w:type="spellEnd"/>
            <w:r w:rsidRPr="00F34FAF">
              <w:rPr>
                <w:rFonts w:ascii="Corbel" w:hAnsi="Corbel"/>
                <w:b/>
              </w:rPr>
              <w:t>)</w:t>
            </w:r>
          </w:p>
        </w:tc>
        <w:tc>
          <w:tcPr>
            <w:tcW w:w="2019" w:type="dxa"/>
          </w:tcPr>
          <w:p w14:paraId="2327E838" w14:textId="77777777" w:rsidR="00CF0007" w:rsidRPr="00F34FAF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  <w:r w:rsidRPr="00F34FAF">
              <w:rPr>
                <w:rFonts w:ascii="Corbel" w:hAnsi="Corbel"/>
                <w:b/>
              </w:rPr>
              <w:t>Poziom objętych kontrolą zajęć</w:t>
            </w:r>
            <w:r w:rsidR="00C82A0A" w:rsidRPr="00F34FAF">
              <w:rPr>
                <w:rFonts w:ascii="Corbel" w:hAnsi="Corbel"/>
                <w:b/>
              </w:rPr>
              <w:t xml:space="preserve"> – określić w przedziałach </w:t>
            </w:r>
            <w:r w:rsidR="00795852" w:rsidRPr="00F34FAF">
              <w:rPr>
                <w:rFonts w:ascii="Corbel" w:hAnsi="Corbel"/>
                <w:b/>
              </w:rPr>
              <w:t>(</w:t>
            </w:r>
            <w:r w:rsidR="00795852" w:rsidRPr="00F34FAF">
              <w:rPr>
                <w:rFonts w:ascii="Corbel" w:hAnsi="Corbel"/>
                <w:b/>
                <w:i/>
              </w:rPr>
              <w:t>do 10%, 1</w:t>
            </w:r>
            <w:r w:rsidR="00C82A0A" w:rsidRPr="00F34FAF">
              <w:rPr>
                <w:rFonts w:ascii="Corbel" w:hAnsi="Corbel"/>
                <w:b/>
                <w:i/>
              </w:rPr>
              <w:t>1</w:t>
            </w:r>
            <w:r w:rsidR="00795852" w:rsidRPr="00F34FAF">
              <w:rPr>
                <w:rFonts w:ascii="Corbel" w:hAnsi="Corbel"/>
                <w:b/>
                <w:i/>
              </w:rPr>
              <w:t>%-20%, 2</w:t>
            </w:r>
            <w:r w:rsidR="00461204" w:rsidRPr="00F34FAF">
              <w:rPr>
                <w:rFonts w:ascii="Corbel" w:hAnsi="Corbel"/>
                <w:b/>
                <w:i/>
              </w:rPr>
              <w:t>1</w:t>
            </w:r>
            <w:r w:rsidR="00795852" w:rsidRPr="00F34FAF">
              <w:rPr>
                <w:rFonts w:ascii="Corbel" w:hAnsi="Corbel"/>
                <w:b/>
                <w:i/>
              </w:rPr>
              <w:t>%-30%, itd. )</w:t>
            </w:r>
          </w:p>
        </w:tc>
      </w:tr>
      <w:tr w:rsidR="00D6112B" w14:paraId="123CB09B" w14:textId="77777777" w:rsidTr="00122F27">
        <w:tc>
          <w:tcPr>
            <w:tcW w:w="2677" w:type="dxa"/>
          </w:tcPr>
          <w:p w14:paraId="3D669B3E" w14:textId="260E3F60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Ekonomia</w:t>
            </w:r>
          </w:p>
        </w:tc>
        <w:tc>
          <w:tcPr>
            <w:tcW w:w="1489" w:type="dxa"/>
          </w:tcPr>
          <w:p w14:paraId="245E7DC8" w14:textId="654005CE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 </w:t>
            </w:r>
          </w:p>
        </w:tc>
        <w:tc>
          <w:tcPr>
            <w:tcW w:w="2155" w:type="dxa"/>
          </w:tcPr>
          <w:p w14:paraId="580C167B" w14:textId="79CF031A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7D2015">
              <w:rPr>
                <w:rFonts w:ascii="Corbel" w:hAnsi="Corbel"/>
              </w:rPr>
              <w:t>stacj</w:t>
            </w:r>
            <w:proofErr w:type="spellEnd"/>
            <w:r w:rsidRPr="007D2015">
              <w:rPr>
                <w:rFonts w:ascii="Corbel" w:hAnsi="Corbel"/>
              </w:rPr>
              <w:t xml:space="preserve">./ </w:t>
            </w:r>
            <w:proofErr w:type="spellStart"/>
            <w:r w:rsidRPr="007D2015">
              <w:rPr>
                <w:rFonts w:ascii="Corbel" w:hAnsi="Corbel"/>
              </w:rPr>
              <w:t>niest</w:t>
            </w:r>
            <w:proofErr w:type="spellEnd"/>
            <w:r w:rsidRPr="007D2015">
              <w:rPr>
                <w:rFonts w:ascii="Corbel" w:hAnsi="Corbel"/>
              </w:rPr>
              <w:t>.</w:t>
            </w:r>
          </w:p>
        </w:tc>
        <w:tc>
          <w:tcPr>
            <w:tcW w:w="2019" w:type="dxa"/>
          </w:tcPr>
          <w:p w14:paraId="62C748B2" w14:textId="3DF555AE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11%-20%</w:t>
            </w:r>
          </w:p>
        </w:tc>
      </w:tr>
      <w:tr w:rsidR="00D6112B" w14:paraId="178D8FD0" w14:textId="77777777" w:rsidTr="00122F27">
        <w:tc>
          <w:tcPr>
            <w:tcW w:w="2677" w:type="dxa"/>
          </w:tcPr>
          <w:p w14:paraId="3D4FD8EA" w14:textId="08522DC8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Ekonomia</w:t>
            </w:r>
          </w:p>
        </w:tc>
        <w:tc>
          <w:tcPr>
            <w:tcW w:w="1489" w:type="dxa"/>
          </w:tcPr>
          <w:p w14:paraId="3B416219" w14:textId="75B647BD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II </w:t>
            </w:r>
          </w:p>
        </w:tc>
        <w:tc>
          <w:tcPr>
            <w:tcW w:w="2155" w:type="dxa"/>
          </w:tcPr>
          <w:p w14:paraId="565D31CC" w14:textId="26BCACDA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7D2015">
              <w:rPr>
                <w:rFonts w:ascii="Corbel" w:hAnsi="Corbel"/>
              </w:rPr>
              <w:t>stacj</w:t>
            </w:r>
            <w:proofErr w:type="spellEnd"/>
            <w:r w:rsidRPr="007D2015">
              <w:rPr>
                <w:rFonts w:ascii="Corbel" w:hAnsi="Corbel"/>
              </w:rPr>
              <w:t xml:space="preserve">./ </w:t>
            </w:r>
            <w:proofErr w:type="spellStart"/>
            <w:r w:rsidRPr="007D2015">
              <w:rPr>
                <w:rFonts w:ascii="Corbel" w:hAnsi="Corbel"/>
              </w:rPr>
              <w:t>niest</w:t>
            </w:r>
            <w:proofErr w:type="spellEnd"/>
            <w:r w:rsidRPr="007D2015">
              <w:rPr>
                <w:rFonts w:ascii="Corbel" w:hAnsi="Corbel"/>
              </w:rPr>
              <w:t>.</w:t>
            </w:r>
          </w:p>
        </w:tc>
        <w:tc>
          <w:tcPr>
            <w:tcW w:w="2019" w:type="dxa"/>
          </w:tcPr>
          <w:p w14:paraId="504C3B58" w14:textId="46A797A3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do 10%</w:t>
            </w:r>
          </w:p>
        </w:tc>
      </w:tr>
      <w:tr w:rsidR="00D6112B" w14:paraId="0E610CEC" w14:textId="77777777" w:rsidTr="00122F27">
        <w:tc>
          <w:tcPr>
            <w:tcW w:w="2677" w:type="dxa"/>
          </w:tcPr>
          <w:p w14:paraId="2CD2E72B" w14:textId="6F33549C" w:rsidR="00D6112B" w:rsidRDefault="00D6112B" w:rsidP="00D6112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Finanse i rachunkowość</w:t>
            </w:r>
          </w:p>
        </w:tc>
        <w:tc>
          <w:tcPr>
            <w:tcW w:w="1489" w:type="dxa"/>
          </w:tcPr>
          <w:p w14:paraId="31FB36D6" w14:textId="4CDA25AF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</w:t>
            </w:r>
          </w:p>
        </w:tc>
        <w:tc>
          <w:tcPr>
            <w:tcW w:w="2155" w:type="dxa"/>
          </w:tcPr>
          <w:p w14:paraId="0D737DE5" w14:textId="41ABD386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7D2015">
              <w:rPr>
                <w:rFonts w:ascii="Corbel" w:hAnsi="Corbel"/>
              </w:rPr>
              <w:t>stacj</w:t>
            </w:r>
            <w:proofErr w:type="spellEnd"/>
            <w:r w:rsidRPr="007D2015">
              <w:rPr>
                <w:rFonts w:ascii="Corbel" w:hAnsi="Corbel"/>
              </w:rPr>
              <w:t xml:space="preserve">./ </w:t>
            </w:r>
            <w:proofErr w:type="spellStart"/>
            <w:r w:rsidRPr="007D2015">
              <w:rPr>
                <w:rFonts w:ascii="Corbel" w:hAnsi="Corbel"/>
              </w:rPr>
              <w:t>niest</w:t>
            </w:r>
            <w:proofErr w:type="spellEnd"/>
            <w:r w:rsidRPr="007D2015">
              <w:rPr>
                <w:rFonts w:ascii="Corbel" w:hAnsi="Corbel"/>
              </w:rPr>
              <w:t>.</w:t>
            </w:r>
          </w:p>
        </w:tc>
        <w:tc>
          <w:tcPr>
            <w:tcW w:w="2019" w:type="dxa"/>
          </w:tcPr>
          <w:p w14:paraId="22B17EFA" w14:textId="55ABCCCC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11%-20%</w:t>
            </w:r>
          </w:p>
        </w:tc>
      </w:tr>
      <w:tr w:rsidR="00D6112B" w14:paraId="05D228A2" w14:textId="77777777" w:rsidTr="00122F27">
        <w:tc>
          <w:tcPr>
            <w:tcW w:w="2677" w:type="dxa"/>
          </w:tcPr>
          <w:p w14:paraId="3C3973E1" w14:textId="1C7F4127" w:rsidR="00D6112B" w:rsidRDefault="00D6112B" w:rsidP="00D6112B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Finanse i rachunkowość</w:t>
            </w:r>
          </w:p>
        </w:tc>
        <w:tc>
          <w:tcPr>
            <w:tcW w:w="1489" w:type="dxa"/>
          </w:tcPr>
          <w:p w14:paraId="031F56C8" w14:textId="3A1E9E07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II</w:t>
            </w:r>
          </w:p>
        </w:tc>
        <w:tc>
          <w:tcPr>
            <w:tcW w:w="2155" w:type="dxa"/>
          </w:tcPr>
          <w:p w14:paraId="6450FA8A" w14:textId="3231B472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7D2015">
              <w:rPr>
                <w:rFonts w:ascii="Corbel" w:hAnsi="Corbel"/>
              </w:rPr>
              <w:t>stacj</w:t>
            </w:r>
            <w:proofErr w:type="spellEnd"/>
            <w:r w:rsidRPr="007D2015">
              <w:rPr>
                <w:rFonts w:ascii="Corbel" w:hAnsi="Corbel"/>
              </w:rPr>
              <w:t xml:space="preserve">./ </w:t>
            </w:r>
            <w:proofErr w:type="spellStart"/>
            <w:r w:rsidRPr="007D2015">
              <w:rPr>
                <w:rFonts w:ascii="Corbel" w:hAnsi="Corbel"/>
              </w:rPr>
              <w:t>niest</w:t>
            </w:r>
            <w:proofErr w:type="spellEnd"/>
            <w:r w:rsidRPr="007D2015">
              <w:rPr>
                <w:rFonts w:ascii="Corbel" w:hAnsi="Corbel"/>
              </w:rPr>
              <w:t>.</w:t>
            </w:r>
          </w:p>
        </w:tc>
        <w:tc>
          <w:tcPr>
            <w:tcW w:w="2019" w:type="dxa"/>
          </w:tcPr>
          <w:p w14:paraId="11A86FB5" w14:textId="602842BE" w:rsidR="00D6112B" w:rsidRDefault="00D6112B" w:rsidP="00D6112B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do 10%</w:t>
            </w:r>
          </w:p>
        </w:tc>
      </w:tr>
      <w:tr w:rsidR="00122F27" w14:paraId="4F6132E4" w14:textId="77777777" w:rsidTr="00122F27">
        <w:tc>
          <w:tcPr>
            <w:tcW w:w="2677" w:type="dxa"/>
          </w:tcPr>
          <w:p w14:paraId="5BA72AC5" w14:textId="77777777" w:rsidR="00122F27" w:rsidRDefault="00122F27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Nauki o rodzinie</w:t>
            </w:r>
          </w:p>
        </w:tc>
        <w:tc>
          <w:tcPr>
            <w:tcW w:w="1489" w:type="dxa"/>
          </w:tcPr>
          <w:p w14:paraId="37209B90" w14:textId="2549714E" w:rsidR="00122F27" w:rsidRDefault="00323A82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</w:t>
            </w:r>
          </w:p>
        </w:tc>
        <w:tc>
          <w:tcPr>
            <w:tcW w:w="2155" w:type="dxa"/>
          </w:tcPr>
          <w:p w14:paraId="78FCAE8A" w14:textId="77777777" w:rsidR="00122F27" w:rsidRDefault="00122F27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stacjonarna</w:t>
            </w:r>
          </w:p>
        </w:tc>
        <w:tc>
          <w:tcPr>
            <w:tcW w:w="2019" w:type="dxa"/>
          </w:tcPr>
          <w:p w14:paraId="10C0CC10" w14:textId="3DD4A687" w:rsidR="00122F27" w:rsidRDefault="00946244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11%-20%</w:t>
            </w:r>
          </w:p>
        </w:tc>
      </w:tr>
      <w:tr w:rsidR="00122F27" w14:paraId="33004582" w14:textId="77777777" w:rsidTr="00122F27">
        <w:tc>
          <w:tcPr>
            <w:tcW w:w="2677" w:type="dxa"/>
          </w:tcPr>
          <w:p w14:paraId="5EEA2DB1" w14:textId="58C765E1" w:rsidR="00122F27" w:rsidRDefault="00122F27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="00E73113">
              <w:rPr>
                <w:rFonts w:ascii="Corbel" w:hAnsi="Corbel"/>
              </w:rPr>
              <w:t xml:space="preserve">edagogika </w:t>
            </w:r>
            <w:proofErr w:type="spellStart"/>
            <w:r w:rsidR="00E73113">
              <w:rPr>
                <w:rFonts w:ascii="Corbel" w:hAnsi="Corbel"/>
              </w:rPr>
              <w:t>przed</w:t>
            </w:r>
            <w:r w:rsidR="00015599">
              <w:rPr>
                <w:rFonts w:ascii="Corbel" w:hAnsi="Corbel"/>
              </w:rPr>
              <w:t>szk</w:t>
            </w:r>
            <w:proofErr w:type="spellEnd"/>
            <w:r w:rsidR="00015599">
              <w:rPr>
                <w:rFonts w:ascii="Corbel" w:hAnsi="Corbel"/>
              </w:rPr>
              <w:t>.</w:t>
            </w:r>
            <w:r w:rsidR="00E73113">
              <w:rPr>
                <w:rFonts w:ascii="Corbel" w:hAnsi="Corbel"/>
              </w:rPr>
              <w:t xml:space="preserve"> </w:t>
            </w:r>
            <w:r w:rsidR="00A400C9">
              <w:rPr>
                <w:rFonts w:ascii="Corbel" w:hAnsi="Corbel"/>
              </w:rPr>
              <w:br/>
            </w:r>
            <w:r w:rsidR="00E73113">
              <w:rPr>
                <w:rFonts w:ascii="Corbel" w:hAnsi="Corbel"/>
              </w:rPr>
              <w:t>i wczesno</w:t>
            </w:r>
            <w:r w:rsidR="00A400C9">
              <w:rPr>
                <w:rFonts w:ascii="Corbel" w:hAnsi="Corbel"/>
              </w:rPr>
              <w:t>szkolna</w:t>
            </w:r>
          </w:p>
        </w:tc>
        <w:tc>
          <w:tcPr>
            <w:tcW w:w="1489" w:type="dxa"/>
          </w:tcPr>
          <w:p w14:paraId="58E7C979" w14:textId="77777777" w:rsidR="00122F27" w:rsidRDefault="00122F27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JM</w:t>
            </w:r>
          </w:p>
        </w:tc>
        <w:tc>
          <w:tcPr>
            <w:tcW w:w="2155" w:type="dxa"/>
          </w:tcPr>
          <w:p w14:paraId="4F290F8E" w14:textId="77777777" w:rsidR="00122F27" w:rsidRDefault="00122F27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stacj</w:t>
            </w:r>
            <w:proofErr w:type="spellEnd"/>
            <w:r>
              <w:rPr>
                <w:rFonts w:ascii="Corbel" w:hAnsi="Corbel"/>
              </w:rPr>
              <w:t xml:space="preserve">./ </w:t>
            </w:r>
            <w:proofErr w:type="spellStart"/>
            <w:r>
              <w:rPr>
                <w:rFonts w:ascii="Corbel" w:hAnsi="Corbel"/>
              </w:rPr>
              <w:t>niest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  <w:tc>
          <w:tcPr>
            <w:tcW w:w="2019" w:type="dxa"/>
          </w:tcPr>
          <w:p w14:paraId="7546AA4D" w14:textId="2205510D" w:rsidR="00122F27" w:rsidRDefault="00946244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21%-30%</w:t>
            </w:r>
          </w:p>
        </w:tc>
      </w:tr>
      <w:tr w:rsidR="001C75ED" w14:paraId="61E0D299" w14:textId="77777777" w:rsidTr="00122F27">
        <w:tc>
          <w:tcPr>
            <w:tcW w:w="2677" w:type="dxa"/>
          </w:tcPr>
          <w:p w14:paraId="2C7757AE" w14:textId="77777777" w:rsidR="001C75ED" w:rsidRDefault="001C75ED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Pedagogika – profil </w:t>
            </w:r>
            <w:proofErr w:type="spellStart"/>
            <w:r>
              <w:rPr>
                <w:rFonts w:ascii="Corbel" w:hAnsi="Corbel"/>
              </w:rPr>
              <w:t>OA</w:t>
            </w:r>
            <w:proofErr w:type="spellEnd"/>
          </w:p>
        </w:tc>
        <w:tc>
          <w:tcPr>
            <w:tcW w:w="1489" w:type="dxa"/>
          </w:tcPr>
          <w:p w14:paraId="796B84AD" w14:textId="4A46800F" w:rsidR="001C75ED" w:rsidRDefault="00323A82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</w:t>
            </w:r>
          </w:p>
        </w:tc>
        <w:tc>
          <w:tcPr>
            <w:tcW w:w="2155" w:type="dxa"/>
          </w:tcPr>
          <w:p w14:paraId="2CCDD237" w14:textId="5555E28C" w:rsidR="001C75ED" w:rsidRDefault="001C75ED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1B001C">
              <w:rPr>
                <w:rFonts w:ascii="Corbel" w:hAnsi="Corbel"/>
              </w:rPr>
              <w:t>stacj</w:t>
            </w:r>
            <w:proofErr w:type="spellEnd"/>
            <w:r w:rsidRPr="001B001C">
              <w:rPr>
                <w:rFonts w:ascii="Corbel" w:hAnsi="Corbel"/>
              </w:rPr>
              <w:t xml:space="preserve">./ </w:t>
            </w:r>
            <w:proofErr w:type="spellStart"/>
            <w:r w:rsidRPr="001B001C">
              <w:rPr>
                <w:rFonts w:ascii="Corbel" w:hAnsi="Corbel"/>
              </w:rPr>
              <w:t>niest</w:t>
            </w:r>
            <w:proofErr w:type="spellEnd"/>
            <w:r w:rsidRPr="001B001C">
              <w:rPr>
                <w:rFonts w:ascii="Corbel" w:hAnsi="Corbel"/>
              </w:rPr>
              <w:t>.</w:t>
            </w:r>
          </w:p>
        </w:tc>
        <w:tc>
          <w:tcPr>
            <w:tcW w:w="2019" w:type="dxa"/>
          </w:tcPr>
          <w:p w14:paraId="6F065B13" w14:textId="4103288E" w:rsidR="001C75ED" w:rsidRDefault="00946244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21%-30%</w:t>
            </w:r>
          </w:p>
        </w:tc>
      </w:tr>
      <w:tr w:rsidR="001C75ED" w14:paraId="17BBA7DB" w14:textId="77777777" w:rsidTr="00122F27">
        <w:tc>
          <w:tcPr>
            <w:tcW w:w="2677" w:type="dxa"/>
          </w:tcPr>
          <w:p w14:paraId="08FC2A9A" w14:textId="2CEBF453" w:rsidR="001C75ED" w:rsidRDefault="001C75ED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Pedagogika</w:t>
            </w:r>
            <w:r w:rsidR="00A400C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A400C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profil </w:t>
            </w:r>
            <w:proofErr w:type="spellStart"/>
            <w:r>
              <w:rPr>
                <w:rFonts w:ascii="Corbel" w:hAnsi="Corbel"/>
              </w:rPr>
              <w:t>OA</w:t>
            </w:r>
            <w:proofErr w:type="spellEnd"/>
          </w:p>
        </w:tc>
        <w:tc>
          <w:tcPr>
            <w:tcW w:w="1489" w:type="dxa"/>
          </w:tcPr>
          <w:p w14:paraId="4CFB0274" w14:textId="36FD10D1" w:rsidR="001C75ED" w:rsidRDefault="00323A82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II</w:t>
            </w:r>
          </w:p>
        </w:tc>
        <w:tc>
          <w:tcPr>
            <w:tcW w:w="2155" w:type="dxa"/>
          </w:tcPr>
          <w:p w14:paraId="5499F1EF" w14:textId="01072827" w:rsidR="001C75ED" w:rsidRDefault="001C75ED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1B001C">
              <w:rPr>
                <w:rFonts w:ascii="Corbel" w:hAnsi="Corbel"/>
              </w:rPr>
              <w:t>stacj</w:t>
            </w:r>
            <w:proofErr w:type="spellEnd"/>
            <w:r w:rsidRPr="001B001C">
              <w:rPr>
                <w:rFonts w:ascii="Corbel" w:hAnsi="Corbel"/>
              </w:rPr>
              <w:t xml:space="preserve">./ </w:t>
            </w:r>
            <w:proofErr w:type="spellStart"/>
            <w:r w:rsidRPr="001B001C">
              <w:rPr>
                <w:rFonts w:ascii="Corbel" w:hAnsi="Corbel"/>
              </w:rPr>
              <w:t>niest</w:t>
            </w:r>
            <w:proofErr w:type="spellEnd"/>
            <w:r w:rsidRPr="001B001C">
              <w:rPr>
                <w:rFonts w:ascii="Corbel" w:hAnsi="Corbel"/>
              </w:rPr>
              <w:t>.</w:t>
            </w:r>
          </w:p>
        </w:tc>
        <w:tc>
          <w:tcPr>
            <w:tcW w:w="2019" w:type="dxa"/>
          </w:tcPr>
          <w:p w14:paraId="30E336D7" w14:textId="653ABD62" w:rsidR="001C75ED" w:rsidRDefault="00946244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21%-30%</w:t>
            </w:r>
          </w:p>
        </w:tc>
      </w:tr>
      <w:tr w:rsidR="001C75ED" w14:paraId="28AB6D27" w14:textId="77777777" w:rsidTr="00122F27">
        <w:tc>
          <w:tcPr>
            <w:tcW w:w="2677" w:type="dxa"/>
          </w:tcPr>
          <w:p w14:paraId="1523368E" w14:textId="3591451E" w:rsidR="001C75ED" w:rsidRDefault="001C75ED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Pedagogika – profil PR</w:t>
            </w:r>
          </w:p>
        </w:tc>
        <w:tc>
          <w:tcPr>
            <w:tcW w:w="1489" w:type="dxa"/>
          </w:tcPr>
          <w:p w14:paraId="02F0AFB2" w14:textId="49BDBECB" w:rsidR="001C75ED" w:rsidRDefault="00323A82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II</w:t>
            </w:r>
          </w:p>
        </w:tc>
        <w:tc>
          <w:tcPr>
            <w:tcW w:w="2155" w:type="dxa"/>
          </w:tcPr>
          <w:p w14:paraId="6690E56D" w14:textId="21962803" w:rsidR="001C75ED" w:rsidRDefault="001C75ED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1B001C">
              <w:rPr>
                <w:rFonts w:ascii="Corbel" w:hAnsi="Corbel"/>
              </w:rPr>
              <w:t>stacj</w:t>
            </w:r>
            <w:proofErr w:type="spellEnd"/>
            <w:r w:rsidRPr="001B001C">
              <w:rPr>
                <w:rFonts w:ascii="Corbel" w:hAnsi="Corbel"/>
              </w:rPr>
              <w:t xml:space="preserve">./ </w:t>
            </w:r>
            <w:proofErr w:type="spellStart"/>
            <w:r w:rsidRPr="001B001C">
              <w:rPr>
                <w:rFonts w:ascii="Corbel" w:hAnsi="Corbel"/>
              </w:rPr>
              <w:t>niest</w:t>
            </w:r>
            <w:proofErr w:type="spellEnd"/>
            <w:r w:rsidRPr="001B001C">
              <w:rPr>
                <w:rFonts w:ascii="Corbel" w:hAnsi="Corbel"/>
              </w:rPr>
              <w:t>.</w:t>
            </w:r>
          </w:p>
        </w:tc>
        <w:tc>
          <w:tcPr>
            <w:tcW w:w="2019" w:type="dxa"/>
          </w:tcPr>
          <w:p w14:paraId="5FBE756B" w14:textId="19804480" w:rsidR="001C75ED" w:rsidRDefault="00946244" w:rsidP="001C75ED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11%-20%</w:t>
            </w:r>
          </w:p>
        </w:tc>
      </w:tr>
      <w:tr w:rsidR="00122F27" w14:paraId="7F49DAB4" w14:textId="77777777" w:rsidTr="00122F27">
        <w:tc>
          <w:tcPr>
            <w:tcW w:w="2677" w:type="dxa"/>
          </w:tcPr>
          <w:p w14:paraId="53873E7E" w14:textId="77777777" w:rsidR="00122F27" w:rsidRDefault="00122F27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Pedagogika specjalna</w:t>
            </w:r>
          </w:p>
        </w:tc>
        <w:tc>
          <w:tcPr>
            <w:tcW w:w="1489" w:type="dxa"/>
          </w:tcPr>
          <w:p w14:paraId="06755300" w14:textId="77777777" w:rsidR="00122F27" w:rsidRDefault="00122F27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JM</w:t>
            </w:r>
          </w:p>
        </w:tc>
        <w:tc>
          <w:tcPr>
            <w:tcW w:w="2155" w:type="dxa"/>
          </w:tcPr>
          <w:p w14:paraId="5DFDD7B4" w14:textId="77777777" w:rsidR="00122F27" w:rsidRDefault="00122F27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stacjonarna</w:t>
            </w:r>
          </w:p>
        </w:tc>
        <w:tc>
          <w:tcPr>
            <w:tcW w:w="2019" w:type="dxa"/>
          </w:tcPr>
          <w:p w14:paraId="6E48F0C6" w14:textId="68D0AB8E" w:rsidR="00122F27" w:rsidRDefault="00946244" w:rsidP="00DE3289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21%-30%</w:t>
            </w:r>
          </w:p>
        </w:tc>
      </w:tr>
    </w:tbl>
    <w:p w14:paraId="3FA7B8F3" w14:textId="77777777" w:rsidR="00CF0007" w:rsidRDefault="00CF0007" w:rsidP="00CF0007">
      <w:pPr>
        <w:pStyle w:val="Akapitzlist"/>
        <w:jc w:val="both"/>
        <w:rPr>
          <w:rFonts w:ascii="Corbel" w:hAnsi="Corbel"/>
        </w:rPr>
      </w:pPr>
    </w:p>
    <w:p w14:paraId="206F22CA" w14:textId="77777777" w:rsidR="00820084" w:rsidRPr="00795852" w:rsidRDefault="00820084" w:rsidP="00EC2C3C">
      <w:pPr>
        <w:pStyle w:val="Akapitzlist"/>
        <w:numPr>
          <w:ilvl w:val="0"/>
          <w:numId w:val="30"/>
        </w:numPr>
        <w:ind w:hanging="294"/>
        <w:jc w:val="both"/>
        <w:rPr>
          <w:rFonts w:ascii="Corbel" w:hAnsi="Corbel"/>
        </w:rPr>
      </w:pPr>
      <w:r w:rsidRPr="00795852">
        <w:rPr>
          <w:rFonts w:ascii="Corbel" w:hAnsi="Corbel"/>
        </w:rPr>
        <w:t xml:space="preserve">wnioski z przeprowadzonej kontroli oraz </w:t>
      </w:r>
      <w:r w:rsidR="00EE3196" w:rsidRPr="00795852">
        <w:rPr>
          <w:rFonts w:ascii="Corbel" w:hAnsi="Corbel"/>
        </w:rPr>
        <w:t>podjęte ewentualne działani</w:t>
      </w:r>
      <w:r w:rsidR="00795852">
        <w:rPr>
          <w:rFonts w:ascii="Corbel" w:hAnsi="Corbel"/>
        </w:rPr>
        <w:t>a naprawcze</w:t>
      </w:r>
    </w:p>
    <w:p w14:paraId="3BB096B3" w14:textId="255B36FD" w:rsidR="008E3615" w:rsidRDefault="008E3615" w:rsidP="00752F7E">
      <w:pPr>
        <w:jc w:val="both"/>
        <w:rPr>
          <w:rFonts w:ascii="Corbel" w:hAnsi="Corbel"/>
        </w:rPr>
      </w:pPr>
    </w:p>
    <w:p w14:paraId="3759479A" w14:textId="56768560" w:rsidR="00CF3C7C" w:rsidRDefault="00CF3C7C" w:rsidP="00752F7E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Przeprowadzona kontrola, wykazała brak zastrzeżeń w kwestii metodycznej prowadzenia zajęć. </w:t>
      </w:r>
    </w:p>
    <w:p w14:paraId="206EB0C9" w14:textId="5180CD95" w:rsidR="00CF3C7C" w:rsidRDefault="00CF3C7C" w:rsidP="00752F7E">
      <w:pPr>
        <w:jc w:val="both"/>
        <w:rPr>
          <w:rFonts w:ascii="Corbel" w:hAnsi="Corbel"/>
        </w:rPr>
      </w:pPr>
    </w:p>
    <w:p w14:paraId="00921A3D" w14:textId="77777777" w:rsidR="002F2782" w:rsidRPr="00F34FAF" w:rsidRDefault="006D49EB" w:rsidP="00795852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 w:rsidRPr="00F34FAF">
        <w:rPr>
          <w:rFonts w:ascii="Corbel" w:hAnsi="Corbel"/>
        </w:rPr>
        <w:t>Czy J</w:t>
      </w:r>
      <w:r w:rsidR="002F2782" w:rsidRPr="00F34FAF">
        <w:rPr>
          <w:rFonts w:ascii="Corbel" w:hAnsi="Corbel"/>
        </w:rPr>
        <w:t>ednostka wspiera działani</w:t>
      </w:r>
      <w:r w:rsidR="001F69EA" w:rsidRPr="00F34FAF">
        <w:rPr>
          <w:rFonts w:ascii="Corbel" w:hAnsi="Corbel"/>
        </w:rPr>
        <w:t>a/inicjatywy podejmowane przez S</w:t>
      </w:r>
      <w:r w:rsidR="002F2782" w:rsidRPr="00F34FAF">
        <w:rPr>
          <w:rFonts w:ascii="Corbel" w:hAnsi="Corbel"/>
        </w:rPr>
        <w:t>amorząd Studentów</w:t>
      </w:r>
      <w:r w:rsidR="00795852" w:rsidRPr="00F34FAF">
        <w:rPr>
          <w:rFonts w:ascii="Corbel" w:hAnsi="Corbel"/>
        </w:rPr>
        <w:t>? J</w:t>
      </w:r>
      <w:r w:rsidR="002F2782" w:rsidRPr="00F34FAF">
        <w:rPr>
          <w:rFonts w:ascii="Corbel" w:hAnsi="Corbel"/>
        </w:rPr>
        <w:t>eżeli tak</w:t>
      </w:r>
      <w:r w:rsidR="00795852" w:rsidRPr="00F34FAF">
        <w:rPr>
          <w:rFonts w:ascii="Corbel" w:hAnsi="Corbel"/>
        </w:rPr>
        <w:t>,</w:t>
      </w:r>
      <w:r w:rsidR="002F2782" w:rsidRPr="00F34FAF">
        <w:rPr>
          <w:rFonts w:ascii="Corbel" w:hAnsi="Corbel"/>
        </w:rPr>
        <w:t xml:space="preserve"> proszę o podanie kilku przykładów takich działań</w:t>
      </w:r>
      <w:r w:rsidRPr="00F34FAF">
        <w:rPr>
          <w:rFonts w:ascii="Corbel" w:hAnsi="Corbel"/>
        </w:rPr>
        <w:t>.</w:t>
      </w:r>
    </w:p>
    <w:p w14:paraId="7A8DBC5D" w14:textId="77777777" w:rsidR="00141EE6" w:rsidRDefault="00141EE6" w:rsidP="00141EE6">
      <w:pPr>
        <w:jc w:val="both"/>
        <w:rPr>
          <w:rFonts w:ascii="Corbel" w:hAnsi="Corbel"/>
        </w:rPr>
      </w:pPr>
    </w:p>
    <w:p w14:paraId="62D04773" w14:textId="73923E46" w:rsidR="002F2782" w:rsidRDefault="003C4C49" w:rsidP="00141EE6">
      <w:pPr>
        <w:jc w:val="both"/>
        <w:rPr>
          <w:rFonts w:ascii="Corbel" w:hAnsi="Corbel"/>
        </w:rPr>
      </w:pPr>
      <w:r>
        <w:rPr>
          <w:rFonts w:ascii="Corbel" w:hAnsi="Corbel"/>
        </w:rPr>
        <w:t>Kolegium „</w:t>
      </w:r>
      <w:r w:rsidR="00141EE6" w:rsidRPr="00141EE6">
        <w:rPr>
          <w:rFonts w:ascii="Corbel" w:hAnsi="Corbel"/>
        </w:rPr>
        <w:t xml:space="preserve">wspiera Samorząd Studentów w </w:t>
      </w:r>
      <w:r w:rsidR="00141EE6" w:rsidRPr="00F34FAF">
        <w:rPr>
          <w:rFonts w:ascii="Corbel" w:hAnsi="Corbel"/>
        </w:rPr>
        <w:t>realizacji różnych przedsięwzięć</w:t>
      </w:r>
      <w:r w:rsidR="00141EE6" w:rsidRPr="00141EE6">
        <w:rPr>
          <w:rFonts w:ascii="Corbel" w:hAnsi="Corbel"/>
        </w:rPr>
        <w:t>. W</w:t>
      </w:r>
      <w:r w:rsidR="00FE0590">
        <w:rPr>
          <w:rFonts w:ascii="Corbel" w:hAnsi="Corbel"/>
        </w:rPr>
        <w:t> </w:t>
      </w:r>
      <w:r w:rsidR="00141EE6" w:rsidRPr="00141EE6">
        <w:rPr>
          <w:rFonts w:ascii="Corbel" w:hAnsi="Corbel"/>
        </w:rPr>
        <w:t xml:space="preserve">szczególności współpracuje przy organizacji akcji promocyjnych dla kandydatów na studia, projektów mających na celu adaptację pierwszych roczników. Uczelnia zabezpiecza </w:t>
      </w:r>
      <w:r w:rsidR="00141EE6" w:rsidRPr="00141EE6">
        <w:rPr>
          <w:rFonts w:ascii="Corbel" w:hAnsi="Corbel"/>
        </w:rPr>
        <w:lastRenderedPageBreak/>
        <w:t>potrzeby lokalowe samorządu i kół naukowych. Udostępnia swoją infrastrukturę na potrzeby organizacji konferencji studenckich, konkursów dla studentów czy warsztatów</w:t>
      </w:r>
      <w:r>
        <w:rPr>
          <w:rFonts w:ascii="Corbel" w:hAnsi="Corbel"/>
        </w:rPr>
        <w:t>”</w:t>
      </w:r>
      <w:r w:rsidR="00141EE6" w:rsidRPr="00141EE6">
        <w:rPr>
          <w:rFonts w:ascii="Corbel" w:hAnsi="Corbel"/>
        </w:rPr>
        <w:t xml:space="preserve">.  </w:t>
      </w:r>
    </w:p>
    <w:p w14:paraId="5DDCC745" w14:textId="48898853" w:rsidR="00E57043" w:rsidRDefault="00E57043" w:rsidP="00141EE6">
      <w:pPr>
        <w:jc w:val="both"/>
        <w:rPr>
          <w:rFonts w:ascii="Corbel" w:hAnsi="Corbel"/>
        </w:rPr>
      </w:pPr>
      <w:r>
        <w:rPr>
          <w:rFonts w:ascii="Corbel" w:hAnsi="Corbel"/>
        </w:rPr>
        <w:t>Dziekan Kolegium, okresowo przeprowadza spotkania ze studentami kolegium, na których porusza kwestie dotyczące kształcenia</w:t>
      </w:r>
      <w:r w:rsidR="00FE0590">
        <w:rPr>
          <w:rFonts w:ascii="Corbel" w:hAnsi="Corbel"/>
        </w:rPr>
        <w:t>,</w:t>
      </w:r>
      <w:r>
        <w:rPr>
          <w:rFonts w:ascii="Corbel" w:hAnsi="Corbel"/>
        </w:rPr>
        <w:t xml:space="preserve"> jak </w:t>
      </w:r>
      <w:r w:rsidRPr="00F34FAF">
        <w:rPr>
          <w:rFonts w:ascii="Corbel" w:hAnsi="Corbel"/>
        </w:rPr>
        <w:t xml:space="preserve">również wsparcia </w:t>
      </w:r>
      <w:r w:rsidR="00FE0590" w:rsidRPr="00F34FAF">
        <w:rPr>
          <w:rFonts w:ascii="Corbel" w:hAnsi="Corbel"/>
        </w:rPr>
        <w:t xml:space="preserve">inicjatyw </w:t>
      </w:r>
      <w:r w:rsidR="00F34FAF">
        <w:rPr>
          <w:rFonts w:ascii="Corbel" w:hAnsi="Corbel"/>
        </w:rPr>
        <w:t>kulturalnych, charytatywnych, promocyjnych i innych.</w:t>
      </w:r>
    </w:p>
    <w:p w14:paraId="118D2E35" w14:textId="77777777" w:rsidR="00E57043" w:rsidRDefault="00E57043" w:rsidP="00141EE6">
      <w:pPr>
        <w:jc w:val="both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14:paraId="6B52006B" w14:textId="77777777" w:rsidR="00440C9A" w:rsidRPr="002F2782" w:rsidRDefault="008E3615" w:rsidP="00795852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 xml:space="preserve">Czy </w:t>
      </w:r>
      <w:r w:rsidR="001F69EA">
        <w:rPr>
          <w:rFonts w:ascii="Corbel" w:hAnsi="Corbel"/>
        </w:rPr>
        <w:t xml:space="preserve">w Jednostce </w:t>
      </w:r>
      <w:r>
        <w:rPr>
          <w:rFonts w:ascii="Corbel" w:hAnsi="Corbel"/>
        </w:rPr>
        <w:t>po</w:t>
      </w:r>
      <w:r w:rsidR="00440C9A">
        <w:rPr>
          <w:rFonts w:ascii="Corbel" w:hAnsi="Corbel"/>
        </w:rPr>
        <w:t xml:space="preserve">djęto działania mające na celu </w:t>
      </w:r>
      <w:r w:rsidR="006D49EB">
        <w:rPr>
          <w:rFonts w:ascii="Corbel" w:hAnsi="Corbel"/>
        </w:rPr>
        <w:t xml:space="preserve">zwiększenie aktywności </w:t>
      </w:r>
      <w:r>
        <w:rPr>
          <w:rFonts w:ascii="Corbel" w:hAnsi="Corbel"/>
        </w:rPr>
        <w:t xml:space="preserve"> studentów w badaniach ankieto</w:t>
      </w:r>
      <w:r w:rsidR="00440C9A">
        <w:rPr>
          <w:rFonts w:ascii="Corbel" w:hAnsi="Corbel"/>
        </w:rPr>
        <w:t xml:space="preserve">wych prowadzonych w ramach </w:t>
      </w:r>
      <w:proofErr w:type="spellStart"/>
      <w:r w:rsidR="00440C9A">
        <w:rPr>
          <w:rFonts w:ascii="Corbel" w:hAnsi="Corbel"/>
        </w:rPr>
        <w:t>WSZJK</w:t>
      </w:r>
      <w:proofErr w:type="spellEnd"/>
      <w:r w:rsidR="00B343FA">
        <w:rPr>
          <w:rFonts w:ascii="Corbel" w:hAnsi="Corbel"/>
        </w:rPr>
        <w:t>?</w:t>
      </w:r>
      <w:r w:rsidR="002F2782">
        <w:rPr>
          <w:rFonts w:ascii="Corbel" w:hAnsi="Corbel"/>
        </w:rPr>
        <w:t xml:space="preserve"> </w:t>
      </w:r>
      <w:r w:rsidR="00795852">
        <w:rPr>
          <w:rFonts w:ascii="Corbel" w:hAnsi="Corbel"/>
        </w:rPr>
        <w:t>J</w:t>
      </w:r>
      <w:r w:rsidR="00440C9A" w:rsidRPr="002F2782">
        <w:rPr>
          <w:rFonts w:ascii="Corbel" w:hAnsi="Corbel"/>
        </w:rPr>
        <w:t>eżeli tak, proszę przedstawić zakres podjętych działań</w:t>
      </w:r>
      <w:r w:rsidR="006D49EB">
        <w:rPr>
          <w:rFonts w:ascii="Corbel" w:hAnsi="Corbel"/>
        </w:rPr>
        <w:t>.</w:t>
      </w:r>
    </w:p>
    <w:p w14:paraId="7BC2F7C0" w14:textId="25C27B7D" w:rsidR="00440C9A" w:rsidRDefault="00440C9A" w:rsidP="00440C9A">
      <w:pPr>
        <w:jc w:val="both"/>
        <w:rPr>
          <w:rFonts w:ascii="Corbel" w:hAnsi="Corbel"/>
        </w:rPr>
      </w:pPr>
    </w:p>
    <w:p w14:paraId="0EA8E2FF" w14:textId="77777777" w:rsidR="00416CA3" w:rsidRDefault="00167CBF" w:rsidP="00440C9A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Akcja promocyjna aktywizacji studentów w badania ankietowe odbywa się poprzez rozpowszechnianie informacji za pośrednictwem strony Kolegium, mediów społecznościowych oraz </w:t>
      </w:r>
      <w:r w:rsidRPr="00167CBF">
        <w:rPr>
          <w:rFonts w:ascii="Corbel" w:hAnsi="Corbel"/>
        </w:rPr>
        <w:t>wśród starostów każdego</w:t>
      </w:r>
      <w:r>
        <w:rPr>
          <w:rFonts w:ascii="Corbel" w:hAnsi="Corbel"/>
        </w:rPr>
        <w:t xml:space="preserve"> roku. </w:t>
      </w:r>
    </w:p>
    <w:p w14:paraId="2F9B7A37" w14:textId="0F744E2B" w:rsidR="002869E5" w:rsidRDefault="00416CA3" w:rsidP="00440C9A">
      <w:pPr>
        <w:jc w:val="both"/>
        <w:rPr>
          <w:rFonts w:ascii="Corbel" w:hAnsi="Corbel"/>
        </w:rPr>
      </w:pPr>
      <w:r>
        <w:rPr>
          <w:rFonts w:ascii="Corbel" w:hAnsi="Corbel"/>
        </w:rPr>
        <w:t>Ponadto, z</w:t>
      </w:r>
      <w:r w:rsidRPr="00416CA3">
        <w:rPr>
          <w:rFonts w:ascii="Corbel" w:hAnsi="Corbel"/>
        </w:rPr>
        <w:t>arówno Dziekan Kolegium jak i Prodziekani każdorazowo na spotkaniach ze studentami informowali jak ważny jest udział studentów w badaniach ankietowych i jak znaczący ma to wpływ na badanie jakości kształcenia,</w:t>
      </w:r>
      <w:r w:rsidR="00052D59">
        <w:rPr>
          <w:rFonts w:ascii="Corbel" w:hAnsi="Corbel"/>
        </w:rPr>
        <w:t xml:space="preserve"> </w:t>
      </w:r>
      <w:r w:rsidRPr="00416CA3">
        <w:rPr>
          <w:rFonts w:ascii="Corbel" w:hAnsi="Corbel"/>
        </w:rPr>
        <w:t xml:space="preserve">dlatego też zachęcali studentów </w:t>
      </w:r>
      <w:r w:rsidR="002869E5" w:rsidRPr="00416CA3">
        <w:rPr>
          <w:rFonts w:ascii="Corbel" w:hAnsi="Corbel"/>
        </w:rPr>
        <w:t>do czynnego uczestnictwa w tym procesie</w:t>
      </w:r>
      <w:r w:rsidR="002869E5">
        <w:rPr>
          <w:rFonts w:ascii="Corbel" w:hAnsi="Corbel"/>
        </w:rPr>
        <w:t xml:space="preserve">, poprzez </w:t>
      </w:r>
      <w:r w:rsidRPr="00416CA3">
        <w:rPr>
          <w:rFonts w:ascii="Corbel" w:hAnsi="Corbel"/>
        </w:rPr>
        <w:t>wypełniani</w:t>
      </w:r>
      <w:r w:rsidR="002869E5">
        <w:rPr>
          <w:rFonts w:ascii="Corbel" w:hAnsi="Corbel"/>
        </w:rPr>
        <w:t>e</w:t>
      </w:r>
      <w:r w:rsidRPr="00416CA3">
        <w:rPr>
          <w:rFonts w:ascii="Corbel" w:hAnsi="Corbel"/>
        </w:rPr>
        <w:t xml:space="preserve"> ankiet w informatycznym systemie zarządzania Uczelnią</w:t>
      </w:r>
      <w:r w:rsidR="002869E5">
        <w:rPr>
          <w:rFonts w:ascii="Corbel" w:hAnsi="Corbel"/>
        </w:rPr>
        <w:t xml:space="preserve">. </w:t>
      </w:r>
    </w:p>
    <w:p w14:paraId="7102382E" w14:textId="77777777" w:rsidR="00DA2CE8" w:rsidRPr="00440C9A" w:rsidRDefault="00DA2CE8" w:rsidP="00440C9A">
      <w:pPr>
        <w:jc w:val="both"/>
        <w:rPr>
          <w:rFonts w:ascii="Corbel" w:hAnsi="Corbel"/>
        </w:rPr>
      </w:pPr>
    </w:p>
    <w:p w14:paraId="01A77BDC" w14:textId="77777777" w:rsidR="0053515E" w:rsidRPr="00F34FAF" w:rsidRDefault="00440C9A" w:rsidP="0053515E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  <w:b/>
        </w:rPr>
      </w:pPr>
      <w:r w:rsidRPr="00F34FAF">
        <w:rPr>
          <w:rFonts w:ascii="Corbel" w:hAnsi="Corbel"/>
          <w:b/>
        </w:rPr>
        <w:t xml:space="preserve">Czy </w:t>
      </w:r>
      <w:r w:rsidR="00B343FA" w:rsidRPr="00F34FAF">
        <w:rPr>
          <w:rFonts w:ascii="Corbel" w:hAnsi="Corbel"/>
          <w:b/>
        </w:rPr>
        <w:t xml:space="preserve">w Jednostce </w:t>
      </w:r>
      <w:r w:rsidRPr="00F34FAF">
        <w:rPr>
          <w:rFonts w:ascii="Corbel" w:hAnsi="Corbel"/>
          <w:b/>
        </w:rPr>
        <w:t xml:space="preserve">podjęto działania </w:t>
      </w:r>
      <w:r w:rsidR="00B343FA" w:rsidRPr="00F34FAF">
        <w:rPr>
          <w:rFonts w:ascii="Corbel" w:hAnsi="Corbel"/>
          <w:b/>
        </w:rPr>
        <w:t>na rzecz</w:t>
      </w:r>
      <w:r w:rsidR="0053515E" w:rsidRPr="00F34FAF">
        <w:rPr>
          <w:rFonts w:ascii="Corbel" w:hAnsi="Corbel"/>
          <w:b/>
        </w:rPr>
        <w:t xml:space="preserve"> zwiększenia dostępu informacji dla studentów na t</w:t>
      </w:r>
      <w:r w:rsidR="00B343FA" w:rsidRPr="00F34FAF">
        <w:rPr>
          <w:rFonts w:ascii="Corbel" w:hAnsi="Corbel"/>
          <w:b/>
        </w:rPr>
        <w:t xml:space="preserve">emat wyników badań ankietowych oraz ich wykorzystania w ramach doskonalenia </w:t>
      </w:r>
      <w:proofErr w:type="spellStart"/>
      <w:r w:rsidR="00B343FA" w:rsidRPr="00F34FAF">
        <w:rPr>
          <w:rFonts w:ascii="Corbel" w:hAnsi="Corbel"/>
          <w:b/>
        </w:rPr>
        <w:t>WSZJK</w:t>
      </w:r>
      <w:proofErr w:type="spellEnd"/>
      <w:r w:rsidR="0053515E" w:rsidRPr="00F34FAF">
        <w:rPr>
          <w:rFonts w:ascii="Corbel" w:hAnsi="Corbel"/>
          <w:b/>
        </w:rPr>
        <w:t>?</w:t>
      </w:r>
      <w:r w:rsidR="00795852" w:rsidRPr="00F34FAF">
        <w:rPr>
          <w:rFonts w:ascii="Corbel" w:hAnsi="Corbel"/>
          <w:b/>
        </w:rPr>
        <w:t xml:space="preserve"> J</w:t>
      </w:r>
      <w:r w:rsidR="00B343FA" w:rsidRPr="00F34FAF">
        <w:rPr>
          <w:rFonts w:ascii="Corbel" w:hAnsi="Corbel"/>
          <w:b/>
        </w:rPr>
        <w:t>eżeli tak proszę podać przykłady podjętych działań.</w:t>
      </w:r>
    </w:p>
    <w:p w14:paraId="7BE7AFC1" w14:textId="48F22A25" w:rsidR="0053515E" w:rsidRDefault="0053515E" w:rsidP="0053515E">
      <w:pPr>
        <w:jc w:val="both"/>
        <w:rPr>
          <w:rFonts w:ascii="Corbel" w:hAnsi="Corbel"/>
        </w:rPr>
      </w:pPr>
    </w:p>
    <w:p w14:paraId="123997B3" w14:textId="3CCEB374" w:rsidR="00AC50C9" w:rsidRDefault="00AC50C9" w:rsidP="004907AA">
      <w:pPr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51051B">
        <w:rPr>
          <w:rFonts w:ascii="Corbel" w:hAnsi="Corbel"/>
        </w:rPr>
        <w:t xml:space="preserve">tudenci otrzymują informacje na temat sposobu wykorzystania wyników badań </w:t>
      </w:r>
      <w:r w:rsidR="00EE1B43">
        <w:rPr>
          <w:rFonts w:ascii="Corbel" w:hAnsi="Corbel"/>
        </w:rPr>
        <w:t xml:space="preserve">oraz ich dostępności na stronie </w:t>
      </w:r>
      <w:proofErr w:type="spellStart"/>
      <w:r w:rsidR="00EE1B43">
        <w:rPr>
          <w:rFonts w:ascii="Corbel" w:hAnsi="Corbel"/>
        </w:rPr>
        <w:t>UR</w:t>
      </w:r>
      <w:proofErr w:type="spellEnd"/>
      <w:r w:rsidR="00EE1B43">
        <w:rPr>
          <w:rFonts w:ascii="Corbel" w:hAnsi="Corbel"/>
        </w:rPr>
        <w:t xml:space="preserve">, </w:t>
      </w:r>
      <w:r w:rsidRPr="0051051B">
        <w:rPr>
          <w:rFonts w:ascii="Corbel" w:hAnsi="Corbel"/>
        </w:rPr>
        <w:t>na zebraniach otwartych, organizowanych przez Dziekana Kolegium lub osoby przez niego upoważnione.</w:t>
      </w:r>
    </w:p>
    <w:p w14:paraId="637914F8" w14:textId="60C742C1" w:rsidR="00D0357B" w:rsidRPr="00D0357B" w:rsidRDefault="00D0357B" w:rsidP="004907AA">
      <w:pPr>
        <w:rPr>
          <w:rFonts w:ascii="Corbel" w:hAnsi="Corbel"/>
        </w:rPr>
      </w:pPr>
      <w:r w:rsidRPr="00D0357B">
        <w:rPr>
          <w:rFonts w:ascii="Corbel" w:hAnsi="Corbel"/>
        </w:rPr>
        <w:t xml:space="preserve">Wnioski z przeprowadzonych badań ankietowych w ramach </w:t>
      </w:r>
      <w:proofErr w:type="spellStart"/>
      <w:r w:rsidRPr="00D0357B">
        <w:rPr>
          <w:rFonts w:ascii="Corbel" w:hAnsi="Corbel"/>
        </w:rPr>
        <w:t>WSZJK</w:t>
      </w:r>
      <w:proofErr w:type="spellEnd"/>
      <w:r w:rsidRPr="00D0357B">
        <w:rPr>
          <w:rFonts w:ascii="Corbel" w:hAnsi="Corbel"/>
        </w:rPr>
        <w:t xml:space="preserve"> są również tematem obrad Rady Dydaktycznej i stanowią podstawę doskonalenia procesu kształcenia.</w:t>
      </w:r>
    </w:p>
    <w:p w14:paraId="71F6DCF5" w14:textId="3A4E13DE" w:rsidR="00D0357B" w:rsidRDefault="00D0357B" w:rsidP="00AC50C9">
      <w:pPr>
        <w:ind w:left="360"/>
        <w:jc w:val="both"/>
        <w:rPr>
          <w:rFonts w:ascii="Corbel" w:hAnsi="Corbel"/>
        </w:rPr>
      </w:pPr>
    </w:p>
    <w:p w14:paraId="024E87F9" w14:textId="77777777" w:rsidR="00022269" w:rsidRDefault="006D49EB" w:rsidP="00795852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>Czy w Jednostce</w:t>
      </w:r>
      <w:r w:rsidR="00795852">
        <w:rPr>
          <w:rFonts w:ascii="Corbel" w:hAnsi="Corbel"/>
        </w:rPr>
        <w:t xml:space="preserve"> prowadzone są </w:t>
      </w:r>
      <w:r w:rsidR="00022269">
        <w:rPr>
          <w:rFonts w:ascii="Corbel" w:hAnsi="Corbel"/>
        </w:rPr>
        <w:t>działania monitorujące dostępność na stronie internetowej bieżących informacji o sylabusach przedmiotów, zmianach terminów realizacji zajęć bądź odwołanych zajęciach</w:t>
      </w:r>
      <w:r w:rsidR="00795852">
        <w:rPr>
          <w:rFonts w:ascii="Corbel" w:hAnsi="Corbel"/>
        </w:rPr>
        <w:t>? J</w:t>
      </w:r>
      <w:r w:rsidR="00022269" w:rsidRPr="00B343FA">
        <w:rPr>
          <w:rFonts w:ascii="Corbel" w:hAnsi="Corbel"/>
        </w:rPr>
        <w:t xml:space="preserve">eżeli tak, </w:t>
      </w:r>
      <w:r w:rsidR="0059096A" w:rsidRPr="00B343FA">
        <w:rPr>
          <w:rFonts w:ascii="Corbel" w:hAnsi="Corbel"/>
        </w:rPr>
        <w:t xml:space="preserve">proszę wskazać, kto jest odpowiedzialny za bieżącą ocenę dostępności informacji oraz czy </w:t>
      </w:r>
      <w:r w:rsidR="009B2C3F">
        <w:rPr>
          <w:rFonts w:ascii="Corbel" w:hAnsi="Corbel"/>
        </w:rPr>
        <w:t xml:space="preserve">w wyniku przeprowadzonej oceny </w:t>
      </w:r>
      <w:r w:rsidR="0059096A" w:rsidRPr="00B343FA">
        <w:rPr>
          <w:rFonts w:ascii="Corbel" w:hAnsi="Corbel"/>
        </w:rPr>
        <w:t>zostały podj</w:t>
      </w:r>
      <w:r w:rsidR="001F69EA">
        <w:rPr>
          <w:rFonts w:ascii="Corbel" w:hAnsi="Corbel"/>
        </w:rPr>
        <w:t xml:space="preserve">ęte działania doskonalące </w:t>
      </w:r>
      <w:r w:rsidR="0059096A" w:rsidRPr="00B343FA">
        <w:rPr>
          <w:rFonts w:ascii="Corbel" w:hAnsi="Corbel"/>
        </w:rPr>
        <w:t xml:space="preserve"> w tym zakresie</w:t>
      </w:r>
      <w:r w:rsidR="009B2C3F">
        <w:rPr>
          <w:rFonts w:ascii="Corbel" w:hAnsi="Corbel"/>
        </w:rPr>
        <w:t>?</w:t>
      </w:r>
    </w:p>
    <w:p w14:paraId="6CAD66A6" w14:textId="33ADD374" w:rsidR="009B2C3F" w:rsidRDefault="009B2C3F" w:rsidP="009B2C3F">
      <w:pPr>
        <w:pStyle w:val="Akapitzlist"/>
        <w:jc w:val="both"/>
        <w:rPr>
          <w:rFonts w:ascii="Corbel" w:hAnsi="Corbel"/>
        </w:rPr>
      </w:pPr>
    </w:p>
    <w:p w14:paraId="46615711" w14:textId="64DD424B" w:rsidR="000C3B2B" w:rsidRPr="000C3B2B" w:rsidRDefault="00422B3F" w:rsidP="000C3B2B">
      <w:pPr>
        <w:jc w:val="both"/>
        <w:rPr>
          <w:rFonts w:ascii="Corbel" w:hAnsi="Corbel"/>
        </w:rPr>
      </w:pPr>
      <w:r w:rsidRPr="00422B3F">
        <w:rPr>
          <w:rFonts w:ascii="Corbel" w:hAnsi="Corbel"/>
        </w:rPr>
        <w:t xml:space="preserve">Prowadzone jest </w:t>
      </w:r>
      <w:r w:rsidR="001D438F">
        <w:rPr>
          <w:rFonts w:ascii="Corbel" w:hAnsi="Corbel"/>
        </w:rPr>
        <w:t>b</w:t>
      </w:r>
      <w:r w:rsidR="001D438F" w:rsidRPr="000C3B2B">
        <w:rPr>
          <w:rFonts w:ascii="Corbel" w:hAnsi="Corbel"/>
        </w:rPr>
        <w:t xml:space="preserve">ieżące </w:t>
      </w:r>
      <w:r w:rsidRPr="00422B3F">
        <w:rPr>
          <w:rFonts w:ascii="Corbel" w:hAnsi="Corbel"/>
        </w:rPr>
        <w:t>monitorowanie aktualności, rzetelności, zrozumiałości, kompleksowości informacji o studiach oraz jej zgodności z potrzebami różnych grup odbiorców (kandydatów na studia, studentów, pracodawców</w:t>
      </w:r>
      <w:r w:rsidR="00F94C33">
        <w:rPr>
          <w:rFonts w:ascii="Corbel" w:hAnsi="Corbel"/>
        </w:rPr>
        <w:t>,</w:t>
      </w:r>
      <w:r w:rsidR="00F34FAF">
        <w:rPr>
          <w:rFonts w:ascii="Corbel" w:hAnsi="Corbel"/>
        </w:rPr>
        <w:t xml:space="preserve"> </w:t>
      </w:r>
      <w:r w:rsidR="00F94C33">
        <w:rPr>
          <w:rFonts w:ascii="Corbel" w:hAnsi="Corbel"/>
        </w:rPr>
        <w:t>pracowników uczelni</w:t>
      </w:r>
      <w:r w:rsidRPr="00422B3F">
        <w:rPr>
          <w:rFonts w:ascii="Corbel" w:hAnsi="Corbel"/>
        </w:rPr>
        <w:t xml:space="preserve">), </w:t>
      </w:r>
      <w:r w:rsidR="00F94C33">
        <w:rPr>
          <w:rFonts w:ascii="Corbel" w:hAnsi="Corbel"/>
        </w:rPr>
        <w:br/>
      </w:r>
      <w:r w:rsidRPr="00422B3F">
        <w:rPr>
          <w:rFonts w:ascii="Corbel" w:hAnsi="Corbel"/>
        </w:rPr>
        <w:t>np. w zakresie oczekiwanej przez odbiorców szczegółowości informacji lub sposobu jej prezentacji, a wyniki monitorowania są wykorzystywane do doskonalenia dostępności i</w:t>
      </w:r>
      <w:r w:rsidR="00F060BB">
        <w:rPr>
          <w:rFonts w:ascii="Corbel" w:hAnsi="Corbel"/>
        </w:rPr>
        <w:t> </w:t>
      </w:r>
      <w:r w:rsidRPr="00422B3F">
        <w:rPr>
          <w:rFonts w:ascii="Corbel" w:hAnsi="Corbel"/>
        </w:rPr>
        <w:t>jakości informacji o studiach.</w:t>
      </w:r>
      <w:r w:rsidR="001D438F">
        <w:rPr>
          <w:rFonts w:ascii="Corbel" w:hAnsi="Corbel"/>
        </w:rPr>
        <w:t xml:space="preserve"> Nadzór nad wiadomościami zamieszczanymi na stronie, powierzony został moderatorowi strony, wyznaczonemu przez Dziekana z ramienia Kolegium, zgodnie z obowiązującym zakresem czynności, wynikającym ze stosunku świadczonej pracy w UR. </w:t>
      </w:r>
    </w:p>
    <w:p w14:paraId="24A8DAC8" w14:textId="77777777" w:rsidR="00D90A95" w:rsidRPr="00B343FA" w:rsidRDefault="00D90A95" w:rsidP="009B2C3F">
      <w:pPr>
        <w:pStyle w:val="Akapitzlist"/>
        <w:jc w:val="both"/>
        <w:rPr>
          <w:rFonts w:ascii="Corbel" w:hAnsi="Corbel"/>
        </w:rPr>
      </w:pPr>
    </w:p>
    <w:p w14:paraId="0839F2B3" w14:textId="77777777" w:rsidR="00EE3196" w:rsidRPr="009401BF" w:rsidRDefault="009401BF" w:rsidP="00B86283">
      <w:pPr>
        <w:pStyle w:val="Akapitzlist"/>
        <w:numPr>
          <w:ilvl w:val="0"/>
          <w:numId w:val="28"/>
        </w:numPr>
        <w:ind w:left="426" w:hanging="425"/>
        <w:jc w:val="both"/>
        <w:rPr>
          <w:rFonts w:ascii="Corbel" w:hAnsi="Corbel"/>
        </w:rPr>
      </w:pPr>
      <w:r>
        <w:rPr>
          <w:rFonts w:ascii="Corbel" w:hAnsi="Corbel"/>
        </w:rPr>
        <w:t>DZIAŁANIA</w:t>
      </w:r>
      <w:r w:rsidR="00795852">
        <w:rPr>
          <w:rFonts w:ascii="Corbel" w:hAnsi="Corbel"/>
        </w:rPr>
        <w:t xml:space="preserve"> NA RZECZ DOSKONALENIA JAKOŚ</w:t>
      </w:r>
      <w:r w:rsidR="009B2C3F" w:rsidRPr="009401BF">
        <w:rPr>
          <w:rFonts w:ascii="Corbel" w:hAnsi="Corbel"/>
        </w:rPr>
        <w:t>CI KSZTAŁCENIA W KOLEGIUM</w:t>
      </w:r>
    </w:p>
    <w:p w14:paraId="32207DEB" w14:textId="77777777" w:rsidR="009B2C3F" w:rsidRDefault="009B2C3F" w:rsidP="00440C9A">
      <w:pPr>
        <w:jc w:val="both"/>
        <w:rPr>
          <w:rFonts w:ascii="Corbel" w:hAnsi="Corbel"/>
        </w:rPr>
      </w:pPr>
    </w:p>
    <w:p w14:paraId="238B5F63" w14:textId="224CB8F2" w:rsidR="009401BF" w:rsidRDefault="009401BF" w:rsidP="00B86283">
      <w:pPr>
        <w:pStyle w:val="Akapitzlist"/>
        <w:numPr>
          <w:ilvl w:val="0"/>
          <w:numId w:val="29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>Opis działań doskonalących podjętych w roku 2020/2021, w kontekście samooceny dokonanej za poprzedni rok akademicki (2019/2020)</w:t>
      </w:r>
      <w:r w:rsidR="006D49EB">
        <w:rPr>
          <w:rFonts w:ascii="Corbel" w:hAnsi="Corbel"/>
        </w:rPr>
        <w:t>, które nie zostały wymienione w części I  niniejszego formularza.</w:t>
      </w:r>
    </w:p>
    <w:p w14:paraId="745FF36D" w14:textId="77777777" w:rsidR="009F571E" w:rsidRDefault="009F571E" w:rsidP="009F571E">
      <w:pPr>
        <w:pStyle w:val="Akapitzlist"/>
        <w:ind w:left="426"/>
        <w:jc w:val="both"/>
        <w:rPr>
          <w:rFonts w:ascii="Corbel" w:hAnsi="Corbel"/>
        </w:rPr>
      </w:pPr>
    </w:p>
    <w:p w14:paraId="34D72997" w14:textId="0D789618" w:rsidR="009401BF" w:rsidRDefault="002B4B07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a)</w:t>
      </w:r>
      <w:r w:rsidR="009F571E">
        <w:rPr>
          <w:rFonts w:ascii="Corbel" w:hAnsi="Corbel"/>
        </w:rPr>
        <w:t xml:space="preserve"> D</w:t>
      </w:r>
      <w:r>
        <w:rPr>
          <w:rFonts w:ascii="Corbel" w:hAnsi="Corbel"/>
        </w:rPr>
        <w:t>ostosowanie programów studiów do wymogów wynikających z przepisów prawa i oczekiwań interesariuszy zewnętrznych</w:t>
      </w:r>
      <w:r w:rsidR="009F571E">
        <w:rPr>
          <w:rFonts w:ascii="Corbel" w:hAnsi="Corbel"/>
        </w:rPr>
        <w:t>.</w:t>
      </w:r>
    </w:p>
    <w:p w14:paraId="6622C612" w14:textId="77777777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</w:p>
    <w:p w14:paraId="16509733" w14:textId="0903145A" w:rsidR="002B4B07" w:rsidRDefault="002B4B07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 xml:space="preserve">b) </w:t>
      </w:r>
      <w:r w:rsidR="009F571E">
        <w:rPr>
          <w:rFonts w:ascii="Corbel" w:hAnsi="Corbel"/>
        </w:rPr>
        <w:t>Likwidacja</w:t>
      </w:r>
      <w:r>
        <w:rPr>
          <w:rFonts w:ascii="Corbel" w:hAnsi="Corbel"/>
        </w:rPr>
        <w:t xml:space="preserve"> </w:t>
      </w:r>
      <w:r w:rsidR="009F571E">
        <w:rPr>
          <w:rFonts w:ascii="Corbel" w:hAnsi="Corbel"/>
        </w:rPr>
        <w:t>nierentownych</w:t>
      </w:r>
      <w:r>
        <w:rPr>
          <w:rFonts w:ascii="Corbel" w:hAnsi="Corbel"/>
        </w:rPr>
        <w:t xml:space="preserve"> ścieżek specjalnościowych oraz kształtowanie oferty dydaktycznej w nawiązaniu do zainteresowań kandydatów na studia i wymagań</w:t>
      </w:r>
      <w:r w:rsidR="009F571E">
        <w:rPr>
          <w:rFonts w:ascii="Corbel" w:hAnsi="Corbel"/>
        </w:rPr>
        <w:t xml:space="preserve"> rynku pracy.</w:t>
      </w:r>
    </w:p>
    <w:p w14:paraId="56306808" w14:textId="77777777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</w:p>
    <w:p w14:paraId="66F3882C" w14:textId="1A9DC023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c) Wypracowanie systemu konsultacji programów kształcenia z interesariuszami zewnętrznymi.</w:t>
      </w:r>
    </w:p>
    <w:p w14:paraId="30E0BD48" w14:textId="77777777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</w:p>
    <w:p w14:paraId="5F2C65A6" w14:textId="5DDE533B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 xml:space="preserve">d) Podejmowanie działań ukierunkowanych na ciągłą poprawę warunków studiowania </w:t>
      </w:r>
      <w:r>
        <w:rPr>
          <w:rFonts w:ascii="Corbel" w:hAnsi="Corbel"/>
        </w:rPr>
        <w:br/>
        <w:t>i wdrażanie najnowocześniejszych rozwiązań.</w:t>
      </w:r>
    </w:p>
    <w:p w14:paraId="352BE636" w14:textId="77777777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</w:p>
    <w:p w14:paraId="342CAF8A" w14:textId="72DD2EB8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 xml:space="preserve">e) Dostosowanie programów studiów do współczesnych warunków gospodarowania </w:t>
      </w:r>
      <w:r w:rsidR="002A7DB8">
        <w:rPr>
          <w:rFonts w:ascii="Corbel" w:hAnsi="Corbel"/>
        </w:rPr>
        <w:br/>
      </w:r>
      <w:r>
        <w:rPr>
          <w:rFonts w:ascii="Corbel" w:hAnsi="Corbel"/>
        </w:rPr>
        <w:t>i oczekiwań rynku pracy poprzez zwiększenie wykorzystywania technologii informacyjnych i komunikacyjnych w realizacji treści programowych.</w:t>
      </w:r>
    </w:p>
    <w:p w14:paraId="59EC4F50" w14:textId="77777777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</w:p>
    <w:p w14:paraId="39419906" w14:textId="383497C4" w:rsidR="009F571E" w:rsidRDefault="009F571E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 xml:space="preserve">f) </w:t>
      </w:r>
      <w:r w:rsidR="00691BB1">
        <w:rPr>
          <w:rFonts w:ascii="Corbel" w:hAnsi="Corbel"/>
        </w:rPr>
        <w:t>Tworzenie nowych ścieżek specjalnościowych.</w:t>
      </w:r>
    </w:p>
    <w:p w14:paraId="54AF056E" w14:textId="77777777" w:rsidR="00F35EA0" w:rsidRDefault="00F35EA0" w:rsidP="00B86283">
      <w:pPr>
        <w:pStyle w:val="Akapitzlist"/>
        <w:ind w:left="426"/>
        <w:jc w:val="both"/>
        <w:rPr>
          <w:rFonts w:ascii="Corbel" w:hAnsi="Corbel"/>
        </w:rPr>
      </w:pPr>
    </w:p>
    <w:p w14:paraId="140933E0" w14:textId="2D0D6B12" w:rsidR="007D1C41" w:rsidRDefault="007D1C41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 xml:space="preserve">g) Powołanie zespołów do spraw Oceny infrastruktury i Oceny </w:t>
      </w:r>
      <w:r w:rsidR="00F35EA0">
        <w:rPr>
          <w:rFonts w:ascii="Corbel" w:hAnsi="Corbel"/>
        </w:rPr>
        <w:t>J</w:t>
      </w:r>
      <w:r>
        <w:rPr>
          <w:rFonts w:ascii="Corbel" w:hAnsi="Corbel"/>
        </w:rPr>
        <w:t>akości Prac Dyplomowych</w:t>
      </w:r>
      <w:r w:rsidR="00F35EA0">
        <w:rPr>
          <w:rFonts w:ascii="Corbel" w:hAnsi="Corbel"/>
        </w:rPr>
        <w:t>.</w:t>
      </w:r>
    </w:p>
    <w:p w14:paraId="3CD6558F" w14:textId="77777777" w:rsidR="002B4B07" w:rsidRDefault="002B4B07" w:rsidP="00B86283">
      <w:pPr>
        <w:pStyle w:val="Akapitzlist"/>
        <w:ind w:left="426"/>
        <w:jc w:val="both"/>
        <w:rPr>
          <w:rFonts w:ascii="Corbel" w:hAnsi="Corbel"/>
        </w:rPr>
      </w:pPr>
    </w:p>
    <w:p w14:paraId="3D634A6A" w14:textId="77777777"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14:paraId="252AA611" w14:textId="19FAEAD1" w:rsidR="005809EB" w:rsidRDefault="009401BF" w:rsidP="00B86283">
      <w:pPr>
        <w:pStyle w:val="Akapitzlist"/>
        <w:numPr>
          <w:ilvl w:val="0"/>
          <w:numId w:val="29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 xml:space="preserve">Planowane </w:t>
      </w:r>
      <w:r w:rsidR="005809EB">
        <w:rPr>
          <w:rFonts w:ascii="Corbel" w:hAnsi="Corbel"/>
        </w:rPr>
        <w:t xml:space="preserve">przez Radę Dydaktyczną </w:t>
      </w:r>
      <w:r w:rsidR="007D1C41">
        <w:rPr>
          <w:rFonts w:ascii="Corbel" w:hAnsi="Corbel"/>
        </w:rPr>
        <w:t xml:space="preserve">działania </w:t>
      </w:r>
      <w:r>
        <w:rPr>
          <w:rFonts w:ascii="Corbel" w:hAnsi="Corbel"/>
        </w:rPr>
        <w:t>na rzecz doskonalenia jakości kształcenia, wynik</w:t>
      </w:r>
      <w:r w:rsidR="005809EB">
        <w:rPr>
          <w:rFonts w:ascii="Corbel" w:hAnsi="Corbel"/>
        </w:rPr>
        <w:t xml:space="preserve">ające z bieżącej oceny jednostki. </w:t>
      </w:r>
    </w:p>
    <w:p w14:paraId="3AEE307E" w14:textId="0279A165"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14:paraId="18B5B9E7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 xml:space="preserve">a) Ocena i weryfikacja programów studiów pod kątem sylwetki absolwenta i jego kompetencji w odniesieniu do zapotrzebowania na rynku pracy i współpraca </w:t>
      </w:r>
    </w:p>
    <w:p w14:paraId="0EA997DB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 xml:space="preserve">z przedstawicielami instytucji zewnętrznych w zakresie pozyskania opinii </w:t>
      </w:r>
    </w:p>
    <w:p w14:paraId="1B33643C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>o programach studiów.</w:t>
      </w:r>
    </w:p>
    <w:p w14:paraId="1D9903B4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122FC2D2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>b) Przeprowadzenie hospitacji zajęć zgodnie z zatwierdzonymi przez Dziekana harmonogramami hospitacji.</w:t>
      </w:r>
    </w:p>
    <w:p w14:paraId="4D51AF21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51B871B5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>c) Dokonanie przeglądu programów studiów i sylabusów przedmiotów, przygotowanie ewentualnych zmian oraz analiza zgłoszonych uwag i opinii.</w:t>
      </w:r>
    </w:p>
    <w:p w14:paraId="2BEF1C19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0F15C1C7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>d) Weryfikacja zgodności tematów prac dyplomowych z kierunkiem studiów oraz dorobkiem naukowym promotora.</w:t>
      </w:r>
    </w:p>
    <w:p w14:paraId="50B7A8D6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30D506C4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>e) Ocena zgodności obronionych prac dyplomowych z kierunkiem studiów.</w:t>
      </w:r>
    </w:p>
    <w:p w14:paraId="77714BB1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5071B1DF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lastRenderedPageBreak/>
        <w:t>f) Analiza wyników badań ankietowych w zakresie oceny procesu kształcenia prowadzonego w kolegium.</w:t>
      </w:r>
    </w:p>
    <w:p w14:paraId="34C1997F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022A5CAE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>g) Zorganizowanie spotkań otwartych dla studentów poświęconych zagadnieniom dotyczącym jakości prowadzonego kształcenia, ankietyzacji, oczekiwań, sugestii oraz działań podjętych w kontekście wyników badań jakości.</w:t>
      </w:r>
    </w:p>
    <w:p w14:paraId="2E3233E3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56FD598B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 xml:space="preserve">h) Wdrożenie rekomendacji wynikających z oceny jakości kształcenia za poprzedni rok akademicki. </w:t>
      </w:r>
    </w:p>
    <w:p w14:paraId="5060FE50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34093494" w14:textId="2BBBB67E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 xml:space="preserve">i) Przegląd i doskonalenie procedur zapewnienia jakości kształcenia obowiązujących </w:t>
      </w:r>
      <w:r w:rsidR="00F94C33">
        <w:rPr>
          <w:rFonts w:ascii="Corbel" w:hAnsi="Corbel"/>
        </w:rPr>
        <w:br/>
      </w:r>
      <w:r w:rsidRPr="004907AA">
        <w:rPr>
          <w:rFonts w:ascii="Corbel" w:hAnsi="Corbel"/>
        </w:rPr>
        <w:t>w jednostce (instrukcje, wytyczne, regulaminy).</w:t>
      </w:r>
    </w:p>
    <w:p w14:paraId="6032F2B9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1D967EB2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>j) Publikowanie na stronach internetowych kolegium informacji dotyczących procesu kształcenia, jego oceny oraz podjętych działań.</w:t>
      </w:r>
    </w:p>
    <w:p w14:paraId="31874430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</w:p>
    <w:p w14:paraId="2D4FB0E4" w14:textId="77777777" w:rsidR="004907AA" w:rsidRP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 xml:space="preserve">k) Wykonywanie zadań wynikających z bieżących potrzeb kolegium związanych </w:t>
      </w:r>
    </w:p>
    <w:p w14:paraId="0F31586A" w14:textId="6541F14B" w:rsidR="004907AA" w:rsidRDefault="004907AA" w:rsidP="004907AA">
      <w:pPr>
        <w:pStyle w:val="Akapitzlist"/>
        <w:ind w:left="426"/>
        <w:jc w:val="both"/>
        <w:rPr>
          <w:rFonts w:ascii="Corbel" w:hAnsi="Corbel"/>
        </w:rPr>
      </w:pPr>
      <w:r w:rsidRPr="004907AA">
        <w:rPr>
          <w:rFonts w:ascii="Corbel" w:hAnsi="Corbel"/>
        </w:rPr>
        <w:t xml:space="preserve"> zapewnieniem jakości kształcenia.</w:t>
      </w:r>
    </w:p>
    <w:p w14:paraId="394BA3FC" w14:textId="77777777" w:rsidR="004907AA" w:rsidRDefault="004907AA" w:rsidP="00B86283">
      <w:pPr>
        <w:pStyle w:val="Akapitzlist"/>
        <w:ind w:left="426"/>
        <w:jc w:val="both"/>
        <w:rPr>
          <w:rFonts w:ascii="Corbel" w:hAnsi="Corbel"/>
        </w:rPr>
      </w:pPr>
    </w:p>
    <w:p w14:paraId="5EC72039" w14:textId="77777777" w:rsidR="005809EB" w:rsidRDefault="005809EB" w:rsidP="00B86283">
      <w:pPr>
        <w:pStyle w:val="Akapitzlist"/>
        <w:numPr>
          <w:ilvl w:val="0"/>
          <w:numId w:val="29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>Rekomendacje działań na rzecz doskonalenia programów, zalecanych do realizacji przez zespoły programowe kierunków studiów</w:t>
      </w:r>
    </w:p>
    <w:p w14:paraId="0BC0D1F7" w14:textId="77777777" w:rsidR="009E79B6" w:rsidRDefault="009E79B6" w:rsidP="00B86283">
      <w:pPr>
        <w:pStyle w:val="Akapitzlist"/>
        <w:ind w:left="426"/>
        <w:jc w:val="both"/>
        <w:rPr>
          <w:rFonts w:ascii="Corbel" w:hAnsi="Corbel"/>
          <w:color w:val="FF0000"/>
        </w:rPr>
      </w:pPr>
    </w:p>
    <w:p w14:paraId="42BC4949" w14:textId="77777777" w:rsidR="00395D1B" w:rsidRDefault="00395D1B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Zespół Programowy na K</w:t>
      </w:r>
      <w:r w:rsidR="00B7389B" w:rsidRPr="00BC1459">
        <w:rPr>
          <w:rFonts w:ascii="Corbel" w:hAnsi="Corbel"/>
        </w:rPr>
        <w:t xml:space="preserve">ierunku Finanse i rachunkowość wnosi o zwiększenie liczby godzin seminaryjnych na I stopniu studiów na </w:t>
      </w:r>
      <w:proofErr w:type="spellStart"/>
      <w:r w:rsidR="00B7389B" w:rsidRPr="00BC1459">
        <w:rPr>
          <w:rFonts w:ascii="Corbel" w:hAnsi="Corbel"/>
        </w:rPr>
        <w:t>FiR</w:t>
      </w:r>
      <w:proofErr w:type="spellEnd"/>
      <w:r w:rsidR="00B7389B" w:rsidRPr="00BC1459">
        <w:rPr>
          <w:rFonts w:ascii="Corbel" w:hAnsi="Corbel"/>
        </w:rPr>
        <w:t xml:space="preserve"> z 30 </w:t>
      </w:r>
      <w:proofErr w:type="spellStart"/>
      <w:r w:rsidR="00B7389B" w:rsidRPr="00BC1459">
        <w:rPr>
          <w:rFonts w:ascii="Corbel" w:hAnsi="Corbel"/>
        </w:rPr>
        <w:t>godz</w:t>
      </w:r>
      <w:proofErr w:type="spellEnd"/>
      <w:r w:rsidR="00B7389B" w:rsidRPr="00BC1459">
        <w:rPr>
          <w:rFonts w:ascii="Corbel" w:hAnsi="Corbel"/>
        </w:rPr>
        <w:t xml:space="preserve">, do 60 godz. na studiach stacjonarnych i z 24 godz. do 36 godz.  na studiach niestacjonarnych (wzorem programu studiów na kierunku Ekonomia, prowadzonym w tym samym Instytucie). </w:t>
      </w:r>
    </w:p>
    <w:p w14:paraId="182C0B5E" w14:textId="3637AC17" w:rsidR="005809EB" w:rsidRDefault="00395D1B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Zespół Programowy Kierunku Administracja  po analizie programu studiów wystąpił</w:t>
      </w:r>
      <w:r w:rsidR="00422988">
        <w:rPr>
          <w:rFonts w:ascii="Corbel" w:hAnsi="Corbel"/>
        </w:rPr>
        <w:br/>
      </w:r>
      <w:r>
        <w:rPr>
          <w:rFonts w:ascii="Corbel" w:hAnsi="Corbel"/>
        </w:rPr>
        <w:t xml:space="preserve">z wnioskiem o utworzeniu nowego programu studiów dla kierunku Administracja studia I </w:t>
      </w:r>
      <w:proofErr w:type="spellStart"/>
      <w:r>
        <w:rPr>
          <w:rFonts w:ascii="Corbel" w:hAnsi="Corbel"/>
        </w:rPr>
        <w:t>i</w:t>
      </w:r>
      <w:proofErr w:type="spellEnd"/>
      <w:r>
        <w:rPr>
          <w:rFonts w:ascii="Corbel" w:hAnsi="Corbel"/>
        </w:rPr>
        <w:t xml:space="preserve"> II stopnia o profilu </w:t>
      </w:r>
      <w:proofErr w:type="spellStart"/>
      <w:r>
        <w:rPr>
          <w:rFonts w:ascii="Corbel" w:hAnsi="Corbel"/>
        </w:rPr>
        <w:t>ogólnoakademickim</w:t>
      </w:r>
      <w:proofErr w:type="spellEnd"/>
      <w:r w:rsidR="00EE2D65">
        <w:rPr>
          <w:rFonts w:ascii="Corbel" w:hAnsi="Corbel"/>
        </w:rPr>
        <w:t xml:space="preserve"> </w:t>
      </w:r>
      <w:r>
        <w:rPr>
          <w:rFonts w:ascii="Corbel" w:hAnsi="Corbel"/>
        </w:rPr>
        <w:t>.</w:t>
      </w:r>
    </w:p>
    <w:p w14:paraId="6CBCD4C3" w14:textId="77777777" w:rsidR="005809EB" w:rsidRDefault="005809EB" w:rsidP="005809EB">
      <w:pPr>
        <w:pStyle w:val="Akapitzlist"/>
        <w:jc w:val="both"/>
        <w:rPr>
          <w:rFonts w:ascii="Corbel" w:hAnsi="Corbel"/>
        </w:rPr>
      </w:pPr>
    </w:p>
    <w:p w14:paraId="233B1ED9" w14:textId="77777777" w:rsidR="006D49EB" w:rsidRDefault="005809EB" w:rsidP="00B86283">
      <w:pPr>
        <w:pStyle w:val="Akapitzlist"/>
        <w:numPr>
          <w:ilvl w:val="0"/>
          <w:numId w:val="29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>Oczekiwane wsparcie ze strony</w:t>
      </w:r>
      <w:r w:rsidR="006D49EB">
        <w:rPr>
          <w:rFonts w:ascii="Corbel" w:hAnsi="Corbel"/>
        </w:rPr>
        <w:t>:</w:t>
      </w:r>
    </w:p>
    <w:p w14:paraId="2E1B34CA" w14:textId="77777777" w:rsidR="006D49EB" w:rsidRDefault="005809EB" w:rsidP="00B86283">
      <w:pPr>
        <w:pStyle w:val="Akapitzlist"/>
        <w:numPr>
          <w:ilvl w:val="1"/>
          <w:numId w:val="8"/>
        </w:numPr>
        <w:ind w:left="851"/>
        <w:jc w:val="both"/>
        <w:rPr>
          <w:rFonts w:ascii="Corbel" w:hAnsi="Corbel"/>
        </w:rPr>
      </w:pPr>
      <w:r>
        <w:rPr>
          <w:rFonts w:ascii="Corbel" w:hAnsi="Corbel"/>
        </w:rPr>
        <w:t>władz rektorskich</w:t>
      </w:r>
      <w:r w:rsidR="006D49EB">
        <w:rPr>
          <w:rFonts w:ascii="Corbel" w:hAnsi="Corbel"/>
        </w:rPr>
        <w:t>,</w:t>
      </w:r>
    </w:p>
    <w:p w14:paraId="64C4E792" w14:textId="77777777" w:rsidR="006D49EB" w:rsidRDefault="005809EB" w:rsidP="00B86283">
      <w:pPr>
        <w:pStyle w:val="Akapitzlist"/>
        <w:numPr>
          <w:ilvl w:val="1"/>
          <w:numId w:val="8"/>
        </w:numPr>
        <w:ind w:left="851"/>
        <w:jc w:val="both"/>
        <w:rPr>
          <w:rFonts w:ascii="Corbel" w:hAnsi="Corbel"/>
        </w:rPr>
      </w:pPr>
      <w:r>
        <w:rPr>
          <w:rFonts w:ascii="Corbel" w:hAnsi="Corbel"/>
        </w:rPr>
        <w:t>biur administracji centralnej</w:t>
      </w:r>
      <w:r w:rsidR="006D49EB">
        <w:rPr>
          <w:rFonts w:ascii="Corbel" w:hAnsi="Corbel"/>
        </w:rPr>
        <w:t>,</w:t>
      </w:r>
    </w:p>
    <w:p w14:paraId="70F4C319" w14:textId="77777777" w:rsidR="005809EB" w:rsidRDefault="005809EB" w:rsidP="00B86283">
      <w:pPr>
        <w:ind w:left="851"/>
        <w:jc w:val="both"/>
        <w:rPr>
          <w:rFonts w:ascii="Corbel" w:hAnsi="Corbel"/>
        </w:rPr>
      </w:pPr>
      <w:r w:rsidRPr="006D49EB">
        <w:rPr>
          <w:rFonts w:ascii="Corbel" w:hAnsi="Corbel"/>
        </w:rPr>
        <w:t>ułatwiające wprowadzenie przedstawionych powyżej działań.</w:t>
      </w:r>
    </w:p>
    <w:p w14:paraId="78ED87F8" w14:textId="77777777" w:rsidR="006D49EB" w:rsidRDefault="006D49EB" w:rsidP="006D49EB">
      <w:pPr>
        <w:ind w:left="1080"/>
        <w:jc w:val="both"/>
        <w:rPr>
          <w:rFonts w:ascii="Corbel" w:hAnsi="Corbel"/>
        </w:rPr>
      </w:pPr>
    </w:p>
    <w:p w14:paraId="1CD8AC6B" w14:textId="77777777" w:rsidR="004907AA" w:rsidRDefault="006D49EB" w:rsidP="00B86283">
      <w:pPr>
        <w:ind w:left="851" w:hanging="425"/>
        <w:jc w:val="both"/>
        <w:rPr>
          <w:rFonts w:ascii="Corbel" w:hAnsi="Corbel"/>
        </w:rPr>
      </w:pPr>
      <w:r>
        <w:rPr>
          <w:rFonts w:ascii="Corbel" w:hAnsi="Corbel"/>
        </w:rPr>
        <w:t>Ad</w:t>
      </w:r>
      <w:r w:rsidR="003C4C49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a) </w:t>
      </w:r>
    </w:p>
    <w:p w14:paraId="4B8638E4" w14:textId="57DEE3DE" w:rsidR="006D49EB" w:rsidRDefault="004907AA" w:rsidP="004907AA">
      <w:pPr>
        <w:ind w:left="567"/>
        <w:jc w:val="both"/>
        <w:rPr>
          <w:rFonts w:ascii="Corbel" w:hAnsi="Corbel"/>
        </w:rPr>
      </w:pPr>
      <w:r w:rsidRPr="004907AA">
        <w:rPr>
          <w:rFonts w:ascii="Corbel" w:hAnsi="Corbel"/>
        </w:rPr>
        <w:t>prorektorskie  konsultacje umożliwiające poznanie  najnowszych innowacyjnych trendów w procesie kształcenia, modernizacja modułu Wirtualna uczelnia, która umożliwi zamieszczanie sylabusów z określonego modułu zajęciowego.</w:t>
      </w:r>
    </w:p>
    <w:p w14:paraId="77417025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24783C2C" w14:textId="5F8F3EEF" w:rsidR="006D49EB" w:rsidRDefault="006D49EB" w:rsidP="00B86283">
      <w:pPr>
        <w:ind w:left="851" w:hanging="425"/>
        <w:jc w:val="both"/>
        <w:rPr>
          <w:rFonts w:ascii="Corbel" w:hAnsi="Corbel"/>
        </w:rPr>
      </w:pPr>
      <w:r>
        <w:rPr>
          <w:rFonts w:ascii="Corbel" w:hAnsi="Corbel"/>
        </w:rPr>
        <w:t xml:space="preserve">Ad b) </w:t>
      </w:r>
    </w:p>
    <w:p w14:paraId="156E3B02" w14:textId="74E87643" w:rsidR="004907AA" w:rsidRDefault="004907AA" w:rsidP="004907AA">
      <w:pPr>
        <w:ind w:left="567"/>
        <w:jc w:val="both"/>
        <w:rPr>
          <w:rFonts w:ascii="Corbel" w:hAnsi="Corbel"/>
        </w:rPr>
      </w:pPr>
      <w:r>
        <w:rPr>
          <w:rFonts w:ascii="Corbel" w:hAnsi="Corbel"/>
          <w:color w:val="000000" w:themeColor="text1"/>
        </w:rPr>
        <w:t>inicjowanie wspólnych merytorycznych dyskusji, spotkań  na temat doskonalenia jakości kształcenia w procesie dydaktycznym, wymiana doświadczeń</w:t>
      </w:r>
      <w:r w:rsidR="002D3995">
        <w:rPr>
          <w:rFonts w:ascii="Corbel" w:hAnsi="Corbel"/>
          <w:color w:val="000000" w:themeColor="text1"/>
        </w:rPr>
        <w:t xml:space="preserve"> i dobrych praktyk.</w:t>
      </w:r>
    </w:p>
    <w:p w14:paraId="33A919DC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7951D766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3A9AE778" w14:textId="30AC8AC9" w:rsidR="00EA5DCE" w:rsidRDefault="006D49EB" w:rsidP="004907AA">
      <w:pPr>
        <w:ind w:left="567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Powyższy formularz został </w:t>
      </w:r>
      <w:r w:rsidR="00C84281">
        <w:rPr>
          <w:rFonts w:ascii="Corbel" w:hAnsi="Corbel"/>
        </w:rPr>
        <w:t>zaakceptowany</w:t>
      </w:r>
      <w:r>
        <w:rPr>
          <w:rFonts w:ascii="Corbel" w:hAnsi="Corbel"/>
        </w:rPr>
        <w:t xml:space="preserve"> przez Dziekana Kolegium Nauk</w:t>
      </w:r>
      <w:r w:rsidR="004907AA">
        <w:rPr>
          <w:rFonts w:ascii="Corbel" w:hAnsi="Corbel"/>
        </w:rPr>
        <w:t xml:space="preserve"> Społecznych, </w:t>
      </w:r>
      <w:r w:rsidR="00EA5DCE">
        <w:rPr>
          <w:rFonts w:ascii="Corbel" w:hAnsi="Corbel"/>
        </w:rPr>
        <w:t xml:space="preserve">na posiedzeniu Rady Dydaktycznej w dniu </w:t>
      </w:r>
      <w:r w:rsidR="004907AA">
        <w:rPr>
          <w:rFonts w:ascii="Corbel" w:hAnsi="Corbel"/>
        </w:rPr>
        <w:t xml:space="preserve">4 </w:t>
      </w:r>
      <w:r w:rsidR="00C84281">
        <w:rPr>
          <w:rFonts w:ascii="Corbel" w:hAnsi="Corbel"/>
        </w:rPr>
        <w:t>listopada 2021 roku.</w:t>
      </w:r>
    </w:p>
    <w:p w14:paraId="63AEBBB6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41641C25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24BD28AA" w14:textId="77777777" w:rsidR="005809EB" w:rsidRPr="009401BF" w:rsidRDefault="005809EB" w:rsidP="005809EB">
      <w:pPr>
        <w:pStyle w:val="Akapitzlist"/>
        <w:jc w:val="both"/>
        <w:rPr>
          <w:rFonts w:ascii="Corbel" w:hAnsi="Corbel"/>
        </w:rPr>
      </w:pPr>
      <w:bookmarkStart w:id="0" w:name="_GoBack"/>
      <w:bookmarkEnd w:id="0"/>
    </w:p>
    <w:p w14:paraId="07CDB95C" w14:textId="77777777" w:rsidR="001A4C6E" w:rsidRDefault="001A4C6E" w:rsidP="00752F7E">
      <w:pPr>
        <w:jc w:val="both"/>
        <w:rPr>
          <w:rFonts w:ascii="Corbel" w:hAnsi="Corbel"/>
        </w:rPr>
      </w:pPr>
    </w:p>
    <w:p w14:paraId="7A4CA95A" w14:textId="77777777" w:rsidR="001A4C6E" w:rsidRPr="0067418D" w:rsidRDefault="001A4C6E" w:rsidP="00752F7E">
      <w:pPr>
        <w:jc w:val="both"/>
        <w:rPr>
          <w:rFonts w:ascii="Corbel" w:hAnsi="Corbel"/>
        </w:rPr>
      </w:pPr>
    </w:p>
    <w:sectPr w:rsidR="001A4C6E" w:rsidRPr="0067418D" w:rsidSect="00B95A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0A9B5" w14:textId="77777777" w:rsidR="00876C0E" w:rsidRDefault="00876C0E" w:rsidP="002E3E7D">
      <w:r>
        <w:separator/>
      </w:r>
    </w:p>
  </w:endnote>
  <w:endnote w:type="continuationSeparator" w:id="0">
    <w:p w14:paraId="690A86CB" w14:textId="77777777" w:rsidR="00876C0E" w:rsidRDefault="00876C0E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640D" w14:textId="6799626E" w:rsidR="00374FCB" w:rsidRPr="00642307" w:rsidRDefault="00374FCB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42530F" w:rsidRPr="0042530F">
      <w:rPr>
        <w:rFonts w:ascii="Corbel" w:hAnsi="Corbel"/>
        <w:b/>
        <w:bCs/>
        <w:noProof/>
      </w:rPr>
      <w:t>9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45E4A85" w14:textId="77777777" w:rsidR="00374FCB" w:rsidRDefault="00374F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FED2B" w14:textId="77777777" w:rsidR="00374FCB" w:rsidRPr="00642307" w:rsidRDefault="00374FCB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125A399B" w14:textId="77777777" w:rsidR="00374FCB" w:rsidRDefault="00374FCB" w:rsidP="00B95A7C">
    <w:pPr>
      <w:pStyle w:val="Stopka"/>
    </w:pPr>
  </w:p>
  <w:p w14:paraId="2A609E84" w14:textId="77777777" w:rsidR="00374FCB" w:rsidRDefault="00374F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B07D0" w14:textId="77777777" w:rsidR="00876C0E" w:rsidRDefault="00876C0E" w:rsidP="002E3E7D">
      <w:r>
        <w:separator/>
      </w:r>
    </w:p>
  </w:footnote>
  <w:footnote w:type="continuationSeparator" w:id="0">
    <w:p w14:paraId="2AB84B8C" w14:textId="77777777" w:rsidR="00876C0E" w:rsidRDefault="00876C0E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F6D5C" w14:textId="77777777" w:rsidR="00374FCB" w:rsidRDefault="00876C0E">
    <w:pPr>
      <w:pStyle w:val="Nagwek"/>
    </w:pPr>
    <w:r>
      <w:rPr>
        <w:noProof/>
        <w:lang w:eastAsia="pl-PL"/>
      </w:rPr>
      <w:pict w14:anchorId="24231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CB31" w14:textId="77777777" w:rsidR="00374FCB" w:rsidRPr="00BF5974" w:rsidRDefault="00374FCB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C8C6F3" wp14:editId="61854D9D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F7C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>
      <w:rPr>
        <w:rFonts w:ascii="Corbel" w:hAnsi="Corbel" w:cs="Calibri"/>
      </w:rPr>
      <w:t>FORMULARZ OCENY WŁASNEJ KOLEGIUM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20</w:t>
    </w:r>
    <w:r w:rsidRPr="00BF5974">
      <w:rPr>
        <w:rFonts w:ascii="Corbel" w:hAnsi="Corbel" w:cs="Calibri"/>
      </w:rPr>
      <w:t>/202</w:t>
    </w:r>
    <w:r>
      <w:rPr>
        <w:rFonts w:ascii="Corbel" w:hAnsi="Corbel" w:cs="Calibri"/>
      </w:rPr>
      <w:t>1</w:t>
    </w:r>
  </w:p>
  <w:p w14:paraId="4378D25E" w14:textId="77777777" w:rsidR="00374FCB" w:rsidRDefault="00374FCB">
    <w:pPr>
      <w:pStyle w:val="Nagwek"/>
    </w:pPr>
  </w:p>
  <w:p w14:paraId="0D2B4981" w14:textId="77777777" w:rsidR="00374FCB" w:rsidRDefault="00374F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F093" w14:textId="77777777" w:rsidR="00374FCB" w:rsidRDefault="00374FCB">
    <w:pPr>
      <w:pStyle w:val="Nagwek"/>
    </w:pPr>
  </w:p>
  <w:p w14:paraId="115A39DB" w14:textId="77777777" w:rsidR="00374FCB" w:rsidRDefault="00374F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30E"/>
    <w:multiLevelType w:val="hybridMultilevel"/>
    <w:tmpl w:val="09B4B58C"/>
    <w:lvl w:ilvl="0" w:tplc="D09EE31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060A"/>
    <w:multiLevelType w:val="hybridMultilevel"/>
    <w:tmpl w:val="F1BAF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33629"/>
    <w:multiLevelType w:val="multilevel"/>
    <w:tmpl w:val="E2C8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4BFD"/>
    <w:multiLevelType w:val="hybridMultilevel"/>
    <w:tmpl w:val="2FBCC3A8"/>
    <w:lvl w:ilvl="0" w:tplc="951CF9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2B2E0F"/>
    <w:multiLevelType w:val="hybridMultilevel"/>
    <w:tmpl w:val="39909DEC"/>
    <w:lvl w:ilvl="0" w:tplc="85BC05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651A"/>
    <w:multiLevelType w:val="hybridMultilevel"/>
    <w:tmpl w:val="C2A85742"/>
    <w:lvl w:ilvl="0" w:tplc="770A205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70C1"/>
    <w:multiLevelType w:val="hybridMultilevel"/>
    <w:tmpl w:val="CCE4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75D46"/>
    <w:multiLevelType w:val="multilevel"/>
    <w:tmpl w:val="0424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F04988"/>
    <w:multiLevelType w:val="hybridMultilevel"/>
    <w:tmpl w:val="5CC454D4"/>
    <w:lvl w:ilvl="0" w:tplc="DEF043C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A53730"/>
    <w:multiLevelType w:val="hybridMultilevel"/>
    <w:tmpl w:val="57E2E89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E106F5"/>
    <w:multiLevelType w:val="hybridMultilevel"/>
    <w:tmpl w:val="EEC8FF24"/>
    <w:lvl w:ilvl="0" w:tplc="8ED4C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B7EA288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5"/>
  </w:num>
  <w:num w:numId="3">
    <w:abstractNumId w:val="32"/>
  </w:num>
  <w:num w:numId="4">
    <w:abstractNumId w:val="30"/>
  </w:num>
  <w:num w:numId="5">
    <w:abstractNumId w:val="34"/>
  </w:num>
  <w:num w:numId="6">
    <w:abstractNumId w:val="16"/>
  </w:num>
  <w:num w:numId="7">
    <w:abstractNumId w:val="8"/>
  </w:num>
  <w:num w:numId="8">
    <w:abstractNumId w:val="29"/>
  </w:num>
  <w:num w:numId="9">
    <w:abstractNumId w:val="26"/>
  </w:num>
  <w:num w:numId="10">
    <w:abstractNumId w:val="6"/>
  </w:num>
  <w:num w:numId="11">
    <w:abstractNumId w:val="23"/>
  </w:num>
  <w:num w:numId="12">
    <w:abstractNumId w:val="3"/>
  </w:num>
  <w:num w:numId="13">
    <w:abstractNumId w:val="33"/>
  </w:num>
  <w:num w:numId="14">
    <w:abstractNumId w:val="11"/>
  </w:num>
  <w:num w:numId="15">
    <w:abstractNumId w:val="22"/>
  </w:num>
  <w:num w:numId="16">
    <w:abstractNumId w:val="28"/>
  </w:num>
  <w:num w:numId="17">
    <w:abstractNumId w:val="31"/>
  </w:num>
  <w:num w:numId="18">
    <w:abstractNumId w:val="14"/>
  </w:num>
  <w:num w:numId="19">
    <w:abstractNumId w:val="7"/>
  </w:num>
  <w:num w:numId="20">
    <w:abstractNumId w:val="12"/>
  </w:num>
  <w:num w:numId="21">
    <w:abstractNumId w:val="5"/>
  </w:num>
  <w:num w:numId="22">
    <w:abstractNumId w:val="13"/>
  </w:num>
  <w:num w:numId="23">
    <w:abstractNumId w:val="27"/>
  </w:num>
  <w:num w:numId="24">
    <w:abstractNumId w:val="18"/>
  </w:num>
  <w:num w:numId="25">
    <w:abstractNumId w:val="2"/>
  </w:num>
  <w:num w:numId="26">
    <w:abstractNumId w:val="0"/>
  </w:num>
  <w:num w:numId="27">
    <w:abstractNumId w:val="9"/>
  </w:num>
  <w:num w:numId="28">
    <w:abstractNumId w:val="10"/>
  </w:num>
  <w:num w:numId="29">
    <w:abstractNumId w:val="19"/>
  </w:num>
  <w:num w:numId="30">
    <w:abstractNumId w:val="1"/>
  </w:num>
  <w:num w:numId="31">
    <w:abstractNumId w:val="25"/>
  </w:num>
  <w:num w:numId="32">
    <w:abstractNumId w:val="20"/>
  </w:num>
  <w:num w:numId="33">
    <w:abstractNumId w:val="4"/>
  </w:num>
  <w:num w:numId="34">
    <w:abstractNumId w:val="17"/>
  </w:num>
  <w:num w:numId="3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03A5"/>
    <w:rsid w:val="00002B11"/>
    <w:rsid w:val="00003BBF"/>
    <w:rsid w:val="0001042E"/>
    <w:rsid w:val="000110DB"/>
    <w:rsid w:val="000122F1"/>
    <w:rsid w:val="00012520"/>
    <w:rsid w:val="00013ADB"/>
    <w:rsid w:val="00015599"/>
    <w:rsid w:val="00015850"/>
    <w:rsid w:val="00015FCF"/>
    <w:rsid w:val="00022269"/>
    <w:rsid w:val="00023683"/>
    <w:rsid w:val="00025F7A"/>
    <w:rsid w:val="00027727"/>
    <w:rsid w:val="000313BA"/>
    <w:rsid w:val="000315C7"/>
    <w:rsid w:val="00033D8A"/>
    <w:rsid w:val="0003416C"/>
    <w:rsid w:val="00036B2C"/>
    <w:rsid w:val="00037124"/>
    <w:rsid w:val="000379B9"/>
    <w:rsid w:val="00040B27"/>
    <w:rsid w:val="0004355E"/>
    <w:rsid w:val="000438BD"/>
    <w:rsid w:val="00043A20"/>
    <w:rsid w:val="0004780A"/>
    <w:rsid w:val="00052D59"/>
    <w:rsid w:val="0006071A"/>
    <w:rsid w:val="00061106"/>
    <w:rsid w:val="000650CE"/>
    <w:rsid w:val="000677A0"/>
    <w:rsid w:val="00067C0E"/>
    <w:rsid w:val="00070927"/>
    <w:rsid w:val="00071658"/>
    <w:rsid w:val="00074E24"/>
    <w:rsid w:val="00076328"/>
    <w:rsid w:val="00076BBE"/>
    <w:rsid w:val="00084EE7"/>
    <w:rsid w:val="0008696F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4C3F"/>
    <w:rsid w:val="000B5906"/>
    <w:rsid w:val="000B6657"/>
    <w:rsid w:val="000C10DD"/>
    <w:rsid w:val="000C3B2B"/>
    <w:rsid w:val="000C69A6"/>
    <w:rsid w:val="000C7D78"/>
    <w:rsid w:val="000D0EB1"/>
    <w:rsid w:val="000D2E54"/>
    <w:rsid w:val="000D3CCB"/>
    <w:rsid w:val="000D49AC"/>
    <w:rsid w:val="000D4D4B"/>
    <w:rsid w:val="000D6648"/>
    <w:rsid w:val="000D71B8"/>
    <w:rsid w:val="000E1B7D"/>
    <w:rsid w:val="000E27FE"/>
    <w:rsid w:val="000E2B1C"/>
    <w:rsid w:val="000E7260"/>
    <w:rsid w:val="000E72E4"/>
    <w:rsid w:val="000F0131"/>
    <w:rsid w:val="000F1B31"/>
    <w:rsid w:val="000F4649"/>
    <w:rsid w:val="000F5390"/>
    <w:rsid w:val="000F5AF8"/>
    <w:rsid w:val="000F75F5"/>
    <w:rsid w:val="00103177"/>
    <w:rsid w:val="001077CA"/>
    <w:rsid w:val="00107B9A"/>
    <w:rsid w:val="001105E2"/>
    <w:rsid w:val="00111D05"/>
    <w:rsid w:val="00112116"/>
    <w:rsid w:val="00113736"/>
    <w:rsid w:val="00115106"/>
    <w:rsid w:val="00115E6D"/>
    <w:rsid w:val="00117028"/>
    <w:rsid w:val="0011718E"/>
    <w:rsid w:val="001206BD"/>
    <w:rsid w:val="00120C12"/>
    <w:rsid w:val="00122F27"/>
    <w:rsid w:val="00123CCD"/>
    <w:rsid w:val="00125296"/>
    <w:rsid w:val="00127CE3"/>
    <w:rsid w:val="0013022F"/>
    <w:rsid w:val="0013347A"/>
    <w:rsid w:val="00135F86"/>
    <w:rsid w:val="00141EE6"/>
    <w:rsid w:val="00142777"/>
    <w:rsid w:val="00143DC2"/>
    <w:rsid w:val="00155242"/>
    <w:rsid w:val="0015590A"/>
    <w:rsid w:val="00156FCF"/>
    <w:rsid w:val="0015727B"/>
    <w:rsid w:val="00157781"/>
    <w:rsid w:val="001643EB"/>
    <w:rsid w:val="00166D40"/>
    <w:rsid w:val="00167CBF"/>
    <w:rsid w:val="00173B5D"/>
    <w:rsid w:val="0017470D"/>
    <w:rsid w:val="00182B2F"/>
    <w:rsid w:val="00182DFF"/>
    <w:rsid w:val="001833A2"/>
    <w:rsid w:val="0018355E"/>
    <w:rsid w:val="00185043"/>
    <w:rsid w:val="0018587F"/>
    <w:rsid w:val="00186622"/>
    <w:rsid w:val="00186CBE"/>
    <w:rsid w:val="00192104"/>
    <w:rsid w:val="00194485"/>
    <w:rsid w:val="001951CC"/>
    <w:rsid w:val="00195EED"/>
    <w:rsid w:val="001971A1"/>
    <w:rsid w:val="00197F06"/>
    <w:rsid w:val="001A4C6E"/>
    <w:rsid w:val="001B1209"/>
    <w:rsid w:val="001B20B1"/>
    <w:rsid w:val="001B2754"/>
    <w:rsid w:val="001B2F0A"/>
    <w:rsid w:val="001B335F"/>
    <w:rsid w:val="001B5D10"/>
    <w:rsid w:val="001B61D2"/>
    <w:rsid w:val="001B74D5"/>
    <w:rsid w:val="001B7607"/>
    <w:rsid w:val="001C30ED"/>
    <w:rsid w:val="001C380C"/>
    <w:rsid w:val="001C75E9"/>
    <w:rsid w:val="001C75ED"/>
    <w:rsid w:val="001D1591"/>
    <w:rsid w:val="001D1B34"/>
    <w:rsid w:val="001D438F"/>
    <w:rsid w:val="001D4517"/>
    <w:rsid w:val="001D47ED"/>
    <w:rsid w:val="001D5940"/>
    <w:rsid w:val="001D7139"/>
    <w:rsid w:val="001E014E"/>
    <w:rsid w:val="001E0C8F"/>
    <w:rsid w:val="001E2CF8"/>
    <w:rsid w:val="001E37DD"/>
    <w:rsid w:val="001E3DC1"/>
    <w:rsid w:val="001E3E28"/>
    <w:rsid w:val="001E52A6"/>
    <w:rsid w:val="001F0CDB"/>
    <w:rsid w:val="001F251E"/>
    <w:rsid w:val="001F2738"/>
    <w:rsid w:val="001F325F"/>
    <w:rsid w:val="001F4556"/>
    <w:rsid w:val="001F67F2"/>
    <w:rsid w:val="001F69EA"/>
    <w:rsid w:val="002003C2"/>
    <w:rsid w:val="00201F43"/>
    <w:rsid w:val="002024CF"/>
    <w:rsid w:val="00202B00"/>
    <w:rsid w:val="0020786B"/>
    <w:rsid w:val="00210096"/>
    <w:rsid w:val="0021095F"/>
    <w:rsid w:val="00211B12"/>
    <w:rsid w:val="00212C81"/>
    <w:rsid w:val="00213AAB"/>
    <w:rsid w:val="00213DDC"/>
    <w:rsid w:val="0021495C"/>
    <w:rsid w:val="00214F36"/>
    <w:rsid w:val="00216745"/>
    <w:rsid w:val="002216FC"/>
    <w:rsid w:val="00221745"/>
    <w:rsid w:val="00221DFC"/>
    <w:rsid w:val="00227B40"/>
    <w:rsid w:val="00231437"/>
    <w:rsid w:val="002319A9"/>
    <w:rsid w:val="002355D1"/>
    <w:rsid w:val="0023764C"/>
    <w:rsid w:val="00237F15"/>
    <w:rsid w:val="002422B4"/>
    <w:rsid w:val="00247516"/>
    <w:rsid w:val="00252EE7"/>
    <w:rsid w:val="00256611"/>
    <w:rsid w:val="0025663A"/>
    <w:rsid w:val="002568AD"/>
    <w:rsid w:val="002600BE"/>
    <w:rsid w:val="00260E4E"/>
    <w:rsid w:val="00260FC3"/>
    <w:rsid w:val="00261E88"/>
    <w:rsid w:val="0026216B"/>
    <w:rsid w:val="00264F7D"/>
    <w:rsid w:val="0026689F"/>
    <w:rsid w:val="002672CB"/>
    <w:rsid w:val="00271546"/>
    <w:rsid w:val="00271F5F"/>
    <w:rsid w:val="002721D3"/>
    <w:rsid w:val="0027378C"/>
    <w:rsid w:val="0027633C"/>
    <w:rsid w:val="00277677"/>
    <w:rsid w:val="00277B6A"/>
    <w:rsid w:val="00281639"/>
    <w:rsid w:val="002817DA"/>
    <w:rsid w:val="00281832"/>
    <w:rsid w:val="002818A2"/>
    <w:rsid w:val="00282693"/>
    <w:rsid w:val="00283A5B"/>
    <w:rsid w:val="0028645B"/>
    <w:rsid w:val="002869E5"/>
    <w:rsid w:val="0028796D"/>
    <w:rsid w:val="002903F2"/>
    <w:rsid w:val="00291923"/>
    <w:rsid w:val="00296354"/>
    <w:rsid w:val="002A4002"/>
    <w:rsid w:val="002A4F09"/>
    <w:rsid w:val="002A7253"/>
    <w:rsid w:val="002A7DB8"/>
    <w:rsid w:val="002B1782"/>
    <w:rsid w:val="002B4B07"/>
    <w:rsid w:val="002B63ED"/>
    <w:rsid w:val="002B7281"/>
    <w:rsid w:val="002B7401"/>
    <w:rsid w:val="002C3AD9"/>
    <w:rsid w:val="002C40DB"/>
    <w:rsid w:val="002C4983"/>
    <w:rsid w:val="002C68D5"/>
    <w:rsid w:val="002C7B26"/>
    <w:rsid w:val="002D3995"/>
    <w:rsid w:val="002D4A50"/>
    <w:rsid w:val="002E13B4"/>
    <w:rsid w:val="002E2524"/>
    <w:rsid w:val="002E2BD6"/>
    <w:rsid w:val="002E3E00"/>
    <w:rsid w:val="002E3E7D"/>
    <w:rsid w:val="002E3EA2"/>
    <w:rsid w:val="002E4324"/>
    <w:rsid w:val="002E70EB"/>
    <w:rsid w:val="002E783B"/>
    <w:rsid w:val="002E79FA"/>
    <w:rsid w:val="002F2782"/>
    <w:rsid w:val="002F55FE"/>
    <w:rsid w:val="002F74AD"/>
    <w:rsid w:val="003056F3"/>
    <w:rsid w:val="00305A37"/>
    <w:rsid w:val="0030760E"/>
    <w:rsid w:val="00315563"/>
    <w:rsid w:val="00315A9E"/>
    <w:rsid w:val="003212FA"/>
    <w:rsid w:val="00321E4D"/>
    <w:rsid w:val="00323A82"/>
    <w:rsid w:val="003249C7"/>
    <w:rsid w:val="003249CD"/>
    <w:rsid w:val="00327C13"/>
    <w:rsid w:val="0033388D"/>
    <w:rsid w:val="0033751C"/>
    <w:rsid w:val="00340017"/>
    <w:rsid w:val="003443E2"/>
    <w:rsid w:val="00344E08"/>
    <w:rsid w:val="00344E4B"/>
    <w:rsid w:val="00354D5A"/>
    <w:rsid w:val="00355EEF"/>
    <w:rsid w:val="00356114"/>
    <w:rsid w:val="0035663B"/>
    <w:rsid w:val="00357272"/>
    <w:rsid w:val="00362756"/>
    <w:rsid w:val="00362948"/>
    <w:rsid w:val="00365876"/>
    <w:rsid w:val="00365D93"/>
    <w:rsid w:val="00371B22"/>
    <w:rsid w:val="00373B79"/>
    <w:rsid w:val="00374FCB"/>
    <w:rsid w:val="00380EC6"/>
    <w:rsid w:val="003827C4"/>
    <w:rsid w:val="00385138"/>
    <w:rsid w:val="00385B6B"/>
    <w:rsid w:val="003871BB"/>
    <w:rsid w:val="003873CC"/>
    <w:rsid w:val="00391E7F"/>
    <w:rsid w:val="003926EF"/>
    <w:rsid w:val="003927F0"/>
    <w:rsid w:val="0039334B"/>
    <w:rsid w:val="003935F5"/>
    <w:rsid w:val="00393C52"/>
    <w:rsid w:val="00394771"/>
    <w:rsid w:val="00395D1B"/>
    <w:rsid w:val="00395EFF"/>
    <w:rsid w:val="003977B3"/>
    <w:rsid w:val="003A110A"/>
    <w:rsid w:val="003A1C20"/>
    <w:rsid w:val="003A275C"/>
    <w:rsid w:val="003A3396"/>
    <w:rsid w:val="003A3C80"/>
    <w:rsid w:val="003A3DC6"/>
    <w:rsid w:val="003A44E2"/>
    <w:rsid w:val="003A4CB6"/>
    <w:rsid w:val="003A60A4"/>
    <w:rsid w:val="003A627A"/>
    <w:rsid w:val="003B0A07"/>
    <w:rsid w:val="003B1AEF"/>
    <w:rsid w:val="003B3C50"/>
    <w:rsid w:val="003B459F"/>
    <w:rsid w:val="003B534D"/>
    <w:rsid w:val="003B732B"/>
    <w:rsid w:val="003C0096"/>
    <w:rsid w:val="003C3F13"/>
    <w:rsid w:val="003C4C49"/>
    <w:rsid w:val="003C71E7"/>
    <w:rsid w:val="003C7CEE"/>
    <w:rsid w:val="003D1F6E"/>
    <w:rsid w:val="003D3EBF"/>
    <w:rsid w:val="003D5C62"/>
    <w:rsid w:val="003D6B4F"/>
    <w:rsid w:val="003E064E"/>
    <w:rsid w:val="003E0CCA"/>
    <w:rsid w:val="003E1F0D"/>
    <w:rsid w:val="003E6688"/>
    <w:rsid w:val="003F0290"/>
    <w:rsid w:val="003F2CB1"/>
    <w:rsid w:val="003F3E5A"/>
    <w:rsid w:val="003F4281"/>
    <w:rsid w:val="003F606C"/>
    <w:rsid w:val="003F7C37"/>
    <w:rsid w:val="00403CB3"/>
    <w:rsid w:val="00405385"/>
    <w:rsid w:val="00410859"/>
    <w:rsid w:val="004119D7"/>
    <w:rsid w:val="00413BA7"/>
    <w:rsid w:val="00414D64"/>
    <w:rsid w:val="00416B2B"/>
    <w:rsid w:val="00416BF6"/>
    <w:rsid w:val="00416CA3"/>
    <w:rsid w:val="00422524"/>
    <w:rsid w:val="00422988"/>
    <w:rsid w:val="00422B3F"/>
    <w:rsid w:val="00422EAF"/>
    <w:rsid w:val="00423186"/>
    <w:rsid w:val="0042530F"/>
    <w:rsid w:val="00427F35"/>
    <w:rsid w:val="00430381"/>
    <w:rsid w:val="00434288"/>
    <w:rsid w:val="00436FD9"/>
    <w:rsid w:val="00440C9A"/>
    <w:rsid w:val="0044149F"/>
    <w:rsid w:val="00442185"/>
    <w:rsid w:val="00443703"/>
    <w:rsid w:val="00444413"/>
    <w:rsid w:val="004461A6"/>
    <w:rsid w:val="004512E3"/>
    <w:rsid w:val="0045189A"/>
    <w:rsid w:val="0045202B"/>
    <w:rsid w:val="00452D16"/>
    <w:rsid w:val="00452DAE"/>
    <w:rsid w:val="004537AA"/>
    <w:rsid w:val="004610E1"/>
    <w:rsid w:val="00461204"/>
    <w:rsid w:val="00462952"/>
    <w:rsid w:val="00463F02"/>
    <w:rsid w:val="0046645B"/>
    <w:rsid w:val="00467406"/>
    <w:rsid w:val="004710C3"/>
    <w:rsid w:val="00473755"/>
    <w:rsid w:val="00474960"/>
    <w:rsid w:val="00475FF2"/>
    <w:rsid w:val="0047676A"/>
    <w:rsid w:val="00476F7D"/>
    <w:rsid w:val="004773B8"/>
    <w:rsid w:val="004801A7"/>
    <w:rsid w:val="00483955"/>
    <w:rsid w:val="00484E12"/>
    <w:rsid w:val="0048514C"/>
    <w:rsid w:val="00486157"/>
    <w:rsid w:val="0048744C"/>
    <w:rsid w:val="00490106"/>
    <w:rsid w:val="004907AA"/>
    <w:rsid w:val="00491199"/>
    <w:rsid w:val="004918B0"/>
    <w:rsid w:val="00491DBF"/>
    <w:rsid w:val="00491EE4"/>
    <w:rsid w:val="0049251E"/>
    <w:rsid w:val="00492D9C"/>
    <w:rsid w:val="0049443B"/>
    <w:rsid w:val="004A08DC"/>
    <w:rsid w:val="004A11DE"/>
    <w:rsid w:val="004A1835"/>
    <w:rsid w:val="004A1DFC"/>
    <w:rsid w:val="004A3905"/>
    <w:rsid w:val="004A3F89"/>
    <w:rsid w:val="004A4178"/>
    <w:rsid w:val="004B0B2A"/>
    <w:rsid w:val="004B6197"/>
    <w:rsid w:val="004C0100"/>
    <w:rsid w:val="004C2B80"/>
    <w:rsid w:val="004C44FE"/>
    <w:rsid w:val="004C6508"/>
    <w:rsid w:val="004C69F2"/>
    <w:rsid w:val="004D1037"/>
    <w:rsid w:val="004D3225"/>
    <w:rsid w:val="004E46D3"/>
    <w:rsid w:val="004F1DEF"/>
    <w:rsid w:val="004F31B7"/>
    <w:rsid w:val="004F3D1F"/>
    <w:rsid w:val="004F45D4"/>
    <w:rsid w:val="004F4926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168A4"/>
    <w:rsid w:val="00520CB2"/>
    <w:rsid w:val="00520DF5"/>
    <w:rsid w:val="0052776E"/>
    <w:rsid w:val="0053515E"/>
    <w:rsid w:val="00535659"/>
    <w:rsid w:val="00535795"/>
    <w:rsid w:val="00535D79"/>
    <w:rsid w:val="005422C8"/>
    <w:rsid w:val="00547EEE"/>
    <w:rsid w:val="005509F3"/>
    <w:rsid w:val="00551CDC"/>
    <w:rsid w:val="00551E8F"/>
    <w:rsid w:val="00552B01"/>
    <w:rsid w:val="005542F3"/>
    <w:rsid w:val="00555602"/>
    <w:rsid w:val="0056502B"/>
    <w:rsid w:val="00566F1F"/>
    <w:rsid w:val="005671CE"/>
    <w:rsid w:val="00571AE1"/>
    <w:rsid w:val="00573314"/>
    <w:rsid w:val="00574B8C"/>
    <w:rsid w:val="005757F3"/>
    <w:rsid w:val="00576C57"/>
    <w:rsid w:val="00577030"/>
    <w:rsid w:val="005809EB"/>
    <w:rsid w:val="005836F7"/>
    <w:rsid w:val="00583D37"/>
    <w:rsid w:val="00584659"/>
    <w:rsid w:val="005874B9"/>
    <w:rsid w:val="00590072"/>
    <w:rsid w:val="00590130"/>
    <w:rsid w:val="00590223"/>
    <w:rsid w:val="0059096A"/>
    <w:rsid w:val="005936A8"/>
    <w:rsid w:val="00594C56"/>
    <w:rsid w:val="00595AD4"/>
    <w:rsid w:val="00595BCE"/>
    <w:rsid w:val="005A2673"/>
    <w:rsid w:val="005A2716"/>
    <w:rsid w:val="005A66E2"/>
    <w:rsid w:val="005A6C9B"/>
    <w:rsid w:val="005A720C"/>
    <w:rsid w:val="005B2022"/>
    <w:rsid w:val="005B66EB"/>
    <w:rsid w:val="005C1E41"/>
    <w:rsid w:val="005C2036"/>
    <w:rsid w:val="005C356E"/>
    <w:rsid w:val="005C4D22"/>
    <w:rsid w:val="005D4163"/>
    <w:rsid w:val="005E116F"/>
    <w:rsid w:val="005E1B97"/>
    <w:rsid w:val="005E1C28"/>
    <w:rsid w:val="005F00B6"/>
    <w:rsid w:val="005F08F8"/>
    <w:rsid w:val="005F240A"/>
    <w:rsid w:val="005F3A82"/>
    <w:rsid w:val="005F4C01"/>
    <w:rsid w:val="005F62E2"/>
    <w:rsid w:val="005F6B13"/>
    <w:rsid w:val="005F7D67"/>
    <w:rsid w:val="00602FDD"/>
    <w:rsid w:val="006064E7"/>
    <w:rsid w:val="00610B1D"/>
    <w:rsid w:val="006139D3"/>
    <w:rsid w:val="00614401"/>
    <w:rsid w:val="00614405"/>
    <w:rsid w:val="00615BA5"/>
    <w:rsid w:val="0061608D"/>
    <w:rsid w:val="00616DAC"/>
    <w:rsid w:val="00621DEB"/>
    <w:rsid w:val="006228FB"/>
    <w:rsid w:val="0062359C"/>
    <w:rsid w:val="006263C7"/>
    <w:rsid w:val="006303FE"/>
    <w:rsid w:val="00633C18"/>
    <w:rsid w:val="0063731F"/>
    <w:rsid w:val="006379B2"/>
    <w:rsid w:val="00637F0A"/>
    <w:rsid w:val="00640004"/>
    <w:rsid w:val="00640C70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44F"/>
    <w:rsid w:val="00662F82"/>
    <w:rsid w:val="0066410B"/>
    <w:rsid w:val="00665FE5"/>
    <w:rsid w:val="00670463"/>
    <w:rsid w:val="00672FA0"/>
    <w:rsid w:val="00673F45"/>
    <w:rsid w:val="0067418D"/>
    <w:rsid w:val="0067662C"/>
    <w:rsid w:val="00677435"/>
    <w:rsid w:val="0067787C"/>
    <w:rsid w:val="0068052C"/>
    <w:rsid w:val="0068140D"/>
    <w:rsid w:val="00682D82"/>
    <w:rsid w:val="00684294"/>
    <w:rsid w:val="00684E8C"/>
    <w:rsid w:val="0068680E"/>
    <w:rsid w:val="006873E4"/>
    <w:rsid w:val="00691BB1"/>
    <w:rsid w:val="00695983"/>
    <w:rsid w:val="00695FBF"/>
    <w:rsid w:val="006A1196"/>
    <w:rsid w:val="006A1E02"/>
    <w:rsid w:val="006A5F16"/>
    <w:rsid w:val="006A7630"/>
    <w:rsid w:val="006B08AD"/>
    <w:rsid w:val="006B0A33"/>
    <w:rsid w:val="006B1D9A"/>
    <w:rsid w:val="006B2004"/>
    <w:rsid w:val="006B33C3"/>
    <w:rsid w:val="006B3970"/>
    <w:rsid w:val="006B54A0"/>
    <w:rsid w:val="006B556A"/>
    <w:rsid w:val="006B602A"/>
    <w:rsid w:val="006B68F9"/>
    <w:rsid w:val="006C079D"/>
    <w:rsid w:val="006C0A62"/>
    <w:rsid w:val="006C27A1"/>
    <w:rsid w:val="006C68CA"/>
    <w:rsid w:val="006C6CDC"/>
    <w:rsid w:val="006C6FEC"/>
    <w:rsid w:val="006D08F6"/>
    <w:rsid w:val="006D0C84"/>
    <w:rsid w:val="006D0CDB"/>
    <w:rsid w:val="006D396A"/>
    <w:rsid w:val="006D49EB"/>
    <w:rsid w:val="006D781F"/>
    <w:rsid w:val="006E1D33"/>
    <w:rsid w:val="006E56A2"/>
    <w:rsid w:val="006E59A7"/>
    <w:rsid w:val="006F0171"/>
    <w:rsid w:val="006F0E7F"/>
    <w:rsid w:val="006F24A1"/>
    <w:rsid w:val="006F6977"/>
    <w:rsid w:val="00702721"/>
    <w:rsid w:val="007038A6"/>
    <w:rsid w:val="007057BE"/>
    <w:rsid w:val="00707495"/>
    <w:rsid w:val="00713888"/>
    <w:rsid w:val="00713D7D"/>
    <w:rsid w:val="0071435E"/>
    <w:rsid w:val="00714CBB"/>
    <w:rsid w:val="0072066B"/>
    <w:rsid w:val="0072115D"/>
    <w:rsid w:val="00724088"/>
    <w:rsid w:val="0072570D"/>
    <w:rsid w:val="00726384"/>
    <w:rsid w:val="0072669F"/>
    <w:rsid w:val="00731371"/>
    <w:rsid w:val="00735DA6"/>
    <w:rsid w:val="00736C42"/>
    <w:rsid w:val="00737EF3"/>
    <w:rsid w:val="0074177E"/>
    <w:rsid w:val="00742D73"/>
    <w:rsid w:val="00745BBA"/>
    <w:rsid w:val="00751D08"/>
    <w:rsid w:val="00752F7E"/>
    <w:rsid w:val="007538EC"/>
    <w:rsid w:val="007539AA"/>
    <w:rsid w:val="00755B9E"/>
    <w:rsid w:val="00762516"/>
    <w:rsid w:val="00762F3A"/>
    <w:rsid w:val="0076583A"/>
    <w:rsid w:val="00765BAA"/>
    <w:rsid w:val="00765E61"/>
    <w:rsid w:val="00767D8F"/>
    <w:rsid w:val="007736D8"/>
    <w:rsid w:val="00773CD1"/>
    <w:rsid w:val="007746F4"/>
    <w:rsid w:val="007767B6"/>
    <w:rsid w:val="00777AE5"/>
    <w:rsid w:val="00777E7E"/>
    <w:rsid w:val="00780090"/>
    <w:rsid w:val="00780962"/>
    <w:rsid w:val="00782400"/>
    <w:rsid w:val="00783194"/>
    <w:rsid w:val="00784287"/>
    <w:rsid w:val="0078577D"/>
    <w:rsid w:val="00785D57"/>
    <w:rsid w:val="007875F7"/>
    <w:rsid w:val="00787DAA"/>
    <w:rsid w:val="00790F86"/>
    <w:rsid w:val="00795852"/>
    <w:rsid w:val="007964F4"/>
    <w:rsid w:val="007A0825"/>
    <w:rsid w:val="007A08AA"/>
    <w:rsid w:val="007A193B"/>
    <w:rsid w:val="007A2745"/>
    <w:rsid w:val="007A52EA"/>
    <w:rsid w:val="007A5CB5"/>
    <w:rsid w:val="007A7C98"/>
    <w:rsid w:val="007B0354"/>
    <w:rsid w:val="007B1137"/>
    <w:rsid w:val="007B1C81"/>
    <w:rsid w:val="007B3172"/>
    <w:rsid w:val="007B41A2"/>
    <w:rsid w:val="007B4B90"/>
    <w:rsid w:val="007B5C87"/>
    <w:rsid w:val="007B6C32"/>
    <w:rsid w:val="007C0DAF"/>
    <w:rsid w:val="007C6156"/>
    <w:rsid w:val="007C619A"/>
    <w:rsid w:val="007D184F"/>
    <w:rsid w:val="007D1C41"/>
    <w:rsid w:val="007D369D"/>
    <w:rsid w:val="007D3A81"/>
    <w:rsid w:val="007D3B64"/>
    <w:rsid w:val="007D4EA8"/>
    <w:rsid w:val="007D5D91"/>
    <w:rsid w:val="007D6D9F"/>
    <w:rsid w:val="007E09F5"/>
    <w:rsid w:val="007E6CA8"/>
    <w:rsid w:val="007E7BF3"/>
    <w:rsid w:val="007F33A1"/>
    <w:rsid w:val="007F36F3"/>
    <w:rsid w:val="007F3D97"/>
    <w:rsid w:val="007F5F2B"/>
    <w:rsid w:val="007F79F2"/>
    <w:rsid w:val="00802CAE"/>
    <w:rsid w:val="00805700"/>
    <w:rsid w:val="008103B0"/>
    <w:rsid w:val="00813558"/>
    <w:rsid w:val="0081432F"/>
    <w:rsid w:val="00815A91"/>
    <w:rsid w:val="008161F3"/>
    <w:rsid w:val="008168D2"/>
    <w:rsid w:val="00817FE6"/>
    <w:rsid w:val="00820084"/>
    <w:rsid w:val="00820EB3"/>
    <w:rsid w:val="00822408"/>
    <w:rsid w:val="008243B6"/>
    <w:rsid w:val="008260AB"/>
    <w:rsid w:val="008267E2"/>
    <w:rsid w:val="00826D0A"/>
    <w:rsid w:val="0082702B"/>
    <w:rsid w:val="0082784C"/>
    <w:rsid w:val="00827C48"/>
    <w:rsid w:val="00827D1B"/>
    <w:rsid w:val="0083491E"/>
    <w:rsid w:val="00834AE4"/>
    <w:rsid w:val="00842AD5"/>
    <w:rsid w:val="00843672"/>
    <w:rsid w:val="00843884"/>
    <w:rsid w:val="00845297"/>
    <w:rsid w:val="00850547"/>
    <w:rsid w:val="00851842"/>
    <w:rsid w:val="00852228"/>
    <w:rsid w:val="00853E63"/>
    <w:rsid w:val="008545C6"/>
    <w:rsid w:val="008546FD"/>
    <w:rsid w:val="00854E47"/>
    <w:rsid w:val="008565D8"/>
    <w:rsid w:val="008624B8"/>
    <w:rsid w:val="00863824"/>
    <w:rsid w:val="00863E5C"/>
    <w:rsid w:val="00866B0D"/>
    <w:rsid w:val="008672FF"/>
    <w:rsid w:val="00870A72"/>
    <w:rsid w:val="008721F3"/>
    <w:rsid w:val="008744FF"/>
    <w:rsid w:val="00874FD7"/>
    <w:rsid w:val="00876C0E"/>
    <w:rsid w:val="008779BC"/>
    <w:rsid w:val="008832ED"/>
    <w:rsid w:val="008838DD"/>
    <w:rsid w:val="00884B54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4028"/>
    <w:rsid w:val="008B5221"/>
    <w:rsid w:val="008B5761"/>
    <w:rsid w:val="008B7EE0"/>
    <w:rsid w:val="008C0C0A"/>
    <w:rsid w:val="008C1C4F"/>
    <w:rsid w:val="008C30E6"/>
    <w:rsid w:val="008C3E0E"/>
    <w:rsid w:val="008C66E0"/>
    <w:rsid w:val="008D23CC"/>
    <w:rsid w:val="008D2670"/>
    <w:rsid w:val="008D27AC"/>
    <w:rsid w:val="008D474F"/>
    <w:rsid w:val="008E1CE8"/>
    <w:rsid w:val="008E2641"/>
    <w:rsid w:val="008E2D97"/>
    <w:rsid w:val="008E3615"/>
    <w:rsid w:val="008E4264"/>
    <w:rsid w:val="008E4704"/>
    <w:rsid w:val="008E767C"/>
    <w:rsid w:val="008F0703"/>
    <w:rsid w:val="008F3578"/>
    <w:rsid w:val="008F4AFA"/>
    <w:rsid w:val="008F5D5B"/>
    <w:rsid w:val="008F7BFD"/>
    <w:rsid w:val="00901C88"/>
    <w:rsid w:val="00904E87"/>
    <w:rsid w:val="00907C46"/>
    <w:rsid w:val="00910170"/>
    <w:rsid w:val="009102D2"/>
    <w:rsid w:val="00914F40"/>
    <w:rsid w:val="00915120"/>
    <w:rsid w:val="00915EBA"/>
    <w:rsid w:val="00922D21"/>
    <w:rsid w:val="009252F1"/>
    <w:rsid w:val="009269C1"/>
    <w:rsid w:val="0092723A"/>
    <w:rsid w:val="00927481"/>
    <w:rsid w:val="00927F27"/>
    <w:rsid w:val="009331C4"/>
    <w:rsid w:val="009335D0"/>
    <w:rsid w:val="00933BA3"/>
    <w:rsid w:val="009401BF"/>
    <w:rsid w:val="00946244"/>
    <w:rsid w:val="00953387"/>
    <w:rsid w:val="00954208"/>
    <w:rsid w:val="00955354"/>
    <w:rsid w:val="00956AB3"/>
    <w:rsid w:val="00957CD0"/>
    <w:rsid w:val="00957DC9"/>
    <w:rsid w:val="00961D97"/>
    <w:rsid w:val="00962EDB"/>
    <w:rsid w:val="00963719"/>
    <w:rsid w:val="0096792D"/>
    <w:rsid w:val="009719AA"/>
    <w:rsid w:val="00975582"/>
    <w:rsid w:val="00976251"/>
    <w:rsid w:val="00977DB7"/>
    <w:rsid w:val="00984318"/>
    <w:rsid w:val="009858A6"/>
    <w:rsid w:val="0099246E"/>
    <w:rsid w:val="009943DD"/>
    <w:rsid w:val="00996DC0"/>
    <w:rsid w:val="009A05BC"/>
    <w:rsid w:val="009A4D80"/>
    <w:rsid w:val="009B2523"/>
    <w:rsid w:val="009B2C3F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0685"/>
    <w:rsid w:val="009E1D8B"/>
    <w:rsid w:val="009E3877"/>
    <w:rsid w:val="009E79B6"/>
    <w:rsid w:val="009F0A7D"/>
    <w:rsid w:val="009F0C7C"/>
    <w:rsid w:val="009F1ED2"/>
    <w:rsid w:val="009F246F"/>
    <w:rsid w:val="009F4939"/>
    <w:rsid w:val="009F571E"/>
    <w:rsid w:val="009F6B8C"/>
    <w:rsid w:val="00A0038F"/>
    <w:rsid w:val="00A010B6"/>
    <w:rsid w:val="00A01B08"/>
    <w:rsid w:val="00A037EA"/>
    <w:rsid w:val="00A0688E"/>
    <w:rsid w:val="00A12A40"/>
    <w:rsid w:val="00A142E7"/>
    <w:rsid w:val="00A178FB"/>
    <w:rsid w:val="00A179C7"/>
    <w:rsid w:val="00A20634"/>
    <w:rsid w:val="00A225CE"/>
    <w:rsid w:val="00A25249"/>
    <w:rsid w:val="00A25637"/>
    <w:rsid w:val="00A27D5A"/>
    <w:rsid w:val="00A31072"/>
    <w:rsid w:val="00A32211"/>
    <w:rsid w:val="00A337D7"/>
    <w:rsid w:val="00A35C94"/>
    <w:rsid w:val="00A37794"/>
    <w:rsid w:val="00A37916"/>
    <w:rsid w:val="00A400C9"/>
    <w:rsid w:val="00A40B28"/>
    <w:rsid w:val="00A41511"/>
    <w:rsid w:val="00A41E88"/>
    <w:rsid w:val="00A43D80"/>
    <w:rsid w:val="00A45F5F"/>
    <w:rsid w:val="00A51492"/>
    <w:rsid w:val="00A536F2"/>
    <w:rsid w:val="00A55276"/>
    <w:rsid w:val="00A627BA"/>
    <w:rsid w:val="00A63B37"/>
    <w:rsid w:val="00A66B18"/>
    <w:rsid w:val="00A67FAA"/>
    <w:rsid w:val="00A72C42"/>
    <w:rsid w:val="00A7504B"/>
    <w:rsid w:val="00A77AE9"/>
    <w:rsid w:val="00A82675"/>
    <w:rsid w:val="00A82794"/>
    <w:rsid w:val="00A924DC"/>
    <w:rsid w:val="00A94968"/>
    <w:rsid w:val="00AA0CC4"/>
    <w:rsid w:val="00AA298D"/>
    <w:rsid w:val="00AA2E2C"/>
    <w:rsid w:val="00AA3317"/>
    <w:rsid w:val="00AA70EB"/>
    <w:rsid w:val="00AB0557"/>
    <w:rsid w:val="00AB113B"/>
    <w:rsid w:val="00AB33ED"/>
    <w:rsid w:val="00AB3972"/>
    <w:rsid w:val="00AB7196"/>
    <w:rsid w:val="00AC14A6"/>
    <w:rsid w:val="00AC1860"/>
    <w:rsid w:val="00AC50B7"/>
    <w:rsid w:val="00AC50C9"/>
    <w:rsid w:val="00AD04DD"/>
    <w:rsid w:val="00AD6BF6"/>
    <w:rsid w:val="00AD70F6"/>
    <w:rsid w:val="00AE2478"/>
    <w:rsid w:val="00AE2546"/>
    <w:rsid w:val="00AE25F2"/>
    <w:rsid w:val="00AE26F5"/>
    <w:rsid w:val="00AE4799"/>
    <w:rsid w:val="00AE51EE"/>
    <w:rsid w:val="00AE5289"/>
    <w:rsid w:val="00AF6A1E"/>
    <w:rsid w:val="00B02C59"/>
    <w:rsid w:val="00B02D1A"/>
    <w:rsid w:val="00B040D6"/>
    <w:rsid w:val="00B04BB2"/>
    <w:rsid w:val="00B04EB1"/>
    <w:rsid w:val="00B060CB"/>
    <w:rsid w:val="00B065C7"/>
    <w:rsid w:val="00B108E5"/>
    <w:rsid w:val="00B11AAE"/>
    <w:rsid w:val="00B1236B"/>
    <w:rsid w:val="00B1476B"/>
    <w:rsid w:val="00B16355"/>
    <w:rsid w:val="00B216EB"/>
    <w:rsid w:val="00B226CA"/>
    <w:rsid w:val="00B22742"/>
    <w:rsid w:val="00B235D6"/>
    <w:rsid w:val="00B23670"/>
    <w:rsid w:val="00B3076B"/>
    <w:rsid w:val="00B343FA"/>
    <w:rsid w:val="00B36325"/>
    <w:rsid w:val="00B40150"/>
    <w:rsid w:val="00B40387"/>
    <w:rsid w:val="00B408C3"/>
    <w:rsid w:val="00B41449"/>
    <w:rsid w:val="00B4435C"/>
    <w:rsid w:val="00B46666"/>
    <w:rsid w:val="00B46C4D"/>
    <w:rsid w:val="00B51492"/>
    <w:rsid w:val="00B53AC1"/>
    <w:rsid w:val="00B57B5C"/>
    <w:rsid w:val="00B57F8D"/>
    <w:rsid w:val="00B6162A"/>
    <w:rsid w:val="00B62083"/>
    <w:rsid w:val="00B71350"/>
    <w:rsid w:val="00B72845"/>
    <w:rsid w:val="00B7389B"/>
    <w:rsid w:val="00B75D6E"/>
    <w:rsid w:val="00B76058"/>
    <w:rsid w:val="00B762D6"/>
    <w:rsid w:val="00B77282"/>
    <w:rsid w:val="00B81214"/>
    <w:rsid w:val="00B86283"/>
    <w:rsid w:val="00B901CC"/>
    <w:rsid w:val="00B905F8"/>
    <w:rsid w:val="00B90D6D"/>
    <w:rsid w:val="00B94819"/>
    <w:rsid w:val="00B95A7C"/>
    <w:rsid w:val="00B96A39"/>
    <w:rsid w:val="00BA010C"/>
    <w:rsid w:val="00BA3FC6"/>
    <w:rsid w:val="00BA6C6B"/>
    <w:rsid w:val="00BA7A39"/>
    <w:rsid w:val="00BB162E"/>
    <w:rsid w:val="00BB67C8"/>
    <w:rsid w:val="00BB7C50"/>
    <w:rsid w:val="00BB7C7F"/>
    <w:rsid w:val="00BC1459"/>
    <w:rsid w:val="00BC41EC"/>
    <w:rsid w:val="00BC52C7"/>
    <w:rsid w:val="00BC5BE9"/>
    <w:rsid w:val="00BC69C6"/>
    <w:rsid w:val="00BD04BF"/>
    <w:rsid w:val="00BD0B7D"/>
    <w:rsid w:val="00BD0BD3"/>
    <w:rsid w:val="00BD45F9"/>
    <w:rsid w:val="00BD5E6A"/>
    <w:rsid w:val="00BD6314"/>
    <w:rsid w:val="00BD6A59"/>
    <w:rsid w:val="00BE02D0"/>
    <w:rsid w:val="00BE0851"/>
    <w:rsid w:val="00BE100E"/>
    <w:rsid w:val="00BE3714"/>
    <w:rsid w:val="00BF1362"/>
    <w:rsid w:val="00BF25CC"/>
    <w:rsid w:val="00BF5974"/>
    <w:rsid w:val="00BF60DE"/>
    <w:rsid w:val="00C047F3"/>
    <w:rsid w:val="00C04F69"/>
    <w:rsid w:val="00C06215"/>
    <w:rsid w:val="00C06FBF"/>
    <w:rsid w:val="00C07A85"/>
    <w:rsid w:val="00C12D68"/>
    <w:rsid w:val="00C141B7"/>
    <w:rsid w:val="00C144D9"/>
    <w:rsid w:val="00C23E88"/>
    <w:rsid w:val="00C24748"/>
    <w:rsid w:val="00C25588"/>
    <w:rsid w:val="00C25D97"/>
    <w:rsid w:val="00C305CF"/>
    <w:rsid w:val="00C3366F"/>
    <w:rsid w:val="00C34D78"/>
    <w:rsid w:val="00C358EC"/>
    <w:rsid w:val="00C412E3"/>
    <w:rsid w:val="00C4244B"/>
    <w:rsid w:val="00C440DB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71D62"/>
    <w:rsid w:val="00C72AF1"/>
    <w:rsid w:val="00C80103"/>
    <w:rsid w:val="00C81B8B"/>
    <w:rsid w:val="00C82A0A"/>
    <w:rsid w:val="00C84281"/>
    <w:rsid w:val="00C86613"/>
    <w:rsid w:val="00C86A3A"/>
    <w:rsid w:val="00C90E23"/>
    <w:rsid w:val="00C9445C"/>
    <w:rsid w:val="00C95758"/>
    <w:rsid w:val="00CA12CB"/>
    <w:rsid w:val="00CA2C77"/>
    <w:rsid w:val="00CA3065"/>
    <w:rsid w:val="00CA54F6"/>
    <w:rsid w:val="00CA5F4C"/>
    <w:rsid w:val="00CB3B34"/>
    <w:rsid w:val="00CB4988"/>
    <w:rsid w:val="00CB5160"/>
    <w:rsid w:val="00CC32B9"/>
    <w:rsid w:val="00CC388B"/>
    <w:rsid w:val="00CC413A"/>
    <w:rsid w:val="00CC5073"/>
    <w:rsid w:val="00CD0065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007"/>
    <w:rsid w:val="00CF057A"/>
    <w:rsid w:val="00CF2C5D"/>
    <w:rsid w:val="00CF3845"/>
    <w:rsid w:val="00CF3C7C"/>
    <w:rsid w:val="00D00AE6"/>
    <w:rsid w:val="00D017A4"/>
    <w:rsid w:val="00D0357B"/>
    <w:rsid w:val="00D036CB"/>
    <w:rsid w:val="00D055D2"/>
    <w:rsid w:val="00D06245"/>
    <w:rsid w:val="00D06ED7"/>
    <w:rsid w:val="00D12F43"/>
    <w:rsid w:val="00D136BF"/>
    <w:rsid w:val="00D17415"/>
    <w:rsid w:val="00D20320"/>
    <w:rsid w:val="00D20602"/>
    <w:rsid w:val="00D21378"/>
    <w:rsid w:val="00D25D24"/>
    <w:rsid w:val="00D25EDC"/>
    <w:rsid w:val="00D277E8"/>
    <w:rsid w:val="00D41960"/>
    <w:rsid w:val="00D45C3E"/>
    <w:rsid w:val="00D46152"/>
    <w:rsid w:val="00D50CDB"/>
    <w:rsid w:val="00D530A8"/>
    <w:rsid w:val="00D55B5E"/>
    <w:rsid w:val="00D56A9C"/>
    <w:rsid w:val="00D6112B"/>
    <w:rsid w:val="00D62901"/>
    <w:rsid w:val="00D64284"/>
    <w:rsid w:val="00D657CF"/>
    <w:rsid w:val="00D67578"/>
    <w:rsid w:val="00D7007E"/>
    <w:rsid w:val="00D71A8A"/>
    <w:rsid w:val="00D75CEC"/>
    <w:rsid w:val="00D80C30"/>
    <w:rsid w:val="00D81965"/>
    <w:rsid w:val="00D81D74"/>
    <w:rsid w:val="00D828C5"/>
    <w:rsid w:val="00D849A0"/>
    <w:rsid w:val="00D865D8"/>
    <w:rsid w:val="00D87178"/>
    <w:rsid w:val="00D90A95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2CE8"/>
    <w:rsid w:val="00DA381F"/>
    <w:rsid w:val="00DA7C19"/>
    <w:rsid w:val="00DB24BF"/>
    <w:rsid w:val="00DB3309"/>
    <w:rsid w:val="00DB3A9F"/>
    <w:rsid w:val="00DB521E"/>
    <w:rsid w:val="00DC2B2E"/>
    <w:rsid w:val="00DC2C39"/>
    <w:rsid w:val="00DC488E"/>
    <w:rsid w:val="00DC6832"/>
    <w:rsid w:val="00DD1501"/>
    <w:rsid w:val="00DD2079"/>
    <w:rsid w:val="00DD6876"/>
    <w:rsid w:val="00DE0E67"/>
    <w:rsid w:val="00DE1D1F"/>
    <w:rsid w:val="00DE619E"/>
    <w:rsid w:val="00DE76B0"/>
    <w:rsid w:val="00DF060F"/>
    <w:rsid w:val="00DF24DB"/>
    <w:rsid w:val="00DF2A1D"/>
    <w:rsid w:val="00DF54FF"/>
    <w:rsid w:val="00DF7DAF"/>
    <w:rsid w:val="00E01C12"/>
    <w:rsid w:val="00E0492B"/>
    <w:rsid w:val="00E05084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AE8"/>
    <w:rsid w:val="00E27D9F"/>
    <w:rsid w:val="00E30C88"/>
    <w:rsid w:val="00E36519"/>
    <w:rsid w:val="00E47AB1"/>
    <w:rsid w:val="00E500E9"/>
    <w:rsid w:val="00E5117D"/>
    <w:rsid w:val="00E516FA"/>
    <w:rsid w:val="00E51A23"/>
    <w:rsid w:val="00E532F7"/>
    <w:rsid w:val="00E55E90"/>
    <w:rsid w:val="00E56E5E"/>
    <w:rsid w:val="00E57043"/>
    <w:rsid w:val="00E574D1"/>
    <w:rsid w:val="00E61442"/>
    <w:rsid w:val="00E654D8"/>
    <w:rsid w:val="00E700DD"/>
    <w:rsid w:val="00E702E5"/>
    <w:rsid w:val="00E7272D"/>
    <w:rsid w:val="00E72B11"/>
    <w:rsid w:val="00E73113"/>
    <w:rsid w:val="00E73B1A"/>
    <w:rsid w:val="00E73E64"/>
    <w:rsid w:val="00E745AE"/>
    <w:rsid w:val="00E75812"/>
    <w:rsid w:val="00E75E07"/>
    <w:rsid w:val="00E83A5F"/>
    <w:rsid w:val="00E853A6"/>
    <w:rsid w:val="00E8694D"/>
    <w:rsid w:val="00E87DD1"/>
    <w:rsid w:val="00E916B7"/>
    <w:rsid w:val="00E919A2"/>
    <w:rsid w:val="00E93342"/>
    <w:rsid w:val="00E93AEC"/>
    <w:rsid w:val="00E940C5"/>
    <w:rsid w:val="00EA3E7B"/>
    <w:rsid w:val="00EA4C2B"/>
    <w:rsid w:val="00EA5DCE"/>
    <w:rsid w:val="00EA6697"/>
    <w:rsid w:val="00EA683E"/>
    <w:rsid w:val="00EA77F0"/>
    <w:rsid w:val="00EB00E6"/>
    <w:rsid w:val="00EB0618"/>
    <w:rsid w:val="00EB0D97"/>
    <w:rsid w:val="00EB3791"/>
    <w:rsid w:val="00EB470D"/>
    <w:rsid w:val="00EB69BD"/>
    <w:rsid w:val="00EB78BA"/>
    <w:rsid w:val="00EC0131"/>
    <w:rsid w:val="00EC0C79"/>
    <w:rsid w:val="00EC2C3C"/>
    <w:rsid w:val="00EC4209"/>
    <w:rsid w:val="00EC4AE7"/>
    <w:rsid w:val="00EC5A22"/>
    <w:rsid w:val="00ED05CA"/>
    <w:rsid w:val="00ED1DF3"/>
    <w:rsid w:val="00ED26B8"/>
    <w:rsid w:val="00ED28EA"/>
    <w:rsid w:val="00ED4B41"/>
    <w:rsid w:val="00ED6C95"/>
    <w:rsid w:val="00EE0597"/>
    <w:rsid w:val="00EE198F"/>
    <w:rsid w:val="00EE1B43"/>
    <w:rsid w:val="00EE2D65"/>
    <w:rsid w:val="00EE3196"/>
    <w:rsid w:val="00EE3D36"/>
    <w:rsid w:val="00EE7145"/>
    <w:rsid w:val="00EE7E0C"/>
    <w:rsid w:val="00EF29E7"/>
    <w:rsid w:val="00EF7EC2"/>
    <w:rsid w:val="00F01C4E"/>
    <w:rsid w:val="00F02D78"/>
    <w:rsid w:val="00F033D9"/>
    <w:rsid w:val="00F03F68"/>
    <w:rsid w:val="00F045B1"/>
    <w:rsid w:val="00F060BB"/>
    <w:rsid w:val="00F12692"/>
    <w:rsid w:val="00F1290A"/>
    <w:rsid w:val="00F13892"/>
    <w:rsid w:val="00F13AD5"/>
    <w:rsid w:val="00F1539E"/>
    <w:rsid w:val="00F15F5F"/>
    <w:rsid w:val="00F179AA"/>
    <w:rsid w:val="00F20866"/>
    <w:rsid w:val="00F21A09"/>
    <w:rsid w:val="00F2221F"/>
    <w:rsid w:val="00F23762"/>
    <w:rsid w:val="00F24A8B"/>
    <w:rsid w:val="00F25337"/>
    <w:rsid w:val="00F311AF"/>
    <w:rsid w:val="00F34B90"/>
    <w:rsid w:val="00F34C09"/>
    <w:rsid w:val="00F34FAF"/>
    <w:rsid w:val="00F3509C"/>
    <w:rsid w:val="00F35EA0"/>
    <w:rsid w:val="00F37BFB"/>
    <w:rsid w:val="00F40759"/>
    <w:rsid w:val="00F41ADA"/>
    <w:rsid w:val="00F47965"/>
    <w:rsid w:val="00F530CC"/>
    <w:rsid w:val="00F53B43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4B0"/>
    <w:rsid w:val="00F87554"/>
    <w:rsid w:val="00F93A2C"/>
    <w:rsid w:val="00F944CB"/>
    <w:rsid w:val="00F945D3"/>
    <w:rsid w:val="00F94C33"/>
    <w:rsid w:val="00F95611"/>
    <w:rsid w:val="00F96929"/>
    <w:rsid w:val="00FA0386"/>
    <w:rsid w:val="00FA0C84"/>
    <w:rsid w:val="00FA0D7A"/>
    <w:rsid w:val="00FA6B5A"/>
    <w:rsid w:val="00FA7347"/>
    <w:rsid w:val="00FA7918"/>
    <w:rsid w:val="00FB20F2"/>
    <w:rsid w:val="00FB5DEB"/>
    <w:rsid w:val="00FB7A33"/>
    <w:rsid w:val="00FC377F"/>
    <w:rsid w:val="00FC38D8"/>
    <w:rsid w:val="00FC7E03"/>
    <w:rsid w:val="00FD10D6"/>
    <w:rsid w:val="00FD1A88"/>
    <w:rsid w:val="00FD1FB3"/>
    <w:rsid w:val="00FD2463"/>
    <w:rsid w:val="00FD2EC9"/>
    <w:rsid w:val="00FD5488"/>
    <w:rsid w:val="00FD549E"/>
    <w:rsid w:val="00FD5616"/>
    <w:rsid w:val="00FE0590"/>
    <w:rsid w:val="00FE0D1B"/>
    <w:rsid w:val="00FE2089"/>
    <w:rsid w:val="00FE20E2"/>
    <w:rsid w:val="00FE3411"/>
    <w:rsid w:val="00FE5C52"/>
    <w:rsid w:val="00FE6C3C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1772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31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31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177"/>
    <w:rPr>
      <w:b/>
      <w:bCs/>
      <w:lang w:eastAsia="en-US"/>
    </w:rPr>
  </w:style>
  <w:style w:type="paragraph" w:customStyle="1" w:styleId="Default">
    <w:name w:val="Default"/>
    <w:rsid w:val="00A225C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C66E0"/>
    <w:pPr>
      <w:spacing w:before="100" w:beforeAutospacing="1" w:after="100" w:afterAutospacing="1"/>
    </w:pPr>
    <w:rPr>
      <w:lang w:eastAsia="pl-PL"/>
    </w:rPr>
  </w:style>
  <w:style w:type="character" w:customStyle="1" w:styleId="hide-wcag">
    <w:name w:val="hide-wcag"/>
    <w:basedOn w:val="Domylnaczcionkaakapitu"/>
    <w:rsid w:val="008C66E0"/>
  </w:style>
  <w:style w:type="character" w:styleId="Pogrubienie">
    <w:name w:val="Strong"/>
    <w:basedOn w:val="Domylnaczcionkaakapitu"/>
    <w:uiPriority w:val="22"/>
    <w:qFormat/>
    <w:rsid w:val="00D46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01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26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68BC6-F0AF-4F96-92B6-C5D740BD80D3}"/>
      </w:docPartPr>
      <w:docPartBody>
        <w:p w:rsidR="00A75288" w:rsidRDefault="008F1478">
          <w:r w:rsidRPr="00CA5D2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478"/>
    <w:rsid w:val="00031AE4"/>
    <w:rsid w:val="001446B6"/>
    <w:rsid w:val="0016727A"/>
    <w:rsid w:val="001C10B6"/>
    <w:rsid w:val="00252841"/>
    <w:rsid w:val="002C4E38"/>
    <w:rsid w:val="002C6CB4"/>
    <w:rsid w:val="0035764C"/>
    <w:rsid w:val="00367943"/>
    <w:rsid w:val="003D7C3F"/>
    <w:rsid w:val="003E19BC"/>
    <w:rsid w:val="0044164D"/>
    <w:rsid w:val="004444C3"/>
    <w:rsid w:val="00445454"/>
    <w:rsid w:val="00472311"/>
    <w:rsid w:val="005264A4"/>
    <w:rsid w:val="00614F34"/>
    <w:rsid w:val="006C3334"/>
    <w:rsid w:val="00787E41"/>
    <w:rsid w:val="00790B58"/>
    <w:rsid w:val="008725FB"/>
    <w:rsid w:val="00881D5B"/>
    <w:rsid w:val="008F1478"/>
    <w:rsid w:val="00995C34"/>
    <w:rsid w:val="00A33B2B"/>
    <w:rsid w:val="00A75288"/>
    <w:rsid w:val="00A90522"/>
    <w:rsid w:val="00AD2500"/>
    <w:rsid w:val="00AD2F1D"/>
    <w:rsid w:val="00B1410C"/>
    <w:rsid w:val="00B4169A"/>
    <w:rsid w:val="00BB5440"/>
    <w:rsid w:val="00C07127"/>
    <w:rsid w:val="00E16672"/>
    <w:rsid w:val="00E60BEB"/>
    <w:rsid w:val="00E650CE"/>
    <w:rsid w:val="00EA1F1E"/>
    <w:rsid w:val="00EB4883"/>
    <w:rsid w:val="00F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F14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EE97B6-DC54-4FC0-B12E-F7B2DFC9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3713</Words>
  <Characters>22278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Kolegium 2020-21</dc:title>
  <dc:subject/>
  <dc:creator/>
  <cp:keywords/>
  <cp:lastModifiedBy/>
  <cp:revision>1</cp:revision>
  <dcterms:created xsi:type="dcterms:W3CDTF">2021-11-09T13:06:00Z</dcterms:created>
  <dcterms:modified xsi:type="dcterms:W3CDTF">2021-12-09T09:24:00Z</dcterms:modified>
</cp:coreProperties>
</file>