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19" w:rsidRPr="00360A19" w:rsidRDefault="00360A19" w:rsidP="00360A1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60A19">
        <w:rPr>
          <w:rFonts w:asciiTheme="minorHAnsi" w:hAnsiTheme="minorHAnsi" w:cstheme="minorHAnsi"/>
          <w:color w:val="auto"/>
          <w:sz w:val="22"/>
          <w:szCs w:val="22"/>
        </w:rPr>
        <w:t xml:space="preserve">Załącznik nr 2 </w:t>
      </w:r>
    </w:p>
    <w:p w:rsidR="00360A19" w:rsidRDefault="00360A19" w:rsidP="00360A19">
      <w:pPr>
        <w:pStyle w:val="Default"/>
        <w:ind w:left="4956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60A19">
        <w:rPr>
          <w:rFonts w:asciiTheme="minorHAnsi" w:hAnsiTheme="minorHAnsi" w:cstheme="minorHAnsi"/>
          <w:color w:val="auto"/>
          <w:sz w:val="22"/>
          <w:szCs w:val="22"/>
        </w:rPr>
        <w:t>do Zarządzenia nr 145/2013 Rektora Uniwersytetu Rzeszowskiego z dnia 09.10.2013r</w:t>
      </w:r>
      <w:r w:rsidR="00CB5D34" w:rsidRPr="00CB5D34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360A19" w:rsidRDefault="00360A19" w:rsidP="00903831">
      <w:pPr>
        <w:pStyle w:val="Default"/>
        <w:spacing w:after="375" w:line="276" w:lineRule="atLeast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903831" w:rsidRPr="00360A19" w:rsidRDefault="00903831" w:rsidP="00903831">
      <w:pPr>
        <w:pStyle w:val="Default"/>
        <w:spacing w:after="375" w:line="276" w:lineRule="atLeast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60A1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Opis rozprawy doktorskiej: </w:t>
      </w:r>
    </w:p>
    <w:tbl>
      <w:tblPr>
        <w:tblW w:w="9190" w:type="dxa"/>
        <w:tblLook w:val="0000"/>
      </w:tblPr>
      <w:tblGrid>
        <w:gridCol w:w="3510"/>
        <w:gridCol w:w="5680"/>
      </w:tblGrid>
      <w:tr w:rsidR="00903831" w:rsidRPr="00903831" w:rsidTr="00BD4A2B">
        <w:trPr>
          <w:trHeight w:val="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>Imię</w:t>
            </w:r>
            <w:r w:rsidRPr="00903831">
              <w:rPr>
                <w:rFonts w:asciiTheme="minorHAnsi" w:hAnsiTheme="minorHAnsi" w:cstheme="minorHAnsi"/>
              </w:rPr>
              <w:t xml:space="preserve"> </w:t>
            </w:r>
            <w:r w:rsidRPr="00903831">
              <w:rPr>
                <w:rFonts w:asciiTheme="minorHAnsi" w:hAnsiTheme="minorHAnsi" w:cstheme="minorHAnsi"/>
                <w:b/>
                <w:bCs/>
              </w:rPr>
              <w:t xml:space="preserve">i nazwisko autora pracy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>Adres e-mail, telefon autora pracy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5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>Imię</w:t>
            </w:r>
            <w:r w:rsidRPr="00903831">
              <w:rPr>
                <w:rFonts w:asciiTheme="minorHAnsi" w:hAnsiTheme="minorHAnsi" w:cstheme="minorHAnsi"/>
              </w:rPr>
              <w:t xml:space="preserve"> </w:t>
            </w:r>
            <w:r w:rsidRPr="00903831">
              <w:rPr>
                <w:rFonts w:asciiTheme="minorHAnsi" w:hAnsiTheme="minorHAnsi" w:cstheme="minorHAnsi"/>
                <w:b/>
                <w:bCs/>
              </w:rPr>
              <w:t xml:space="preserve">i nazwisko promotora pracy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Wydział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Instytut/Katedra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Data obrony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Tytuł pracy w jęz. polskim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6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Tytuł pracy w jęz. angielskim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6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>Tytuł pracy w jęz. pracy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2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Język pracy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5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Słowa kluczowe w jęz. polskim (max 5)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5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Słowa kluczowe w jęz. angielskim (max 5)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5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 xml:space="preserve">Streszczenie pracy w jęz. polskim (max 1400 znaków)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8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 w:rsidRPr="00903831">
              <w:rPr>
                <w:rFonts w:asciiTheme="minorHAnsi" w:hAnsiTheme="minorHAnsi" w:cstheme="minorHAnsi"/>
                <w:b/>
                <w:bCs/>
              </w:rPr>
              <w:t>Streszczenie pracy w jęz. angielskim (max 1400 znaków)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03831" w:rsidRPr="00903831" w:rsidTr="00BD4A2B">
        <w:trPr>
          <w:trHeight w:val="5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</w:t>
            </w:r>
            <w:bookmarkStart w:id="0" w:name="_GoBack"/>
            <w:bookmarkEnd w:id="0"/>
            <w:r w:rsidRPr="00903831">
              <w:rPr>
                <w:rFonts w:asciiTheme="minorHAnsi" w:hAnsiTheme="minorHAnsi" w:cstheme="minorHAnsi"/>
                <w:b/>
                <w:bCs/>
              </w:rPr>
              <w:t xml:space="preserve">iczba stron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31" w:rsidRPr="00903831" w:rsidRDefault="00903831" w:rsidP="00BD4A2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835C6F" w:rsidRDefault="00835C6F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p w:rsidR="000A1DB2" w:rsidRDefault="000A1DB2">
      <w:pPr>
        <w:rPr>
          <w:rFonts w:asciiTheme="minorHAnsi" w:hAnsiTheme="minorHAnsi" w:cstheme="minorHAnsi"/>
        </w:rPr>
      </w:pPr>
    </w:p>
    <w:sectPr w:rsidR="000A1DB2" w:rsidSect="0098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88D"/>
    <w:multiLevelType w:val="multilevel"/>
    <w:tmpl w:val="05CCE5C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MT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72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078"/>
        </w:tabs>
        <w:ind w:left="2078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016"/>
        </w:tabs>
        <w:ind w:left="3016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665"/>
        </w:tabs>
        <w:ind w:left="366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14"/>
        </w:tabs>
        <w:ind w:left="4314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52"/>
        </w:tabs>
        <w:ind w:left="5252" w:hanging="2520"/>
      </w:pPr>
    </w:lvl>
  </w:abstractNum>
  <w:abstractNum w:abstractNumId="1">
    <w:nsid w:val="52553BE2"/>
    <w:multiLevelType w:val="multilevel"/>
    <w:tmpl w:val="85822EC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M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078"/>
        </w:tabs>
        <w:ind w:left="2078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016"/>
        </w:tabs>
        <w:ind w:left="3016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665"/>
        </w:tabs>
        <w:ind w:left="366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14"/>
        </w:tabs>
        <w:ind w:left="4314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52"/>
        </w:tabs>
        <w:ind w:left="5252" w:hanging="25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831"/>
    <w:rsid w:val="000A1DB2"/>
    <w:rsid w:val="001722F7"/>
    <w:rsid w:val="001C317C"/>
    <w:rsid w:val="00360A19"/>
    <w:rsid w:val="003623FE"/>
    <w:rsid w:val="00835C6F"/>
    <w:rsid w:val="00903831"/>
    <w:rsid w:val="00982299"/>
    <w:rsid w:val="00CB5D34"/>
    <w:rsid w:val="00CE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D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3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1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A1DB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1D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3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BJasko</dc:creator>
  <cp:lastModifiedBy>user</cp:lastModifiedBy>
  <cp:revision>8</cp:revision>
  <cp:lastPrinted>2013-10-10T07:31:00Z</cp:lastPrinted>
  <dcterms:created xsi:type="dcterms:W3CDTF">2013-07-08T10:41:00Z</dcterms:created>
  <dcterms:modified xsi:type="dcterms:W3CDTF">2013-10-10T07:32:00Z</dcterms:modified>
</cp:coreProperties>
</file>