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03A5" w14:textId="77777777" w:rsidR="000170A4" w:rsidRPr="005C0CF7" w:rsidRDefault="000170A4" w:rsidP="000170A4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0710D75E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2C22DF88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50E62897" w14:textId="77777777" w:rsidR="000170A4" w:rsidRPr="005C0CF7" w:rsidRDefault="000170A4" w:rsidP="000170A4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8B00DEF" w14:textId="77777777" w:rsidR="000170A4" w:rsidRPr="0095466C" w:rsidRDefault="000170A4" w:rsidP="000170A4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051364F1" w14:textId="77777777" w:rsidR="000170A4" w:rsidRPr="0095466C" w:rsidRDefault="000170A4" w:rsidP="000170A4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5414203B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2325577E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6A9A515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……………..………</w:t>
      </w:r>
      <w:r w:rsidRPr="0095466C">
        <w:rPr>
          <w:rFonts w:ascii="Corbel" w:hAnsi="Corbel" w:cs="Calibri"/>
        </w:rPr>
        <w:t xml:space="preserve"> </w:t>
      </w:r>
    </w:p>
    <w:p w14:paraId="3D305FC3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</w:t>
      </w:r>
    </w:p>
    <w:p w14:paraId="03D682C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</w:t>
      </w:r>
    </w:p>
    <w:p w14:paraId="5764A679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B534C0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559924E7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……………………………..…………………………………….</w:t>
      </w:r>
    </w:p>
    <w:p w14:paraId="6F2982C3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268A72A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285DDF77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……………………………………….……………………………………………</w:t>
      </w:r>
    </w:p>
    <w:p w14:paraId="3452ADCD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2E25595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1FFA133E" w14:textId="77777777" w:rsidR="000170A4" w:rsidRPr="0095466C" w:rsidRDefault="000170A4" w:rsidP="000170A4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C0EA65" w14:textId="77777777" w:rsidR="000170A4" w:rsidRPr="0095466C" w:rsidRDefault="000170A4" w:rsidP="000170A4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0170A4" w:rsidRPr="0095466C" w14:paraId="1E1D02C3" w14:textId="77777777" w:rsidTr="00B42592">
        <w:trPr>
          <w:jc w:val="center"/>
        </w:trPr>
        <w:tc>
          <w:tcPr>
            <w:tcW w:w="4310" w:type="dxa"/>
          </w:tcPr>
          <w:p w14:paraId="1EECF95D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4272201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6C504332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5E2ED644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45DEC758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E92503E" w14:textId="77777777" w:rsidR="000170A4" w:rsidRPr="00290280" w:rsidRDefault="000170A4" w:rsidP="00B42592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59FFBB12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42B87F46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3AF78330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44708B59" w14:textId="77777777" w:rsidR="000170A4" w:rsidRPr="00290280" w:rsidRDefault="000170A4" w:rsidP="000170A4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  opiekuna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</w:p>
    <w:p w14:paraId="2C9EB70A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FE0CF13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4E7500F1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79B1ECBF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39D45B5D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2C1E1EB" w14:textId="77777777" w:rsidR="000170A4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06CD6214" w14:textId="6F956B26" w:rsidR="00176D4C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66710CF0" w14:textId="2EB89DE3" w:rsidR="000170A4" w:rsidRDefault="00494E0E" w:rsidP="000170A4">
      <w:pPr>
        <w:spacing w:line="360" w:lineRule="auto"/>
        <w:jc w:val="both"/>
        <w:rPr>
          <w:rFonts w:ascii="Corbel" w:hAnsi="Corbel" w:cs="Arial"/>
          <w:bCs/>
        </w:rPr>
      </w:pPr>
      <w:r>
        <w:rPr>
          <w:rFonts w:ascii="Corbel" w:hAnsi="Corbel"/>
        </w:rPr>
        <w:t>Zapoznanie ze specyfiką pracy dydaktycznej w szkole ponadpodstawowej i jej organizacją.</w:t>
      </w:r>
    </w:p>
    <w:p w14:paraId="1A0A4FE0" w14:textId="0B434BCA" w:rsidR="000170A4" w:rsidRDefault="00494E0E" w:rsidP="000170A4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Obserwowanie zajęć dydaktycznych prowadzonych przez nauczyciela i prowadzenie lekcji próbnych pod nadzorem opiekuna praktyki. </w:t>
      </w:r>
    </w:p>
    <w:p w14:paraId="4ED27A58" w14:textId="029B0D2B" w:rsidR="00176D4C" w:rsidRPr="006030A0" w:rsidRDefault="006557AA" w:rsidP="000170A4">
      <w:pPr>
        <w:spacing w:line="360" w:lineRule="auto"/>
        <w:jc w:val="both"/>
        <w:rPr>
          <w:rFonts w:ascii="Corbel" w:hAnsi="Corbel" w:cs="Arial"/>
          <w:bCs/>
        </w:rPr>
      </w:pPr>
      <w:r>
        <w:rPr>
          <w:rFonts w:ascii="Corbel" w:hAnsi="Corbel" w:cs="Corbel"/>
        </w:rPr>
        <w:t>Zastosowanie pogłębionej wiedzy teoretycznej w praktyce</w:t>
      </w:r>
      <w:r w:rsidR="00176D4C" w:rsidRPr="008E6C9B">
        <w:rPr>
          <w:rFonts w:ascii="Corbel" w:hAnsi="Corbel" w:cs="Corbel"/>
        </w:rPr>
        <w:t xml:space="preserve"> szkolnej</w:t>
      </w:r>
      <w:r w:rsidR="00176D4C">
        <w:rPr>
          <w:rFonts w:ascii="Corbel" w:hAnsi="Corbel" w:cs="Corbel"/>
        </w:rPr>
        <w:t>.</w:t>
      </w:r>
    </w:p>
    <w:p w14:paraId="6F08F3E5" w14:textId="2224003F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6623"/>
        <w:gridCol w:w="1584"/>
      </w:tblGrid>
      <w:tr w:rsidR="008B0804" w:rsidRPr="0039624C" w14:paraId="0E0666CF" w14:textId="77777777" w:rsidTr="009118BC">
        <w:tc>
          <w:tcPr>
            <w:tcW w:w="1421" w:type="dxa"/>
            <w:shd w:val="clear" w:color="auto" w:fill="auto"/>
          </w:tcPr>
          <w:p w14:paraId="0D1E9231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Efekt uczenia się</w:t>
            </w:r>
          </w:p>
        </w:tc>
        <w:tc>
          <w:tcPr>
            <w:tcW w:w="6623" w:type="dxa"/>
            <w:shd w:val="clear" w:color="auto" w:fill="auto"/>
          </w:tcPr>
          <w:p w14:paraId="68DB13C7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Treść efektu uczenia się zdefiniowanego dla przedmiotu</w:t>
            </w:r>
          </w:p>
        </w:tc>
        <w:tc>
          <w:tcPr>
            <w:tcW w:w="1584" w:type="dxa"/>
            <w:shd w:val="clear" w:color="auto" w:fill="auto"/>
          </w:tcPr>
          <w:p w14:paraId="3792990D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Odniesienie do efektów kierunkowych</w:t>
            </w:r>
          </w:p>
        </w:tc>
      </w:tr>
      <w:tr w:rsidR="008B0804" w:rsidRPr="00EC106A" w14:paraId="6EC5C916" w14:textId="77777777" w:rsidTr="009118BC">
        <w:tc>
          <w:tcPr>
            <w:tcW w:w="1421" w:type="dxa"/>
            <w:shd w:val="clear" w:color="auto" w:fill="auto"/>
          </w:tcPr>
          <w:p w14:paraId="26A2D9EF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EK_01</w:t>
            </w:r>
          </w:p>
        </w:tc>
        <w:tc>
          <w:tcPr>
            <w:tcW w:w="6623" w:type="dxa"/>
            <w:shd w:val="clear" w:color="auto" w:fill="auto"/>
          </w:tcPr>
          <w:p w14:paraId="508F6B48" w14:textId="77777777" w:rsidR="008B0804" w:rsidRPr="008B0804" w:rsidRDefault="008B0804" w:rsidP="002E280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B0804">
              <w:rPr>
                <w:rFonts w:ascii="Corbel" w:hAnsi="Corbel"/>
                <w:b w:val="0"/>
                <w:smallCaps w:val="0"/>
                <w:sz w:val="22"/>
              </w:rPr>
              <w:t>Student zna zadania dydaktyczne szkoły ponadpodstawowej, sposób funkcjonowania  i organizację pracy dydaktycznej.</w:t>
            </w:r>
          </w:p>
        </w:tc>
        <w:tc>
          <w:tcPr>
            <w:tcW w:w="1584" w:type="dxa"/>
            <w:shd w:val="clear" w:color="auto" w:fill="auto"/>
          </w:tcPr>
          <w:p w14:paraId="2913919C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NW8</w:t>
            </w:r>
          </w:p>
        </w:tc>
      </w:tr>
      <w:tr w:rsidR="008B0804" w:rsidRPr="00EC106A" w14:paraId="26D675D6" w14:textId="77777777" w:rsidTr="009118BC">
        <w:trPr>
          <w:trHeight w:val="868"/>
        </w:trPr>
        <w:tc>
          <w:tcPr>
            <w:tcW w:w="1421" w:type="dxa"/>
            <w:shd w:val="clear" w:color="auto" w:fill="auto"/>
          </w:tcPr>
          <w:p w14:paraId="34C052C5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EK_02</w:t>
            </w:r>
          </w:p>
        </w:tc>
        <w:tc>
          <w:tcPr>
            <w:tcW w:w="6623" w:type="dxa"/>
            <w:shd w:val="clear" w:color="auto" w:fill="auto"/>
          </w:tcPr>
          <w:p w14:paraId="51341A1F" w14:textId="409F1C75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 xml:space="preserve">We współpracy z opiekunem praktyki projektuje i realizuje program nauczania </w:t>
            </w:r>
            <w:r w:rsidR="005A377B">
              <w:rPr>
                <w:rFonts w:ascii="Corbel" w:hAnsi="Corbel" w:cs="Arial"/>
                <w:bCs/>
                <w:sz w:val="22"/>
                <w:szCs w:val="22"/>
              </w:rPr>
              <w:t xml:space="preserve">wiedzy o społeczeństwie i edukacji obywatelskiej </w:t>
            </w:r>
            <w:bookmarkStart w:id="0" w:name="_GoBack"/>
            <w:bookmarkEnd w:id="0"/>
            <w:r w:rsidRPr="008B0804">
              <w:rPr>
                <w:rFonts w:ascii="Corbel" w:hAnsi="Corbel" w:cs="Arial"/>
                <w:bCs/>
                <w:sz w:val="22"/>
                <w:szCs w:val="22"/>
              </w:rPr>
              <w:t>dostosowany do potrzeb uczniów szkoły ponadpodstawowej.</w:t>
            </w:r>
          </w:p>
        </w:tc>
        <w:tc>
          <w:tcPr>
            <w:tcW w:w="1584" w:type="dxa"/>
            <w:shd w:val="clear" w:color="auto" w:fill="auto"/>
          </w:tcPr>
          <w:p w14:paraId="56DAE6D6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NU4</w:t>
            </w:r>
          </w:p>
        </w:tc>
      </w:tr>
      <w:tr w:rsidR="008B0804" w:rsidRPr="00EC106A" w14:paraId="4A0E73E4" w14:textId="77777777" w:rsidTr="009118BC">
        <w:tc>
          <w:tcPr>
            <w:tcW w:w="1421" w:type="dxa"/>
            <w:shd w:val="clear" w:color="auto" w:fill="auto"/>
          </w:tcPr>
          <w:p w14:paraId="0C736145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EK_03</w:t>
            </w:r>
          </w:p>
        </w:tc>
        <w:tc>
          <w:tcPr>
            <w:tcW w:w="6623" w:type="dxa"/>
            <w:shd w:val="clear" w:color="auto" w:fill="auto"/>
          </w:tcPr>
          <w:p w14:paraId="41675554" w14:textId="00448CEF" w:rsidR="008B0804" w:rsidRPr="008B0804" w:rsidRDefault="008B0804" w:rsidP="002E2809">
            <w:pPr>
              <w:pStyle w:val="Nagwek1"/>
              <w:rPr>
                <w:rFonts w:ascii="Corbel" w:hAnsi="Corbel" w:cs="Arial"/>
                <w:b/>
                <w:color w:val="auto"/>
                <w:sz w:val="22"/>
                <w:szCs w:val="22"/>
              </w:rPr>
            </w:pPr>
            <w:r w:rsidRPr="008B0804">
              <w:rPr>
                <w:rFonts w:ascii="Corbel" w:hAnsi="Corbel"/>
                <w:color w:val="auto"/>
                <w:sz w:val="22"/>
                <w:szCs w:val="22"/>
              </w:rPr>
              <w:t>Student projektuje lekcje historii  z wykorzystaniem różnorodnych metod, technik, środków dydaktycznych (w tym technologii informacyjno-komunikacyjnej) rozwijając kompetencje uczniów uczenia się we współpracy.</w:t>
            </w:r>
          </w:p>
        </w:tc>
        <w:tc>
          <w:tcPr>
            <w:tcW w:w="1584" w:type="dxa"/>
            <w:shd w:val="clear" w:color="auto" w:fill="auto"/>
          </w:tcPr>
          <w:p w14:paraId="3441595F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NU2, Nu7,NU8, NU9</w:t>
            </w:r>
          </w:p>
        </w:tc>
      </w:tr>
      <w:tr w:rsidR="008B0804" w14:paraId="5F2B113D" w14:textId="77777777" w:rsidTr="009118BC">
        <w:tc>
          <w:tcPr>
            <w:tcW w:w="1421" w:type="dxa"/>
            <w:shd w:val="clear" w:color="auto" w:fill="auto"/>
          </w:tcPr>
          <w:p w14:paraId="2780DEA0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EK_04</w:t>
            </w:r>
          </w:p>
        </w:tc>
        <w:tc>
          <w:tcPr>
            <w:tcW w:w="6623" w:type="dxa"/>
            <w:shd w:val="clear" w:color="auto" w:fill="auto"/>
          </w:tcPr>
          <w:p w14:paraId="15E97014" w14:textId="77777777" w:rsidR="008B0804" w:rsidRPr="008B0804" w:rsidRDefault="008B0804" w:rsidP="002E2809">
            <w:pPr>
              <w:rPr>
                <w:rFonts w:ascii="Corbel" w:hAnsi="Corbel"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Dostosowuje język i terminologię  przedmiotu do wieku uczniów.</w:t>
            </w:r>
          </w:p>
        </w:tc>
        <w:tc>
          <w:tcPr>
            <w:tcW w:w="1584" w:type="dxa"/>
            <w:shd w:val="clear" w:color="auto" w:fill="auto"/>
          </w:tcPr>
          <w:p w14:paraId="377D5B79" w14:textId="77777777" w:rsidR="008B0804" w:rsidRPr="008B0804" w:rsidRDefault="008B0804" w:rsidP="002E2809">
            <w:pPr>
              <w:spacing w:line="360" w:lineRule="auto"/>
              <w:rPr>
                <w:rFonts w:ascii="Corbel" w:hAnsi="Corbel"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Nu15</w:t>
            </w:r>
          </w:p>
        </w:tc>
      </w:tr>
      <w:tr w:rsidR="008B0804" w:rsidRPr="00EC106A" w14:paraId="3D588D21" w14:textId="77777777" w:rsidTr="009118BC">
        <w:trPr>
          <w:trHeight w:val="904"/>
        </w:trPr>
        <w:tc>
          <w:tcPr>
            <w:tcW w:w="1421" w:type="dxa"/>
            <w:shd w:val="clear" w:color="auto" w:fill="auto"/>
          </w:tcPr>
          <w:p w14:paraId="12413AAA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EK_05</w:t>
            </w:r>
          </w:p>
        </w:tc>
        <w:tc>
          <w:tcPr>
            <w:tcW w:w="6623" w:type="dxa"/>
            <w:shd w:val="clear" w:color="auto" w:fill="auto"/>
          </w:tcPr>
          <w:p w14:paraId="6B7435A4" w14:textId="5CCE0DB4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 xml:space="preserve">Dostosowuje treści nauczania przedmiotu i działania dydaktyczne do </w:t>
            </w:r>
            <w:r w:rsidR="006B3A7E">
              <w:rPr>
                <w:rFonts w:ascii="Corbel" w:hAnsi="Corbel"/>
                <w:sz w:val="22"/>
                <w:szCs w:val="22"/>
              </w:rPr>
              <w:t>zróżnicowanych potrzeb uczniów, w tym uczniów ze specjalnymi potrzebami edukacyjnymi</w:t>
            </w:r>
          </w:p>
        </w:tc>
        <w:tc>
          <w:tcPr>
            <w:tcW w:w="1584" w:type="dxa"/>
            <w:shd w:val="clear" w:color="auto" w:fill="auto"/>
          </w:tcPr>
          <w:p w14:paraId="643AC305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 xml:space="preserve">NU3, NU4, NU6, NU10, Nu12 </w:t>
            </w:r>
          </w:p>
        </w:tc>
      </w:tr>
      <w:tr w:rsidR="008B0804" w:rsidRPr="00EC106A" w14:paraId="4A9B9012" w14:textId="77777777" w:rsidTr="009118BC">
        <w:tc>
          <w:tcPr>
            <w:tcW w:w="1421" w:type="dxa"/>
            <w:shd w:val="clear" w:color="auto" w:fill="auto"/>
          </w:tcPr>
          <w:p w14:paraId="092AFD90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EK_06</w:t>
            </w:r>
          </w:p>
        </w:tc>
        <w:tc>
          <w:tcPr>
            <w:tcW w:w="6623" w:type="dxa"/>
            <w:shd w:val="clear" w:color="auto" w:fill="auto"/>
          </w:tcPr>
          <w:p w14:paraId="514E373B" w14:textId="52F689FB" w:rsidR="008B0804" w:rsidRPr="008B0804" w:rsidRDefault="009118BC" w:rsidP="009118BC">
            <w:pPr>
              <w:pStyle w:val="Nagwek1"/>
              <w:rPr>
                <w:rFonts w:ascii="Corbel" w:hAnsi="Corbel" w:cs="Arial"/>
                <w:b/>
                <w:sz w:val="22"/>
                <w:szCs w:val="22"/>
              </w:rPr>
            </w:pPr>
            <w:r>
              <w:rPr>
                <w:rFonts w:ascii="Corbel" w:hAnsi="Corbel"/>
                <w:color w:val="auto"/>
                <w:sz w:val="22"/>
                <w:szCs w:val="22"/>
              </w:rPr>
              <w:t>Student o</w:t>
            </w:r>
            <w:r w:rsidR="008B0804" w:rsidRPr="008B0804">
              <w:rPr>
                <w:rFonts w:ascii="Corbel" w:hAnsi="Corbel"/>
                <w:color w:val="auto"/>
                <w:sz w:val="22"/>
                <w:szCs w:val="22"/>
              </w:rPr>
              <w:t>bserwuje postępy uczniów  rzetelnie oceniając ich pracę szkolną i domową z poszanowaniem prawa do odpoczynku, przestrzegając  zasad i norm etycznych zawodu nauczyciela.</w:t>
            </w:r>
          </w:p>
        </w:tc>
        <w:tc>
          <w:tcPr>
            <w:tcW w:w="1584" w:type="dxa"/>
            <w:shd w:val="clear" w:color="auto" w:fill="auto"/>
          </w:tcPr>
          <w:p w14:paraId="40A9BBEF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NU2, NU3, NU4, NU10, NU13, NK1</w:t>
            </w:r>
          </w:p>
        </w:tc>
      </w:tr>
      <w:tr w:rsidR="008B0804" w:rsidRPr="003E1C74" w14:paraId="4E047941" w14:textId="77777777" w:rsidTr="009118BC">
        <w:tc>
          <w:tcPr>
            <w:tcW w:w="1421" w:type="dxa"/>
            <w:shd w:val="clear" w:color="auto" w:fill="auto"/>
          </w:tcPr>
          <w:p w14:paraId="4CF2F0FC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EK_07</w:t>
            </w:r>
          </w:p>
        </w:tc>
        <w:tc>
          <w:tcPr>
            <w:tcW w:w="6623" w:type="dxa"/>
            <w:shd w:val="clear" w:color="auto" w:fill="auto"/>
          </w:tcPr>
          <w:p w14:paraId="1F13C359" w14:textId="04C3FEA2" w:rsidR="008B0804" w:rsidRPr="008B0804" w:rsidRDefault="008B0804" w:rsidP="002E2809">
            <w:pPr>
              <w:rPr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Wyciąga wnioski z obserwacji pracy d</w:t>
            </w:r>
            <w:r w:rsidR="00CB00F5">
              <w:rPr>
                <w:rFonts w:ascii="Corbel" w:hAnsi="Corbel"/>
                <w:sz w:val="22"/>
                <w:szCs w:val="22"/>
              </w:rPr>
              <w:t>ydaktyczno-w</w:t>
            </w:r>
            <w:r w:rsidR="00E84F5E">
              <w:rPr>
                <w:rFonts w:ascii="Corbel" w:hAnsi="Corbel"/>
                <w:sz w:val="22"/>
                <w:szCs w:val="22"/>
              </w:rPr>
              <w:t xml:space="preserve">ychowawczej nauczyciela wiedzy o społeczeństwie </w:t>
            </w:r>
            <w:r w:rsidRPr="008B0804">
              <w:rPr>
                <w:rFonts w:ascii="Corbel" w:hAnsi="Corbel"/>
                <w:sz w:val="22"/>
                <w:szCs w:val="22"/>
              </w:rPr>
              <w:t xml:space="preserve"> oraz analizuje z pomocą jego i nauczyciela akademickiego sytuacje i zdarzenia pedagogiczne.</w:t>
            </w:r>
          </w:p>
        </w:tc>
        <w:tc>
          <w:tcPr>
            <w:tcW w:w="1584" w:type="dxa"/>
            <w:shd w:val="clear" w:color="auto" w:fill="auto"/>
          </w:tcPr>
          <w:p w14:paraId="5439F1F7" w14:textId="77777777" w:rsidR="008B0804" w:rsidRPr="008B0804" w:rsidRDefault="008B0804" w:rsidP="002E2809">
            <w:pPr>
              <w:spacing w:line="360" w:lineRule="auto"/>
              <w:rPr>
                <w:rFonts w:ascii="Corbel" w:hAnsi="Corbel"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color w:val="000000"/>
                <w:sz w:val="22"/>
                <w:szCs w:val="22"/>
              </w:rPr>
              <w:t>NK2</w:t>
            </w:r>
          </w:p>
        </w:tc>
      </w:tr>
      <w:tr w:rsidR="008B0804" w:rsidRPr="00924079" w14:paraId="7734F237" w14:textId="77777777" w:rsidTr="009118BC">
        <w:tc>
          <w:tcPr>
            <w:tcW w:w="1421" w:type="dxa"/>
            <w:shd w:val="clear" w:color="auto" w:fill="auto"/>
          </w:tcPr>
          <w:p w14:paraId="1CAC9B5E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sz w:val="22"/>
                <w:szCs w:val="22"/>
              </w:rPr>
              <w:t>EK_08</w:t>
            </w:r>
          </w:p>
        </w:tc>
        <w:tc>
          <w:tcPr>
            <w:tcW w:w="6623" w:type="dxa"/>
            <w:shd w:val="clear" w:color="auto" w:fill="auto"/>
          </w:tcPr>
          <w:p w14:paraId="24D11614" w14:textId="77777777" w:rsidR="008B0804" w:rsidRPr="008B0804" w:rsidRDefault="008B0804" w:rsidP="002E2809">
            <w:pPr>
              <w:rPr>
                <w:rFonts w:ascii="Corbel" w:hAnsi="Corbel"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Student dba o dobrą atmosferę i komunikację w klasie i poza nią.</w:t>
            </w:r>
          </w:p>
        </w:tc>
        <w:tc>
          <w:tcPr>
            <w:tcW w:w="1584" w:type="dxa"/>
            <w:shd w:val="clear" w:color="auto" w:fill="auto"/>
          </w:tcPr>
          <w:p w14:paraId="0448C833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  <w:r w:rsidRPr="008B0804">
              <w:rPr>
                <w:rFonts w:ascii="Corbel" w:hAnsi="Corbel" w:cs="Arial"/>
                <w:bCs/>
                <w:color w:val="000000"/>
                <w:sz w:val="22"/>
                <w:szCs w:val="22"/>
              </w:rPr>
              <w:t>NK3</w:t>
            </w:r>
          </w:p>
        </w:tc>
      </w:tr>
      <w:tr w:rsidR="006B3A7E" w:rsidRPr="00924079" w14:paraId="2CA2A5AF" w14:textId="77777777" w:rsidTr="009118BC">
        <w:tc>
          <w:tcPr>
            <w:tcW w:w="1421" w:type="dxa"/>
            <w:shd w:val="clear" w:color="auto" w:fill="auto"/>
          </w:tcPr>
          <w:p w14:paraId="47B64B13" w14:textId="57C72734" w:rsidR="006B3A7E" w:rsidRPr="008B0804" w:rsidRDefault="006B3A7E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>
              <w:rPr>
                <w:rFonts w:ascii="Corbel" w:hAnsi="Corbel" w:cs="Arial"/>
                <w:bCs/>
                <w:sz w:val="22"/>
                <w:szCs w:val="22"/>
              </w:rPr>
              <w:lastRenderedPageBreak/>
              <w:t>EK_09</w:t>
            </w:r>
          </w:p>
        </w:tc>
        <w:tc>
          <w:tcPr>
            <w:tcW w:w="6623" w:type="dxa"/>
            <w:shd w:val="clear" w:color="auto" w:fill="auto"/>
          </w:tcPr>
          <w:p w14:paraId="376AF989" w14:textId="440E4F07" w:rsidR="006B3A7E" w:rsidRPr="008B0804" w:rsidRDefault="006B3A7E" w:rsidP="002E2809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Student rozwija i wspiera aktywność społeczną uczniów oraz ich decyzje zawodowe.</w:t>
            </w:r>
          </w:p>
        </w:tc>
        <w:tc>
          <w:tcPr>
            <w:tcW w:w="1584" w:type="dxa"/>
            <w:shd w:val="clear" w:color="auto" w:fill="auto"/>
          </w:tcPr>
          <w:p w14:paraId="1DF3CA3F" w14:textId="3062AD20" w:rsidR="006B3A7E" w:rsidRPr="008B0804" w:rsidRDefault="006B3A7E" w:rsidP="002E2809">
            <w:pPr>
              <w:spacing w:line="360" w:lineRule="auto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Cs/>
                <w:color w:val="000000"/>
                <w:sz w:val="22"/>
                <w:szCs w:val="22"/>
              </w:rPr>
              <w:t>NU11, NU14</w:t>
            </w:r>
          </w:p>
        </w:tc>
      </w:tr>
      <w:tr w:rsidR="008B0804" w:rsidRPr="00EC106A" w14:paraId="772BBE66" w14:textId="77777777" w:rsidTr="009118BC">
        <w:tc>
          <w:tcPr>
            <w:tcW w:w="1421" w:type="dxa"/>
            <w:shd w:val="clear" w:color="auto" w:fill="auto"/>
          </w:tcPr>
          <w:p w14:paraId="453D0FD5" w14:textId="066B759E" w:rsidR="008B0804" w:rsidRPr="008B0804" w:rsidRDefault="006B3A7E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>
              <w:rPr>
                <w:rFonts w:ascii="Corbel" w:hAnsi="Corbel" w:cs="Arial"/>
                <w:bCs/>
                <w:sz w:val="22"/>
                <w:szCs w:val="22"/>
              </w:rPr>
              <w:t>EK_10</w:t>
            </w:r>
          </w:p>
        </w:tc>
        <w:tc>
          <w:tcPr>
            <w:tcW w:w="6623" w:type="dxa"/>
            <w:shd w:val="clear" w:color="auto" w:fill="auto"/>
          </w:tcPr>
          <w:p w14:paraId="52952EED" w14:textId="77777777" w:rsidR="008B0804" w:rsidRPr="008B0804" w:rsidRDefault="008B0804" w:rsidP="002E2809">
            <w:pPr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Student  współpracuje  z opiekunem praktyki, innymi nauczycielami, pedagogiem szkolnym i rodzicami poszerzając swoje kompetencje dydaktyczno-wychowawcze.</w:t>
            </w:r>
          </w:p>
        </w:tc>
        <w:tc>
          <w:tcPr>
            <w:tcW w:w="1584" w:type="dxa"/>
            <w:shd w:val="clear" w:color="auto" w:fill="auto"/>
          </w:tcPr>
          <w:p w14:paraId="40361E0D" w14:textId="77777777" w:rsidR="008B0804" w:rsidRPr="008B0804" w:rsidRDefault="008B0804" w:rsidP="002E2809">
            <w:pPr>
              <w:spacing w:line="360" w:lineRule="auto"/>
              <w:rPr>
                <w:rFonts w:ascii="Corbel" w:hAnsi="Corbel" w:cs="Arial"/>
                <w:bCs/>
                <w:sz w:val="22"/>
                <w:szCs w:val="22"/>
              </w:rPr>
            </w:pPr>
            <w:r w:rsidRPr="008B0804">
              <w:rPr>
                <w:rFonts w:ascii="Corbel" w:hAnsi="Corbel"/>
                <w:sz w:val="22"/>
                <w:szCs w:val="22"/>
              </w:rPr>
              <w:t>NK2, Nk7</w:t>
            </w:r>
          </w:p>
        </w:tc>
      </w:tr>
    </w:tbl>
    <w:p w14:paraId="1475FDCC" w14:textId="77777777" w:rsidR="000170A4" w:rsidRDefault="000170A4" w:rsidP="000170A4">
      <w:pPr>
        <w:spacing w:line="360" w:lineRule="auto"/>
        <w:rPr>
          <w:rFonts w:ascii="Calibri Light" w:hAnsi="Calibri Light" w:cs="Arial"/>
          <w:b/>
          <w:bCs/>
        </w:rPr>
      </w:pPr>
    </w:p>
    <w:p w14:paraId="0D963F4C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58070553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p w14:paraId="20641C44" w14:textId="77777777" w:rsidR="000170A4" w:rsidRPr="0084126F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0170A4" w:rsidRPr="00EA2BDF" w14:paraId="45DECDC0" w14:textId="77777777" w:rsidTr="00B42592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B9D31BF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188A4C7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CA3860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7858D756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349EB91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0170A4" w:rsidRPr="0084126F" w14:paraId="5DB5AED2" w14:textId="77777777" w:rsidTr="00B42592">
        <w:tc>
          <w:tcPr>
            <w:tcW w:w="1030" w:type="dxa"/>
          </w:tcPr>
          <w:p w14:paraId="0F8821D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485D19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CC7AF4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9C34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83AB7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56727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71FE7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3C27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C872552" w14:textId="77777777" w:rsidTr="00B42592">
        <w:tc>
          <w:tcPr>
            <w:tcW w:w="1030" w:type="dxa"/>
          </w:tcPr>
          <w:p w14:paraId="1E0090F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C65C6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D39AE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E9A4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4BFE2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630E8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30B5B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B73C0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2F3C59B" w14:textId="77777777" w:rsidTr="00B42592">
        <w:tc>
          <w:tcPr>
            <w:tcW w:w="1030" w:type="dxa"/>
          </w:tcPr>
          <w:p w14:paraId="77AFA4F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85859F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80487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6836F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10D39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91C3A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0BFDA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0E4ED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51730779" w14:textId="77777777" w:rsidTr="00B42592">
        <w:tc>
          <w:tcPr>
            <w:tcW w:w="1030" w:type="dxa"/>
          </w:tcPr>
          <w:p w14:paraId="1CF09EE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60DDF3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38F0C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7A248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D799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1BEFD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CC260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DBB31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063ED" w14:textId="77777777" w:rsidTr="00B42592">
        <w:tc>
          <w:tcPr>
            <w:tcW w:w="1030" w:type="dxa"/>
          </w:tcPr>
          <w:p w14:paraId="44F27FA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618FE1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7D7B36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0B7A5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0833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95BBC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50A37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9D047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6AC33D0C" w14:textId="77777777" w:rsidTr="00B42592">
        <w:tc>
          <w:tcPr>
            <w:tcW w:w="1030" w:type="dxa"/>
          </w:tcPr>
          <w:p w14:paraId="59C665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2231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BEA59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E279F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E3E8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2225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CCCEF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2C54F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868F6" w14:textId="77777777" w:rsidTr="00B42592">
        <w:tc>
          <w:tcPr>
            <w:tcW w:w="1030" w:type="dxa"/>
          </w:tcPr>
          <w:p w14:paraId="5F09E89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A2D1D5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FCC1BDA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555455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912E6D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AED48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1B289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0E68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F4338B3" w14:textId="77777777" w:rsidTr="00B42592">
        <w:tc>
          <w:tcPr>
            <w:tcW w:w="1030" w:type="dxa"/>
          </w:tcPr>
          <w:p w14:paraId="0D6F8DB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B9D8CE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633AD26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8650DC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D901C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253070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C0251B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C76B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0E30C48" w14:textId="77777777" w:rsidR="000170A4" w:rsidRDefault="000170A4" w:rsidP="000170A4">
      <w:pPr>
        <w:jc w:val="right"/>
      </w:pPr>
    </w:p>
    <w:p w14:paraId="015B1D85" w14:textId="77777777" w:rsidR="000170A4" w:rsidRDefault="000170A4" w:rsidP="000170A4">
      <w:pPr>
        <w:spacing w:line="360" w:lineRule="auto"/>
      </w:pPr>
    </w:p>
    <w:p w14:paraId="1F88385B" w14:textId="77777777" w:rsidR="000170A4" w:rsidRDefault="000170A4" w:rsidP="000170A4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47E6C803" w14:textId="77777777" w:rsidR="000170A4" w:rsidRPr="004F46EE" w:rsidRDefault="000170A4" w:rsidP="000170A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17D76A7B" w14:textId="77777777" w:rsidR="000B2181" w:rsidRDefault="000B2181"/>
    <w:sectPr w:rsidR="000B2181" w:rsidSect="000170A4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A6916" w14:textId="77777777" w:rsidR="00D96ECD" w:rsidRDefault="00D96ECD">
      <w:r>
        <w:separator/>
      </w:r>
    </w:p>
  </w:endnote>
  <w:endnote w:type="continuationSeparator" w:id="0">
    <w:p w14:paraId="51160CE3" w14:textId="77777777" w:rsidR="00D96ECD" w:rsidRDefault="00D9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B47C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Al. Tadeusza Rejtana 16C, 35-959 Rzeszów</w:t>
    </w:r>
  </w:p>
  <w:p w14:paraId="0214D5F6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budynek A1, pokój nr 30</w:t>
    </w:r>
  </w:p>
  <w:p w14:paraId="7460FAD5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tel.: +48 17 872 13 02</w:t>
    </w:r>
  </w:p>
  <w:p w14:paraId="4783ADA0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e-mail: whstudent@ur.edu.pl</w:t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AF062" w14:textId="77777777" w:rsidR="00D96ECD" w:rsidRDefault="00D96ECD">
      <w:r>
        <w:separator/>
      </w:r>
    </w:p>
  </w:footnote>
  <w:footnote w:type="continuationSeparator" w:id="0">
    <w:p w14:paraId="25AD63B2" w14:textId="77777777" w:rsidR="00D96ECD" w:rsidRDefault="00D9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EEF8" w14:textId="77777777" w:rsidR="000170A4" w:rsidRPr="00AD127D" w:rsidRDefault="00D96ECD" w:rsidP="00AD127D">
    <w:pPr>
      <w:pStyle w:val="Nagwek10"/>
      <w:rPr>
        <w:rFonts w:ascii="Constantia" w:hAnsi="Constantia"/>
        <w:b/>
        <w:bCs/>
        <w:color w:val="44546A"/>
        <w:sz w:val="24"/>
        <w:szCs w:val="24"/>
      </w:rPr>
    </w:pPr>
    <w:r>
      <w:rPr>
        <w:noProof/>
      </w:rPr>
      <w:pict w14:anchorId="61EFA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49" type="#_x0000_t75" alt="" style="position:absolute;margin-left:510.1pt;margin-top:13.1pt;width:58.7pt;height:58.7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0170A4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75439A60" w14:textId="77777777" w:rsidR="000170A4" w:rsidRPr="00AD127D" w:rsidRDefault="000170A4" w:rsidP="00AD12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4"/>
    <w:rsid w:val="000170A4"/>
    <w:rsid w:val="00070FDB"/>
    <w:rsid w:val="000B2181"/>
    <w:rsid w:val="000B21A3"/>
    <w:rsid w:val="001133B5"/>
    <w:rsid w:val="00133F17"/>
    <w:rsid w:val="00176D4C"/>
    <w:rsid w:val="001C5BED"/>
    <w:rsid w:val="003229C8"/>
    <w:rsid w:val="003B7E48"/>
    <w:rsid w:val="003D3A98"/>
    <w:rsid w:val="003F11D6"/>
    <w:rsid w:val="00494E0E"/>
    <w:rsid w:val="004F6227"/>
    <w:rsid w:val="005A377B"/>
    <w:rsid w:val="006557AA"/>
    <w:rsid w:val="006B3A7E"/>
    <w:rsid w:val="008B0804"/>
    <w:rsid w:val="009118BC"/>
    <w:rsid w:val="00C50EEA"/>
    <w:rsid w:val="00CB00F5"/>
    <w:rsid w:val="00CB25BE"/>
    <w:rsid w:val="00CD5440"/>
    <w:rsid w:val="00D73E93"/>
    <w:rsid w:val="00D75BC2"/>
    <w:rsid w:val="00D82362"/>
    <w:rsid w:val="00D96ECD"/>
    <w:rsid w:val="00E84F5E"/>
    <w:rsid w:val="00FE320D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BF544"/>
  <w15:chartTrackingRefBased/>
  <w15:docId w15:val="{42E2A2CD-83E8-A742-B42F-CBBC9E76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0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0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0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0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0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0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0A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0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70A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017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017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176D4C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Hoszowska</dc:creator>
  <cp:keywords/>
  <dc:description/>
  <cp:lastModifiedBy>EB</cp:lastModifiedBy>
  <cp:revision>13</cp:revision>
  <dcterms:created xsi:type="dcterms:W3CDTF">2025-11-28T11:15:00Z</dcterms:created>
  <dcterms:modified xsi:type="dcterms:W3CDTF">2025-11-28T12:40:00Z</dcterms:modified>
</cp:coreProperties>
</file>