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CE" w:rsidRPr="0009772F" w:rsidRDefault="004B63CE" w:rsidP="004B63CE">
      <w:pPr>
        <w:jc w:val="right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09772F">
        <w:rPr>
          <w:rFonts w:ascii="Calibri" w:eastAsia="Calibri" w:hAnsi="Calibri" w:cs="Times New Roman"/>
          <w:sz w:val="24"/>
          <w:szCs w:val="24"/>
        </w:rPr>
        <w:t>Załącznik nr 1</w:t>
      </w:r>
    </w:p>
    <w:p w:rsidR="004B63CE" w:rsidRPr="0009772F" w:rsidRDefault="004B63CE" w:rsidP="004B63C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9772F">
        <w:rPr>
          <w:rFonts w:ascii="Calibri" w:eastAsia="Calibri" w:hAnsi="Calibri" w:cs="Times New Roman"/>
          <w:b/>
          <w:sz w:val="28"/>
          <w:szCs w:val="28"/>
        </w:rPr>
        <w:t>Program i literatura Olimpiady Wiedzy o Mediach</w:t>
      </w:r>
    </w:p>
    <w:p w:rsidR="004B63CE" w:rsidRPr="00A55368" w:rsidRDefault="004B63CE" w:rsidP="004B63CE">
      <w:pPr>
        <w:rPr>
          <w:b/>
        </w:rPr>
      </w:pPr>
      <w:r w:rsidRPr="00A55368">
        <w:rPr>
          <w:b/>
        </w:rPr>
        <w:t>Program:</w:t>
      </w:r>
    </w:p>
    <w:p w:rsidR="004B63CE" w:rsidRDefault="004B63CE" w:rsidP="004B63CE">
      <w:pPr>
        <w:pStyle w:val="Akapitzlist"/>
        <w:numPr>
          <w:ilvl w:val="0"/>
          <w:numId w:val="1"/>
        </w:numPr>
      </w:pPr>
      <w:r>
        <w:t>System medialny. Struktura i zasady działania</w:t>
      </w:r>
    </w:p>
    <w:p w:rsidR="004B63CE" w:rsidRDefault="004B63CE" w:rsidP="004B63CE">
      <w:pPr>
        <w:pStyle w:val="Akapitzlist"/>
        <w:numPr>
          <w:ilvl w:val="0"/>
          <w:numId w:val="1"/>
        </w:numPr>
      </w:pPr>
      <w:r>
        <w:t>Komunikowanie społeczne. Rozwój środków, form i modeli komunikowania</w:t>
      </w:r>
    </w:p>
    <w:p w:rsidR="004B63CE" w:rsidRDefault="004B63CE" w:rsidP="004B63CE">
      <w:pPr>
        <w:pStyle w:val="Akapitzlist"/>
        <w:numPr>
          <w:ilvl w:val="0"/>
          <w:numId w:val="1"/>
        </w:numPr>
      </w:pPr>
      <w:r>
        <w:t>Kalendarium rozwoju mediów</w:t>
      </w:r>
    </w:p>
    <w:p w:rsidR="004B63CE" w:rsidRDefault="004B63CE" w:rsidP="004B63CE">
      <w:pPr>
        <w:pStyle w:val="Akapitzlist"/>
        <w:numPr>
          <w:ilvl w:val="0"/>
          <w:numId w:val="1"/>
        </w:numPr>
      </w:pPr>
      <w:r>
        <w:t>Społeczeństwo informacyjne</w:t>
      </w:r>
    </w:p>
    <w:p w:rsidR="004B63CE" w:rsidRDefault="004B63CE" w:rsidP="004B63CE">
      <w:pPr>
        <w:pStyle w:val="Akapitzlist"/>
        <w:numPr>
          <w:ilvl w:val="0"/>
          <w:numId w:val="1"/>
        </w:numPr>
      </w:pPr>
      <w:r>
        <w:t>Informacyjna, edukacyjna i rozrywkowa rola mediów</w:t>
      </w:r>
    </w:p>
    <w:p w:rsidR="004B63CE" w:rsidRDefault="004B63CE" w:rsidP="004B63CE">
      <w:pPr>
        <w:pStyle w:val="Akapitzlist"/>
        <w:numPr>
          <w:ilvl w:val="0"/>
          <w:numId w:val="1"/>
        </w:numPr>
      </w:pPr>
      <w:r>
        <w:t>Regulacje prawne i polityka medialna w Polsce po 1989 r.</w:t>
      </w:r>
    </w:p>
    <w:p w:rsidR="004B63CE" w:rsidRDefault="004B63CE" w:rsidP="004B63CE">
      <w:pPr>
        <w:pStyle w:val="Akapitzlist"/>
        <w:numPr>
          <w:ilvl w:val="0"/>
          <w:numId w:val="1"/>
        </w:numPr>
      </w:pPr>
      <w:r>
        <w:t>Krajowa Rada Radiofonii i Telewizji</w:t>
      </w:r>
    </w:p>
    <w:p w:rsidR="004B63CE" w:rsidRDefault="004B63CE" w:rsidP="004B63CE">
      <w:pPr>
        <w:pStyle w:val="Akapitzlist"/>
        <w:numPr>
          <w:ilvl w:val="0"/>
          <w:numId w:val="1"/>
        </w:numPr>
      </w:pPr>
      <w:r>
        <w:t>Rynek mediów w Polsce po 1989 r. (prasa ogólnokrajowa i regionalna, radio, telewizja, Internet)</w:t>
      </w:r>
    </w:p>
    <w:p w:rsidR="004B63CE" w:rsidRDefault="004B63CE" w:rsidP="004B63CE">
      <w:pPr>
        <w:pStyle w:val="Akapitzlist"/>
        <w:numPr>
          <w:ilvl w:val="0"/>
          <w:numId w:val="1"/>
        </w:numPr>
      </w:pPr>
      <w:r>
        <w:t>Wybrani dziennikarze w Polsce na przełomie wieków</w:t>
      </w:r>
    </w:p>
    <w:p w:rsidR="004B63CE" w:rsidRDefault="004B63CE" w:rsidP="004B63CE">
      <w:pPr>
        <w:pStyle w:val="Akapitzlist"/>
        <w:numPr>
          <w:ilvl w:val="0"/>
          <w:numId w:val="1"/>
        </w:numPr>
      </w:pPr>
      <w:r>
        <w:t>Agencje informacyjne i prasa na świecie</w:t>
      </w:r>
    </w:p>
    <w:p w:rsidR="004B63CE" w:rsidRDefault="004B63CE" w:rsidP="004B63CE">
      <w:pPr>
        <w:pStyle w:val="Akapitzlist"/>
        <w:numPr>
          <w:ilvl w:val="0"/>
          <w:numId w:val="1"/>
        </w:numPr>
      </w:pPr>
      <w:r>
        <w:t>Gatunki dziennikarskie (prasowe, radiowe, telewizyjne i  internetowe)</w:t>
      </w:r>
    </w:p>
    <w:p w:rsidR="004B63CE" w:rsidRPr="000C1056" w:rsidRDefault="004B63CE" w:rsidP="004B63CE">
      <w:pPr>
        <w:pStyle w:val="Akapitzlist"/>
        <w:numPr>
          <w:ilvl w:val="0"/>
          <w:numId w:val="1"/>
        </w:numPr>
      </w:pPr>
      <w:r>
        <w:t>Dziennikarstwo obywatelskie</w:t>
      </w:r>
    </w:p>
    <w:p w:rsidR="004B63CE" w:rsidRDefault="004B63CE" w:rsidP="004B63CE"/>
    <w:p w:rsidR="004B63CE" w:rsidRDefault="004B63CE" w:rsidP="004B63CE"/>
    <w:p w:rsidR="004B63CE" w:rsidRPr="00A55368" w:rsidRDefault="004B63CE" w:rsidP="004B63CE">
      <w:pPr>
        <w:rPr>
          <w:b/>
        </w:rPr>
      </w:pPr>
      <w:r w:rsidRPr="00A55368">
        <w:rPr>
          <w:b/>
        </w:rPr>
        <w:t>Literatura:</w:t>
      </w:r>
    </w:p>
    <w:p w:rsidR="004B63CE" w:rsidRDefault="004B63CE" w:rsidP="004B63CE">
      <w:pPr>
        <w:pStyle w:val="Akapitzlist"/>
        <w:numPr>
          <w:ilvl w:val="0"/>
          <w:numId w:val="2"/>
        </w:numPr>
      </w:pPr>
      <w:r w:rsidRPr="00E16A2C">
        <w:rPr>
          <w:i/>
        </w:rPr>
        <w:t>Dziennikarstwo i świat mediów</w:t>
      </w:r>
      <w:r>
        <w:t>, red. Z. Bauer, E. Chudziński, Kraków 2012</w:t>
      </w:r>
    </w:p>
    <w:p w:rsidR="004B63CE" w:rsidRDefault="004B63CE" w:rsidP="004B63CE">
      <w:pPr>
        <w:pStyle w:val="Akapitzlist"/>
        <w:numPr>
          <w:ilvl w:val="0"/>
          <w:numId w:val="2"/>
        </w:numPr>
      </w:pPr>
      <w:r>
        <w:t xml:space="preserve">L. Gorman, D </w:t>
      </w:r>
      <w:proofErr w:type="spellStart"/>
      <w:r>
        <w:t>McLean</w:t>
      </w:r>
      <w:proofErr w:type="spellEnd"/>
      <w:r>
        <w:t xml:space="preserve">, </w:t>
      </w:r>
      <w:r w:rsidRPr="00E16A2C">
        <w:rPr>
          <w:i/>
        </w:rPr>
        <w:t>Media i społeczeństwo; wprowadzenie historyczne</w:t>
      </w:r>
      <w:r>
        <w:t>, Kraków 2010</w:t>
      </w:r>
    </w:p>
    <w:p w:rsidR="004B63CE" w:rsidRDefault="004B63CE" w:rsidP="004B63CE">
      <w:pPr>
        <w:pStyle w:val="Akapitzlist"/>
        <w:numPr>
          <w:ilvl w:val="0"/>
          <w:numId w:val="2"/>
        </w:numPr>
      </w:pPr>
      <w:r w:rsidRPr="00E16A2C">
        <w:rPr>
          <w:i/>
        </w:rPr>
        <w:t>Słownik wiedzy o mediach</w:t>
      </w:r>
      <w:r>
        <w:t>, red. E. Chudziński, Warszawa-Bielsko Biała 2010, rozdziały I-IV</w:t>
      </w:r>
    </w:p>
    <w:p w:rsidR="004B63CE" w:rsidRDefault="004B63CE" w:rsidP="004B63CE">
      <w:pPr>
        <w:pStyle w:val="Akapitzlist"/>
        <w:numPr>
          <w:ilvl w:val="0"/>
          <w:numId w:val="2"/>
        </w:numPr>
      </w:pPr>
      <w:r>
        <w:t>Polski system medialny 1989-2011, red. K. Pokorna-Ignatowicz, Kraków 2013</w:t>
      </w:r>
    </w:p>
    <w:p w:rsidR="004B63CE" w:rsidRDefault="004B63CE" w:rsidP="004B63CE">
      <w:pPr>
        <w:pStyle w:val="Akapitzlist"/>
        <w:numPr>
          <w:ilvl w:val="0"/>
          <w:numId w:val="2"/>
        </w:numPr>
      </w:pPr>
      <w:r>
        <w:t xml:space="preserve">T. Mielczarek, </w:t>
      </w:r>
      <w:r w:rsidRPr="00130796">
        <w:rPr>
          <w:i/>
        </w:rPr>
        <w:t>Monopol, pluralizm, koncentracja. Środki komunikowania masowego w Polsce w latach 1989-2006</w:t>
      </w:r>
      <w:r>
        <w:t>, Warszawa 2007</w:t>
      </w:r>
    </w:p>
    <w:p w:rsidR="004B63CE" w:rsidRDefault="004B63CE" w:rsidP="004B63CE">
      <w:pPr>
        <w:pStyle w:val="Akapitzlist"/>
        <w:numPr>
          <w:ilvl w:val="0"/>
          <w:numId w:val="2"/>
        </w:numPr>
      </w:pPr>
      <w:r>
        <w:t xml:space="preserve">T. </w:t>
      </w:r>
      <w:proofErr w:type="spellStart"/>
      <w:r>
        <w:t>Goban</w:t>
      </w:r>
      <w:proofErr w:type="spellEnd"/>
      <w:r>
        <w:t>-Klas, Media i komunikowanie masowe. Teorie i analizy prasy, radia, telewizji i Internetu, Warszawa 2004, część I</w:t>
      </w:r>
    </w:p>
    <w:p w:rsidR="004B63CE" w:rsidRDefault="004B63CE" w:rsidP="004B63CE">
      <w:pPr>
        <w:pStyle w:val="Akapitzlist"/>
        <w:numPr>
          <w:ilvl w:val="0"/>
          <w:numId w:val="2"/>
        </w:numPr>
      </w:pPr>
      <w:r>
        <w:t xml:space="preserve">K. </w:t>
      </w:r>
      <w:proofErr w:type="spellStart"/>
      <w:r>
        <w:t>Wolny-Zmorzyński</w:t>
      </w:r>
      <w:proofErr w:type="spellEnd"/>
      <w:r>
        <w:t xml:space="preserve">, A. Kaliszewski, W. Furman, </w:t>
      </w:r>
      <w:r w:rsidRPr="00A55368">
        <w:rPr>
          <w:i/>
        </w:rPr>
        <w:t>Gatunki dziennikarskie, teoria, praktyka, język</w:t>
      </w:r>
      <w:r>
        <w:t>, Warszawa 2009</w:t>
      </w:r>
    </w:p>
    <w:p w:rsidR="004B63CE" w:rsidRDefault="004B63CE" w:rsidP="004B63CE">
      <w:pPr>
        <w:pStyle w:val="Akapitzlist"/>
        <w:numPr>
          <w:ilvl w:val="0"/>
          <w:numId w:val="2"/>
        </w:numPr>
      </w:pPr>
      <w:r>
        <w:t xml:space="preserve">Z. Bajka, </w:t>
      </w:r>
      <w:r w:rsidRPr="00F272D4">
        <w:rPr>
          <w:i/>
        </w:rPr>
        <w:t>Historia mediów</w:t>
      </w:r>
      <w:r>
        <w:t>, Kraków 2008</w:t>
      </w:r>
    </w:p>
    <w:p w:rsidR="004B63CE" w:rsidRDefault="004B63CE" w:rsidP="004B63CE">
      <w:pPr>
        <w:pStyle w:val="Akapitzlist"/>
        <w:numPr>
          <w:ilvl w:val="0"/>
          <w:numId w:val="2"/>
        </w:numPr>
      </w:pPr>
      <w:r w:rsidRPr="000C1056">
        <w:t xml:space="preserve">Stuart Allan, </w:t>
      </w:r>
      <w:r w:rsidRPr="000C1056">
        <w:rPr>
          <w:i/>
        </w:rPr>
        <w:t>Newsy w sieci. Internet i dziennikarstwo</w:t>
      </w:r>
      <w:r w:rsidRPr="000C1056">
        <w:t>, Kraków 2008</w:t>
      </w:r>
    </w:p>
    <w:p w:rsidR="004B63CE" w:rsidRPr="000C1056" w:rsidRDefault="004B63CE" w:rsidP="004B63CE">
      <w:pPr>
        <w:pStyle w:val="Akapitzlist"/>
        <w:numPr>
          <w:ilvl w:val="0"/>
          <w:numId w:val="2"/>
        </w:numPr>
      </w:pPr>
      <w:r>
        <w:t>Czasopismo „Świat Wiedzy”, rubryka „</w:t>
      </w:r>
      <w:proofErr w:type="spellStart"/>
      <w:r>
        <w:t>Miniencyklopedia</w:t>
      </w:r>
      <w:proofErr w:type="spellEnd"/>
      <w:r>
        <w:t xml:space="preserve"> wiedzy o mediach”, wyd. 9/2015-4/2016</w:t>
      </w:r>
    </w:p>
    <w:p w:rsidR="00835773" w:rsidRDefault="00835773"/>
    <w:sectPr w:rsidR="0083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1692"/>
    <w:multiLevelType w:val="hybridMultilevel"/>
    <w:tmpl w:val="FB629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55997"/>
    <w:multiLevelType w:val="hybridMultilevel"/>
    <w:tmpl w:val="8EE68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CE"/>
    <w:rsid w:val="004B63CE"/>
    <w:rsid w:val="00835773"/>
    <w:rsid w:val="009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D43F2-781F-4932-9B1D-C4B9781A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Włodarczyk</dc:creator>
  <cp:lastModifiedBy>Natalia</cp:lastModifiedBy>
  <cp:revision>2</cp:revision>
  <dcterms:created xsi:type="dcterms:W3CDTF">2021-09-29T11:35:00Z</dcterms:created>
  <dcterms:modified xsi:type="dcterms:W3CDTF">2021-09-29T11:35:00Z</dcterms:modified>
</cp:coreProperties>
</file>