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56A9" w14:textId="7D7667E6" w:rsidR="00FF0E67" w:rsidRDefault="00E309F2">
      <w:r w:rsidRPr="00BB113A">
        <w:rPr>
          <w:lang w:val="de-DE"/>
        </w:rPr>
        <w:t xml:space="preserve">Guten Tag! Ich heiße Karol </w:t>
      </w:r>
      <w:proofErr w:type="spellStart"/>
      <w:r w:rsidRPr="00BB113A">
        <w:rPr>
          <w:lang w:val="de-DE"/>
        </w:rPr>
        <w:t>Derba</w:t>
      </w:r>
      <w:proofErr w:type="spellEnd"/>
      <w:r w:rsidRPr="00BB113A">
        <w:rPr>
          <w:lang w:val="de-DE"/>
        </w:rPr>
        <w:t xml:space="preserve">. Ich werde Ihnen eine Präsentation geben. </w:t>
      </w:r>
      <w:r w:rsidRPr="00E309F2">
        <w:t xml:space="preserve">Das </w:t>
      </w:r>
      <w:proofErr w:type="spellStart"/>
      <w:r w:rsidRPr="00E309F2">
        <w:t>Thema</w:t>
      </w:r>
      <w:proofErr w:type="spellEnd"/>
      <w:r w:rsidRPr="00E309F2">
        <w:t xml:space="preserve"> </w:t>
      </w:r>
      <w:proofErr w:type="spellStart"/>
      <w:r w:rsidRPr="00E309F2">
        <w:t>ist</w:t>
      </w:r>
      <w:proofErr w:type="spellEnd"/>
      <w:r w:rsidRPr="00E309F2">
        <w:t xml:space="preserve"> </w:t>
      </w:r>
      <w:proofErr w:type="spellStart"/>
      <w:r w:rsidRPr="00E309F2">
        <w:t>Arbeitslosigkeit</w:t>
      </w:r>
      <w:proofErr w:type="spellEnd"/>
      <w:r w:rsidRPr="00E309F2">
        <w:t>.</w:t>
      </w:r>
    </w:p>
    <w:p w14:paraId="427CD5CB" w14:textId="2382D288" w:rsidR="00E309F2" w:rsidRPr="007F686D" w:rsidRDefault="00E309F2">
      <w:pPr>
        <w:rPr>
          <w:b/>
          <w:bCs/>
        </w:rPr>
      </w:pPr>
      <w:r w:rsidRPr="007F686D">
        <w:rPr>
          <w:b/>
          <w:bCs/>
        </w:rPr>
        <w:t xml:space="preserve">Der </w:t>
      </w:r>
      <w:proofErr w:type="spellStart"/>
      <w:r w:rsidRPr="007F686D">
        <w:rPr>
          <w:b/>
          <w:bCs/>
        </w:rPr>
        <w:t>Präsentationsplan</w:t>
      </w:r>
      <w:proofErr w:type="spellEnd"/>
      <w:r w:rsidRPr="007F686D">
        <w:rPr>
          <w:b/>
          <w:bCs/>
        </w:rPr>
        <w:t xml:space="preserve"> </w:t>
      </w:r>
      <w:proofErr w:type="spellStart"/>
      <w:r w:rsidRPr="007F686D">
        <w:rPr>
          <w:b/>
          <w:bCs/>
        </w:rPr>
        <w:t>beinhaltet</w:t>
      </w:r>
      <w:proofErr w:type="spellEnd"/>
      <w:r w:rsidRPr="007F686D">
        <w:rPr>
          <w:b/>
          <w:bCs/>
        </w:rPr>
        <w:t>:</w:t>
      </w:r>
    </w:p>
    <w:p w14:paraId="581E5E03" w14:textId="77777777" w:rsidR="00E309F2" w:rsidRPr="00E309F2" w:rsidRDefault="00E309F2" w:rsidP="00E309F2">
      <w:pPr>
        <w:pStyle w:val="Akapitzlist"/>
        <w:numPr>
          <w:ilvl w:val="0"/>
          <w:numId w:val="3"/>
        </w:numPr>
      </w:pPr>
      <w:r w:rsidRPr="00E309F2">
        <w:t xml:space="preserve">Definition von </w:t>
      </w:r>
      <w:proofErr w:type="spellStart"/>
      <w:r w:rsidRPr="00E309F2">
        <w:t>Arbeitslosigkeit</w:t>
      </w:r>
      <w:proofErr w:type="spellEnd"/>
    </w:p>
    <w:p w14:paraId="20098E6E" w14:textId="77777777" w:rsidR="00E309F2" w:rsidRPr="00E309F2" w:rsidRDefault="00E309F2" w:rsidP="00E309F2">
      <w:pPr>
        <w:pStyle w:val="Akapitzlist"/>
        <w:numPr>
          <w:ilvl w:val="0"/>
          <w:numId w:val="3"/>
        </w:numPr>
      </w:pPr>
      <w:r w:rsidRPr="00E309F2">
        <w:rPr>
          <w:lang w:val="de-DE"/>
        </w:rPr>
        <w:t>Arbeitsloser nach der Internationalen Arbeitsorganisation</w:t>
      </w:r>
    </w:p>
    <w:p w14:paraId="29A9D6AC" w14:textId="77777777" w:rsidR="00E309F2" w:rsidRPr="00BB113A" w:rsidRDefault="00E309F2" w:rsidP="00E309F2">
      <w:pPr>
        <w:pStyle w:val="Akapitzlist"/>
        <w:numPr>
          <w:ilvl w:val="0"/>
          <w:numId w:val="3"/>
        </w:numPr>
        <w:rPr>
          <w:lang w:val="de-DE"/>
        </w:rPr>
      </w:pPr>
      <w:r w:rsidRPr="00E309F2">
        <w:rPr>
          <w:lang w:val="de-DE"/>
        </w:rPr>
        <w:t>Phasen der Arbeitslosigkeit aus psychologischer Sicht</w:t>
      </w:r>
    </w:p>
    <w:p w14:paraId="739D4D9D" w14:textId="77777777" w:rsidR="00E309F2" w:rsidRPr="00E309F2" w:rsidRDefault="00E309F2" w:rsidP="00E309F2">
      <w:pPr>
        <w:pStyle w:val="Akapitzlist"/>
        <w:numPr>
          <w:ilvl w:val="0"/>
          <w:numId w:val="3"/>
        </w:numPr>
      </w:pPr>
      <w:r w:rsidRPr="00E309F2">
        <w:rPr>
          <w:lang w:val="de-DE"/>
        </w:rPr>
        <w:t xml:space="preserve">Arten von Arbeitslosigkeit </w:t>
      </w:r>
    </w:p>
    <w:p w14:paraId="534F2580" w14:textId="77777777" w:rsidR="00E309F2" w:rsidRPr="00BB113A" w:rsidRDefault="00E309F2" w:rsidP="00E309F2">
      <w:pPr>
        <w:pStyle w:val="Akapitzlist"/>
        <w:numPr>
          <w:ilvl w:val="1"/>
          <w:numId w:val="3"/>
        </w:numPr>
        <w:rPr>
          <w:lang w:val="de-DE"/>
        </w:rPr>
      </w:pPr>
      <w:r w:rsidRPr="00E309F2">
        <w:rPr>
          <w:lang w:val="de-DE"/>
        </w:rPr>
        <w:t>nach den Faktoren, die sie verursachen</w:t>
      </w:r>
    </w:p>
    <w:p w14:paraId="3A9DA580" w14:textId="51A21D69" w:rsidR="00E309F2" w:rsidRPr="00E309F2" w:rsidRDefault="00E309F2" w:rsidP="00E309F2">
      <w:pPr>
        <w:pStyle w:val="Akapitzlist"/>
        <w:numPr>
          <w:ilvl w:val="1"/>
          <w:numId w:val="3"/>
        </w:numPr>
      </w:pPr>
      <w:r w:rsidRPr="00E309F2">
        <w:rPr>
          <w:lang w:val="de-DE"/>
        </w:rPr>
        <w:t>nach Dauer</w:t>
      </w:r>
    </w:p>
    <w:p w14:paraId="4CE2EDF3" w14:textId="77777777" w:rsidR="00E309F2" w:rsidRPr="00E309F2" w:rsidRDefault="00E309F2" w:rsidP="00E309F2">
      <w:pPr>
        <w:pStyle w:val="Akapitzlist"/>
        <w:numPr>
          <w:ilvl w:val="0"/>
          <w:numId w:val="4"/>
        </w:numPr>
      </w:pPr>
      <w:proofErr w:type="spellStart"/>
      <w:r w:rsidRPr="00E309F2">
        <w:t>Gründe</w:t>
      </w:r>
      <w:proofErr w:type="spellEnd"/>
      <w:r w:rsidRPr="00E309F2">
        <w:t xml:space="preserve"> </w:t>
      </w:r>
      <w:proofErr w:type="spellStart"/>
      <w:r w:rsidRPr="00E309F2">
        <w:t>für</w:t>
      </w:r>
      <w:proofErr w:type="spellEnd"/>
      <w:r w:rsidRPr="00E309F2">
        <w:t xml:space="preserve"> </w:t>
      </w:r>
      <w:proofErr w:type="spellStart"/>
      <w:r w:rsidRPr="00E309F2">
        <w:t>Arbeitslosigkeit</w:t>
      </w:r>
      <w:proofErr w:type="spellEnd"/>
    </w:p>
    <w:p w14:paraId="38CF63F0" w14:textId="77777777" w:rsidR="00E309F2" w:rsidRPr="00E309F2" w:rsidRDefault="00E309F2" w:rsidP="00E309F2">
      <w:pPr>
        <w:pStyle w:val="Akapitzlist"/>
        <w:numPr>
          <w:ilvl w:val="0"/>
          <w:numId w:val="4"/>
        </w:numPr>
      </w:pPr>
      <w:proofErr w:type="spellStart"/>
      <w:r w:rsidRPr="00E309F2">
        <w:t>Negative</w:t>
      </w:r>
      <w:proofErr w:type="spellEnd"/>
      <w:r w:rsidRPr="00E309F2">
        <w:t xml:space="preserve"> </w:t>
      </w:r>
      <w:proofErr w:type="spellStart"/>
      <w:r w:rsidRPr="00E309F2">
        <w:t>Auswirkungen</w:t>
      </w:r>
      <w:proofErr w:type="spellEnd"/>
      <w:r w:rsidRPr="00E309F2">
        <w:t xml:space="preserve"> der </w:t>
      </w:r>
      <w:proofErr w:type="spellStart"/>
      <w:r w:rsidRPr="00E309F2">
        <w:t>Arbeitslosigkeit</w:t>
      </w:r>
      <w:proofErr w:type="spellEnd"/>
    </w:p>
    <w:p w14:paraId="0739ADCE" w14:textId="77777777" w:rsidR="00E309F2" w:rsidRPr="00E309F2" w:rsidRDefault="00E309F2" w:rsidP="00E309F2">
      <w:pPr>
        <w:pStyle w:val="Akapitzlist"/>
        <w:numPr>
          <w:ilvl w:val="0"/>
          <w:numId w:val="5"/>
        </w:numPr>
      </w:pPr>
      <w:proofErr w:type="spellStart"/>
      <w:r w:rsidRPr="00E309F2">
        <w:t>Wirtschaftliche</w:t>
      </w:r>
      <w:proofErr w:type="spellEnd"/>
    </w:p>
    <w:p w14:paraId="4ACD737B" w14:textId="77777777" w:rsidR="00E309F2" w:rsidRPr="00E309F2" w:rsidRDefault="00E309F2" w:rsidP="00E309F2">
      <w:pPr>
        <w:pStyle w:val="Akapitzlist"/>
        <w:numPr>
          <w:ilvl w:val="0"/>
          <w:numId w:val="5"/>
        </w:numPr>
      </w:pPr>
      <w:proofErr w:type="spellStart"/>
      <w:r w:rsidRPr="00E309F2">
        <w:t>Soziale</w:t>
      </w:r>
      <w:proofErr w:type="spellEnd"/>
    </w:p>
    <w:p w14:paraId="46D3FFA3" w14:textId="77777777" w:rsidR="00E309F2" w:rsidRPr="00E309F2" w:rsidRDefault="00E309F2" w:rsidP="00E309F2">
      <w:pPr>
        <w:pStyle w:val="Akapitzlist"/>
        <w:numPr>
          <w:ilvl w:val="0"/>
          <w:numId w:val="5"/>
        </w:numPr>
      </w:pPr>
      <w:proofErr w:type="spellStart"/>
      <w:r w:rsidRPr="00E309F2">
        <w:t>Psychologische</w:t>
      </w:r>
      <w:proofErr w:type="spellEnd"/>
    </w:p>
    <w:p w14:paraId="4E02F4C5" w14:textId="77777777" w:rsidR="00E309F2" w:rsidRPr="00E309F2" w:rsidRDefault="00E309F2" w:rsidP="00E309F2">
      <w:pPr>
        <w:pStyle w:val="Akapitzlist"/>
        <w:numPr>
          <w:ilvl w:val="0"/>
          <w:numId w:val="7"/>
        </w:numPr>
      </w:pPr>
      <w:proofErr w:type="spellStart"/>
      <w:r w:rsidRPr="00E309F2">
        <w:t>Positive</w:t>
      </w:r>
      <w:proofErr w:type="spellEnd"/>
      <w:r w:rsidRPr="00E309F2">
        <w:t xml:space="preserve"> </w:t>
      </w:r>
      <w:proofErr w:type="spellStart"/>
      <w:r w:rsidRPr="00E309F2">
        <w:t>Auswirkungen</w:t>
      </w:r>
      <w:proofErr w:type="spellEnd"/>
      <w:r w:rsidRPr="00E309F2">
        <w:t xml:space="preserve"> der </w:t>
      </w:r>
      <w:proofErr w:type="spellStart"/>
      <w:r w:rsidRPr="00E309F2">
        <w:t>Arbeitslosigkeit</w:t>
      </w:r>
      <w:proofErr w:type="spellEnd"/>
    </w:p>
    <w:p w14:paraId="6274FA43" w14:textId="77777777" w:rsidR="00E309F2" w:rsidRPr="00E309F2" w:rsidRDefault="00E309F2" w:rsidP="00E309F2">
      <w:pPr>
        <w:pStyle w:val="Akapitzlist"/>
        <w:numPr>
          <w:ilvl w:val="0"/>
          <w:numId w:val="7"/>
        </w:numPr>
      </w:pPr>
      <w:r w:rsidRPr="00E309F2">
        <w:rPr>
          <w:lang w:val="de-DE"/>
        </w:rPr>
        <w:t>Wege zur Verringerung der Arbeitslosigkeit</w:t>
      </w:r>
    </w:p>
    <w:p w14:paraId="3CB1CE3B" w14:textId="77777777" w:rsidR="00E309F2" w:rsidRPr="00E309F2" w:rsidRDefault="00E309F2" w:rsidP="00E309F2">
      <w:pPr>
        <w:pStyle w:val="Akapitzlist"/>
        <w:numPr>
          <w:ilvl w:val="0"/>
          <w:numId w:val="8"/>
        </w:numPr>
      </w:pPr>
      <w:proofErr w:type="spellStart"/>
      <w:r w:rsidRPr="00E309F2">
        <w:t>Aktiv</w:t>
      </w:r>
      <w:proofErr w:type="spellEnd"/>
    </w:p>
    <w:p w14:paraId="0C418ADF" w14:textId="77777777" w:rsidR="00E309F2" w:rsidRPr="00E309F2" w:rsidRDefault="00E309F2" w:rsidP="00E309F2">
      <w:pPr>
        <w:pStyle w:val="Akapitzlist"/>
        <w:numPr>
          <w:ilvl w:val="0"/>
          <w:numId w:val="8"/>
        </w:numPr>
      </w:pPr>
      <w:proofErr w:type="spellStart"/>
      <w:r w:rsidRPr="00E309F2">
        <w:t>Passiv</w:t>
      </w:r>
      <w:proofErr w:type="spellEnd"/>
    </w:p>
    <w:p w14:paraId="497953E5" w14:textId="2C885D54" w:rsidR="00E309F2" w:rsidRDefault="00E309F2" w:rsidP="00E309F2">
      <w:pPr>
        <w:pStyle w:val="Akapitzlist"/>
        <w:numPr>
          <w:ilvl w:val="0"/>
          <w:numId w:val="9"/>
        </w:numPr>
      </w:pPr>
      <w:proofErr w:type="spellStart"/>
      <w:r w:rsidRPr="00E309F2">
        <w:t>Die</w:t>
      </w:r>
      <w:proofErr w:type="spellEnd"/>
      <w:r w:rsidRPr="00E309F2">
        <w:t xml:space="preserve"> </w:t>
      </w:r>
      <w:proofErr w:type="spellStart"/>
      <w:r w:rsidRPr="00E309F2">
        <w:t>Arbeitslosenquote</w:t>
      </w:r>
      <w:proofErr w:type="spellEnd"/>
      <w:r w:rsidRPr="00E309F2">
        <w:t xml:space="preserve"> </w:t>
      </w:r>
    </w:p>
    <w:p w14:paraId="06712CFF" w14:textId="35A9228A" w:rsidR="00E309F2" w:rsidRDefault="00E309F2" w:rsidP="00E309F2"/>
    <w:p w14:paraId="0E20741A" w14:textId="40CE681F" w:rsidR="00E309F2" w:rsidRPr="00BB113A" w:rsidRDefault="00E309F2" w:rsidP="00E309F2">
      <w:pPr>
        <w:rPr>
          <w:lang w:val="de-DE"/>
        </w:rPr>
      </w:pPr>
      <w:r w:rsidRPr="00BB113A">
        <w:rPr>
          <w:b/>
          <w:bCs/>
          <w:lang w:val="de-DE"/>
        </w:rPr>
        <w:t>Was ist Arbeitslosigkeit?</w:t>
      </w:r>
      <w:r w:rsidRPr="00BB113A">
        <w:rPr>
          <w:lang w:val="de-DE"/>
        </w:rPr>
        <w:t xml:space="preserve"> </w:t>
      </w:r>
      <w:r w:rsidR="002A69A8" w:rsidRPr="00BB113A">
        <w:rPr>
          <w:lang w:val="de-DE"/>
        </w:rPr>
        <w:t>Arbeitslosigkeit – ein soziales Phänomen, bei dem einige Menschen, die arbeitsfähig sind und diese annehmen wollen, keine Beschäftigung finden.</w:t>
      </w:r>
    </w:p>
    <w:p w14:paraId="29DB6046" w14:textId="600920B7" w:rsidR="00E309F2" w:rsidRPr="00BB113A" w:rsidRDefault="00E309F2" w:rsidP="00E309F2">
      <w:pPr>
        <w:rPr>
          <w:lang w:val="de-DE"/>
        </w:rPr>
      </w:pPr>
    </w:p>
    <w:p w14:paraId="6AB83386" w14:textId="77777777" w:rsidR="006A53B5" w:rsidRPr="00BB113A" w:rsidRDefault="006A53B5" w:rsidP="006A53B5">
      <w:pPr>
        <w:rPr>
          <w:lang w:val="de-DE"/>
        </w:rPr>
      </w:pPr>
      <w:r w:rsidRPr="00BB113A">
        <w:rPr>
          <w:b/>
          <w:bCs/>
          <w:lang w:val="de-DE"/>
        </w:rPr>
        <w:t>Laut der</w:t>
      </w:r>
      <w:r w:rsidRPr="00BB113A">
        <w:rPr>
          <w:lang w:val="de-DE"/>
        </w:rPr>
        <w:t xml:space="preserve"> </w:t>
      </w:r>
      <w:r w:rsidRPr="00BB113A">
        <w:rPr>
          <w:b/>
          <w:bCs/>
          <w:lang w:val="de-DE"/>
        </w:rPr>
        <w:t>Internationalen Arbeitsorganisation ist ein Arbeitsloser</w:t>
      </w:r>
      <w:r w:rsidRPr="00BB113A">
        <w:rPr>
          <w:lang w:val="de-DE"/>
        </w:rPr>
        <w:t xml:space="preserve"> eine Person im Alter von 15 bis 74 Jahren, die drei Bedingungen erfüllt:</w:t>
      </w:r>
    </w:p>
    <w:p w14:paraId="379D992F" w14:textId="77777777" w:rsidR="006A53B5" w:rsidRDefault="006A53B5" w:rsidP="006A53B5">
      <w:pPr>
        <w:pStyle w:val="Akapitzlist"/>
        <w:numPr>
          <w:ilvl w:val="0"/>
          <w:numId w:val="10"/>
        </w:numPr>
      </w:pPr>
      <w:proofErr w:type="spellStart"/>
      <w:r>
        <w:t>kein</w:t>
      </w:r>
      <w:proofErr w:type="spellEnd"/>
      <w:r>
        <w:t xml:space="preserve"> </w:t>
      </w:r>
      <w:proofErr w:type="spellStart"/>
      <w:r>
        <w:t>Berufstätiger</w:t>
      </w:r>
      <w:proofErr w:type="spellEnd"/>
      <w:r>
        <w:t xml:space="preserve"> war;</w:t>
      </w:r>
    </w:p>
    <w:p w14:paraId="340A836E" w14:textId="575A8FEF" w:rsidR="006A53B5" w:rsidRDefault="006A53B5" w:rsidP="006A53B5">
      <w:pPr>
        <w:pStyle w:val="Akapitzlist"/>
        <w:numPr>
          <w:ilvl w:val="0"/>
          <w:numId w:val="10"/>
        </w:numPr>
      </w:pPr>
      <w:r>
        <w:t xml:space="preserve">war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Arbeitssuche</w:t>
      </w:r>
      <w:proofErr w:type="spellEnd"/>
      <w:r>
        <w:t>;</w:t>
      </w:r>
    </w:p>
    <w:p w14:paraId="1260E742" w14:textId="48509D70" w:rsidR="006A53B5" w:rsidRPr="00BB113A" w:rsidRDefault="006A53B5" w:rsidP="006A53B5">
      <w:pPr>
        <w:pStyle w:val="Akapitzlist"/>
        <w:numPr>
          <w:ilvl w:val="0"/>
          <w:numId w:val="10"/>
        </w:numPr>
        <w:rPr>
          <w:lang w:val="de-DE"/>
        </w:rPr>
      </w:pPr>
      <w:r w:rsidRPr="00BB113A">
        <w:rPr>
          <w:lang w:val="de-DE"/>
        </w:rPr>
        <w:t>bereit war, in der Studienwoche und der folgenden Woche eine Arbeit aufzunehmen.</w:t>
      </w:r>
    </w:p>
    <w:p w14:paraId="49E03AE5" w14:textId="16100A92" w:rsidR="006A53B5" w:rsidRPr="00BB113A" w:rsidRDefault="006A53B5" w:rsidP="006A53B5">
      <w:pPr>
        <w:rPr>
          <w:lang w:val="de-DE"/>
        </w:rPr>
      </w:pPr>
      <w:r w:rsidRPr="00BB113A">
        <w:rPr>
          <w:lang w:val="de-DE"/>
        </w:rPr>
        <w:t>Als Arbeitsloser gilt auch eine Person, die keine Stelle suchte, weil sie eine Stelle zur Verfügung gestellt hatte und auf deren Beginn nicht länger als 3 Monate gewartet hatte und bereit war, diese anzunehmen.</w:t>
      </w:r>
    </w:p>
    <w:p w14:paraId="00725251" w14:textId="3CCCA7A5" w:rsidR="006A53B5" w:rsidRPr="00BB113A" w:rsidRDefault="006A53B5" w:rsidP="006A53B5">
      <w:pPr>
        <w:rPr>
          <w:lang w:val="de-DE"/>
        </w:rPr>
      </w:pPr>
    </w:p>
    <w:p w14:paraId="01B844AA" w14:textId="77777777" w:rsidR="006A53B5" w:rsidRPr="00BB113A" w:rsidRDefault="006A53B5" w:rsidP="006A53B5">
      <w:pPr>
        <w:rPr>
          <w:b/>
          <w:bCs/>
          <w:lang w:val="de-DE"/>
        </w:rPr>
      </w:pPr>
      <w:r w:rsidRPr="00BB113A">
        <w:rPr>
          <w:b/>
          <w:bCs/>
          <w:lang w:val="de-DE"/>
        </w:rPr>
        <w:t>Phasen der Arbeitslosigkeit aus psychologischer Sicht</w:t>
      </w:r>
    </w:p>
    <w:p w14:paraId="152ED878" w14:textId="77777777" w:rsidR="006A53B5" w:rsidRPr="00BB113A" w:rsidRDefault="006A53B5" w:rsidP="006A53B5">
      <w:pPr>
        <w:rPr>
          <w:lang w:val="de-DE"/>
        </w:rPr>
      </w:pPr>
      <w:r w:rsidRPr="00BB113A">
        <w:rPr>
          <w:lang w:val="de-DE"/>
        </w:rPr>
        <w:t>Phase 1: Angst vor Arbeitsplatzverlust – Stimmungsschwankungen, emotionale Instabilität</w:t>
      </w:r>
    </w:p>
    <w:p w14:paraId="41333B9A" w14:textId="77777777" w:rsidR="006A53B5" w:rsidRPr="00BB113A" w:rsidRDefault="006A53B5" w:rsidP="006A53B5">
      <w:pPr>
        <w:rPr>
          <w:lang w:val="de-DE"/>
        </w:rPr>
      </w:pPr>
      <w:r w:rsidRPr="00BB113A">
        <w:rPr>
          <w:lang w:val="de-DE"/>
        </w:rPr>
        <w:t>Phase 2: Schock nach Arbeitsplatzverlust - Versagensgefühl, Zukunftsangst</w:t>
      </w:r>
    </w:p>
    <w:p w14:paraId="658262C7" w14:textId="77777777" w:rsidR="006A53B5" w:rsidRPr="00BB113A" w:rsidRDefault="006A53B5" w:rsidP="006A53B5">
      <w:pPr>
        <w:rPr>
          <w:lang w:val="de-DE"/>
        </w:rPr>
      </w:pPr>
      <w:r w:rsidRPr="00BB113A">
        <w:rPr>
          <w:lang w:val="de-DE"/>
        </w:rPr>
        <w:t>Phase 3: Eintritt in die Situation der Arbeitslosigkeit – aktiv sein, an den Erfolg glauben</w:t>
      </w:r>
    </w:p>
    <w:p w14:paraId="56145258" w14:textId="77777777" w:rsidR="006A53B5" w:rsidRPr="00BB113A" w:rsidRDefault="006A53B5" w:rsidP="006A53B5">
      <w:pPr>
        <w:rPr>
          <w:lang w:val="de-DE"/>
        </w:rPr>
      </w:pPr>
      <w:r w:rsidRPr="00BB113A">
        <w:rPr>
          <w:lang w:val="de-DE"/>
        </w:rPr>
        <w:t>Phase 4: Traurigkeit und Resignation – Gesundheitliche und emotionale Probleme</w:t>
      </w:r>
    </w:p>
    <w:p w14:paraId="6CD37848" w14:textId="562CADD4" w:rsidR="00E309F2" w:rsidRPr="00BB113A" w:rsidRDefault="006A53B5">
      <w:pPr>
        <w:rPr>
          <w:lang w:val="de-DE"/>
        </w:rPr>
      </w:pPr>
      <w:r w:rsidRPr="00BB113A">
        <w:rPr>
          <w:lang w:val="de-DE"/>
        </w:rPr>
        <w:t>Phase 5: Apathie und Unzufriedenheit - Reduzierung der Erwartungen an sich selbst, Vermeidung des Kontakts mit Menschen</w:t>
      </w:r>
    </w:p>
    <w:p w14:paraId="20DF3DE1" w14:textId="77777777" w:rsidR="006A53B5" w:rsidRPr="00BB113A" w:rsidRDefault="006A53B5" w:rsidP="006A53B5">
      <w:pPr>
        <w:rPr>
          <w:b/>
          <w:bCs/>
          <w:lang w:val="de-DE"/>
        </w:rPr>
      </w:pPr>
      <w:r w:rsidRPr="00BB113A">
        <w:rPr>
          <w:b/>
          <w:bCs/>
          <w:lang w:val="de-DE"/>
        </w:rPr>
        <w:lastRenderedPageBreak/>
        <w:t>Arten von Arbeitslosigkeit nach den Faktoren, die sie verursachen</w:t>
      </w:r>
    </w:p>
    <w:p w14:paraId="2F55A3CD" w14:textId="77777777" w:rsidR="006A53B5" w:rsidRPr="00BB113A" w:rsidRDefault="006A53B5" w:rsidP="006A53B5">
      <w:pPr>
        <w:pStyle w:val="Akapitzlist"/>
        <w:numPr>
          <w:ilvl w:val="0"/>
          <w:numId w:val="11"/>
        </w:numPr>
        <w:rPr>
          <w:lang w:val="de-DE"/>
        </w:rPr>
      </w:pPr>
      <w:r w:rsidRPr="00BB113A">
        <w:rPr>
          <w:lang w:val="de-DE"/>
        </w:rPr>
        <w:t>Übergangsarbeitslosigkeit - entsteht durch Personen, die zu einem bestimmten Zeitpunkt den Arbeitsplatz wechseln oder durch Personen, die in den Arbeitsmarkt eintreten</w:t>
      </w:r>
    </w:p>
    <w:p w14:paraId="0379B8C2" w14:textId="77777777" w:rsidR="006A53B5" w:rsidRPr="00BB113A" w:rsidRDefault="006A53B5" w:rsidP="006A53B5">
      <w:pPr>
        <w:pStyle w:val="Akapitzlist"/>
        <w:numPr>
          <w:ilvl w:val="0"/>
          <w:numId w:val="11"/>
        </w:numPr>
        <w:rPr>
          <w:lang w:val="de-DE"/>
        </w:rPr>
      </w:pPr>
      <w:r w:rsidRPr="00BB113A">
        <w:rPr>
          <w:lang w:val="de-DE"/>
        </w:rPr>
        <w:t>Strukturelle Arbeitslosigkeit – Arbeitslose verfügen nicht über die Ausbildung und Fähigkeiten, die für eine Arbeit erforderlich sind</w:t>
      </w:r>
    </w:p>
    <w:p w14:paraId="6FB19050" w14:textId="77777777" w:rsidR="006A53B5" w:rsidRPr="00BB113A" w:rsidRDefault="006A53B5" w:rsidP="006A53B5">
      <w:pPr>
        <w:pStyle w:val="Akapitzlist"/>
        <w:numPr>
          <w:ilvl w:val="0"/>
          <w:numId w:val="11"/>
        </w:numPr>
        <w:rPr>
          <w:lang w:val="de-DE"/>
        </w:rPr>
      </w:pPr>
      <w:r w:rsidRPr="00BB113A">
        <w:rPr>
          <w:lang w:val="de-DE"/>
        </w:rPr>
        <w:t>Zyklische Arbeitslosigkeit – hängt mit zyklischen Veränderungen in der Produktivität der Wirtschaft zusammen und ist nicht langfristig</w:t>
      </w:r>
    </w:p>
    <w:p w14:paraId="09FA42DA" w14:textId="77777777" w:rsidR="006A53B5" w:rsidRPr="00BB113A" w:rsidRDefault="006A53B5" w:rsidP="006A53B5">
      <w:pPr>
        <w:pStyle w:val="Akapitzlist"/>
        <w:numPr>
          <w:ilvl w:val="0"/>
          <w:numId w:val="11"/>
        </w:numPr>
        <w:rPr>
          <w:lang w:val="de-DE"/>
        </w:rPr>
      </w:pPr>
      <w:r w:rsidRPr="00BB113A">
        <w:rPr>
          <w:lang w:val="de-DE"/>
        </w:rPr>
        <w:t>Technologische Arbeitslosigkeit - wird durch die Einführung neuer Technologien verursacht</w:t>
      </w:r>
    </w:p>
    <w:p w14:paraId="60E36D59" w14:textId="77777777" w:rsidR="006A53B5" w:rsidRPr="00BB113A" w:rsidRDefault="006A53B5" w:rsidP="006A53B5">
      <w:pPr>
        <w:pStyle w:val="Akapitzlist"/>
        <w:numPr>
          <w:ilvl w:val="0"/>
          <w:numId w:val="11"/>
        </w:numPr>
        <w:rPr>
          <w:lang w:val="de-DE"/>
        </w:rPr>
      </w:pPr>
      <w:r w:rsidRPr="00BB113A">
        <w:rPr>
          <w:lang w:val="de-DE"/>
        </w:rPr>
        <w:t>Scheinbare Arbeitslosigkeit - in der offiziellen Statistik registrierte Arbeitslose</w:t>
      </w:r>
    </w:p>
    <w:p w14:paraId="0FE6EC77" w14:textId="56853DE8" w:rsidR="006A53B5" w:rsidRPr="00BB113A" w:rsidRDefault="006A53B5" w:rsidP="006A53B5">
      <w:pPr>
        <w:pStyle w:val="Akapitzlist"/>
        <w:numPr>
          <w:ilvl w:val="0"/>
          <w:numId w:val="11"/>
        </w:numPr>
        <w:rPr>
          <w:lang w:val="de-DE"/>
        </w:rPr>
      </w:pPr>
      <w:r w:rsidRPr="00BB113A">
        <w:rPr>
          <w:lang w:val="de-DE"/>
        </w:rPr>
        <w:t>Verdeckte Arbeitslosigkeit – Arbeitslosigkeit, die nicht in offiziellen statistischen Registern erfasst ist</w:t>
      </w:r>
    </w:p>
    <w:p w14:paraId="50A4CB8A" w14:textId="729CB320" w:rsidR="006A53B5" w:rsidRPr="00BB113A" w:rsidRDefault="006A53B5" w:rsidP="006A53B5">
      <w:pPr>
        <w:rPr>
          <w:lang w:val="de-DE"/>
        </w:rPr>
      </w:pPr>
    </w:p>
    <w:p w14:paraId="649DC153" w14:textId="77777777" w:rsidR="006A53B5" w:rsidRPr="007F686D" w:rsidRDefault="006A53B5" w:rsidP="006A53B5">
      <w:pPr>
        <w:rPr>
          <w:b/>
          <w:bCs/>
        </w:rPr>
      </w:pPr>
      <w:proofErr w:type="spellStart"/>
      <w:r w:rsidRPr="007F686D">
        <w:rPr>
          <w:b/>
          <w:bCs/>
        </w:rPr>
        <w:t>Arten</w:t>
      </w:r>
      <w:proofErr w:type="spellEnd"/>
      <w:r w:rsidRPr="007F686D">
        <w:rPr>
          <w:b/>
          <w:bCs/>
        </w:rPr>
        <w:t xml:space="preserve"> der </w:t>
      </w:r>
      <w:proofErr w:type="spellStart"/>
      <w:r w:rsidRPr="007F686D">
        <w:rPr>
          <w:b/>
          <w:bCs/>
        </w:rPr>
        <w:t>Arbeitslosigkeit</w:t>
      </w:r>
      <w:proofErr w:type="spellEnd"/>
      <w:r w:rsidRPr="007F686D">
        <w:rPr>
          <w:b/>
          <w:bCs/>
        </w:rPr>
        <w:t xml:space="preserve"> </w:t>
      </w:r>
      <w:proofErr w:type="spellStart"/>
      <w:r w:rsidRPr="007F686D">
        <w:rPr>
          <w:b/>
          <w:bCs/>
        </w:rPr>
        <w:t>nach</w:t>
      </w:r>
      <w:proofErr w:type="spellEnd"/>
      <w:r w:rsidRPr="007F686D">
        <w:rPr>
          <w:b/>
          <w:bCs/>
        </w:rPr>
        <w:t xml:space="preserve"> Dauer</w:t>
      </w:r>
    </w:p>
    <w:p w14:paraId="130E69D7" w14:textId="77777777" w:rsidR="006A53B5" w:rsidRPr="00BB113A" w:rsidRDefault="006A53B5" w:rsidP="006A53B5">
      <w:pPr>
        <w:pStyle w:val="Akapitzlist"/>
        <w:numPr>
          <w:ilvl w:val="0"/>
          <w:numId w:val="12"/>
        </w:numPr>
        <w:rPr>
          <w:lang w:val="de-DE"/>
        </w:rPr>
      </w:pPr>
      <w:r w:rsidRPr="00BB113A">
        <w:rPr>
          <w:lang w:val="de-DE"/>
        </w:rPr>
        <w:t>Kurzzeitarbeitslosigkeit - bis zu 3 Monate ohne Beschäftigung.</w:t>
      </w:r>
    </w:p>
    <w:p w14:paraId="2AFF2B08" w14:textId="77777777" w:rsidR="006A53B5" w:rsidRPr="00BB113A" w:rsidRDefault="006A53B5" w:rsidP="006A53B5">
      <w:pPr>
        <w:pStyle w:val="Akapitzlist"/>
        <w:numPr>
          <w:ilvl w:val="0"/>
          <w:numId w:val="12"/>
        </w:numPr>
        <w:rPr>
          <w:lang w:val="de-DE"/>
        </w:rPr>
      </w:pPr>
      <w:r w:rsidRPr="00BB113A">
        <w:rPr>
          <w:lang w:val="de-DE"/>
        </w:rPr>
        <w:t>Mittelfristige Arbeitslosigkeit - von 3 bis 12 Monaten ohne Arbeit.</w:t>
      </w:r>
    </w:p>
    <w:p w14:paraId="1A22A827" w14:textId="77777777" w:rsidR="006A53B5" w:rsidRPr="00BB113A" w:rsidRDefault="006A53B5" w:rsidP="006A53B5">
      <w:pPr>
        <w:pStyle w:val="Akapitzlist"/>
        <w:numPr>
          <w:ilvl w:val="0"/>
          <w:numId w:val="12"/>
        </w:numPr>
        <w:rPr>
          <w:lang w:val="de-DE"/>
        </w:rPr>
      </w:pPr>
      <w:r w:rsidRPr="00BB113A">
        <w:rPr>
          <w:lang w:val="de-DE"/>
        </w:rPr>
        <w:t>Langzeitarbeitslosigkeit - gilt für Personen, die zwischen 6 und 12 Monaten arbeitslos sind.</w:t>
      </w:r>
    </w:p>
    <w:p w14:paraId="3E999644" w14:textId="77777777" w:rsidR="006A53B5" w:rsidRPr="00BB113A" w:rsidRDefault="006A53B5" w:rsidP="006A53B5">
      <w:pPr>
        <w:pStyle w:val="Akapitzlist"/>
        <w:numPr>
          <w:ilvl w:val="0"/>
          <w:numId w:val="12"/>
        </w:numPr>
        <w:rPr>
          <w:lang w:val="de-DE"/>
        </w:rPr>
      </w:pPr>
      <w:r w:rsidRPr="00BB113A">
        <w:rPr>
          <w:lang w:val="de-DE"/>
        </w:rPr>
        <w:t>Chronische Arbeitslosigkeit – tritt auf, wenn ein Arbeitsloser länger als ein Jahr arbeitslos war</w:t>
      </w:r>
    </w:p>
    <w:p w14:paraId="19CBBDA5" w14:textId="156276C1" w:rsidR="006A53B5" w:rsidRPr="00BB113A" w:rsidRDefault="006A53B5" w:rsidP="006A53B5">
      <w:pPr>
        <w:pStyle w:val="Akapitzlist"/>
        <w:numPr>
          <w:ilvl w:val="0"/>
          <w:numId w:val="12"/>
        </w:numPr>
        <w:rPr>
          <w:lang w:val="de-DE"/>
        </w:rPr>
      </w:pPr>
      <w:r w:rsidRPr="00BB113A">
        <w:rPr>
          <w:lang w:val="de-DE"/>
        </w:rPr>
        <w:t>Saisonale Arbeitslosigkeit - gilt für Branchen und Berufe, die saisonalen Schwankungen unterliegen</w:t>
      </w:r>
    </w:p>
    <w:p w14:paraId="7D72812F" w14:textId="06048D62" w:rsidR="006A53B5" w:rsidRPr="00BB113A" w:rsidRDefault="006A53B5" w:rsidP="006A53B5">
      <w:pPr>
        <w:rPr>
          <w:lang w:val="de-DE"/>
        </w:rPr>
      </w:pPr>
    </w:p>
    <w:p w14:paraId="648A3FDD" w14:textId="77777777" w:rsidR="006A53B5" w:rsidRPr="007F686D" w:rsidRDefault="006A53B5" w:rsidP="006A53B5">
      <w:pPr>
        <w:rPr>
          <w:b/>
          <w:bCs/>
        </w:rPr>
      </w:pPr>
      <w:proofErr w:type="spellStart"/>
      <w:r w:rsidRPr="007F686D">
        <w:rPr>
          <w:b/>
          <w:bCs/>
        </w:rPr>
        <w:t>Gründe</w:t>
      </w:r>
      <w:proofErr w:type="spellEnd"/>
      <w:r w:rsidRPr="007F686D">
        <w:rPr>
          <w:b/>
          <w:bCs/>
        </w:rPr>
        <w:t xml:space="preserve"> </w:t>
      </w:r>
      <w:proofErr w:type="spellStart"/>
      <w:r w:rsidRPr="007F686D">
        <w:rPr>
          <w:b/>
          <w:bCs/>
        </w:rPr>
        <w:t>für</w:t>
      </w:r>
      <w:proofErr w:type="spellEnd"/>
      <w:r w:rsidRPr="007F686D">
        <w:rPr>
          <w:b/>
          <w:bCs/>
        </w:rPr>
        <w:t xml:space="preserve"> </w:t>
      </w:r>
      <w:proofErr w:type="spellStart"/>
      <w:r w:rsidRPr="007F686D">
        <w:rPr>
          <w:b/>
          <w:bCs/>
        </w:rPr>
        <w:t>Arbeitslosigkeit</w:t>
      </w:r>
      <w:proofErr w:type="spellEnd"/>
    </w:p>
    <w:p w14:paraId="26C0DBF3" w14:textId="77777777" w:rsidR="006A53B5" w:rsidRPr="00BB113A" w:rsidRDefault="006A53B5" w:rsidP="006A53B5">
      <w:pPr>
        <w:pStyle w:val="Akapitzlist"/>
        <w:numPr>
          <w:ilvl w:val="0"/>
          <w:numId w:val="13"/>
        </w:numPr>
        <w:rPr>
          <w:lang w:val="de-DE"/>
        </w:rPr>
      </w:pPr>
      <w:r w:rsidRPr="00BB113A">
        <w:rPr>
          <w:lang w:val="de-DE"/>
        </w:rPr>
        <w:t>niedriges Bildungsniveau eines Teils der Gesellschaft</w:t>
      </w:r>
    </w:p>
    <w:p w14:paraId="4FC2CAE0" w14:textId="77777777" w:rsidR="006A53B5" w:rsidRDefault="006A53B5" w:rsidP="006A53B5">
      <w:pPr>
        <w:pStyle w:val="Akapitzlist"/>
        <w:numPr>
          <w:ilvl w:val="0"/>
          <w:numId w:val="13"/>
        </w:numPr>
      </w:pPr>
      <w:proofErr w:type="spellStart"/>
      <w:r w:rsidRPr="00420804">
        <w:t>schnelle</w:t>
      </w:r>
      <w:proofErr w:type="spellEnd"/>
      <w:r w:rsidRPr="00420804">
        <w:t xml:space="preserve"> </w:t>
      </w:r>
      <w:proofErr w:type="spellStart"/>
      <w:r w:rsidRPr="00420804">
        <w:t>Entwicklung</w:t>
      </w:r>
      <w:proofErr w:type="spellEnd"/>
      <w:r w:rsidRPr="00420804">
        <w:t xml:space="preserve"> </w:t>
      </w:r>
      <w:proofErr w:type="spellStart"/>
      <w:r w:rsidRPr="00420804">
        <w:t>neuer</w:t>
      </w:r>
      <w:proofErr w:type="spellEnd"/>
      <w:r w:rsidRPr="00420804">
        <w:t xml:space="preserve"> </w:t>
      </w:r>
      <w:proofErr w:type="spellStart"/>
      <w:r w:rsidRPr="00420804">
        <w:t>Technologien</w:t>
      </w:r>
      <w:proofErr w:type="spellEnd"/>
    </w:p>
    <w:p w14:paraId="7EEDC5CB" w14:textId="77777777" w:rsidR="006A53B5" w:rsidRPr="00BB113A" w:rsidRDefault="006A53B5" w:rsidP="006A53B5">
      <w:pPr>
        <w:pStyle w:val="Akapitzlist"/>
        <w:numPr>
          <w:ilvl w:val="0"/>
          <w:numId w:val="13"/>
        </w:numPr>
        <w:rPr>
          <w:lang w:val="de-DE"/>
        </w:rPr>
      </w:pPr>
      <w:r w:rsidRPr="00BB113A">
        <w:rPr>
          <w:lang w:val="de-DE"/>
        </w:rPr>
        <w:t>Fehlanpassung des Bildungssystems an die Bedürfnisse des Arbeitsmarktes</w:t>
      </w:r>
    </w:p>
    <w:p w14:paraId="02C9F576" w14:textId="77777777" w:rsidR="006A53B5" w:rsidRDefault="006A53B5" w:rsidP="006A53B5">
      <w:pPr>
        <w:pStyle w:val="Akapitzlist"/>
        <w:numPr>
          <w:ilvl w:val="0"/>
          <w:numId w:val="13"/>
        </w:numPr>
      </w:pPr>
      <w:proofErr w:type="spellStart"/>
      <w:r w:rsidRPr="00420804">
        <w:t>hohes</w:t>
      </w:r>
      <w:proofErr w:type="spellEnd"/>
      <w:r w:rsidRPr="00420804">
        <w:t xml:space="preserve"> </w:t>
      </w:r>
      <w:proofErr w:type="spellStart"/>
      <w:r w:rsidRPr="00420804">
        <w:t>Arbeitslosengeld</w:t>
      </w:r>
      <w:proofErr w:type="spellEnd"/>
    </w:p>
    <w:p w14:paraId="18DA54F6" w14:textId="77777777" w:rsidR="006A53B5" w:rsidRDefault="006A53B5" w:rsidP="006A53B5">
      <w:pPr>
        <w:pStyle w:val="Akapitzlist"/>
        <w:numPr>
          <w:ilvl w:val="0"/>
          <w:numId w:val="13"/>
        </w:numPr>
      </w:pPr>
      <w:proofErr w:type="spellStart"/>
      <w:r w:rsidRPr="00BE0760">
        <w:t>Produktion</w:t>
      </w:r>
      <w:proofErr w:type="spellEnd"/>
      <w:r w:rsidRPr="00BE0760">
        <w:t xml:space="preserve"> </w:t>
      </w:r>
      <w:proofErr w:type="spellStart"/>
      <w:r w:rsidRPr="00BE0760">
        <w:t>einschränken</w:t>
      </w:r>
      <w:proofErr w:type="spellEnd"/>
    </w:p>
    <w:p w14:paraId="0AFA117A" w14:textId="77777777" w:rsidR="006A53B5" w:rsidRDefault="006A53B5" w:rsidP="006A53B5">
      <w:pPr>
        <w:pStyle w:val="Akapitzlist"/>
        <w:numPr>
          <w:ilvl w:val="0"/>
          <w:numId w:val="13"/>
        </w:numPr>
      </w:pPr>
      <w:proofErr w:type="spellStart"/>
      <w:r w:rsidRPr="00BE0760">
        <w:t>hohe</w:t>
      </w:r>
      <w:proofErr w:type="spellEnd"/>
      <w:r w:rsidRPr="00BE0760">
        <w:t xml:space="preserve"> </w:t>
      </w:r>
      <w:proofErr w:type="spellStart"/>
      <w:r w:rsidRPr="00BE0760">
        <w:t>Arbeitskosten</w:t>
      </w:r>
      <w:proofErr w:type="spellEnd"/>
      <w:r w:rsidRPr="00BE0760">
        <w:t xml:space="preserve"> </w:t>
      </w:r>
      <w:proofErr w:type="spellStart"/>
      <w:r w:rsidRPr="00BE0760">
        <w:t>für</w:t>
      </w:r>
      <w:proofErr w:type="spellEnd"/>
      <w:r w:rsidRPr="00BE0760">
        <w:t xml:space="preserve"> </w:t>
      </w:r>
      <w:proofErr w:type="spellStart"/>
      <w:r w:rsidRPr="00BE0760">
        <w:t>Arbeitgeber</w:t>
      </w:r>
      <w:proofErr w:type="spellEnd"/>
    </w:p>
    <w:p w14:paraId="367D30F7" w14:textId="77777777" w:rsidR="006A53B5" w:rsidRPr="00BB113A" w:rsidRDefault="006A53B5" w:rsidP="006A53B5">
      <w:pPr>
        <w:pStyle w:val="Akapitzlist"/>
        <w:numPr>
          <w:ilvl w:val="0"/>
          <w:numId w:val="13"/>
        </w:numPr>
        <w:rPr>
          <w:lang w:val="de-DE"/>
        </w:rPr>
      </w:pPr>
      <w:r w:rsidRPr="00BB113A">
        <w:rPr>
          <w:lang w:val="de-DE"/>
        </w:rPr>
        <w:t>hohe Steuern, die die Möglichkeiten der Arbeitgeber einschränken</w:t>
      </w:r>
    </w:p>
    <w:p w14:paraId="7BCC3DAE" w14:textId="77777777" w:rsidR="006A53B5" w:rsidRDefault="006A53B5" w:rsidP="006A53B5">
      <w:pPr>
        <w:pStyle w:val="Akapitzlist"/>
        <w:numPr>
          <w:ilvl w:val="0"/>
          <w:numId w:val="13"/>
        </w:numPr>
      </w:pPr>
      <w:r w:rsidRPr="00952512">
        <w:t xml:space="preserve">Fokus der </w:t>
      </w:r>
      <w:proofErr w:type="spellStart"/>
      <w:r w:rsidRPr="00952512">
        <w:t>Wirtschaft</w:t>
      </w:r>
      <w:proofErr w:type="spellEnd"/>
      <w:r w:rsidRPr="00952512">
        <w:t xml:space="preserve"> </w:t>
      </w:r>
      <w:proofErr w:type="spellStart"/>
      <w:r w:rsidRPr="00952512">
        <w:t>auf</w:t>
      </w:r>
      <w:proofErr w:type="spellEnd"/>
      <w:r w:rsidRPr="00952512">
        <w:t xml:space="preserve"> </w:t>
      </w:r>
      <w:proofErr w:type="spellStart"/>
      <w:r w:rsidRPr="00952512">
        <w:t>Importe</w:t>
      </w:r>
      <w:proofErr w:type="spellEnd"/>
    </w:p>
    <w:p w14:paraId="77B09901" w14:textId="49DC46C2" w:rsidR="006A53B5" w:rsidRDefault="006A53B5" w:rsidP="006A53B5"/>
    <w:p w14:paraId="55D1DF82" w14:textId="77777777" w:rsidR="00807E0D" w:rsidRPr="007F686D" w:rsidRDefault="00807E0D" w:rsidP="00807E0D">
      <w:pPr>
        <w:rPr>
          <w:b/>
          <w:bCs/>
        </w:rPr>
      </w:pPr>
      <w:proofErr w:type="spellStart"/>
      <w:r w:rsidRPr="007F686D">
        <w:rPr>
          <w:b/>
          <w:bCs/>
        </w:rPr>
        <w:t>Negative</w:t>
      </w:r>
      <w:proofErr w:type="spellEnd"/>
      <w:r w:rsidRPr="007F686D">
        <w:rPr>
          <w:b/>
          <w:bCs/>
        </w:rPr>
        <w:t xml:space="preserve"> </w:t>
      </w:r>
      <w:proofErr w:type="spellStart"/>
      <w:r w:rsidRPr="007F686D">
        <w:rPr>
          <w:b/>
          <w:bCs/>
        </w:rPr>
        <w:t>Auswirkungen</w:t>
      </w:r>
      <w:proofErr w:type="spellEnd"/>
      <w:r w:rsidRPr="007F686D">
        <w:rPr>
          <w:b/>
          <w:bCs/>
        </w:rPr>
        <w:t xml:space="preserve"> der </w:t>
      </w:r>
      <w:proofErr w:type="spellStart"/>
      <w:r w:rsidRPr="007F686D">
        <w:rPr>
          <w:b/>
          <w:bCs/>
        </w:rPr>
        <w:t>Arbeitslosigkeit</w:t>
      </w:r>
      <w:proofErr w:type="spellEnd"/>
    </w:p>
    <w:p w14:paraId="6F785032" w14:textId="77777777" w:rsidR="00807E0D" w:rsidRDefault="00807E0D" w:rsidP="00807E0D">
      <w:r w:rsidRPr="00BB113A">
        <w:rPr>
          <w:lang w:val="de-DE"/>
        </w:rPr>
        <w:t xml:space="preserve">Arbeitslosigkeit wirkt sich auf viele Bereiche des Lebens der Menschen und des Funktionierens des Staates aus. </w:t>
      </w:r>
      <w:proofErr w:type="spellStart"/>
      <w:r w:rsidRPr="006A700D">
        <w:t>Ihre</w:t>
      </w:r>
      <w:proofErr w:type="spellEnd"/>
      <w:r w:rsidRPr="006A700D">
        <w:t xml:space="preserve"> </w:t>
      </w:r>
      <w:proofErr w:type="spellStart"/>
      <w:r w:rsidRPr="006A700D">
        <w:t>Auswirkungen</w:t>
      </w:r>
      <w:proofErr w:type="spellEnd"/>
      <w:r w:rsidRPr="006A700D">
        <w:t xml:space="preserve"> </w:t>
      </w:r>
      <w:proofErr w:type="spellStart"/>
      <w:r w:rsidRPr="006A700D">
        <w:t>können</w:t>
      </w:r>
      <w:proofErr w:type="spellEnd"/>
      <w:r w:rsidRPr="006A700D">
        <w:t xml:space="preserve"> </w:t>
      </w:r>
      <w:proofErr w:type="spellStart"/>
      <w:r w:rsidRPr="006A700D">
        <w:t>wirtschaftlicher</w:t>
      </w:r>
      <w:proofErr w:type="spellEnd"/>
      <w:r w:rsidRPr="006A700D">
        <w:t xml:space="preserve">, </w:t>
      </w:r>
      <w:proofErr w:type="spellStart"/>
      <w:r w:rsidRPr="006A700D">
        <w:t>psychologischer</w:t>
      </w:r>
      <w:proofErr w:type="spellEnd"/>
      <w:r w:rsidRPr="006A700D">
        <w:t xml:space="preserve"> </w:t>
      </w:r>
      <w:proofErr w:type="spellStart"/>
      <w:r w:rsidRPr="006A700D">
        <w:t>oder</w:t>
      </w:r>
      <w:proofErr w:type="spellEnd"/>
      <w:r w:rsidRPr="006A700D">
        <w:t xml:space="preserve"> </w:t>
      </w:r>
      <w:proofErr w:type="spellStart"/>
      <w:r w:rsidRPr="006A700D">
        <w:t>sozialer</w:t>
      </w:r>
      <w:proofErr w:type="spellEnd"/>
      <w:r w:rsidRPr="006A700D">
        <w:t xml:space="preserve"> Natur </w:t>
      </w:r>
      <w:proofErr w:type="spellStart"/>
      <w:r w:rsidRPr="006A700D">
        <w:t>sein</w:t>
      </w:r>
      <w:proofErr w:type="spellEnd"/>
      <w:r w:rsidRPr="006A700D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07E0D" w14:paraId="233A5546" w14:textId="77777777" w:rsidTr="00807E0D">
        <w:tc>
          <w:tcPr>
            <w:tcW w:w="3020" w:type="dxa"/>
          </w:tcPr>
          <w:p w14:paraId="1F4A740D" w14:textId="50426807" w:rsidR="00807E0D" w:rsidRDefault="00807E0D" w:rsidP="00807E0D">
            <w:pPr>
              <w:jc w:val="center"/>
            </w:pPr>
            <w:proofErr w:type="spellStart"/>
            <w:r>
              <w:t>Wirtschaftliche</w:t>
            </w:r>
            <w:proofErr w:type="spellEnd"/>
          </w:p>
        </w:tc>
        <w:tc>
          <w:tcPr>
            <w:tcW w:w="3021" w:type="dxa"/>
          </w:tcPr>
          <w:p w14:paraId="0652DDD5" w14:textId="7371040C" w:rsidR="00807E0D" w:rsidRDefault="00807E0D" w:rsidP="00807E0D">
            <w:pPr>
              <w:jc w:val="center"/>
            </w:pPr>
            <w:proofErr w:type="spellStart"/>
            <w:r>
              <w:t>Soziale</w:t>
            </w:r>
            <w:proofErr w:type="spellEnd"/>
          </w:p>
        </w:tc>
        <w:tc>
          <w:tcPr>
            <w:tcW w:w="3021" w:type="dxa"/>
          </w:tcPr>
          <w:p w14:paraId="3414F651" w14:textId="2EFE9CEF" w:rsidR="00807E0D" w:rsidRDefault="00807E0D" w:rsidP="00807E0D">
            <w:pPr>
              <w:jc w:val="center"/>
            </w:pPr>
            <w:proofErr w:type="spellStart"/>
            <w:r>
              <w:t>Psychologische</w:t>
            </w:r>
            <w:proofErr w:type="spellEnd"/>
          </w:p>
        </w:tc>
      </w:tr>
      <w:tr w:rsidR="00807E0D" w:rsidRPr="00BB113A" w14:paraId="35EDDFB2" w14:textId="77777777" w:rsidTr="00807E0D">
        <w:tc>
          <w:tcPr>
            <w:tcW w:w="3020" w:type="dxa"/>
          </w:tcPr>
          <w:p w14:paraId="7C3714C4" w14:textId="77777777" w:rsidR="00807E0D" w:rsidRDefault="00807E0D" w:rsidP="00807E0D">
            <w:pPr>
              <w:pStyle w:val="Akapitzlist"/>
              <w:numPr>
                <w:ilvl w:val="0"/>
                <w:numId w:val="14"/>
              </w:numPr>
            </w:pPr>
            <w:proofErr w:type="spellStart"/>
            <w:r w:rsidRPr="00374722">
              <w:t>Rückgang</w:t>
            </w:r>
            <w:proofErr w:type="spellEnd"/>
            <w:r w:rsidRPr="00374722">
              <w:t xml:space="preserve"> des </w:t>
            </w:r>
            <w:proofErr w:type="spellStart"/>
            <w:r w:rsidRPr="00374722">
              <w:t>Produktionsniveaus</w:t>
            </w:r>
            <w:proofErr w:type="spellEnd"/>
          </w:p>
          <w:p w14:paraId="6824A20E" w14:textId="77777777" w:rsidR="00807E0D" w:rsidRDefault="00807E0D" w:rsidP="00807E0D">
            <w:pPr>
              <w:pStyle w:val="Akapitzlist"/>
              <w:numPr>
                <w:ilvl w:val="0"/>
                <w:numId w:val="14"/>
              </w:numPr>
            </w:pPr>
            <w:proofErr w:type="spellStart"/>
            <w:r w:rsidRPr="00374722">
              <w:t>Entwicklung</w:t>
            </w:r>
            <w:proofErr w:type="spellEnd"/>
            <w:r w:rsidRPr="00374722">
              <w:t xml:space="preserve"> der </w:t>
            </w:r>
            <w:proofErr w:type="spellStart"/>
            <w:r w:rsidRPr="00374722">
              <w:t>sog</w:t>
            </w:r>
            <w:proofErr w:type="spellEnd"/>
            <w:r w:rsidRPr="00374722">
              <w:t xml:space="preserve"> </w:t>
            </w:r>
            <w:proofErr w:type="spellStart"/>
            <w:r w:rsidRPr="00374722">
              <w:t>die</w:t>
            </w:r>
            <w:proofErr w:type="spellEnd"/>
            <w:r w:rsidRPr="00374722">
              <w:t xml:space="preserve"> </w:t>
            </w:r>
            <w:proofErr w:type="spellStart"/>
            <w:r w:rsidRPr="00374722">
              <w:t>Grauzone</w:t>
            </w:r>
            <w:proofErr w:type="spellEnd"/>
          </w:p>
          <w:p w14:paraId="0FE61BB9" w14:textId="68F2A67A" w:rsidR="00807E0D" w:rsidRPr="00BB113A" w:rsidRDefault="00807E0D" w:rsidP="006A53B5">
            <w:pPr>
              <w:pStyle w:val="Akapitzlist"/>
              <w:numPr>
                <w:ilvl w:val="0"/>
                <w:numId w:val="14"/>
              </w:numPr>
              <w:rPr>
                <w:lang w:val="de-DE"/>
              </w:rPr>
            </w:pPr>
            <w:r w:rsidRPr="00BB113A">
              <w:rPr>
                <w:lang w:val="de-DE"/>
              </w:rPr>
              <w:t>höhere staatliche Ausgaben für Sozialhilfe</w:t>
            </w:r>
          </w:p>
        </w:tc>
        <w:tc>
          <w:tcPr>
            <w:tcW w:w="3021" w:type="dxa"/>
          </w:tcPr>
          <w:p w14:paraId="4B669946" w14:textId="77777777" w:rsidR="00807E0D" w:rsidRDefault="00807E0D" w:rsidP="00807E0D">
            <w:pPr>
              <w:pStyle w:val="Akapitzlist"/>
              <w:numPr>
                <w:ilvl w:val="0"/>
                <w:numId w:val="15"/>
              </w:numPr>
            </w:pPr>
            <w:proofErr w:type="spellStart"/>
            <w:r w:rsidRPr="00374722">
              <w:t>wirtschaftliche</w:t>
            </w:r>
            <w:proofErr w:type="spellEnd"/>
            <w:r w:rsidRPr="00374722">
              <w:t xml:space="preserve"> </w:t>
            </w:r>
            <w:proofErr w:type="spellStart"/>
            <w:r w:rsidRPr="00374722">
              <w:t>Auswanderung</w:t>
            </w:r>
            <w:proofErr w:type="spellEnd"/>
          </w:p>
          <w:p w14:paraId="3A12E0A6" w14:textId="77777777" w:rsidR="00807E0D" w:rsidRDefault="00807E0D" w:rsidP="00807E0D">
            <w:pPr>
              <w:pStyle w:val="Akapitzlist"/>
              <w:numPr>
                <w:ilvl w:val="0"/>
                <w:numId w:val="15"/>
              </w:numPr>
            </w:pPr>
            <w:proofErr w:type="spellStart"/>
            <w:r w:rsidRPr="00374722">
              <w:t>Armut</w:t>
            </w:r>
            <w:proofErr w:type="spellEnd"/>
          </w:p>
          <w:p w14:paraId="01411F51" w14:textId="77777777" w:rsidR="00807E0D" w:rsidRDefault="00807E0D" w:rsidP="00807E0D">
            <w:pPr>
              <w:pStyle w:val="Akapitzlist"/>
              <w:numPr>
                <w:ilvl w:val="0"/>
                <w:numId w:val="15"/>
              </w:numPr>
            </w:pPr>
            <w:proofErr w:type="spellStart"/>
            <w:r w:rsidRPr="00374722">
              <w:t>Verlust</w:t>
            </w:r>
            <w:proofErr w:type="spellEnd"/>
            <w:r w:rsidRPr="00374722">
              <w:t xml:space="preserve"> des </w:t>
            </w:r>
            <w:proofErr w:type="spellStart"/>
            <w:r w:rsidRPr="00374722">
              <w:t>sozialen</w:t>
            </w:r>
            <w:proofErr w:type="spellEnd"/>
            <w:r w:rsidRPr="00374722">
              <w:t xml:space="preserve"> Status</w:t>
            </w:r>
          </w:p>
          <w:p w14:paraId="09C25204" w14:textId="77777777" w:rsidR="00807E0D" w:rsidRDefault="00807E0D" w:rsidP="006A53B5"/>
        </w:tc>
        <w:tc>
          <w:tcPr>
            <w:tcW w:w="3021" w:type="dxa"/>
          </w:tcPr>
          <w:p w14:paraId="3A042603" w14:textId="77777777" w:rsidR="00807E0D" w:rsidRDefault="00807E0D" w:rsidP="00807E0D">
            <w:pPr>
              <w:pStyle w:val="Akapitzlist"/>
              <w:numPr>
                <w:ilvl w:val="0"/>
                <w:numId w:val="16"/>
              </w:numPr>
            </w:pPr>
            <w:proofErr w:type="spellStart"/>
            <w:r w:rsidRPr="00B15833">
              <w:t>Depression</w:t>
            </w:r>
            <w:proofErr w:type="spellEnd"/>
          </w:p>
          <w:p w14:paraId="4C3303B3" w14:textId="77777777" w:rsidR="00807E0D" w:rsidRDefault="00807E0D" w:rsidP="00807E0D">
            <w:pPr>
              <w:pStyle w:val="Akapitzlist"/>
              <w:numPr>
                <w:ilvl w:val="0"/>
                <w:numId w:val="16"/>
              </w:numPr>
            </w:pPr>
            <w:proofErr w:type="spellStart"/>
            <w:r w:rsidRPr="00B15833">
              <w:t>niedriges</w:t>
            </w:r>
            <w:proofErr w:type="spellEnd"/>
            <w:r w:rsidRPr="00B15833">
              <w:t xml:space="preserve"> </w:t>
            </w:r>
            <w:proofErr w:type="spellStart"/>
            <w:r w:rsidRPr="00B15833">
              <w:t>Selbstbewusstsein</w:t>
            </w:r>
            <w:proofErr w:type="spellEnd"/>
          </w:p>
          <w:p w14:paraId="5C21D639" w14:textId="77777777" w:rsidR="00807E0D" w:rsidRPr="00BB113A" w:rsidRDefault="00807E0D" w:rsidP="00807E0D">
            <w:pPr>
              <w:pStyle w:val="Akapitzlist"/>
              <w:numPr>
                <w:ilvl w:val="0"/>
                <w:numId w:val="16"/>
              </w:numPr>
              <w:rPr>
                <w:lang w:val="de-DE"/>
              </w:rPr>
            </w:pPr>
            <w:r w:rsidRPr="00BB113A">
              <w:rPr>
                <w:lang w:val="de-DE"/>
              </w:rPr>
              <w:t>Resignation und Zurückhaltung bei der Jobsuche</w:t>
            </w:r>
          </w:p>
          <w:p w14:paraId="7ED113B4" w14:textId="77777777" w:rsidR="00807E0D" w:rsidRPr="00BB113A" w:rsidRDefault="00807E0D" w:rsidP="006A53B5">
            <w:pPr>
              <w:rPr>
                <w:lang w:val="de-DE"/>
              </w:rPr>
            </w:pPr>
          </w:p>
        </w:tc>
      </w:tr>
    </w:tbl>
    <w:p w14:paraId="70177FA8" w14:textId="77777777" w:rsidR="00390118" w:rsidRPr="00BB113A" w:rsidRDefault="00390118" w:rsidP="00390118">
      <w:pPr>
        <w:rPr>
          <w:lang w:val="de-DE"/>
        </w:rPr>
      </w:pPr>
      <w:r w:rsidRPr="00BB113A">
        <w:rPr>
          <w:lang w:val="de-DE"/>
        </w:rPr>
        <w:lastRenderedPageBreak/>
        <w:t>Während Arbeitslosigkeit nur ein negatives Phänomen zu sein scheint, kann sie auch positive Auswirkungen haben</w:t>
      </w:r>
    </w:p>
    <w:p w14:paraId="508951E2" w14:textId="77777777" w:rsidR="00390118" w:rsidRDefault="00390118" w:rsidP="00390118">
      <w:proofErr w:type="spellStart"/>
      <w:r w:rsidRPr="00532B77">
        <w:t>Positive</w:t>
      </w:r>
      <w:proofErr w:type="spellEnd"/>
      <w:r w:rsidRPr="00532B77">
        <w:t xml:space="preserve"> </w:t>
      </w:r>
      <w:proofErr w:type="spellStart"/>
      <w:r w:rsidRPr="00532B77">
        <w:t>Auswirkungen</w:t>
      </w:r>
      <w:proofErr w:type="spellEnd"/>
      <w:r w:rsidRPr="00532B77">
        <w:t xml:space="preserve"> der </w:t>
      </w:r>
      <w:proofErr w:type="spellStart"/>
      <w:r w:rsidRPr="00532B77">
        <w:t>Arbeitslosigkeit</w:t>
      </w:r>
      <w:proofErr w:type="spellEnd"/>
    </w:p>
    <w:p w14:paraId="3F171CB3" w14:textId="77777777" w:rsidR="00390118" w:rsidRDefault="00390118" w:rsidP="00390118">
      <w:pPr>
        <w:pStyle w:val="Akapitzlist"/>
        <w:numPr>
          <w:ilvl w:val="0"/>
          <w:numId w:val="17"/>
        </w:numPr>
      </w:pPr>
      <w:proofErr w:type="spellStart"/>
      <w:r w:rsidRPr="00532B77">
        <w:t>hohe</w:t>
      </w:r>
      <w:proofErr w:type="spellEnd"/>
      <w:r w:rsidRPr="00532B77">
        <w:t xml:space="preserve"> </w:t>
      </w:r>
      <w:proofErr w:type="spellStart"/>
      <w:r w:rsidRPr="00532B77">
        <w:t>Arbeitseffizienz</w:t>
      </w:r>
      <w:proofErr w:type="spellEnd"/>
    </w:p>
    <w:p w14:paraId="74B4D172" w14:textId="77777777" w:rsidR="00390118" w:rsidRPr="00BB113A" w:rsidRDefault="00390118" w:rsidP="00390118">
      <w:pPr>
        <w:pStyle w:val="Akapitzlist"/>
        <w:numPr>
          <w:ilvl w:val="0"/>
          <w:numId w:val="17"/>
        </w:numPr>
        <w:rPr>
          <w:lang w:val="de-DE"/>
        </w:rPr>
      </w:pPr>
      <w:r w:rsidRPr="00BB113A">
        <w:rPr>
          <w:lang w:val="de-DE"/>
        </w:rPr>
        <w:t>Bereitschaft, die fachliche Qualifikation der Mitarbeiter zu verbessern</w:t>
      </w:r>
    </w:p>
    <w:p w14:paraId="57D3FB1F" w14:textId="77777777" w:rsidR="00390118" w:rsidRPr="00532B77" w:rsidRDefault="00390118" w:rsidP="00390118">
      <w:pPr>
        <w:pStyle w:val="Akapitzlist"/>
        <w:numPr>
          <w:ilvl w:val="0"/>
          <w:numId w:val="17"/>
        </w:numPr>
      </w:pPr>
      <w:proofErr w:type="spellStart"/>
      <w:r w:rsidRPr="00516264">
        <w:t>verstärkter</w:t>
      </w:r>
      <w:proofErr w:type="spellEnd"/>
      <w:r w:rsidRPr="00516264">
        <w:t xml:space="preserve"> </w:t>
      </w:r>
      <w:proofErr w:type="spellStart"/>
      <w:r w:rsidRPr="00516264">
        <w:t>Wettbewerb</w:t>
      </w:r>
      <w:proofErr w:type="spellEnd"/>
      <w:r w:rsidRPr="00516264">
        <w:t xml:space="preserve"> </w:t>
      </w:r>
      <w:proofErr w:type="spellStart"/>
      <w:r w:rsidRPr="00516264">
        <w:t>auf</w:t>
      </w:r>
      <w:proofErr w:type="spellEnd"/>
      <w:r w:rsidRPr="00516264">
        <w:t xml:space="preserve"> </w:t>
      </w:r>
      <w:proofErr w:type="spellStart"/>
      <w:r w:rsidRPr="00516264">
        <w:t>dem</w:t>
      </w:r>
      <w:proofErr w:type="spellEnd"/>
      <w:r w:rsidRPr="00516264">
        <w:t xml:space="preserve"> </w:t>
      </w:r>
      <w:proofErr w:type="spellStart"/>
      <w:r w:rsidRPr="00516264">
        <w:t>Arbeitsmarkt</w:t>
      </w:r>
      <w:proofErr w:type="spellEnd"/>
    </w:p>
    <w:p w14:paraId="0B157A8E" w14:textId="4C555C79" w:rsidR="006A53B5" w:rsidRDefault="006A53B5"/>
    <w:p w14:paraId="6736006E" w14:textId="77777777" w:rsidR="00390118" w:rsidRPr="007F686D" w:rsidRDefault="00390118" w:rsidP="00390118">
      <w:pPr>
        <w:rPr>
          <w:b/>
          <w:bCs/>
        </w:rPr>
      </w:pPr>
      <w:proofErr w:type="spellStart"/>
      <w:r w:rsidRPr="007F686D">
        <w:rPr>
          <w:b/>
          <w:bCs/>
        </w:rPr>
        <w:t>Wege</w:t>
      </w:r>
      <w:proofErr w:type="spellEnd"/>
      <w:r w:rsidRPr="007F686D">
        <w:rPr>
          <w:b/>
          <w:bCs/>
        </w:rPr>
        <w:t xml:space="preserve"> </w:t>
      </w:r>
      <w:proofErr w:type="spellStart"/>
      <w:r w:rsidRPr="007F686D">
        <w:rPr>
          <w:b/>
          <w:bCs/>
        </w:rPr>
        <w:t>zur</w:t>
      </w:r>
      <w:proofErr w:type="spellEnd"/>
      <w:r w:rsidRPr="007F686D">
        <w:rPr>
          <w:b/>
          <w:bCs/>
        </w:rPr>
        <w:t xml:space="preserve"> </w:t>
      </w:r>
      <w:proofErr w:type="spellStart"/>
      <w:r w:rsidRPr="007F686D">
        <w:rPr>
          <w:b/>
          <w:bCs/>
        </w:rPr>
        <w:t>Verringerung</w:t>
      </w:r>
      <w:proofErr w:type="spellEnd"/>
      <w:r w:rsidRPr="007F686D">
        <w:rPr>
          <w:b/>
          <w:bCs/>
        </w:rPr>
        <w:t xml:space="preserve"> der </w:t>
      </w:r>
      <w:proofErr w:type="spellStart"/>
      <w:r w:rsidRPr="007F686D">
        <w:rPr>
          <w:b/>
          <w:bCs/>
        </w:rPr>
        <w:t>Arbeitslosigkeit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0118" w14:paraId="48F46913" w14:textId="77777777" w:rsidTr="00390118">
        <w:tc>
          <w:tcPr>
            <w:tcW w:w="4531" w:type="dxa"/>
          </w:tcPr>
          <w:p w14:paraId="0E2DE91B" w14:textId="6DDE4D27" w:rsidR="00390118" w:rsidRDefault="00390118" w:rsidP="00390118">
            <w:pPr>
              <w:jc w:val="center"/>
            </w:pPr>
            <w:proofErr w:type="spellStart"/>
            <w:r w:rsidRPr="009D314A">
              <w:t>Aktiv</w:t>
            </w:r>
            <w:proofErr w:type="spellEnd"/>
          </w:p>
        </w:tc>
        <w:tc>
          <w:tcPr>
            <w:tcW w:w="4531" w:type="dxa"/>
          </w:tcPr>
          <w:p w14:paraId="12545959" w14:textId="15878C6D" w:rsidR="00390118" w:rsidRDefault="00390118" w:rsidP="00390118">
            <w:pPr>
              <w:jc w:val="center"/>
            </w:pPr>
            <w:proofErr w:type="spellStart"/>
            <w:r w:rsidRPr="009D314A">
              <w:t>Passiv</w:t>
            </w:r>
            <w:proofErr w:type="spellEnd"/>
          </w:p>
        </w:tc>
      </w:tr>
      <w:tr w:rsidR="00390118" w14:paraId="4978B96C" w14:textId="77777777" w:rsidTr="00390118">
        <w:tc>
          <w:tcPr>
            <w:tcW w:w="4531" w:type="dxa"/>
          </w:tcPr>
          <w:p w14:paraId="269F5E0B" w14:textId="77777777" w:rsidR="00390118" w:rsidRDefault="00390118" w:rsidP="00390118">
            <w:pPr>
              <w:pStyle w:val="Akapitzlist"/>
              <w:numPr>
                <w:ilvl w:val="0"/>
                <w:numId w:val="18"/>
              </w:numPr>
            </w:pPr>
            <w:proofErr w:type="spellStart"/>
            <w:r w:rsidRPr="00610EEF">
              <w:t>Kofinanzierung</w:t>
            </w:r>
            <w:proofErr w:type="spellEnd"/>
            <w:r w:rsidRPr="00610EEF">
              <w:t xml:space="preserve"> der </w:t>
            </w:r>
            <w:proofErr w:type="spellStart"/>
            <w:r w:rsidRPr="00610EEF">
              <w:t>Wissenschaft</w:t>
            </w:r>
            <w:proofErr w:type="spellEnd"/>
          </w:p>
          <w:p w14:paraId="4AE78F82" w14:textId="77777777" w:rsidR="00390118" w:rsidRDefault="00390118" w:rsidP="00390118">
            <w:pPr>
              <w:pStyle w:val="Akapitzlist"/>
              <w:numPr>
                <w:ilvl w:val="0"/>
                <w:numId w:val="18"/>
              </w:numPr>
            </w:pPr>
            <w:proofErr w:type="spellStart"/>
            <w:r w:rsidRPr="00610EEF">
              <w:t>Arbeitslosenhilfe</w:t>
            </w:r>
            <w:proofErr w:type="spellEnd"/>
          </w:p>
          <w:p w14:paraId="636FCB27" w14:textId="625A3418" w:rsidR="00390118" w:rsidRPr="00BB113A" w:rsidRDefault="00390118" w:rsidP="00390118">
            <w:pPr>
              <w:pStyle w:val="Akapitzlist"/>
              <w:numPr>
                <w:ilvl w:val="0"/>
                <w:numId w:val="18"/>
              </w:numPr>
              <w:rPr>
                <w:lang w:val="de-DE"/>
              </w:rPr>
            </w:pPr>
            <w:r w:rsidRPr="00BB113A">
              <w:rPr>
                <w:lang w:val="de-DE"/>
              </w:rPr>
              <w:t xml:space="preserve">die Möglichkeit, </w:t>
            </w:r>
            <w:proofErr w:type="gramStart"/>
            <w:r w:rsidRPr="00BB113A">
              <w:rPr>
                <w:lang w:val="de-DE"/>
              </w:rPr>
              <w:t>an bezahlten</w:t>
            </w:r>
            <w:proofErr w:type="gramEnd"/>
            <w:r w:rsidRPr="00BB113A">
              <w:rPr>
                <w:lang w:val="de-DE"/>
              </w:rPr>
              <w:t xml:space="preserve"> oder unbezahlten Praktika teilzunehmen</w:t>
            </w:r>
          </w:p>
        </w:tc>
        <w:tc>
          <w:tcPr>
            <w:tcW w:w="4531" w:type="dxa"/>
          </w:tcPr>
          <w:p w14:paraId="69C9E2DD" w14:textId="77777777" w:rsidR="00390118" w:rsidRPr="00BB113A" w:rsidRDefault="00390118" w:rsidP="00390118">
            <w:pPr>
              <w:pStyle w:val="Akapitzlist"/>
              <w:numPr>
                <w:ilvl w:val="0"/>
                <w:numId w:val="18"/>
              </w:numPr>
              <w:rPr>
                <w:lang w:val="de-DE"/>
              </w:rPr>
            </w:pPr>
            <w:r w:rsidRPr="00BB113A">
              <w:rPr>
                <w:lang w:val="de-DE"/>
              </w:rPr>
              <w:t>Schaffung von Arbeitsplätzen durch den öffentlichen Sektor</w:t>
            </w:r>
          </w:p>
          <w:p w14:paraId="01112D41" w14:textId="77777777" w:rsidR="00390118" w:rsidRDefault="00390118" w:rsidP="00390118">
            <w:pPr>
              <w:pStyle w:val="Akapitzlist"/>
              <w:numPr>
                <w:ilvl w:val="0"/>
                <w:numId w:val="18"/>
              </w:numPr>
            </w:pPr>
            <w:proofErr w:type="spellStart"/>
            <w:r w:rsidRPr="00610EEF">
              <w:t>berufliche</w:t>
            </w:r>
            <w:proofErr w:type="spellEnd"/>
            <w:r w:rsidRPr="00610EEF">
              <w:t xml:space="preserve"> </w:t>
            </w:r>
            <w:proofErr w:type="spellStart"/>
            <w:r w:rsidRPr="00610EEF">
              <w:t>Umschulung</w:t>
            </w:r>
            <w:proofErr w:type="spellEnd"/>
          </w:p>
          <w:p w14:paraId="0B01B87C" w14:textId="77777777" w:rsidR="00390118" w:rsidRDefault="00390118" w:rsidP="00390118">
            <w:pPr>
              <w:pStyle w:val="Akapitzlist"/>
              <w:numPr>
                <w:ilvl w:val="0"/>
                <w:numId w:val="18"/>
              </w:numPr>
            </w:pPr>
            <w:proofErr w:type="spellStart"/>
            <w:r w:rsidRPr="00863A13">
              <w:t>Herabsetzung</w:t>
            </w:r>
            <w:proofErr w:type="spellEnd"/>
            <w:r w:rsidRPr="00863A13">
              <w:t xml:space="preserve"> des </w:t>
            </w:r>
            <w:proofErr w:type="spellStart"/>
            <w:r w:rsidRPr="00863A13">
              <w:t>Rentenalters</w:t>
            </w:r>
            <w:proofErr w:type="spellEnd"/>
          </w:p>
          <w:p w14:paraId="52D17B6C" w14:textId="77777777" w:rsidR="00390118" w:rsidRDefault="00390118"/>
        </w:tc>
      </w:tr>
    </w:tbl>
    <w:p w14:paraId="5F201A96" w14:textId="1B353095" w:rsidR="008122AA" w:rsidRPr="00BB113A" w:rsidRDefault="00D11137">
      <w:pPr>
        <w:rPr>
          <w:lang w:val="de-DE"/>
        </w:rPr>
      </w:pPr>
      <w:r w:rsidRPr="00BB113A">
        <w:rPr>
          <w:lang w:val="de-DE"/>
        </w:rPr>
        <w:t>Aktive Formen der Arbeitslosigkeitsbekämpfung sind vorteilhafter als passive. Bekämpfen Sie aktiv die Ursachen der Arbeitslosigkeit und wirken Sie passiv den Auswirkungen der Arbeitslosigkeit entgegen.</w:t>
      </w:r>
    </w:p>
    <w:p w14:paraId="62957A4D" w14:textId="77777777" w:rsidR="00AA5668" w:rsidRPr="00BB113A" w:rsidRDefault="00AA5668">
      <w:pPr>
        <w:rPr>
          <w:lang w:val="de-DE"/>
        </w:rPr>
      </w:pPr>
    </w:p>
    <w:p w14:paraId="4587937C" w14:textId="1FA3E379" w:rsidR="00AA5668" w:rsidRPr="00BB113A" w:rsidRDefault="00AA5668" w:rsidP="00AA5668">
      <w:pPr>
        <w:rPr>
          <w:lang w:val="de-DE"/>
        </w:rPr>
      </w:pPr>
      <w:r w:rsidRPr="00BB113A">
        <w:rPr>
          <w:b/>
          <w:bCs/>
          <w:lang w:val="de-DE"/>
        </w:rPr>
        <w:t>Die Arbeitslosenquote</w:t>
      </w:r>
      <w:r w:rsidRPr="00BB113A">
        <w:rPr>
          <w:lang w:val="de-DE"/>
        </w:rPr>
        <w:t xml:space="preserve"> ist eine Kennzahl, die die Höhe der Arbeitslosigkeit in einem bestimmten Gebiet angibt. Es ist einfach das Verhältnis der Zahl der Arbeitslosen zur Erwerbsbevölkerung.</w:t>
      </w:r>
    </w:p>
    <w:p w14:paraId="6D5A6B9A" w14:textId="40DEDA32" w:rsidR="00AC174C" w:rsidRPr="00BB113A" w:rsidRDefault="00AC174C" w:rsidP="00AA5668">
      <w:pPr>
        <w:rPr>
          <w:lang w:val="de-DE"/>
        </w:rPr>
      </w:pPr>
    </w:p>
    <w:p w14:paraId="406595B1" w14:textId="5747AE48" w:rsidR="00AC174C" w:rsidRPr="00BB113A" w:rsidRDefault="00AC174C" w:rsidP="00AA5668">
      <w:pPr>
        <w:rPr>
          <w:lang w:val="de-DE"/>
        </w:rPr>
      </w:pPr>
      <w:r w:rsidRPr="00BB113A">
        <w:rPr>
          <w:lang w:val="de-DE"/>
        </w:rPr>
        <w:t xml:space="preserve">Der Titel des Diagramms ist die in Polen registrierte Arbeitslosenquote. </w:t>
      </w:r>
      <w:r>
        <w:rPr>
          <w:lang w:val="de-DE"/>
        </w:rPr>
        <w:t xml:space="preserve">Die Angaben beziehen sich auf die Jahre 2004-2021. </w:t>
      </w:r>
      <w:r w:rsidRPr="00BB113A">
        <w:rPr>
          <w:lang w:val="de-DE"/>
        </w:rPr>
        <w:t xml:space="preserve">Die Quelle der Daten </w:t>
      </w:r>
      <w:proofErr w:type="spellStart"/>
      <w:r w:rsidRPr="00BB113A">
        <w:rPr>
          <w:lang w:val="de-DE"/>
        </w:rPr>
        <w:t>angabe</w:t>
      </w:r>
      <w:proofErr w:type="spellEnd"/>
      <w:r w:rsidRPr="00BB113A">
        <w:rPr>
          <w:lang w:val="de-DE"/>
        </w:rPr>
        <w:t xml:space="preserve"> bdl.stat.gov.pl. Die Maximalwerte zeigen im Jahre 2004. Die Minimalwerte zeigen im Jahre 2019. Man kann eine deutlich abwärts Tendenz erkennen. </w:t>
      </w:r>
    </w:p>
    <w:p w14:paraId="38F27AFF" w14:textId="32D23277" w:rsidR="00D11137" w:rsidRPr="00BB113A" w:rsidRDefault="00D11137">
      <w:pPr>
        <w:rPr>
          <w:b/>
          <w:bCs/>
          <w:lang w:val="de-DE"/>
        </w:rPr>
      </w:pPr>
    </w:p>
    <w:p w14:paraId="44E6DC37" w14:textId="796EE8A6" w:rsidR="007F686D" w:rsidRPr="007F686D" w:rsidRDefault="007F686D">
      <w:pPr>
        <w:rPr>
          <w:b/>
          <w:bCs/>
        </w:rPr>
      </w:pPr>
      <w:proofErr w:type="spellStart"/>
      <w:r w:rsidRPr="007F686D">
        <w:rPr>
          <w:b/>
          <w:bCs/>
        </w:rPr>
        <w:t>Wörterbuch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49CF" w14:paraId="70DF9820" w14:textId="77777777" w:rsidTr="00304A4F">
        <w:tc>
          <w:tcPr>
            <w:tcW w:w="3020" w:type="dxa"/>
          </w:tcPr>
          <w:p w14:paraId="7F254945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E309F2">
              <w:t>Arbeitslosigkeit</w:t>
            </w:r>
            <w:proofErr w:type="spellEnd"/>
            <w:r>
              <w:t xml:space="preserve"> – bezrobocie</w:t>
            </w:r>
          </w:p>
        </w:tc>
        <w:tc>
          <w:tcPr>
            <w:tcW w:w="3021" w:type="dxa"/>
          </w:tcPr>
          <w:p w14:paraId="5478C8F0" w14:textId="77777777" w:rsidR="00AD49CF" w:rsidRDefault="00AD49CF" w:rsidP="00304A4F">
            <w:proofErr w:type="spellStart"/>
            <w:r>
              <w:t>verdeckt</w:t>
            </w:r>
            <w:proofErr w:type="spellEnd"/>
            <w:r>
              <w:t xml:space="preserve"> – ukryty</w:t>
            </w:r>
          </w:p>
        </w:tc>
        <w:tc>
          <w:tcPr>
            <w:tcW w:w="3021" w:type="dxa"/>
          </w:tcPr>
          <w:p w14:paraId="38C1762E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374722">
              <w:t>Grauzone</w:t>
            </w:r>
            <w:proofErr w:type="spellEnd"/>
            <w:r>
              <w:t xml:space="preserve"> – szara strefa</w:t>
            </w:r>
          </w:p>
        </w:tc>
      </w:tr>
      <w:tr w:rsidR="00AD49CF" w14:paraId="1BE85444" w14:textId="77777777" w:rsidTr="00304A4F">
        <w:tc>
          <w:tcPr>
            <w:tcW w:w="3020" w:type="dxa"/>
          </w:tcPr>
          <w:p w14:paraId="4CDC0686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Arbeitsf</w:t>
            </w:r>
            <w:r w:rsidRPr="007C291C">
              <w:t>ä</w:t>
            </w:r>
            <w:r>
              <w:t>higkeit</w:t>
            </w:r>
            <w:proofErr w:type="spellEnd"/>
            <w:r>
              <w:t xml:space="preserve"> – zdolność do pracy</w:t>
            </w:r>
          </w:p>
        </w:tc>
        <w:tc>
          <w:tcPr>
            <w:tcW w:w="3021" w:type="dxa"/>
          </w:tcPr>
          <w:p w14:paraId="2FF3291C" w14:textId="77777777" w:rsidR="00AD49CF" w:rsidRDefault="00AD49CF" w:rsidP="00304A4F">
            <w:proofErr w:type="spellStart"/>
            <w:r>
              <w:t>mittelfristig</w:t>
            </w:r>
            <w:proofErr w:type="spellEnd"/>
            <w:r>
              <w:t xml:space="preserve"> – średniookresowo</w:t>
            </w:r>
          </w:p>
          <w:p w14:paraId="1E7CD644" w14:textId="77777777" w:rsidR="00AD49CF" w:rsidRDefault="00AD49CF" w:rsidP="00304A4F"/>
        </w:tc>
        <w:tc>
          <w:tcPr>
            <w:tcW w:w="3021" w:type="dxa"/>
          </w:tcPr>
          <w:p w14:paraId="36349FEF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374722">
              <w:t>Sozialhilfe</w:t>
            </w:r>
            <w:proofErr w:type="spellEnd"/>
            <w:r>
              <w:t xml:space="preserve"> – pomoc społeczna</w:t>
            </w:r>
          </w:p>
        </w:tc>
      </w:tr>
      <w:tr w:rsidR="00AD49CF" w14:paraId="20780A79" w14:textId="77777777" w:rsidTr="00304A4F">
        <w:tc>
          <w:tcPr>
            <w:tcW w:w="3020" w:type="dxa"/>
          </w:tcPr>
          <w:p w14:paraId="3AF57046" w14:textId="4484115E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Besch</w:t>
            </w:r>
            <w:r w:rsidRPr="007C291C">
              <w:t>ä</w:t>
            </w:r>
            <w:r>
              <w:t>ftigung</w:t>
            </w:r>
            <w:bookmarkStart w:id="0" w:name="_GoBack"/>
            <w:bookmarkEnd w:id="0"/>
            <w:proofErr w:type="spellEnd"/>
            <w:r>
              <w:t xml:space="preserve"> – zatrudnienie</w:t>
            </w:r>
          </w:p>
        </w:tc>
        <w:tc>
          <w:tcPr>
            <w:tcW w:w="3021" w:type="dxa"/>
          </w:tcPr>
          <w:p w14:paraId="74E0F06A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E270DB">
              <w:t>Langzeitarbeitslosigkeit</w:t>
            </w:r>
            <w:proofErr w:type="spellEnd"/>
            <w:r>
              <w:t xml:space="preserve"> – bezrobocie długotrwałe</w:t>
            </w:r>
          </w:p>
        </w:tc>
        <w:tc>
          <w:tcPr>
            <w:tcW w:w="3021" w:type="dxa"/>
          </w:tcPr>
          <w:p w14:paraId="7473FB2E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Armut</w:t>
            </w:r>
            <w:proofErr w:type="spellEnd"/>
            <w:r>
              <w:t xml:space="preserve"> – ubóstwo</w:t>
            </w:r>
          </w:p>
        </w:tc>
      </w:tr>
      <w:tr w:rsidR="00AD49CF" w14:paraId="14C20673" w14:textId="77777777" w:rsidTr="00304A4F">
        <w:tc>
          <w:tcPr>
            <w:tcW w:w="3020" w:type="dxa"/>
          </w:tcPr>
          <w:p w14:paraId="38369A0D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Arbeitsorganisation</w:t>
            </w:r>
            <w:proofErr w:type="spellEnd"/>
            <w:r>
              <w:t xml:space="preserve"> – organizacja pracy</w:t>
            </w:r>
          </w:p>
        </w:tc>
        <w:tc>
          <w:tcPr>
            <w:tcW w:w="3021" w:type="dxa"/>
          </w:tcPr>
          <w:p w14:paraId="21C0B340" w14:textId="77777777" w:rsidR="00AD49CF" w:rsidRDefault="00AD49CF" w:rsidP="00304A4F">
            <w:proofErr w:type="spellStart"/>
            <w:r>
              <w:t>chronisch</w:t>
            </w:r>
            <w:proofErr w:type="spellEnd"/>
            <w:r>
              <w:t xml:space="preserve"> – chroniczny </w:t>
            </w:r>
          </w:p>
        </w:tc>
        <w:tc>
          <w:tcPr>
            <w:tcW w:w="3021" w:type="dxa"/>
          </w:tcPr>
          <w:p w14:paraId="78A95F82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B15833">
              <w:t>Jobsuche</w:t>
            </w:r>
            <w:proofErr w:type="spellEnd"/>
            <w:r>
              <w:t xml:space="preserve"> – poszukiwanie pracy</w:t>
            </w:r>
          </w:p>
        </w:tc>
      </w:tr>
      <w:tr w:rsidR="00AD49CF" w14:paraId="1520A239" w14:textId="77777777" w:rsidTr="00304A4F">
        <w:tc>
          <w:tcPr>
            <w:tcW w:w="3020" w:type="dxa"/>
          </w:tcPr>
          <w:p w14:paraId="727E25F1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Arbeitssuche</w:t>
            </w:r>
            <w:proofErr w:type="spellEnd"/>
            <w:r>
              <w:t xml:space="preserve"> – poszukiwanie pracy</w:t>
            </w:r>
          </w:p>
        </w:tc>
        <w:tc>
          <w:tcPr>
            <w:tcW w:w="3021" w:type="dxa"/>
          </w:tcPr>
          <w:p w14:paraId="6C828948" w14:textId="77777777" w:rsidR="00AD49CF" w:rsidRDefault="00AD49CF" w:rsidP="00304A4F">
            <w:proofErr w:type="spellStart"/>
            <w:r>
              <w:t>saisonal</w:t>
            </w:r>
            <w:proofErr w:type="spellEnd"/>
            <w:r>
              <w:t xml:space="preserve"> – sezonowy</w:t>
            </w:r>
          </w:p>
        </w:tc>
        <w:tc>
          <w:tcPr>
            <w:tcW w:w="3021" w:type="dxa"/>
          </w:tcPr>
          <w:p w14:paraId="66D97D60" w14:textId="77777777" w:rsidR="00AD49CF" w:rsidRDefault="00AD49CF" w:rsidP="00304A4F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 w:rsidRPr="00532B77">
              <w:t>Phänomen</w:t>
            </w:r>
            <w:proofErr w:type="spellEnd"/>
            <w:r>
              <w:t xml:space="preserve"> – zjawisko</w:t>
            </w:r>
          </w:p>
          <w:p w14:paraId="40ABAD35" w14:textId="77777777" w:rsidR="00AD49CF" w:rsidRDefault="00AD49CF" w:rsidP="00304A4F"/>
        </w:tc>
      </w:tr>
      <w:tr w:rsidR="00AD49CF" w14:paraId="2B4AE611" w14:textId="77777777" w:rsidTr="00304A4F">
        <w:tc>
          <w:tcPr>
            <w:tcW w:w="3020" w:type="dxa"/>
          </w:tcPr>
          <w:p w14:paraId="1FFC21A0" w14:textId="77777777" w:rsidR="00AD49CF" w:rsidRDefault="00AD49CF" w:rsidP="00304A4F">
            <w:proofErr w:type="spellStart"/>
            <w:r>
              <w:t>arbeitslos</w:t>
            </w:r>
            <w:proofErr w:type="spellEnd"/>
            <w:r>
              <w:t xml:space="preserve"> – bezrobotny</w:t>
            </w:r>
          </w:p>
        </w:tc>
        <w:tc>
          <w:tcPr>
            <w:tcW w:w="3021" w:type="dxa"/>
          </w:tcPr>
          <w:p w14:paraId="26A2C474" w14:textId="77777777" w:rsidR="00AD49CF" w:rsidRDefault="00AD49CF" w:rsidP="00304A4F">
            <w:r>
              <w:t xml:space="preserve">der </w:t>
            </w:r>
            <w:proofErr w:type="spellStart"/>
            <w:r>
              <w:t>Grund</w:t>
            </w:r>
            <w:proofErr w:type="spellEnd"/>
            <w:r>
              <w:t xml:space="preserve"> – powód</w:t>
            </w:r>
          </w:p>
        </w:tc>
        <w:tc>
          <w:tcPr>
            <w:tcW w:w="3021" w:type="dxa"/>
          </w:tcPr>
          <w:p w14:paraId="4D575B00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Effizienz</w:t>
            </w:r>
            <w:proofErr w:type="spellEnd"/>
            <w:r>
              <w:t xml:space="preserve"> – efektywność</w:t>
            </w:r>
          </w:p>
        </w:tc>
      </w:tr>
      <w:tr w:rsidR="00AD49CF" w14:paraId="570DBC82" w14:textId="77777777" w:rsidTr="00304A4F">
        <w:tc>
          <w:tcPr>
            <w:tcW w:w="3020" w:type="dxa"/>
          </w:tcPr>
          <w:p w14:paraId="7368F68F" w14:textId="77777777" w:rsidR="00AD49CF" w:rsidRDefault="00AD49CF" w:rsidP="00304A4F">
            <w:r>
              <w:t xml:space="preserve">der </w:t>
            </w:r>
            <w:proofErr w:type="spellStart"/>
            <w:r>
              <w:t>Arbeitsplatzverlust</w:t>
            </w:r>
            <w:proofErr w:type="spellEnd"/>
            <w:r>
              <w:t xml:space="preserve"> – utrata miejsca pracy</w:t>
            </w:r>
          </w:p>
        </w:tc>
        <w:tc>
          <w:tcPr>
            <w:tcW w:w="3021" w:type="dxa"/>
          </w:tcPr>
          <w:p w14:paraId="1CC7CABB" w14:textId="77777777" w:rsidR="00AD49CF" w:rsidRDefault="00AD49CF" w:rsidP="00304A4F">
            <w:proofErr w:type="spellStart"/>
            <w:r>
              <w:t>niedrig</w:t>
            </w:r>
            <w:proofErr w:type="spellEnd"/>
            <w:r>
              <w:t xml:space="preserve"> – niski</w:t>
            </w:r>
          </w:p>
        </w:tc>
        <w:tc>
          <w:tcPr>
            <w:tcW w:w="3021" w:type="dxa"/>
          </w:tcPr>
          <w:p w14:paraId="37B9284C" w14:textId="77777777" w:rsidR="00AD49CF" w:rsidRDefault="00AD49CF" w:rsidP="00304A4F">
            <w:r>
              <w:t xml:space="preserve">der </w:t>
            </w:r>
            <w:proofErr w:type="spellStart"/>
            <w:r w:rsidRPr="00516264">
              <w:t>Wettbewerb</w:t>
            </w:r>
            <w:proofErr w:type="spellEnd"/>
            <w:r>
              <w:t xml:space="preserve"> – konkurencja</w:t>
            </w:r>
          </w:p>
          <w:p w14:paraId="554BC692" w14:textId="77777777" w:rsidR="00AD49CF" w:rsidRDefault="00AD49CF" w:rsidP="00304A4F"/>
        </w:tc>
      </w:tr>
      <w:tr w:rsidR="00AD49CF" w14:paraId="1EAA2012" w14:textId="77777777" w:rsidTr="00304A4F">
        <w:tc>
          <w:tcPr>
            <w:tcW w:w="3020" w:type="dxa"/>
          </w:tcPr>
          <w:p w14:paraId="4505AF87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Stimmungsschwankungen</w:t>
            </w:r>
            <w:proofErr w:type="spellEnd"/>
            <w:r>
              <w:t xml:space="preserve"> – wahania nastroju</w:t>
            </w:r>
          </w:p>
        </w:tc>
        <w:tc>
          <w:tcPr>
            <w:tcW w:w="3021" w:type="dxa"/>
          </w:tcPr>
          <w:p w14:paraId="062BA1E4" w14:textId="77777777" w:rsidR="00AD49CF" w:rsidRDefault="00AD49CF" w:rsidP="00304A4F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 w:rsidRPr="00C16305">
              <w:t>Bildungsniveau</w:t>
            </w:r>
            <w:proofErr w:type="spellEnd"/>
            <w:r>
              <w:t xml:space="preserve"> – poziom wykształcenia</w:t>
            </w:r>
          </w:p>
        </w:tc>
        <w:tc>
          <w:tcPr>
            <w:tcW w:w="3021" w:type="dxa"/>
          </w:tcPr>
          <w:p w14:paraId="52EE651E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610EEF">
              <w:t>Kofinanzierung</w:t>
            </w:r>
            <w:proofErr w:type="spellEnd"/>
            <w:r>
              <w:t xml:space="preserve"> – współfinansowanie</w:t>
            </w:r>
          </w:p>
        </w:tc>
      </w:tr>
      <w:tr w:rsidR="00AD49CF" w14:paraId="186EE0D5" w14:textId="77777777" w:rsidTr="00304A4F">
        <w:tc>
          <w:tcPr>
            <w:tcW w:w="3020" w:type="dxa"/>
          </w:tcPr>
          <w:p w14:paraId="7F9D02CA" w14:textId="77777777" w:rsidR="00AD49CF" w:rsidRDefault="00AD49CF" w:rsidP="00304A4F">
            <w:r>
              <w:lastRenderedPageBreak/>
              <w:t xml:space="preserve">der </w:t>
            </w:r>
            <w:proofErr w:type="spellStart"/>
            <w:r>
              <w:t>Eintritt</w:t>
            </w:r>
            <w:proofErr w:type="spellEnd"/>
            <w:r>
              <w:t xml:space="preserve"> – wejście</w:t>
            </w:r>
          </w:p>
        </w:tc>
        <w:tc>
          <w:tcPr>
            <w:tcW w:w="3021" w:type="dxa"/>
          </w:tcPr>
          <w:p w14:paraId="4580FEB0" w14:textId="77777777" w:rsidR="00AD49CF" w:rsidRDefault="00AD49CF" w:rsidP="00304A4F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 w:rsidRPr="00420804">
              <w:t>Bedürfnis</w:t>
            </w:r>
            <w:proofErr w:type="spellEnd"/>
            <w:r>
              <w:t xml:space="preserve"> – zapotrzebowanie</w:t>
            </w:r>
          </w:p>
        </w:tc>
        <w:tc>
          <w:tcPr>
            <w:tcW w:w="3021" w:type="dxa"/>
          </w:tcPr>
          <w:p w14:paraId="00B770CC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610EEF">
              <w:t>Wissenschaft</w:t>
            </w:r>
            <w:proofErr w:type="spellEnd"/>
            <w:r>
              <w:t xml:space="preserve"> – nauka</w:t>
            </w:r>
          </w:p>
        </w:tc>
      </w:tr>
      <w:tr w:rsidR="00AD49CF" w14:paraId="38AB0D1A" w14:textId="77777777" w:rsidTr="00304A4F">
        <w:tc>
          <w:tcPr>
            <w:tcW w:w="3020" w:type="dxa"/>
          </w:tcPr>
          <w:p w14:paraId="70B410FC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Traurigkeit</w:t>
            </w:r>
            <w:proofErr w:type="spellEnd"/>
            <w:r>
              <w:t xml:space="preserve"> – smutek</w:t>
            </w:r>
          </w:p>
        </w:tc>
        <w:tc>
          <w:tcPr>
            <w:tcW w:w="3021" w:type="dxa"/>
          </w:tcPr>
          <w:p w14:paraId="46FC956F" w14:textId="77777777" w:rsidR="00AD49CF" w:rsidRDefault="00AD49CF" w:rsidP="00304A4F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 w:rsidRPr="00420804">
              <w:t>Arbeitslosengeld</w:t>
            </w:r>
            <w:proofErr w:type="spellEnd"/>
            <w:r>
              <w:t xml:space="preserve"> – zasiłek dla bezrobotnych</w:t>
            </w:r>
          </w:p>
        </w:tc>
        <w:tc>
          <w:tcPr>
            <w:tcW w:w="3021" w:type="dxa"/>
          </w:tcPr>
          <w:p w14:paraId="62FDAB8C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610EEF">
              <w:t>Umschulung</w:t>
            </w:r>
            <w:proofErr w:type="spellEnd"/>
            <w:r>
              <w:t xml:space="preserve"> – przekwalifikowanie</w:t>
            </w:r>
          </w:p>
        </w:tc>
      </w:tr>
      <w:tr w:rsidR="00AD49CF" w14:paraId="0ACF7AED" w14:textId="77777777" w:rsidTr="00304A4F">
        <w:tc>
          <w:tcPr>
            <w:tcW w:w="3020" w:type="dxa"/>
          </w:tcPr>
          <w:p w14:paraId="15225FDC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46045E">
              <w:t>Unzufriedenheit</w:t>
            </w:r>
            <w:proofErr w:type="spellEnd"/>
            <w:r>
              <w:t xml:space="preserve"> – niezadowolenie</w:t>
            </w:r>
          </w:p>
        </w:tc>
        <w:tc>
          <w:tcPr>
            <w:tcW w:w="3021" w:type="dxa"/>
          </w:tcPr>
          <w:p w14:paraId="62C4445A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BE0760">
              <w:t>Arbeitskosten</w:t>
            </w:r>
            <w:proofErr w:type="spellEnd"/>
            <w:r>
              <w:t xml:space="preserve"> – koszty pracy</w:t>
            </w:r>
          </w:p>
        </w:tc>
        <w:tc>
          <w:tcPr>
            <w:tcW w:w="3021" w:type="dxa"/>
          </w:tcPr>
          <w:p w14:paraId="1E7F0AD6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863A13">
              <w:t>Herabsetzung</w:t>
            </w:r>
            <w:proofErr w:type="spellEnd"/>
            <w:r>
              <w:t xml:space="preserve"> – obniżka</w:t>
            </w:r>
          </w:p>
        </w:tc>
      </w:tr>
      <w:tr w:rsidR="00AD49CF" w14:paraId="786C5D76" w14:textId="77777777" w:rsidTr="00304A4F">
        <w:tc>
          <w:tcPr>
            <w:tcW w:w="3020" w:type="dxa"/>
          </w:tcPr>
          <w:p w14:paraId="54AB9F00" w14:textId="77777777" w:rsidR="00AD49CF" w:rsidRDefault="00AD49CF" w:rsidP="00304A4F">
            <w:proofErr w:type="spellStart"/>
            <w:r>
              <w:t>strukturell</w:t>
            </w:r>
            <w:proofErr w:type="spellEnd"/>
            <w:r>
              <w:t xml:space="preserve"> – strukturalny</w:t>
            </w:r>
          </w:p>
        </w:tc>
        <w:tc>
          <w:tcPr>
            <w:tcW w:w="3021" w:type="dxa"/>
          </w:tcPr>
          <w:p w14:paraId="56FFB916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6A700D">
              <w:t>Auswirkung</w:t>
            </w:r>
            <w:proofErr w:type="spellEnd"/>
            <w:r>
              <w:t xml:space="preserve"> – skutek</w:t>
            </w:r>
          </w:p>
        </w:tc>
        <w:tc>
          <w:tcPr>
            <w:tcW w:w="3021" w:type="dxa"/>
          </w:tcPr>
          <w:p w14:paraId="2B6C6506" w14:textId="77777777" w:rsidR="00AD49CF" w:rsidRDefault="00AD49CF" w:rsidP="00304A4F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 w:rsidRPr="00863A13">
              <w:t>Rentenalter</w:t>
            </w:r>
            <w:proofErr w:type="spellEnd"/>
            <w:r>
              <w:t xml:space="preserve"> – wiek emerytalny</w:t>
            </w:r>
          </w:p>
        </w:tc>
      </w:tr>
      <w:tr w:rsidR="00AD49CF" w14:paraId="59C34D4F" w14:textId="77777777" w:rsidTr="00304A4F">
        <w:tc>
          <w:tcPr>
            <w:tcW w:w="3020" w:type="dxa"/>
          </w:tcPr>
          <w:p w14:paraId="704A603D" w14:textId="77777777" w:rsidR="00AD49CF" w:rsidRDefault="00AD49CF" w:rsidP="00304A4F">
            <w:proofErr w:type="spellStart"/>
            <w:r>
              <w:t>z</w:t>
            </w:r>
            <w:r w:rsidRPr="00A84541">
              <w:t>yklisch</w:t>
            </w:r>
            <w:proofErr w:type="spellEnd"/>
            <w:r>
              <w:t xml:space="preserve"> – cykliczny</w:t>
            </w:r>
          </w:p>
        </w:tc>
        <w:tc>
          <w:tcPr>
            <w:tcW w:w="3021" w:type="dxa"/>
          </w:tcPr>
          <w:p w14:paraId="705B0569" w14:textId="77777777" w:rsidR="00AD49CF" w:rsidRDefault="00AD49CF" w:rsidP="00304A4F">
            <w:r>
              <w:t xml:space="preserve">der </w:t>
            </w:r>
            <w:proofErr w:type="spellStart"/>
            <w:r>
              <w:t>Bereich</w:t>
            </w:r>
            <w:proofErr w:type="spellEnd"/>
            <w:r>
              <w:t xml:space="preserve"> – dziedzina</w:t>
            </w:r>
          </w:p>
        </w:tc>
        <w:tc>
          <w:tcPr>
            <w:tcW w:w="3021" w:type="dxa"/>
          </w:tcPr>
          <w:p w14:paraId="6EEB73B8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1F4BD1">
              <w:t>Arbeitslosenquote</w:t>
            </w:r>
            <w:proofErr w:type="spellEnd"/>
            <w:r>
              <w:t xml:space="preserve"> – stopa bezrobocia</w:t>
            </w:r>
          </w:p>
        </w:tc>
      </w:tr>
      <w:tr w:rsidR="00AD49CF" w14:paraId="20378B64" w14:textId="77777777" w:rsidTr="00304A4F">
        <w:tc>
          <w:tcPr>
            <w:tcW w:w="3020" w:type="dxa"/>
          </w:tcPr>
          <w:p w14:paraId="3479A618" w14:textId="77777777" w:rsidR="00AD49CF" w:rsidRDefault="00AD49CF" w:rsidP="00304A4F">
            <w:proofErr w:type="spellStart"/>
            <w:r w:rsidRPr="00122E80">
              <w:t>langfristig</w:t>
            </w:r>
            <w:proofErr w:type="spellEnd"/>
            <w:r>
              <w:t xml:space="preserve"> – długoterminowy</w:t>
            </w:r>
          </w:p>
        </w:tc>
        <w:tc>
          <w:tcPr>
            <w:tcW w:w="3021" w:type="dxa"/>
          </w:tcPr>
          <w:p w14:paraId="39E5AAC1" w14:textId="77777777" w:rsidR="00AD49CF" w:rsidRDefault="00AD49CF" w:rsidP="00304A4F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 w:rsidRPr="006A700D">
              <w:t>Funktion</w:t>
            </w:r>
            <w:r>
              <w:t>ieren</w:t>
            </w:r>
            <w:proofErr w:type="spellEnd"/>
            <w:r>
              <w:t xml:space="preserve"> – funkcjonowanie</w:t>
            </w:r>
          </w:p>
        </w:tc>
        <w:tc>
          <w:tcPr>
            <w:tcW w:w="3021" w:type="dxa"/>
          </w:tcPr>
          <w:p w14:paraId="3AD48541" w14:textId="77777777" w:rsidR="00AD49CF" w:rsidRDefault="00AD49CF" w:rsidP="00304A4F">
            <w:proofErr w:type="spellStart"/>
            <w:r w:rsidRPr="00863A13">
              <w:t>vorteilhaf</w:t>
            </w:r>
            <w:r>
              <w:t>t</w:t>
            </w:r>
            <w:proofErr w:type="spellEnd"/>
            <w:r>
              <w:t xml:space="preserve"> – korzystny</w:t>
            </w:r>
          </w:p>
          <w:p w14:paraId="0608F1F9" w14:textId="77777777" w:rsidR="00AD49CF" w:rsidRDefault="00AD49CF" w:rsidP="00304A4F"/>
        </w:tc>
      </w:tr>
      <w:tr w:rsidR="00AD49CF" w14:paraId="5BE38983" w14:textId="77777777" w:rsidTr="00304A4F">
        <w:tc>
          <w:tcPr>
            <w:tcW w:w="3020" w:type="dxa"/>
          </w:tcPr>
          <w:p w14:paraId="0DEB3C12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 w:rsidRPr="00122E80">
              <w:t>Produktivität</w:t>
            </w:r>
            <w:r>
              <w:t>en</w:t>
            </w:r>
            <w:proofErr w:type="spellEnd"/>
            <w:r>
              <w:t xml:space="preserve"> – produktywność</w:t>
            </w:r>
          </w:p>
        </w:tc>
        <w:tc>
          <w:tcPr>
            <w:tcW w:w="3021" w:type="dxa"/>
          </w:tcPr>
          <w:p w14:paraId="146C2F9F" w14:textId="77777777" w:rsidR="00AD49CF" w:rsidRDefault="00AD49CF" w:rsidP="00304A4F">
            <w:r>
              <w:t xml:space="preserve">der </w:t>
            </w:r>
            <w:proofErr w:type="spellStart"/>
            <w:r w:rsidRPr="00374722">
              <w:t>Rückgang</w:t>
            </w:r>
            <w:proofErr w:type="spellEnd"/>
            <w:r>
              <w:t xml:space="preserve"> – spadek</w:t>
            </w:r>
          </w:p>
        </w:tc>
        <w:tc>
          <w:tcPr>
            <w:tcW w:w="3021" w:type="dxa"/>
          </w:tcPr>
          <w:p w14:paraId="156B9944" w14:textId="77777777" w:rsidR="00AD49CF" w:rsidRDefault="00AD49CF" w:rsidP="00304A4F"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Kennzahl</w:t>
            </w:r>
            <w:proofErr w:type="spellEnd"/>
            <w:r>
              <w:t xml:space="preserve"> – wskaźnik</w:t>
            </w:r>
          </w:p>
        </w:tc>
      </w:tr>
    </w:tbl>
    <w:p w14:paraId="59BB3D23" w14:textId="77777777" w:rsidR="00AD49CF" w:rsidRDefault="00AD49CF"/>
    <w:sectPr w:rsidR="00AD4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08F"/>
    <w:multiLevelType w:val="hybridMultilevel"/>
    <w:tmpl w:val="FFC6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1451"/>
    <w:multiLevelType w:val="hybridMultilevel"/>
    <w:tmpl w:val="9968B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21E2"/>
    <w:multiLevelType w:val="hybridMultilevel"/>
    <w:tmpl w:val="4AEED9C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30315D2"/>
    <w:multiLevelType w:val="hybridMultilevel"/>
    <w:tmpl w:val="02FE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74CBE"/>
    <w:multiLevelType w:val="hybridMultilevel"/>
    <w:tmpl w:val="E13A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BEA"/>
    <w:multiLevelType w:val="hybridMultilevel"/>
    <w:tmpl w:val="6BF2B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13E10"/>
    <w:multiLevelType w:val="hybridMultilevel"/>
    <w:tmpl w:val="4FCE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5B7B"/>
    <w:multiLevelType w:val="hybridMultilevel"/>
    <w:tmpl w:val="5108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20EBF"/>
    <w:multiLevelType w:val="hybridMultilevel"/>
    <w:tmpl w:val="F9CCAC7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CE157F"/>
    <w:multiLevelType w:val="hybridMultilevel"/>
    <w:tmpl w:val="9796C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0DD5"/>
    <w:multiLevelType w:val="hybridMultilevel"/>
    <w:tmpl w:val="0158F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92347"/>
    <w:multiLevelType w:val="hybridMultilevel"/>
    <w:tmpl w:val="2DEAB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950C5"/>
    <w:multiLevelType w:val="hybridMultilevel"/>
    <w:tmpl w:val="93F48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66D73"/>
    <w:multiLevelType w:val="hybridMultilevel"/>
    <w:tmpl w:val="ABA0B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040D1"/>
    <w:multiLevelType w:val="hybridMultilevel"/>
    <w:tmpl w:val="6A6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34EF8"/>
    <w:multiLevelType w:val="hybridMultilevel"/>
    <w:tmpl w:val="25AED8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882F62"/>
    <w:multiLevelType w:val="hybridMultilevel"/>
    <w:tmpl w:val="FEE64A08"/>
    <w:lvl w:ilvl="0" w:tplc="79AC3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839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E5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AA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CB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8A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24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0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21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CC922D7"/>
    <w:multiLevelType w:val="hybridMultilevel"/>
    <w:tmpl w:val="B792E2E4"/>
    <w:lvl w:ilvl="0" w:tplc="F4EA6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F827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8D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E0E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AD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28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92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486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9A4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"/>
  </w:num>
  <w:num w:numId="5">
    <w:abstractNumId w:val="15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6"/>
  </w:num>
  <w:num w:numId="14">
    <w:abstractNumId w:val="13"/>
  </w:num>
  <w:num w:numId="15">
    <w:abstractNumId w:val="12"/>
  </w:num>
  <w:num w:numId="16">
    <w:abstractNumId w:val="9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6C"/>
    <w:rsid w:val="002A69A8"/>
    <w:rsid w:val="00390118"/>
    <w:rsid w:val="006A53B5"/>
    <w:rsid w:val="006E594B"/>
    <w:rsid w:val="007F686D"/>
    <w:rsid w:val="00807E0D"/>
    <w:rsid w:val="008122AA"/>
    <w:rsid w:val="0096406C"/>
    <w:rsid w:val="00AA5668"/>
    <w:rsid w:val="00AC174C"/>
    <w:rsid w:val="00AD49CF"/>
    <w:rsid w:val="00BB113A"/>
    <w:rsid w:val="00D11137"/>
    <w:rsid w:val="00E309F2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CEA8"/>
  <w15:chartTrackingRefBased/>
  <w15:docId w15:val="{FFA12735-98FC-425A-B33B-57027028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9F2"/>
    <w:pPr>
      <w:ind w:left="720"/>
      <w:contextualSpacing/>
    </w:pPr>
  </w:style>
  <w:style w:type="table" w:styleId="Tabela-Siatka">
    <w:name w:val="Table Grid"/>
    <w:basedOn w:val="Standardowy"/>
    <w:uiPriority w:val="39"/>
    <w:rsid w:val="0080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1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Derba</dc:creator>
  <cp:keywords/>
  <dc:description/>
  <cp:lastModifiedBy>Skoczyńska-Prokopowicz Barbara</cp:lastModifiedBy>
  <cp:revision>12</cp:revision>
  <dcterms:created xsi:type="dcterms:W3CDTF">2022-04-15T12:12:00Z</dcterms:created>
  <dcterms:modified xsi:type="dcterms:W3CDTF">2022-04-19T11:16:00Z</dcterms:modified>
</cp:coreProperties>
</file>