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44AB" w14:textId="77777777" w:rsidR="00736A0C" w:rsidRPr="00736A0C" w:rsidRDefault="00736A0C" w:rsidP="00043BC6">
      <w:pPr>
        <w:spacing w:after="0" w:line="360" w:lineRule="auto"/>
        <w:contextualSpacing/>
        <w:jc w:val="center"/>
        <w:rPr>
          <w:rFonts w:ascii="Corbel" w:hAnsi="Corbel"/>
          <w:b/>
          <w:bCs/>
          <w:sz w:val="28"/>
          <w:szCs w:val="28"/>
        </w:rPr>
      </w:pPr>
      <w:r w:rsidRPr="00736A0C">
        <w:rPr>
          <w:rFonts w:ascii="Corbel" w:hAnsi="Corbel"/>
          <w:b/>
          <w:bCs/>
          <w:sz w:val="28"/>
          <w:szCs w:val="28"/>
        </w:rPr>
        <w:t>Regulamin</w:t>
      </w:r>
    </w:p>
    <w:p w14:paraId="6D9560B2" w14:textId="353A1D85" w:rsidR="00AF53B4" w:rsidRDefault="00736A0C" w:rsidP="00043BC6">
      <w:pPr>
        <w:spacing w:after="0" w:line="360" w:lineRule="auto"/>
        <w:contextualSpacing/>
        <w:jc w:val="center"/>
        <w:rPr>
          <w:rFonts w:ascii="Corbel" w:hAnsi="Corbel"/>
          <w:b/>
          <w:bCs/>
          <w:sz w:val="28"/>
          <w:szCs w:val="28"/>
        </w:rPr>
      </w:pPr>
      <w:r w:rsidRPr="00736A0C">
        <w:rPr>
          <w:rFonts w:ascii="Corbel" w:hAnsi="Corbel"/>
          <w:b/>
          <w:bCs/>
          <w:sz w:val="28"/>
          <w:szCs w:val="28"/>
        </w:rPr>
        <w:t>organizacji i odbywania programowych praktyk zawodowych</w:t>
      </w:r>
      <w:r w:rsidR="00AF53B4">
        <w:rPr>
          <w:rFonts w:ascii="Corbel" w:hAnsi="Corbel"/>
          <w:b/>
          <w:bCs/>
          <w:sz w:val="28"/>
          <w:szCs w:val="28"/>
        </w:rPr>
        <w:t xml:space="preserve"> dla kierunków prowadzonych </w:t>
      </w:r>
      <w:r w:rsidRPr="00736A0C">
        <w:rPr>
          <w:rFonts w:ascii="Corbel" w:hAnsi="Corbel"/>
          <w:b/>
          <w:bCs/>
          <w:sz w:val="28"/>
          <w:szCs w:val="28"/>
        </w:rPr>
        <w:t>na Wydziale Nauk Społecznych</w:t>
      </w:r>
    </w:p>
    <w:p w14:paraId="7B0571CB" w14:textId="6F781A49" w:rsidR="00736A0C" w:rsidRPr="00736A0C" w:rsidRDefault="00736A0C" w:rsidP="00043BC6">
      <w:pPr>
        <w:spacing w:after="0" w:line="360" w:lineRule="auto"/>
        <w:contextualSpacing/>
        <w:jc w:val="center"/>
        <w:rPr>
          <w:rFonts w:ascii="Corbel" w:hAnsi="Corbel"/>
          <w:b/>
          <w:bCs/>
          <w:sz w:val="28"/>
          <w:szCs w:val="28"/>
        </w:rPr>
      </w:pPr>
      <w:r w:rsidRPr="00736A0C">
        <w:rPr>
          <w:rFonts w:ascii="Corbel" w:hAnsi="Corbel"/>
          <w:b/>
          <w:bCs/>
          <w:sz w:val="28"/>
          <w:szCs w:val="28"/>
        </w:rPr>
        <w:t>Uniwersytetu Rzeszowskiego</w:t>
      </w:r>
    </w:p>
    <w:p w14:paraId="1AEB6638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53BD345B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Na podstawie §24 Regulaminu studiów na Uniwersytecie Rzeszowskim stanowiącego załącznik do Uchwały Senatu Uniwersytetu Rzeszowskiego nr 71/04/2025 z 28 kwietnia 2025 r. oraz Zarządzenia nr 74/2025 Rektora Uniwersytetu Rzeszowskiego z dnia 18 marca 2025 r. w sprawie organizacji programowych praktyk zawodowych uchwala się, co następuje:</w:t>
      </w:r>
    </w:p>
    <w:p w14:paraId="1C8E61E0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1D4D878C" w14:textId="77777777" w:rsidR="00736A0C" w:rsidRPr="00354F34" w:rsidRDefault="00736A0C" w:rsidP="00043BC6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Rozdział I</w:t>
      </w:r>
    </w:p>
    <w:p w14:paraId="4255D00A" w14:textId="77777777" w:rsidR="00736A0C" w:rsidRPr="00354F34" w:rsidRDefault="00736A0C" w:rsidP="00043BC6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Postanowienia ogólne</w:t>
      </w:r>
    </w:p>
    <w:p w14:paraId="711AE2BA" w14:textId="77777777" w:rsidR="00736A0C" w:rsidRPr="00354F34" w:rsidRDefault="00736A0C" w:rsidP="00043BC6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§ 1</w:t>
      </w:r>
    </w:p>
    <w:p w14:paraId="2F78E445" w14:textId="275B3A1A" w:rsidR="00736A0C" w:rsidRPr="00D53D16" w:rsidRDefault="00736A0C" w:rsidP="00D53D1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D53D16">
        <w:rPr>
          <w:rFonts w:ascii="Corbel" w:hAnsi="Corbel"/>
          <w:sz w:val="24"/>
          <w:szCs w:val="24"/>
        </w:rPr>
        <w:t xml:space="preserve">Niniejszy Regulamin określa zasady organizacji i odbywania programowych praktyk zawodowych na kierunkach studiów prowadzonych przez Wydział Nauk Społecznych Uniwersytetu Rzeszowskiego, w szczególności przez: </w:t>
      </w:r>
    </w:p>
    <w:p w14:paraId="4BD9F7B8" w14:textId="62385A2C" w:rsidR="00736A0C" w:rsidRPr="00D53D16" w:rsidRDefault="00736A0C" w:rsidP="00D53D1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D53D16">
        <w:rPr>
          <w:rFonts w:ascii="Corbel" w:hAnsi="Corbel"/>
          <w:sz w:val="24"/>
          <w:szCs w:val="24"/>
        </w:rPr>
        <w:t>Instytut Nauk o Polityce i Bezpieczeństwie</w:t>
      </w:r>
      <w:r w:rsidR="004F3917" w:rsidRPr="00D53D16">
        <w:rPr>
          <w:rFonts w:ascii="Corbel" w:hAnsi="Corbel"/>
          <w:sz w:val="24"/>
          <w:szCs w:val="24"/>
        </w:rPr>
        <w:t>;</w:t>
      </w:r>
    </w:p>
    <w:p w14:paraId="040120B8" w14:textId="26E83FC6" w:rsidR="00736A0C" w:rsidRPr="00D53D16" w:rsidRDefault="00736A0C" w:rsidP="00D53D1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D53D16">
        <w:rPr>
          <w:rFonts w:ascii="Corbel" w:hAnsi="Corbel"/>
          <w:sz w:val="24"/>
          <w:szCs w:val="24"/>
        </w:rPr>
        <w:t>Instytut Nauk Socjologicznych</w:t>
      </w:r>
      <w:r w:rsidR="004F3917" w:rsidRPr="00D53D16">
        <w:rPr>
          <w:rFonts w:ascii="Corbel" w:hAnsi="Corbel"/>
          <w:sz w:val="24"/>
          <w:szCs w:val="24"/>
        </w:rPr>
        <w:t>.</w:t>
      </w:r>
    </w:p>
    <w:p w14:paraId="3A50E246" w14:textId="0C33484B" w:rsidR="00736A0C" w:rsidRPr="00D53D16" w:rsidRDefault="00736A0C" w:rsidP="00D53D1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D53D16">
        <w:rPr>
          <w:rFonts w:ascii="Corbel" w:hAnsi="Corbel"/>
          <w:sz w:val="24"/>
          <w:szCs w:val="24"/>
        </w:rPr>
        <w:t>Programowa praktyka zawodowa jest integralną częścią procesu kształcenia na kierunku studiów i podlega zaliczeniu przed końcem semestru, którego program przewiduje jej wykonanie.</w:t>
      </w:r>
    </w:p>
    <w:p w14:paraId="4C057072" w14:textId="6B8C50D0" w:rsidR="00736A0C" w:rsidRPr="00D53D16" w:rsidRDefault="00736A0C" w:rsidP="00D53D1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D53D16">
        <w:rPr>
          <w:rFonts w:ascii="Corbel" w:hAnsi="Corbel"/>
          <w:sz w:val="24"/>
          <w:szCs w:val="24"/>
        </w:rPr>
        <w:t>Praktyki zawodowe odbywają się zgodnie z przyjętymi programami kształcenia dla poszczególnych kierunków prowadzonych na Wydziale Nauk Społecznych UR.</w:t>
      </w:r>
    </w:p>
    <w:p w14:paraId="287E9FA9" w14:textId="4148B861" w:rsidR="00043BC6" w:rsidRPr="00D53D16" w:rsidRDefault="00736A0C" w:rsidP="00D53D1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D53D16">
        <w:rPr>
          <w:rFonts w:ascii="Corbel" w:hAnsi="Corbel"/>
          <w:sz w:val="24"/>
          <w:szCs w:val="24"/>
        </w:rPr>
        <w:t>Realizacja praktyki nie może kolidować z zajęciami dydaktycznymi, z uwzględnieniem terminów określonych w organizacji roku akademickiego.</w:t>
      </w:r>
    </w:p>
    <w:p w14:paraId="3986AE88" w14:textId="77777777" w:rsidR="00043BC6" w:rsidRPr="00043BC6" w:rsidRDefault="00043BC6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292EE041" w14:textId="77777777" w:rsidR="00736A0C" w:rsidRPr="00354F34" w:rsidRDefault="00736A0C" w:rsidP="00043BC6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§ 2</w:t>
      </w:r>
    </w:p>
    <w:p w14:paraId="065DE7B9" w14:textId="60A10869" w:rsidR="00736A0C" w:rsidRPr="00B72E24" w:rsidRDefault="00736A0C" w:rsidP="00D53D1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B72E24">
        <w:rPr>
          <w:rFonts w:ascii="Corbel" w:hAnsi="Corbel"/>
          <w:sz w:val="24"/>
          <w:szCs w:val="24"/>
        </w:rPr>
        <w:t>Do zadań Dziekana Wydziału Nauk Społecznych w zakresie organizacji programowych praktyk zawodowych, zgodnie z § 2 Zarządzenia nr 74/2025 Rektora Uniwersytetu Rzeszowskiego, należy:</w:t>
      </w:r>
    </w:p>
    <w:p w14:paraId="5B8F49F8" w14:textId="28645486" w:rsidR="00736A0C" w:rsidRPr="00215B25" w:rsidRDefault="00736A0C" w:rsidP="00B0004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215B25">
        <w:rPr>
          <w:rFonts w:ascii="Corbel" w:hAnsi="Corbel"/>
          <w:color w:val="000000" w:themeColor="text1"/>
          <w:sz w:val="24"/>
          <w:szCs w:val="24"/>
        </w:rPr>
        <w:lastRenderedPageBreak/>
        <w:t>zatwierdzenie regulaminu organizacji i odbywania programowych praktyk zawodowych, przygotowany</w:t>
      </w:r>
      <w:r w:rsidR="00215B25" w:rsidRPr="00215B25">
        <w:rPr>
          <w:rFonts w:ascii="Corbel" w:hAnsi="Corbel"/>
          <w:color w:val="000000" w:themeColor="text1"/>
          <w:sz w:val="24"/>
          <w:szCs w:val="24"/>
        </w:rPr>
        <w:t>ch</w:t>
      </w:r>
      <w:r w:rsidRPr="00215B25">
        <w:rPr>
          <w:rFonts w:ascii="Corbel" w:hAnsi="Corbel"/>
          <w:color w:val="000000" w:themeColor="text1"/>
          <w:sz w:val="24"/>
          <w:szCs w:val="24"/>
        </w:rPr>
        <w:t xml:space="preserve"> przez kierownika kierunku;</w:t>
      </w:r>
    </w:p>
    <w:p w14:paraId="64E78D97" w14:textId="53023B4E" w:rsidR="007A39DF" w:rsidRDefault="00736A0C" w:rsidP="00B0004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B72E24">
        <w:rPr>
          <w:rFonts w:ascii="Corbel" w:hAnsi="Corbel"/>
          <w:sz w:val="24"/>
          <w:szCs w:val="24"/>
        </w:rPr>
        <w:t xml:space="preserve">zatwierdzanie harmonogramów realizacji programowych praktyk zawodowych przygotowanych przez koordynatorów </w:t>
      </w:r>
      <w:r w:rsidRPr="00354F34">
        <w:rPr>
          <w:rFonts w:ascii="Corbel" w:hAnsi="Corbel"/>
          <w:sz w:val="24"/>
          <w:szCs w:val="24"/>
        </w:rPr>
        <w:t>programowych praktyk zawodowych na kierunkach studiów prowadzonych na Wydziale Nauk Społecznych;</w:t>
      </w:r>
    </w:p>
    <w:p w14:paraId="5A68A190" w14:textId="4F05F843" w:rsidR="007A39DF" w:rsidRPr="004F3917" w:rsidRDefault="004F3917" w:rsidP="00B0004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4F3917">
        <w:rPr>
          <w:rFonts w:ascii="Corbel" w:hAnsi="Corbel"/>
          <w:sz w:val="24"/>
          <w:szCs w:val="24"/>
        </w:rPr>
        <w:t>przekazywanie do Prorektora ds. Studenckich i Kształcenia, harmonogramów</w:t>
      </w:r>
      <w:r>
        <w:rPr>
          <w:rFonts w:ascii="Corbel" w:hAnsi="Corbel"/>
          <w:sz w:val="24"/>
          <w:szCs w:val="24"/>
        </w:rPr>
        <w:t xml:space="preserve"> </w:t>
      </w:r>
      <w:r w:rsidRPr="004F3917">
        <w:rPr>
          <w:rFonts w:ascii="Corbel" w:hAnsi="Corbel"/>
          <w:sz w:val="24"/>
          <w:szCs w:val="24"/>
        </w:rPr>
        <w:t>realizacji programowych praktyk zawodowych na następny rok akademicki</w:t>
      </w:r>
      <w:r>
        <w:rPr>
          <w:rFonts w:ascii="Corbel" w:hAnsi="Corbel"/>
          <w:sz w:val="24"/>
          <w:szCs w:val="24"/>
        </w:rPr>
        <w:t xml:space="preserve"> </w:t>
      </w:r>
      <w:r w:rsidRPr="004F3917">
        <w:rPr>
          <w:rFonts w:ascii="Corbel" w:hAnsi="Corbel"/>
          <w:sz w:val="24"/>
          <w:szCs w:val="24"/>
        </w:rPr>
        <w:t>w terminie do 31 lipca każdego roku</w:t>
      </w:r>
      <w:r w:rsidR="00B00049">
        <w:rPr>
          <w:rFonts w:ascii="Corbel" w:hAnsi="Corbel"/>
          <w:sz w:val="24"/>
          <w:szCs w:val="24"/>
        </w:rPr>
        <w:t>;</w:t>
      </w:r>
    </w:p>
    <w:p w14:paraId="0F57E64A" w14:textId="77777777" w:rsidR="00736A0C" w:rsidRPr="00354F34" w:rsidRDefault="00736A0C" w:rsidP="00B0004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wskazywanie, w porozumieniu z kierownikiem kierunku, osób do pełnienia w</w:t>
      </w:r>
      <w:r>
        <w:rPr>
          <w:rFonts w:ascii="Corbel" w:hAnsi="Corbel"/>
          <w:sz w:val="24"/>
          <w:szCs w:val="24"/>
        </w:rPr>
        <w:t> </w:t>
      </w:r>
      <w:r w:rsidRPr="00354F34">
        <w:rPr>
          <w:rFonts w:ascii="Corbel" w:hAnsi="Corbel"/>
          <w:sz w:val="24"/>
          <w:szCs w:val="24"/>
        </w:rPr>
        <w:t>danym roku akademickim funkcji koordynatora programowych praktyk zawodowych;</w:t>
      </w:r>
    </w:p>
    <w:p w14:paraId="3A2A54EA" w14:textId="77777777" w:rsidR="00736A0C" w:rsidRPr="00354F34" w:rsidRDefault="00736A0C" w:rsidP="00B00049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354F34">
        <w:t xml:space="preserve">wskazywanie osób do gromadzenia dokumentacji w związku z realizacją programowych praktyk zawodowych przez studentów, którzy będą mieć kontakt z osobami małoletnimi i będą podlegać weryfikacji zgodnie z ustawą z dnia 13 maja 2016 r. o przeciwdziałaniu zagrożeniom przestępczością na tle seksualnym i ochronie małoletnich (t.j. Dz. U. z 2024 r., poz. 1802); </w:t>
      </w:r>
    </w:p>
    <w:p w14:paraId="0508590C" w14:textId="77777777" w:rsidR="00736A0C" w:rsidRPr="00354F34" w:rsidRDefault="00736A0C" w:rsidP="00B00049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354F34">
        <w:t xml:space="preserve">podpisywanie skierowań na programową praktykę zawodową; </w:t>
      </w:r>
    </w:p>
    <w:p w14:paraId="2C4CD224" w14:textId="77777777" w:rsidR="00736A0C" w:rsidRPr="00354F34" w:rsidRDefault="00736A0C" w:rsidP="00B00049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354F34">
        <w:t xml:space="preserve">zawieranie, z upoważnienia Rektora, umów i porozumień na realizację programowych praktyk zawodowych; </w:t>
      </w:r>
    </w:p>
    <w:p w14:paraId="1A266C13" w14:textId="77777777" w:rsidR="00736A0C" w:rsidRPr="00354F34" w:rsidRDefault="00736A0C" w:rsidP="00B00049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354F34">
        <w:t>zatwierdzanie sprawozdań koordynatorów programowych praktyk zawodowych.</w:t>
      </w:r>
    </w:p>
    <w:p w14:paraId="0BF1FC6A" w14:textId="77777777" w:rsidR="00D53D16" w:rsidRDefault="00D53D16" w:rsidP="00043BC6">
      <w:pPr>
        <w:spacing w:after="0" w:line="360" w:lineRule="auto"/>
        <w:contextualSpacing/>
        <w:jc w:val="both"/>
        <w:rPr>
          <w:rFonts w:ascii="Corbel" w:hAnsi="Corbel"/>
          <w:b/>
          <w:bCs/>
          <w:sz w:val="24"/>
          <w:szCs w:val="24"/>
        </w:rPr>
      </w:pPr>
    </w:p>
    <w:p w14:paraId="4F0CC2D5" w14:textId="2E4AF050" w:rsidR="00736A0C" w:rsidRPr="00354F34" w:rsidRDefault="00736A0C" w:rsidP="00D53D16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§ 3</w:t>
      </w:r>
    </w:p>
    <w:p w14:paraId="379B4C7B" w14:textId="1A1D1AA2" w:rsidR="00736A0C" w:rsidRPr="00D53D16" w:rsidRDefault="00736A0C" w:rsidP="00D53D1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D53D16">
        <w:rPr>
          <w:rFonts w:ascii="Corbel" w:hAnsi="Corbel"/>
          <w:sz w:val="24"/>
          <w:szCs w:val="24"/>
        </w:rPr>
        <w:t>Do zadań Dziekanatu Wydziału Nauk Społecznych, zgodnie z § 3 Zarządzenia nr 74/2025 Rektora Uniwersytetu Rzeszowskiego, należy:</w:t>
      </w:r>
    </w:p>
    <w:p w14:paraId="1DDCBE7E" w14:textId="77777777" w:rsidR="00736A0C" w:rsidRPr="00354F34" w:rsidRDefault="00736A0C" w:rsidP="006C6255">
      <w:pPr>
        <w:pStyle w:val="Default"/>
        <w:numPr>
          <w:ilvl w:val="0"/>
          <w:numId w:val="26"/>
        </w:numPr>
        <w:spacing w:line="360" w:lineRule="auto"/>
        <w:contextualSpacing/>
        <w:jc w:val="both"/>
      </w:pPr>
      <w:r w:rsidRPr="00354F34">
        <w:t>przygotowywanie dokumentacji niezbędnej do realizacji programowych praktyk zawodowych;</w:t>
      </w:r>
    </w:p>
    <w:p w14:paraId="3884AB96" w14:textId="77777777" w:rsidR="00736A0C" w:rsidRPr="00354F34" w:rsidRDefault="00736A0C" w:rsidP="006C6255">
      <w:pPr>
        <w:pStyle w:val="Default"/>
        <w:numPr>
          <w:ilvl w:val="0"/>
          <w:numId w:val="26"/>
        </w:numPr>
        <w:spacing w:line="360" w:lineRule="auto"/>
        <w:contextualSpacing/>
        <w:jc w:val="both"/>
      </w:pPr>
      <w:r w:rsidRPr="00354F34">
        <w:t xml:space="preserve">współpraca z koordynatorami programowych praktyk zawodowych; </w:t>
      </w:r>
    </w:p>
    <w:p w14:paraId="54B75BBA" w14:textId="77777777" w:rsidR="00736A0C" w:rsidRPr="00354F34" w:rsidRDefault="00736A0C" w:rsidP="006C6255">
      <w:pPr>
        <w:pStyle w:val="Default"/>
        <w:numPr>
          <w:ilvl w:val="0"/>
          <w:numId w:val="26"/>
        </w:numPr>
        <w:spacing w:line="360" w:lineRule="auto"/>
        <w:contextualSpacing/>
        <w:jc w:val="both"/>
      </w:pPr>
      <w:r w:rsidRPr="00354F34">
        <w:t xml:space="preserve">weryfikowanie regulaminów programowych praktyk zawodowych przed przekazaniem ich do zatwierdzenia przez Dziekana; </w:t>
      </w:r>
    </w:p>
    <w:p w14:paraId="1946DE4B" w14:textId="77777777" w:rsidR="00736A0C" w:rsidRPr="00354F34" w:rsidRDefault="00736A0C" w:rsidP="006C6255">
      <w:pPr>
        <w:pStyle w:val="Default"/>
        <w:numPr>
          <w:ilvl w:val="0"/>
          <w:numId w:val="26"/>
        </w:numPr>
        <w:spacing w:line="360" w:lineRule="auto"/>
        <w:contextualSpacing/>
        <w:jc w:val="both"/>
      </w:pPr>
      <w:r w:rsidRPr="00354F34">
        <w:lastRenderedPageBreak/>
        <w:t xml:space="preserve">weryfikowanie otrzymanych od koordynatorów programowych praktyk zawodowych, przed zatwierdzeniem ich przez Dziekana Wydziału, harmonogramów realizacji programowych praktyk zawodowych z programami studiów dla danego kierunku; </w:t>
      </w:r>
    </w:p>
    <w:p w14:paraId="4ECA900D" w14:textId="77777777" w:rsidR="00736A0C" w:rsidRPr="00354F34" w:rsidRDefault="00736A0C" w:rsidP="006C6255">
      <w:pPr>
        <w:pStyle w:val="Default"/>
        <w:numPr>
          <w:ilvl w:val="0"/>
          <w:numId w:val="26"/>
        </w:numPr>
        <w:spacing w:line="360" w:lineRule="auto"/>
        <w:contextualSpacing/>
        <w:jc w:val="both"/>
      </w:pPr>
      <w:r w:rsidRPr="00354F34">
        <w:t xml:space="preserve">wprowadzenie do uczelnianego systemu dziekanatowego danych dotyczących praktyki, w szczególności: miejsca odbywania programowej praktyki zawodowej (nazwa, adres instytucji), osoby reprezentującej instytucję, dane opiekuna praktyk, pod którego kierunkiem student odbywa praktykę (zwanego dalej instytucjonalnym opiekunem praktyki), liczby godzin, liczby punktów ECTS; </w:t>
      </w:r>
    </w:p>
    <w:p w14:paraId="4C053463" w14:textId="77777777" w:rsidR="00736A0C" w:rsidRPr="00354F34" w:rsidRDefault="00736A0C" w:rsidP="006C6255">
      <w:pPr>
        <w:pStyle w:val="Default"/>
        <w:numPr>
          <w:ilvl w:val="0"/>
          <w:numId w:val="26"/>
        </w:numPr>
        <w:spacing w:line="360" w:lineRule="auto"/>
        <w:contextualSpacing/>
        <w:jc w:val="both"/>
      </w:pPr>
      <w:r w:rsidRPr="00354F34">
        <w:t xml:space="preserve">przekazywanie umów na realizację odpłatnych programowych praktyk zawodowych: </w:t>
      </w:r>
    </w:p>
    <w:p w14:paraId="7EB7A8DB" w14:textId="478E3B36" w:rsidR="00736A0C" w:rsidRPr="00354F34" w:rsidRDefault="00736A0C" w:rsidP="006C6255">
      <w:pPr>
        <w:pStyle w:val="Default"/>
        <w:numPr>
          <w:ilvl w:val="1"/>
          <w:numId w:val="26"/>
        </w:numPr>
        <w:spacing w:line="360" w:lineRule="auto"/>
        <w:contextualSpacing/>
        <w:jc w:val="both"/>
      </w:pPr>
      <w:r w:rsidRPr="00354F34">
        <w:t>Dziekanowi Wydziału w celu podpisania umowy;</w:t>
      </w:r>
    </w:p>
    <w:p w14:paraId="66D5D32A" w14:textId="294481EF" w:rsidR="00736A0C" w:rsidRPr="00354F34" w:rsidRDefault="00736A0C" w:rsidP="006C6255">
      <w:pPr>
        <w:pStyle w:val="Default"/>
        <w:numPr>
          <w:ilvl w:val="1"/>
          <w:numId w:val="26"/>
        </w:numPr>
        <w:spacing w:line="360" w:lineRule="auto"/>
        <w:contextualSpacing/>
        <w:jc w:val="both"/>
      </w:pPr>
      <w:r w:rsidRPr="00354F34">
        <w:t xml:space="preserve">Sekcji Rozliczeń Umów Cywilno-Prawnych w celu ich rejestracji; </w:t>
      </w:r>
    </w:p>
    <w:p w14:paraId="3412EAF8" w14:textId="77777777" w:rsidR="00736A0C" w:rsidRPr="00354F34" w:rsidRDefault="00736A0C" w:rsidP="006C6255">
      <w:pPr>
        <w:pStyle w:val="Default"/>
        <w:numPr>
          <w:ilvl w:val="0"/>
          <w:numId w:val="26"/>
        </w:numPr>
        <w:spacing w:line="360" w:lineRule="auto"/>
        <w:contextualSpacing/>
        <w:jc w:val="both"/>
      </w:pPr>
      <w:r w:rsidRPr="00354F34">
        <w:t xml:space="preserve">gromadzenie dokumentacji, otrzymanej od koordynatorów praktyk, związanej z realizacją programowych praktyk zawodowych i archiwizowanie jej; </w:t>
      </w:r>
    </w:p>
    <w:p w14:paraId="54CCF778" w14:textId="77777777" w:rsidR="00736A0C" w:rsidRPr="00354F34" w:rsidRDefault="00736A0C" w:rsidP="006C6255">
      <w:pPr>
        <w:pStyle w:val="Default"/>
        <w:numPr>
          <w:ilvl w:val="0"/>
          <w:numId w:val="26"/>
        </w:numPr>
        <w:spacing w:line="360" w:lineRule="auto"/>
        <w:contextualSpacing/>
        <w:jc w:val="both"/>
      </w:pPr>
      <w:r w:rsidRPr="00354F34">
        <w:t xml:space="preserve">odbioru od opiekunów praktyk dokumentacji związanej z programową praktyką zawodową; </w:t>
      </w:r>
    </w:p>
    <w:p w14:paraId="563EAC74" w14:textId="77777777" w:rsidR="00736A0C" w:rsidRDefault="00736A0C" w:rsidP="006C6255">
      <w:pPr>
        <w:pStyle w:val="Default"/>
        <w:numPr>
          <w:ilvl w:val="0"/>
          <w:numId w:val="26"/>
        </w:numPr>
        <w:spacing w:line="360" w:lineRule="auto"/>
        <w:contextualSpacing/>
        <w:jc w:val="both"/>
      </w:pPr>
      <w:r w:rsidRPr="00354F34">
        <w:t>przekazywanie do Sekcji Rekrutacji i Biura Karier Studenckich po zakończonej praktyce, zatwierdzonych przez Dziekana sprawozdań koordynatorów praktyk.</w:t>
      </w:r>
    </w:p>
    <w:p w14:paraId="0598DD51" w14:textId="34E3BBA0" w:rsidR="00564FD2" w:rsidRDefault="005C25DA" w:rsidP="00566A6E">
      <w:pPr>
        <w:pStyle w:val="Default"/>
        <w:numPr>
          <w:ilvl w:val="0"/>
          <w:numId w:val="23"/>
        </w:numPr>
        <w:spacing w:line="360" w:lineRule="auto"/>
        <w:contextualSpacing/>
        <w:jc w:val="both"/>
      </w:pPr>
      <w:r>
        <w:t xml:space="preserve">Ponadto do obowiązków Dziekanatu należy </w:t>
      </w:r>
      <w:r w:rsidRPr="00354F34">
        <w:rPr>
          <w:color w:val="auto"/>
        </w:rPr>
        <w:t>przeszkolenie osoby powołanej przez Dziekana Wydziału Nauk Społecznych na stanowisko koordynatora programowych praktyk zawodowych</w:t>
      </w:r>
      <w:r w:rsidR="00566A6E">
        <w:rPr>
          <w:color w:val="auto"/>
        </w:rPr>
        <w:t>.</w:t>
      </w:r>
    </w:p>
    <w:p w14:paraId="0AB960BC" w14:textId="77777777" w:rsidR="00537DCF" w:rsidRPr="00354F34" w:rsidRDefault="00537DCF" w:rsidP="00537DCF">
      <w:pPr>
        <w:pStyle w:val="Default"/>
        <w:spacing w:line="360" w:lineRule="auto"/>
        <w:ind w:left="720"/>
        <w:contextualSpacing/>
        <w:jc w:val="both"/>
      </w:pPr>
    </w:p>
    <w:p w14:paraId="3D6AD3A1" w14:textId="77777777" w:rsidR="00736A0C" w:rsidRPr="00354F34" w:rsidRDefault="00736A0C" w:rsidP="00537DCF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§ 4</w:t>
      </w:r>
    </w:p>
    <w:p w14:paraId="0C8231B4" w14:textId="77777777" w:rsidR="00635378" w:rsidRDefault="00736A0C" w:rsidP="00537DC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635378">
        <w:rPr>
          <w:rFonts w:ascii="Corbel" w:hAnsi="Corbel"/>
          <w:sz w:val="24"/>
          <w:szCs w:val="24"/>
        </w:rPr>
        <w:t>Nadzór dydaktyczno-organizacyjny nad praktykami sprawuje koordynator praktyk</w:t>
      </w:r>
      <w:r w:rsidR="00635378">
        <w:rPr>
          <w:rFonts w:ascii="Corbel" w:hAnsi="Corbel"/>
          <w:sz w:val="24"/>
          <w:szCs w:val="24"/>
        </w:rPr>
        <w:t>.</w:t>
      </w:r>
    </w:p>
    <w:p w14:paraId="7D997286" w14:textId="4172199E" w:rsidR="00635378" w:rsidRDefault="00635378" w:rsidP="00537DC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Koordynatora wskazuje Dziekan Wydziału Nauk Społecznych w porozumieniu z Kierownikiem Kierunku, a wskazanego powołuje Prorektor ds. Studenckich i Kształcenia.</w:t>
      </w:r>
    </w:p>
    <w:p w14:paraId="16D00A7E" w14:textId="77777777" w:rsidR="00537DCF" w:rsidRDefault="00736A0C" w:rsidP="00537DCF">
      <w:pPr>
        <w:pStyle w:val="Default"/>
        <w:numPr>
          <w:ilvl w:val="0"/>
          <w:numId w:val="27"/>
        </w:numPr>
        <w:spacing w:line="360" w:lineRule="auto"/>
        <w:contextualSpacing/>
        <w:jc w:val="both"/>
      </w:pPr>
      <w:r w:rsidRPr="00354F34">
        <w:t xml:space="preserve">Koordynator praktyk współpracuje z kierownikami kierunków oraz dyrektorami </w:t>
      </w:r>
      <w:r>
        <w:t>I</w:t>
      </w:r>
      <w:r w:rsidRPr="00354F34">
        <w:t>nstytutów w zakresie realizacji celów programowych praktyk zawodowych.</w:t>
      </w:r>
    </w:p>
    <w:p w14:paraId="11DF8654" w14:textId="4018E9D9" w:rsidR="00736A0C" w:rsidRPr="00354F34" w:rsidRDefault="00736A0C" w:rsidP="00537DCF">
      <w:pPr>
        <w:pStyle w:val="Default"/>
        <w:numPr>
          <w:ilvl w:val="0"/>
          <w:numId w:val="27"/>
        </w:numPr>
        <w:spacing w:line="360" w:lineRule="auto"/>
        <w:contextualSpacing/>
        <w:jc w:val="both"/>
      </w:pPr>
      <w:r w:rsidRPr="00354F34">
        <w:t xml:space="preserve">Do obowiązków koordynatora praktyk należy w szczególności: </w:t>
      </w:r>
    </w:p>
    <w:p w14:paraId="4730EEDA" w14:textId="54C72787" w:rsidR="00736A0C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>
        <w:t xml:space="preserve">przygotowanie harmonogramu praktyk na dany rok akademicki zgodnie </w:t>
      </w:r>
      <w:r w:rsidRPr="00736A0C">
        <w:t>z załącznikiem nr 1 do Zarządzeni</w:t>
      </w:r>
      <w:r w:rsidR="00133E68">
        <w:t xml:space="preserve">a nr </w:t>
      </w:r>
      <w:r w:rsidR="00065F4B">
        <w:t>74/2025</w:t>
      </w:r>
      <w:r w:rsidRPr="00736A0C">
        <w:t xml:space="preserve"> Rektora UR;</w:t>
      </w:r>
    </w:p>
    <w:p w14:paraId="3B47ECB9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lastRenderedPageBreak/>
        <w:t xml:space="preserve">opracowanie ramowego programu praktyk programowych na podstawie </w:t>
      </w:r>
      <w:r w:rsidRPr="00736A0C">
        <w:t>załącznika nr 1 do niniejszego</w:t>
      </w:r>
      <w:r w:rsidRPr="00354F34">
        <w:t xml:space="preserve"> regulaminu i przekazanie go do zatwierdzenia Dziekanowi Wydziału Nauk Społecznych UR; </w:t>
      </w:r>
    </w:p>
    <w:p w14:paraId="515152A4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 xml:space="preserve">przygotowanie wykazu studentów realizujących programowe praktyki zawodowe w danym roku akademickim w wersji papierowej i elektronicznej, zgodnie </w:t>
      </w:r>
      <w:r w:rsidRPr="00736A0C">
        <w:t>z załącznikiem nr 12 do Zarządzenia Rektora</w:t>
      </w:r>
      <w:r w:rsidRPr="00354F34">
        <w:t xml:space="preserve"> oraz przekazanie go Dziekanowi przed rozpoczęciem programowych praktyk zawodowych przez studentów; </w:t>
      </w:r>
    </w:p>
    <w:p w14:paraId="37DC4AD3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 xml:space="preserve">w przypadkach uzasadnionych specyfiką kształcenia na danym kierunku, podział studentów na grupy, zgodnie z obowiązującymi przepisami oraz przydzielenie poszczególnym grupom instytucjonalnych opiekunów praktyk; </w:t>
      </w:r>
    </w:p>
    <w:p w14:paraId="192F540D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 xml:space="preserve">organizowanie spotkań ze studentami w sprawie realizacji programowej praktyki zawodowej obejmujących w szczególności: </w:t>
      </w:r>
    </w:p>
    <w:p w14:paraId="47B83091" w14:textId="73D3D339" w:rsidR="00736A0C" w:rsidRPr="00354F34" w:rsidRDefault="00736A0C" w:rsidP="00065F4B">
      <w:pPr>
        <w:pStyle w:val="Default"/>
        <w:numPr>
          <w:ilvl w:val="0"/>
          <w:numId w:val="29"/>
        </w:numPr>
        <w:spacing w:line="360" w:lineRule="auto"/>
        <w:contextualSpacing/>
        <w:jc w:val="both"/>
      </w:pPr>
      <w:r w:rsidRPr="00354F34">
        <w:t xml:space="preserve">zapoznanie studentów z celami programowej praktyki zawodowej; </w:t>
      </w:r>
    </w:p>
    <w:p w14:paraId="002C0D36" w14:textId="77777777" w:rsidR="00736A0C" w:rsidRPr="00354F34" w:rsidRDefault="00736A0C" w:rsidP="00065F4B">
      <w:pPr>
        <w:pStyle w:val="Default"/>
        <w:numPr>
          <w:ilvl w:val="0"/>
          <w:numId w:val="29"/>
        </w:numPr>
        <w:spacing w:line="360" w:lineRule="auto"/>
        <w:contextualSpacing/>
        <w:jc w:val="both"/>
      </w:pPr>
      <w:r w:rsidRPr="00354F34">
        <w:t xml:space="preserve">wskazanie instytucji, w których istnieje możliwość odbycia programowej praktyki zawodowej; </w:t>
      </w:r>
    </w:p>
    <w:p w14:paraId="35037EA0" w14:textId="77777777" w:rsidR="00736A0C" w:rsidRPr="00354F34" w:rsidRDefault="00736A0C" w:rsidP="00065F4B">
      <w:pPr>
        <w:pStyle w:val="Default"/>
        <w:numPr>
          <w:ilvl w:val="0"/>
          <w:numId w:val="29"/>
        </w:numPr>
        <w:spacing w:line="360" w:lineRule="auto"/>
        <w:contextualSpacing/>
        <w:jc w:val="both"/>
      </w:pPr>
      <w:r w:rsidRPr="00354F34">
        <w:t xml:space="preserve">zapoznanie studentów z ich obowiązkami podczas realizacji programowej praktyki zawodowej; </w:t>
      </w:r>
    </w:p>
    <w:p w14:paraId="621D87D5" w14:textId="77777777" w:rsidR="00736A0C" w:rsidRPr="00354F34" w:rsidRDefault="00736A0C" w:rsidP="00065F4B">
      <w:pPr>
        <w:pStyle w:val="Default"/>
        <w:numPr>
          <w:ilvl w:val="0"/>
          <w:numId w:val="29"/>
        </w:numPr>
        <w:spacing w:line="360" w:lineRule="auto"/>
        <w:contextualSpacing/>
        <w:jc w:val="both"/>
      </w:pPr>
      <w:r w:rsidRPr="00354F34">
        <w:t xml:space="preserve">poinformowanie studentów o konieczności posiadania ubezpieczenia NNW na czas trwania programowej praktyki zawodowej; </w:t>
      </w:r>
    </w:p>
    <w:p w14:paraId="21F0D816" w14:textId="77777777" w:rsidR="00736A0C" w:rsidRPr="00354F34" w:rsidRDefault="00736A0C" w:rsidP="00065F4B">
      <w:pPr>
        <w:pStyle w:val="Default"/>
        <w:numPr>
          <w:ilvl w:val="0"/>
          <w:numId w:val="29"/>
        </w:numPr>
        <w:spacing w:line="360" w:lineRule="auto"/>
        <w:contextualSpacing/>
        <w:jc w:val="both"/>
      </w:pPr>
      <w:r w:rsidRPr="00354F34">
        <w:t xml:space="preserve">zapoznanie studentów z zasadami realizacji programowej praktyki zawodowej, obejmujące sposób wyboru instytucji, warunki zaliczenia programowej praktyki zawodowej; </w:t>
      </w:r>
    </w:p>
    <w:p w14:paraId="2F9E9870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>przypisywanie studentom w systemie Wirtualna Uczelnia następujących danych dotyczących praktyki: miejsce odbywania programowej praktyki zawodowej, danych instytucjonalnego opiekuna praktyki, terminu programowej praktyki zawodowej, liczby godzin;</w:t>
      </w:r>
    </w:p>
    <w:p w14:paraId="724ACF5C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 xml:space="preserve">weryfikacja przed rozpoczęciem programowej praktyki zawodowej, faktu posiadania przez studenta ubezpieczenia NNW na czas jej trwania, a także innych dokumentów niezbędnych do realizacji praktyki. </w:t>
      </w:r>
    </w:p>
    <w:p w14:paraId="3B01F1FC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 xml:space="preserve">współpraca z instytucjonalnym opiekunem praktyk w zakresie realizacji praktyki przez studenta (grupę studentów); </w:t>
      </w:r>
    </w:p>
    <w:p w14:paraId="54AD2A3C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 xml:space="preserve">rozstrzyganie, wspólnie z uprawnionym pracownikiem instytucji, spraw związanych z przebiegiem praktyk; </w:t>
      </w:r>
    </w:p>
    <w:p w14:paraId="123A29E6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 xml:space="preserve">przeprowadzanie hospitacji programowych praktyk zawodowych na zasadach obowiązujących w Uniwersytecie Rzeszowskim; </w:t>
      </w:r>
    </w:p>
    <w:p w14:paraId="5C6617D2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 xml:space="preserve">zaliczenie praktyki i dokonywanie odpowiednich wpisów w elektronicznym systemie Wirtualna Uczelnia oraz indeksie, jeśli student go posiada; </w:t>
      </w:r>
    </w:p>
    <w:p w14:paraId="53ACC721" w14:textId="77777777" w:rsidR="00736A0C" w:rsidRPr="00354F3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354F34">
        <w:t>złożenie do Dziekana, niezwłocznie po zakończeniu praktyk, pisemnego sprawozdania potwierdzającego odbycie i zaliczenie praktyki;</w:t>
      </w:r>
    </w:p>
    <w:p w14:paraId="26600FC9" w14:textId="77777777" w:rsidR="00736A0C" w:rsidRPr="00B72E24" w:rsidRDefault="00736A0C" w:rsidP="00537DCF">
      <w:pPr>
        <w:pStyle w:val="Default"/>
        <w:numPr>
          <w:ilvl w:val="0"/>
          <w:numId w:val="28"/>
        </w:numPr>
        <w:spacing w:line="360" w:lineRule="auto"/>
        <w:contextualSpacing/>
        <w:jc w:val="both"/>
      </w:pPr>
      <w:r w:rsidRPr="00B72E24">
        <w:t xml:space="preserve">inne obowiązki określone w regulaminie organizacji i odbywania programowych praktyk zawodowych, o którym mowa w § 2 ust. 1 pkt 1. </w:t>
      </w:r>
    </w:p>
    <w:p w14:paraId="4E4A60D8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16721B9C" w14:textId="77777777" w:rsidR="00736A0C" w:rsidRPr="00354F34" w:rsidRDefault="00736A0C" w:rsidP="00065F4B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Rozdział II</w:t>
      </w:r>
    </w:p>
    <w:p w14:paraId="3299DAAF" w14:textId="77777777" w:rsidR="00736A0C" w:rsidRPr="00354F34" w:rsidRDefault="00736A0C" w:rsidP="00065F4B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Organizacja praktyk</w:t>
      </w:r>
    </w:p>
    <w:p w14:paraId="53672917" w14:textId="73226C12" w:rsidR="00736A0C" w:rsidRPr="00354F34" w:rsidRDefault="00736A0C" w:rsidP="00065F4B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 xml:space="preserve">§ </w:t>
      </w:r>
      <w:r w:rsidR="00635378">
        <w:rPr>
          <w:rFonts w:ascii="Corbel" w:hAnsi="Corbel"/>
          <w:b/>
          <w:bCs/>
          <w:sz w:val="24"/>
          <w:szCs w:val="24"/>
        </w:rPr>
        <w:t>5</w:t>
      </w:r>
    </w:p>
    <w:p w14:paraId="37A03611" w14:textId="77777777" w:rsidR="00736A0C" w:rsidRPr="001A389A" w:rsidRDefault="00736A0C" w:rsidP="001A389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1A389A">
        <w:rPr>
          <w:rFonts w:ascii="Corbel" w:hAnsi="Corbel"/>
          <w:sz w:val="24"/>
          <w:szCs w:val="24"/>
        </w:rPr>
        <w:t xml:space="preserve">Praktyki zawodowe na Wydziale Nauk Społecznych powinny być realizowane w podmiotach właściwych ze względu na kierunek studiów. Można je odbywać m.in. w następujących typach instytucji: </w:t>
      </w:r>
    </w:p>
    <w:p w14:paraId="1846F46F" w14:textId="77777777" w:rsidR="00736A0C" w:rsidRPr="00354F34" w:rsidRDefault="00736A0C" w:rsidP="001A389A">
      <w:pPr>
        <w:pStyle w:val="Default"/>
        <w:numPr>
          <w:ilvl w:val="0"/>
          <w:numId w:val="31"/>
        </w:numPr>
        <w:spacing w:line="360" w:lineRule="auto"/>
        <w:contextualSpacing/>
        <w:jc w:val="both"/>
      </w:pPr>
      <w:r w:rsidRPr="0036630B">
        <w:t>dla kierunków prowadzonych przez Instytut Nauk o Polityce i Bezpieczeństwie:</w:t>
      </w:r>
      <w:r w:rsidRPr="00354F34">
        <w:t xml:space="preserve"> </w:t>
      </w:r>
    </w:p>
    <w:p w14:paraId="751BFA06" w14:textId="73912AEE" w:rsidR="00736A0C" w:rsidRPr="00354F34" w:rsidRDefault="00736A0C" w:rsidP="001A389A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organy administracji rządowej i samorządowej</w:t>
      </w:r>
      <w:r w:rsidR="00C543CD">
        <w:rPr>
          <w:rFonts w:ascii="Corbel" w:hAnsi="Corbel"/>
          <w:sz w:val="24"/>
          <w:szCs w:val="24"/>
        </w:rPr>
        <w:t>;</w:t>
      </w:r>
    </w:p>
    <w:p w14:paraId="4D539EC2" w14:textId="2328E22D" w:rsidR="00736A0C" w:rsidRPr="00354F34" w:rsidRDefault="00736A0C" w:rsidP="001A389A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instytucje bezpieczeństwa publicznego</w:t>
      </w:r>
      <w:r w:rsidR="00C543CD">
        <w:rPr>
          <w:rFonts w:ascii="Corbel" w:hAnsi="Corbel"/>
          <w:sz w:val="24"/>
          <w:szCs w:val="24"/>
        </w:rPr>
        <w:t>;</w:t>
      </w:r>
    </w:p>
    <w:p w14:paraId="1BFE4595" w14:textId="7279999C" w:rsidR="00736A0C" w:rsidRPr="00354F34" w:rsidRDefault="00736A0C" w:rsidP="001A389A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organizacje międzynarodowe i konsulaty</w:t>
      </w:r>
      <w:r w:rsidR="00C543CD">
        <w:rPr>
          <w:rFonts w:ascii="Corbel" w:hAnsi="Corbel"/>
          <w:sz w:val="24"/>
          <w:szCs w:val="24"/>
        </w:rPr>
        <w:t>;</w:t>
      </w:r>
    </w:p>
    <w:p w14:paraId="04C01516" w14:textId="3E06D787" w:rsidR="00736A0C" w:rsidRPr="00B72E24" w:rsidRDefault="00736A0C" w:rsidP="001A389A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B72E24">
        <w:rPr>
          <w:rFonts w:ascii="Corbel" w:hAnsi="Corbel"/>
          <w:sz w:val="24"/>
          <w:szCs w:val="24"/>
        </w:rPr>
        <w:t>organizacje pozarządowe działające w sferze polityki i bezpieczeństwa</w:t>
      </w:r>
      <w:r w:rsidR="00C543CD">
        <w:rPr>
          <w:rFonts w:ascii="Corbel" w:hAnsi="Corbel"/>
          <w:sz w:val="24"/>
          <w:szCs w:val="24"/>
        </w:rPr>
        <w:t>;</w:t>
      </w:r>
    </w:p>
    <w:p w14:paraId="57F5AA0F" w14:textId="27873893" w:rsidR="00736A0C" w:rsidRPr="00354F34" w:rsidRDefault="00736A0C" w:rsidP="001A389A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media i instytucje komunikacji społecznej</w:t>
      </w:r>
      <w:r w:rsidR="00C543CD">
        <w:rPr>
          <w:rFonts w:ascii="Corbel" w:hAnsi="Corbel"/>
          <w:sz w:val="24"/>
          <w:szCs w:val="24"/>
        </w:rPr>
        <w:t>;</w:t>
      </w:r>
    </w:p>
    <w:p w14:paraId="0689DCB7" w14:textId="099233C6" w:rsidR="00736A0C" w:rsidRPr="00354F34" w:rsidRDefault="00736A0C" w:rsidP="001A389A">
      <w:pPr>
        <w:numPr>
          <w:ilvl w:val="1"/>
          <w:numId w:val="32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ośrodki badawcze i analityczne</w:t>
      </w:r>
      <w:r w:rsidR="00C543CD">
        <w:rPr>
          <w:rFonts w:ascii="Corbel" w:hAnsi="Corbel"/>
          <w:sz w:val="24"/>
          <w:szCs w:val="24"/>
        </w:rPr>
        <w:t>;</w:t>
      </w:r>
    </w:p>
    <w:p w14:paraId="71E51518" w14:textId="77777777" w:rsidR="00736A0C" w:rsidRPr="00354F34" w:rsidRDefault="00736A0C" w:rsidP="001A389A">
      <w:pPr>
        <w:pStyle w:val="Default"/>
        <w:numPr>
          <w:ilvl w:val="0"/>
          <w:numId w:val="31"/>
        </w:numPr>
        <w:spacing w:line="360" w:lineRule="auto"/>
        <w:contextualSpacing/>
        <w:jc w:val="both"/>
      </w:pPr>
      <w:r w:rsidRPr="0036630B">
        <w:t>dla kierunków prowadzonych przez Instytut Nauk Socjologicznych:</w:t>
      </w:r>
      <w:r w:rsidRPr="00354F34">
        <w:t xml:space="preserve"> </w:t>
      </w:r>
    </w:p>
    <w:p w14:paraId="7C6737E5" w14:textId="48D8FAA3" w:rsidR="00736A0C" w:rsidRPr="00354F34" w:rsidRDefault="00736A0C" w:rsidP="00C543CD">
      <w:pPr>
        <w:numPr>
          <w:ilvl w:val="1"/>
          <w:numId w:val="33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organy administracji rządowej i samorządowej</w:t>
      </w:r>
      <w:r w:rsidR="00C543CD">
        <w:rPr>
          <w:rFonts w:ascii="Corbel" w:hAnsi="Corbel"/>
          <w:sz w:val="24"/>
          <w:szCs w:val="24"/>
        </w:rPr>
        <w:t>;</w:t>
      </w:r>
    </w:p>
    <w:p w14:paraId="1ED847E6" w14:textId="47141289" w:rsidR="00736A0C" w:rsidRPr="00354F34" w:rsidRDefault="00736A0C" w:rsidP="00C543CD">
      <w:pPr>
        <w:numPr>
          <w:ilvl w:val="1"/>
          <w:numId w:val="33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ośrodki pomocy społecznej</w:t>
      </w:r>
      <w:r w:rsidR="00C543CD">
        <w:rPr>
          <w:rFonts w:ascii="Corbel" w:hAnsi="Corbel"/>
          <w:sz w:val="24"/>
          <w:szCs w:val="24"/>
        </w:rPr>
        <w:t>;</w:t>
      </w:r>
    </w:p>
    <w:p w14:paraId="6A4B1832" w14:textId="6817EB02" w:rsidR="00736A0C" w:rsidRPr="00B72E24" w:rsidRDefault="00736A0C" w:rsidP="00C543CD">
      <w:pPr>
        <w:numPr>
          <w:ilvl w:val="1"/>
          <w:numId w:val="33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B72E24">
        <w:rPr>
          <w:rFonts w:ascii="Corbel" w:hAnsi="Corbel"/>
          <w:sz w:val="24"/>
          <w:szCs w:val="24"/>
        </w:rPr>
        <w:t>organizacje pozarządowe</w:t>
      </w:r>
      <w:r w:rsidR="00C543CD">
        <w:rPr>
          <w:rFonts w:ascii="Corbel" w:hAnsi="Corbel"/>
          <w:sz w:val="24"/>
          <w:szCs w:val="24"/>
        </w:rPr>
        <w:t>;</w:t>
      </w:r>
    </w:p>
    <w:p w14:paraId="5DEC279B" w14:textId="789F9260" w:rsidR="00736A0C" w:rsidRPr="00354F34" w:rsidRDefault="00736A0C" w:rsidP="00C543CD">
      <w:pPr>
        <w:numPr>
          <w:ilvl w:val="1"/>
          <w:numId w:val="33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instytucje kultury i edukacji</w:t>
      </w:r>
      <w:r w:rsidR="00C543CD">
        <w:rPr>
          <w:rFonts w:ascii="Corbel" w:hAnsi="Corbel"/>
          <w:sz w:val="24"/>
          <w:szCs w:val="24"/>
        </w:rPr>
        <w:t>;</w:t>
      </w:r>
    </w:p>
    <w:p w14:paraId="47B83F4C" w14:textId="1CBF673C" w:rsidR="00736A0C" w:rsidRPr="00354F34" w:rsidRDefault="00736A0C" w:rsidP="00C543CD">
      <w:pPr>
        <w:numPr>
          <w:ilvl w:val="1"/>
          <w:numId w:val="33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podmioty działające w branży reklamowej, HR i PR</w:t>
      </w:r>
      <w:r w:rsidR="00C543CD">
        <w:rPr>
          <w:rFonts w:ascii="Corbel" w:hAnsi="Corbel"/>
          <w:sz w:val="24"/>
          <w:szCs w:val="24"/>
        </w:rPr>
        <w:t>;</w:t>
      </w:r>
    </w:p>
    <w:p w14:paraId="02612639" w14:textId="75E83419" w:rsidR="00736A0C" w:rsidRPr="00354F34" w:rsidRDefault="00736A0C" w:rsidP="00C543CD">
      <w:pPr>
        <w:numPr>
          <w:ilvl w:val="1"/>
          <w:numId w:val="33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podmioty z sektora usług badawczych, konsultingowych i doradczych</w:t>
      </w:r>
      <w:r w:rsidR="00C543CD">
        <w:rPr>
          <w:rFonts w:ascii="Corbel" w:hAnsi="Corbel"/>
          <w:sz w:val="24"/>
          <w:szCs w:val="24"/>
        </w:rPr>
        <w:t>;</w:t>
      </w:r>
    </w:p>
    <w:p w14:paraId="6404037D" w14:textId="682391F9" w:rsidR="00736A0C" w:rsidRDefault="00736A0C" w:rsidP="00C543CD">
      <w:pPr>
        <w:numPr>
          <w:ilvl w:val="1"/>
          <w:numId w:val="33"/>
        </w:num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instytucje zajmujące się integracją społeczną</w:t>
      </w:r>
      <w:r w:rsidR="00C543CD">
        <w:rPr>
          <w:rFonts w:ascii="Corbel" w:hAnsi="Corbel"/>
          <w:sz w:val="24"/>
          <w:szCs w:val="24"/>
        </w:rPr>
        <w:t>;</w:t>
      </w:r>
    </w:p>
    <w:p w14:paraId="0906C7C1" w14:textId="0D580BC8" w:rsidR="00736A0C" w:rsidRPr="00354F34" w:rsidRDefault="00736A0C" w:rsidP="008C0368">
      <w:pPr>
        <w:pStyle w:val="Default"/>
        <w:numPr>
          <w:ilvl w:val="0"/>
          <w:numId w:val="31"/>
        </w:numPr>
        <w:spacing w:line="360" w:lineRule="auto"/>
        <w:contextualSpacing/>
        <w:jc w:val="both"/>
      </w:pPr>
      <w:r>
        <w:t xml:space="preserve">w sytuacjach, gdy jednostki nie da się jednoznacznie przypisać do kategorii wymienionych w ust. </w:t>
      </w:r>
      <w:r w:rsidR="00EC03FD">
        <w:t>1</w:t>
      </w:r>
      <w:r>
        <w:t xml:space="preserve"> pkt. 1) i 2), adekwatność podmiotu do odbywania praktyki zawodowej na danym kierunku rozstrzyga koordynator.</w:t>
      </w:r>
    </w:p>
    <w:p w14:paraId="215F954E" w14:textId="77777777" w:rsidR="00EC03FD" w:rsidRDefault="00736A0C" w:rsidP="00EC03F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EC03FD">
        <w:rPr>
          <w:rFonts w:ascii="Corbel" w:hAnsi="Corbel"/>
          <w:sz w:val="24"/>
          <w:szCs w:val="24"/>
        </w:rPr>
        <w:t>Wydział Nauk Społecznych może zawierać długoterminowe porozumienia z instytucjami w celu zapewnienia ciągłości miejsc praktyk dla studentów.</w:t>
      </w:r>
    </w:p>
    <w:p w14:paraId="06C05D6D" w14:textId="77777777" w:rsidR="00EC03FD" w:rsidRDefault="00736A0C" w:rsidP="00EC03F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EC03FD">
        <w:rPr>
          <w:rFonts w:ascii="Corbel" w:hAnsi="Corbel"/>
          <w:sz w:val="24"/>
          <w:szCs w:val="24"/>
        </w:rPr>
        <w:t>Student może odbywać praktykę w instytucji wskazanej przez siebie, pod warunkiem zgodności profilu działalności z kierunkiem studiów i akceptacji przez koordynatora praktyk.</w:t>
      </w:r>
    </w:p>
    <w:p w14:paraId="2B788FB3" w14:textId="3CA450E6" w:rsidR="00736A0C" w:rsidRDefault="00736A0C" w:rsidP="00EC03F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EC03FD">
        <w:rPr>
          <w:rFonts w:ascii="Corbel" w:hAnsi="Corbel"/>
          <w:sz w:val="24"/>
          <w:szCs w:val="24"/>
        </w:rPr>
        <w:t>Przed rozpoczęciem praktyki student zobowiązany jest do uzyskania z instytucji przyjmującej oświadczenia o możliwości odbycia praktyki, zgodnie ze wzorem określonym w załączniku nr 2 do niniejszego regulaminu.</w:t>
      </w:r>
    </w:p>
    <w:p w14:paraId="798FA9F7" w14:textId="77777777" w:rsidR="00EC03FD" w:rsidRPr="00EC03FD" w:rsidRDefault="00EC03FD" w:rsidP="00EC03FD">
      <w:pPr>
        <w:pStyle w:val="Akapitzlist"/>
        <w:spacing w:after="0" w:line="360" w:lineRule="auto"/>
        <w:jc w:val="both"/>
        <w:rPr>
          <w:rFonts w:ascii="Corbel" w:hAnsi="Corbel"/>
          <w:sz w:val="24"/>
          <w:szCs w:val="24"/>
        </w:rPr>
      </w:pPr>
    </w:p>
    <w:p w14:paraId="4B2D9D9E" w14:textId="23C1B22D" w:rsidR="00736A0C" w:rsidRPr="00354F34" w:rsidRDefault="00736A0C" w:rsidP="00EC03FD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 xml:space="preserve">§ </w:t>
      </w:r>
      <w:r w:rsidR="00635378">
        <w:rPr>
          <w:rFonts w:ascii="Corbel" w:hAnsi="Corbel"/>
          <w:b/>
          <w:bCs/>
          <w:sz w:val="24"/>
          <w:szCs w:val="24"/>
        </w:rPr>
        <w:t>6</w:t>
      </w:r>
    </w:p>
    <w:p w14:paraId="30049D34" w14:textId="6BE179E7" w:rsidR="00736A0C" w:rsidRPr="00EC03FD" w:rsidRDefault="00736A0C" w:rsidP="00EC03F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EC03FD">
        <w:rPr>
          <w:rFonts w:ascii="Corbel" w:hAnsi="Corbel"/>
          <w:sz w:val="24"/>
          <w:szCs w:val="24"/>
        </w:rPr>
        <w:t>Studenci zobowiązani są do posiadania ubezpieczenia w zakresie następstw nieszczęśliwych wypadków (NNW) na okres trwania praktyk, we własnym zakresie i</w:t>
      </w:r>
      <w:r w:rsidR="003F1937" w:rsidRPr="00EC03FD">
        <w:rPr>
          <w:rFonts w:ascii="Corbel" w:hAnsi="Corbel"/>
          <w:sz w:val="24"/>
          <w:szCs w:val="24"/>
        </w:rPr>
        <w:t> </w:t>
      </w:r>
      <w:r w:rsidRPr="00EC03FD">
        <w:rPr>
          <w:rFonts w:ascii="Corbel" w:hAnsi="Corbel"/>
          <w:sz w:val="24"/>
          <w:szCs w:val="24"/>
        </w:rPr>
        <w:t>na własny koszt.</w:t>
      </w:r>
    </w:p>
    <w:p w14:paraId="3C0F8F76" w14:textId="77777777" w:rsidR="00736A0C" w:rsidRPr="00EC03FD" w:rsidRDefault="00736A0C" w:rsidP="00EC03F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EC03FD">
        <w:rPr>
          <w:rFonts w:ascii="Corbel" w:hAnsi="Corbel"/>
          <w:sz w:val="24"/>
          <w:szCs w:val="24"/>
        </w:rPr>
        <w:t>Student przed rozpoczęciem praktyki zobowiązany jest do złożenia koordynatorowi praktyk pisemnego oświadczenia dotyczącego ubezpieczenia w zakresie NNW. Wzór oświadczenia stanowi załącznik nr 3 do niniejszego regulaminu.</w:t>
      </w:r>
    </w:p>
    <w:p w14:paraId="2AA8F3BD" w14:textId="6666362D" w:rsidR="00635378" w:rsidRPr="00EC03FD" w:rsidRDefault="00635378" w:rsidP="00EC03F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EC03FD">
        <w:rPr>
          <w:rFonts w:ascii="Corbel" w:hAnsi="Corbel"/>
          <w:sz w:val="24"/>
          <w:szCs w:val="24"/>
        </w:rPr>
        <w:t>Studenci kierunków studiów, którzy podczas realizacji programowych praktyk zawodowych będą mieć kontakt z osobami małoletnimi podlegają weryfikacji zgodnie z ustawą z dnia 13 maja 2016 r. o przeciwdziałaniu zagrożeniom przestępczością na tle seksualnym i ochronie małoletnich (t.j. Dz. U. z 2024 r., poz. 1802). Szczegółowe zasady weryfikacji określa odrębne zarządzenie Rektora UR.</w:t>
      </w:r>
    </w:p>
    <w:p w14:paraId="3BFF64DB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b/>
          <w:bCs/>
          <w:sz w:val="24"/>
          <w:szCs w:val="24"/>
        </w:rPr>
      </w:pPr>
    </w:p>
    <w:p w14:paraId="4147AA54" w14:textId="77777777" w:rsidR="00792FF4" w:rsidRDefault="00792FF4" w:rsidP="00043BC6">
      <w:pPr>
        <w:spacing w:after="0" w:line="360" w:lineRule="auto"/>
        <w:contextualSpacing/>
        <w:jc w:val="both"/>
        <w:rPr>
          <w:rFonts w:ascii="Corbel" w:hAnsi="Corbel"/>
          <w:b/>
          <w:bCs/>
          <w:sz w:val="24"/>
          <w:szCs w:val="24"/>
        </w:rPr>
      </w:pPr>
    </w:p>
    <w:p w14:paraId="4FCCE7DF" w14:textId="56BD8FEF" w:rsidR="00736A0C" w:rsidRPr="00354F34" w:rsidRDefault="00736A0C" w:rsidP="00792FF4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Rozdział III</w:t>
      </w:r>
    </w:p>
    <w:p w14:paraId="02E82657" w14:textId="77777777" w:rsidR="00736A0C" w:rsidRPr="00354F34" w:rsidRDefault="00736A0C" w:rsidP="00792FF4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Przebieg i dokumentacja praktyk</w:t>
      </w:r>
    </w:p>
    <w:p w14:paraId="1F13804B" w14:textId="36AF11BF" w:rsidR="00736A0C" w:rsidRPr="00354F34" w:rsidRDefault="00736A0C" w:rsidP="00792FF4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 xml:space="preserve">§ </w:t>
      </w:r>
      <w:r w:rsidR="00635378">
        <w:rPr>
          <w:rFonts w:ascii="Corbel" w:hAnsi="Corbel"/>
          <w:b/>
          <w:bCs/>
          <w:sz w:val="24"/>
          <w:szCs w:val="24"/>
        </w:rPr>
        <w:t>7</w:t>
      </w:r>
    </w:p>
    <w:p w14:paraId="4A2D88ED" w14:textId="16AF5997" w:rsidR="00736A0C" w:rsidRPr="00792FF4" w:rsidRDefault="00736A0C" w:rsidP="00792F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92FF4">
        <w:rPr>
          <w:rFonts w:ascii="Corbel" w:hAnsi="Corbel"/>
          <w:sz w:val="24"/>
          <w:szCs w:val="24"/>
        </w:rPr>
        <w:t xml:space="preserve">Student realizujący praktykę zawodową zobowiązany jest do: </w:t>
      </w:r>
    </w:p>
    <w:p w14:paraId="4FEAC81C" w14:textId="2FF55164" w:rsidR="00736A0C" w:rsidRPr="00792FF4" w:rsidRDefault="00736A0C" w:rsidP="00792FF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92FF4">
        <w:rPr>
          <w:rFonts w:ascii="Corbel" w:hAnsi="Corbel"/>
          <w:sz w:val="24"/>
          <w:szCs w:val="24"/>
        </w:rPr>
        <w:t>obecności w miejscu praktyki zgodnie z ustalonym harmonogramem</w:t>
      </w:r>
      <w:r w:rsidR="00792FF4">
        <w:rPr>
          <w:rFonts w:ascii="Corbel" w:hAnsi="Corbel"/>
          <w:sz w:val="24"/>
          <w:szCs w:val="24"/>
        </w:rPr>
        <w:t>;</w:t>
      </w:r>
    </w:p>
    <w:p w14:paraId="7D0BB61B" w14:textId="7140438A" w:rsidR="00736A0C" w:rsidRPr="00792FF4" w:rsidRDefault="00736A0C" w:rsidP="00792FF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92FF4">
        <w:rPr>
          <w:rFonts w:ascii="Corbel" w:hAnsi="Corbel"/>
          <w:sz w:val="24"/>
          <w:szCs w:val="24"/>
        </w:rPr>
        <w:t>wykonywania zadań wynikających z programu praktyki</w:t>
      </w:r>
      <w:r w:rsidR="00792FF4">
        <w:rPr>
          <w:rFonts w:ascii="Corbel" w:hAnsi="Corbel"/>
          <w:sz w:val="24"/>
          <w:szCs w:val="24"/>
        </w:rPr>
        <w:t>;</w:t>
      </w:r>
    </w:p>
    <w:p w14:paraId="45562524" w14:textId="496BF9A5" w:rsidR="00736A0C" w:rsidRPr="00792FF4" w:rsidRDefault="00736A0C" w:rsidP="00792FF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92FF4">
        <w:rPr>
          <w:rFonts w:ascii="Corbel" w:hAnsi="Corbel"/>
          <w:sz w:val="24"/>
          <w:szCs w:val="24"/>
        </w:rPr>
        <w:t>przestrzegania regulaminów obowiązujących w instytucji</w:t>
      </w:r>
      <w:r w:rsidR="00792FF4">
        <w:rPr>
          <w:rFonts w:ascii="Corbel" w:hAnsi="Corbel"/>
          <w:sz w:val="24"/>
          <w:szCs w:val="24"/>
        </w:rPr>
        <w:t>;</w:t>
      </w:r>
    </w:p>
    <w:p w14:paraId="14DBAF52" w14:textId="4E551A2A" w:rsidR="00736A0C" w:rsidRPr="00792FF4" w:rsidRDefault="00736A0C" w:rsidP="00792FF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92FF4">
        <w:rPr>
          <w:rFonts w:ascii="Corbel" w:hAnsi="Corbel"/>
          <w:sz w:val="24"/>
          <w:szCs w:val="24"/>
        </w:rPr>
        <w:t>dokumentowania przebiegu praktyki w dzienniku praktyk</w:t>
      </w:r>
      <w:r w:rsidR="00792FF4">
        <w:rPr>
          <w:rFonts w:ascii="Corbel" w:hAnsi="Corbel"/>
          <w:sz w:val="24"/>
          <w:szCs w:val="24"/>
        </w:rPr>
        <w:t>.</w:t>
      </w:r>
    </w:p>
    <w:p w14:paraId="4AE19D14" w14:textId="27DB5EE0" w:rsidR="00736A0C" w:rsidRPr="00703D26" w:rsidRDefault="00736A0C" w:rsidP="00703D2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03D26">
        <w:rPr>
          <w:rFonts w:ascii="Corbel" w:hAnsi="Corbel"/>
          <w:sz w:val="24"/>
          <w:szCs w:val="24"/>
        </w:rPr>
        <w:t xml:space="preserve">Student dokumentuje przebieg praktyki zawodowej w dzienniku praktyk, którego wzór </w:t>
      </w:r>
      <w:r w:rsidR="004B02FF">
        <w:rPr>
          <w:rFonts w:ascii="Corbel" w:hAnsi="Corbel"/>
          <w:sz w:val="24"/>
          <w:szCs w:val="24"/>
        </w:rPr>
        <w:t>stanowi załącznik nr 4 do niniejszego regulaminu.</w:t>
      </w:r>
    </w:p>
    <w:p w14:paraId="4C53DC43" w14:textId="6CA877C1" w:rsidR="00736A0C" w:rsidRDefault="00736A0C" w:rsidP="004B02F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4B02FF">
        <w:rPr>
          <w:rFonts w:ascii="Corbel" w:hAnsi="Corbel"/>
          <w:sz w:val="24"/>
          <w:szCs w:val="24"/>
        </w:rPr>
        <w:t>Naruszenie przez studenta obowiązujących zasad może skutkować odwołaniem z praktyki przez instytucję, co uniemożliwia jej zaliczenie.</w:t>
      </w:r>
    </w:p>
    <w:p w14:paraId="1F7BF3E1" w14:textId="77777777" w:rsidR="004B02FF" w:rsidRPr="004B02FF" w:rsidRDefault="004B02FF" w:rsidP="004B02FF">
      <w:pPr>
        <w:pStyle w:val="Akapitzlist"/>
        <w:spacing w:after="0" w:line="360" w:lineRule="auto"/>
        <w:jc w:val="both"/>
        <w:rPr>
          <w:rFonts w:ascii="Corbel" w:hAnsi="Corbel"/>
          <w:sz w:val="24"/>
          <w:szCs w:val="24"/>
        </w:rPr>
      </w:pPr>
    </w:p>
    <w:p w14:paraId="4835C191" w14:textId="7D718402" w:rsidR="00736A0C" w:rsidRPr="00354F34" w:rsidRDefault="00736A0C" w:rsidP="004B02FF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 xml:space="preserve">§ </w:t>
      </w:r>
      <w:r w:rsidR="00635378">
        <w:rPr>
          <w:rFonts w:ascii="Corbel" w:hAnsi="Corbel"/>
          <w:b/>
          <w:bCs/>
          <w:sz w:val="24"/>
          <w:szCs w:val="24"/>
        </w:rPr>
        <w:t>8</w:t>
      </w:r>
    </w:p>
    <w:p w14:paraId="514FBF9A" w14:textId="77777777" w:rsidR="00736A0C" w:rsidRPr="004B02FF" w:rsidRDefault="00736A0C" w:rsidP="004B02F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4B02FF">
        <w:rPr>
          <w:rFonts w:ascii="Corbel" w:hAnsi="Corbel"/>
          <w:sz w:val="24"/>
          <w:szCs w:val="24"/>
        </w:rPr>
        <w:t>Koordynator praktyk może przeprowadzać hospitacje w miejscach odbywania praktyk w celu weryfikacji jakości kształcenia praktycznego.</w:t>
      </w:r>
    </w:p>
    <w:p w14:paraId="7B764E4F" w14:textId="77777777" w:rsidR="00736A0C" w:rsidRPr="004B02FF" w:rsidRDefault="00736A0C" w:rsidP="004B02F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4B02FF">
        <w:rPr>
          <w:rFonts w:ascii="Corbel" w:hAnsi="Corbel"/>
          <w:sz w:val="24"/>
          <w:szCs w:val="24"/>
        </w:rPr>
        <w:t>W przypadku stwierdzenia nieprawidłowości w realizacji praktyki, koordynator podejmuje działania naprawcze w porozumieniu z instytucją przyjmującą.</w:t>
      </w:r>
    </w:p>
    <w:p w14:paraId="04A724F7" w14:textId="77777777" w:rsidR="00736A0C" w:rsidRPr="00354F34" w:rsidRDefault="00736A0C" w:rsidP="00213EB4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</w:p>
    <w:p w14:paraId="1B41B960" w14:textId="77777777" w:rsidR="00736A0C" w:rsidRPr="00354F34" w:rsidRDefault="00736A0C" w:rsidP="00213EB4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Rozdział IV</w:t>
      </w:r>
    </w:p>
    <w:p w14:paraId="437160B5" w14:textId="77777777" w:rsidR="00736A0C" w:rsidRPr="00354F34" w:rsidRDefault="00736A0C" w:rsidP="00213EB4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Zaliczenie praktyk</w:t>
      </w:r>
    </w:p>
    <w:p w14:paraId="6F97C882" w14:textId="30DBFC78" w:rsidR="00736A0C" w:rsidRPr="00354F34" w:rsidRDefault="00736A0C" w:rsidP="00213EB4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 xml:space="preserve">§ </w:t>
      </w:r>
      <w:r w:rsidR="00635378">
        <w:rPr>
          <w:rFonts w:ascii="Corbel" w:hAnsi="Corbel"/>
          <w:b/>
          <w:bCs/>
          <w:sz w:val="24"/>
          <w:szCs w:val="24"/>
        </w:rPr>
        <w:t>9</w:t>
      </w:r>
    </w:p>
    <w:p w14:paraId="2345BA2F" w14:textId="77777777" w:rsidR="00F23E98" w:rsidRDefault="00736A0C" w:rsidP="00F23E9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F23E98">
        <w:rPr>
          <w:rFonts w:ascii="Corbel" w:hAnsi="Corbel"/>
          <w:sz w:val="24"/>
          <w:szCs w:val="24"/>
        </w:rPr>
        <w:t>Zaliczenia praktyki zawodowej dokonuje koordynator praktyki na podstawie dokumentacji przedstawionej przez studenta w miejscu i czasie wyznaczonym przez koordynatora.</w:t>
      </w:r>
    </w:p>
    <w:p w14:paraId="29654E4C" w14:textId="45045858" w:rsidR="00736A0C" w:rsidRPr="00F23E98" w:rsidRDefault="00736A0C" w:rsidP="00F23E9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F23E98">
        <w:rPr>
          <w:rFonts w:ascii="Corbel" w:hAnsi="Corbel"/>
          <w:sz w:val="24"/>
          <w:szCs w:val="24"/>
        </w:rPr>
        <w:t xml:space="preserve">Warunkiem uzyskania zaliczenia praktyki jest przedłożenie kompletu dokumentów określonych w regulaminie, w szczególności: </w:t>
      </w:r>
    </w:p>
    <w:p w14:paraId="2E798D15" w14:textId="355658F7" w:rsidR="00736A0C" w:rsidRPr="00F23E98" w:rsidRDefault="00736A0C" w:rsidP="00F23E9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F23E98">
        <w:rPr>
          <w:rFonts w:ascii="Corbel" w:hAnsi="Corbel"/>
          <w:sz w:val="24"/>
          <w:szCs w:val="24"/>
        </w:rPr>
        <w:t>dziennika praktyk z oceną i opinią opiekuna z instytucji</w:t>
      </w:r>
      <w:r w:rsidR="00F23E98">
        <w:rPr>
          <w:rFonts w:ascii="Corbel" w:hAnsi="Corbel"/>
          <w:sz w:val="24"/>
          <w:szCs w:val="24"/>
        </w:rPr>
        <w:t>;</w:t>
      </w:r>
    </w:p>
    <w:p w14:paraId="08261F72" w14:textId="05AA532E" w:rsidR="00736A0C" w:rsidRPr="00F23E98" w:rsidRDefault="00736A0C" w:rsidP="00F23E9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F23E98">
        <w:rPr>
          <w:rFonts w:ascii="Corbel" w:hAnsi="Corbel"/>
          <w:sz w:val="24"/>
          <w:szCs w:val="24"/>
        </w:rPr>
        <w:t>zaświadczeń i oświadczeń wymaganych regulaminem, jeśli praktyki na danym kierunku są regulowane nadrzędnymi aktami prawnymi</w:t>
      </w:r>
      <w:r w:rsidR="00F23E98">
        <w:rPr>
          <w:rFonts w:ascii="Corbel" w:hAnsi="Corbel"/>
          <w:sz w:val="24"/>
          <w:szCs w:val="24"/>
        </w:rPr>
        <w:t>.</w:t>
      </w:r>
    </w:p>
    <w:p w14:paraId="39911076" w14:textId="79312A83" w:rsidR="00736A0C" w:rsidRPr="00506D8C" w:rsidRDefault="00736A0C" w:rsidP="00506D8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506D8C">
        <w:rPr>
          <w:rFonts w:ascii="Corbel" w:hAnsi="Corbel"/>
          <w:sz w:val="24"/>
          <w:szCs w:val="24"/>
        </w:rPr>
        <w:t xml:space="preserve">Koordynator praktyki, zaliczając praktykę zawodową, bierze pod uwagę: </w:t>
      </w:r>
    </w:p>
    <w:p w14:paraId="0D31539D" w14:textId="1D713DAB" w:rsidR="00736A0C" w:rsidRPr="007B17FC" w:rsidRDefault="00736A0C" w:rsidP="007B17F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B17FC">
        <w:rPr>
          <w:rFonts w:ascii="Corbel" w:hAnsi="Corbel"/>
          <w:sz w:val="24"/>
          <w:szCs w:val="24"/>
        </w:rPr>
        <w:t>ocenę wystawioną przez opiekuna praktyki z instytucji</w:t>
      </w:r>
      <w:r w:rsidR="007B17FC">
        <w:rPr>
          <w:rFonts w:ascii="Corbel" w:hAnsi="Corbel"/>
          <w:sz w:val="24"/>
          <w:szCs w:val="24"/>
        </w:rPr>
        <w:t>;</w:t>
      </w:r>
    </w:p>
    <w:p w14:paraId="38617238" w14:textId="1C578BF6" w:rsidR="00736A0C" w:rsidRPr="007B17FC" w:rsidRDefault="00736A0C" w:rsidP="007B17F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B17FC">
        <w:rPr>
          <w:rFonts w:ascii="Corbel" w:hAnsi="Corbel"/>
          <w:sz w:val="24"/>
          <w:szCs w:val="24"/>
        </w:rPr>
        <w:t>kompletność i terminowość dostarczenia wymaganej dokumentacji</w:t>
      </w:r>
      <w:r w:rsidR="007B17FC">
        <w:rPr>
          <w:rFonts w:ascii="Corbel" w:hAnsi="Corbel"/>
          <w:sz w:val="24"/>
          <w:szCs w:val="24"/>
        </w:rPr>
        <w:t>;</w:t>
      </w:r>
    </w:p>
    <w:p w14:paraId="0D67B36D" w14:textId="65A110BD" w:rsidR="00736A0C" w:rsidRDefault="00736A0C" w:rsidP="007B17F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B17FC">
        <w:rPr>
          <w:rFonts w:ascii="Corbel" w:hAnsi="Corbel"/>
          <w:sz w:val="24"/>
          <w:szCs w:val="24"/>
        </w:rPr>
        <w:t>faktyczną liczbę godzin zrealizowanej praktyki</w:t>
      </w:r>
      <w:r w:rsidR="007B17FC">
        <w:rPr>
          <w:rFonts w:ascii="Corbel" w:hAnsi="Corbel"/>
          <w:sz w:val="24"/>
          <w:szCs w:val="24"/>
        </w:rPr>
        <w:t>.</w:t>
      </w:r>
    </w:p>
    <w:p w14:paraId="3F716C28" w14:textId="5CBF1E57" w:rsidR="007B17FC" w:rsidRPr="007B17FC" w:rsidRDefault="007B17FC" w:rsidP="007B17FC">
      <w:pPr>
        <w:pStyle w:val="Akapitzlist"/>
        <w:spacing w:after="0" w:line="360" w:lineRule="auto"/>
        <w:jc w:val="both"/>
        <w:rPr>
          <w:rFonts w:ascii="Corbel" w:hAnsi="Corbel"/>
          <w:sz w:val="24"/>
          <w:szCs w:val="24"/>
        </w:rPr>
      </w:pPr>
    </w:p>
    <w:p w14:paraId="5E5B1158" w14:textId="21F5B479" w:rsidR="00736A0C" w:rsidRPr="00354F34" w:rsidRDefault="00736A0C" w:rsidP="007B17FC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 xml:space="preserve">§ </w:t>
      </w:r>
      <w:r w:rsidR="00635378">
        <w:rPr>
          <w:rFonts w:ascii="Corbel" w:hAnsi="Corbel"/>
          <w:b/>
          <w:bCs/>
          <w:sz w:val="24"/>
          <w:szCs w:val="24"/>
        </w:rPr>
        <w:t>10</w:t>
      </w:r>
    </w:p>
    <w:p w14:paraId="66B55860" w14:textId="77777777" w:rsidR="00736A0C" w:rsidRPr="007B17FC" w:rsidRDefault="00736A0C" w:rsidP="007B17F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B17FC">
        <w:rPr>
          <w:rFonts w:ascii="Corbel" w:hAnsi="Corbel"/>
          <w:sz w:val="24"/>
          <w:szCs w:val="24"/>
        </w:rPr>
        <w:t>Zgodnie z Regulaminem Studiów na Uniwersytecie Rzeszowskim, praca zawodowa, staż lub wolontariat mogą zostać uznane na poczet praktyki zawodowej, o ile umożliwiły uzyskanie efektów uczenia się określonych w programie studiów dla praktyk zawodowych.</w:t>
      </w:r>
    </w:p>
    <w:p w14:paraId="2E3DB76B" w14:textId="469FCA51" w:rsidR="00736A0C" w:rsidRPr="007B17FC" w:rsidRDefault="00736A0C" w:rsidP="007B17F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B17FC">
        <w:rPr>
          <w:rFonts w:ascii="Corbel" w:hAnsi="Corbel"/>
          <w:sz w:val="24"/>
          <w:szCs w:val="24"/>
        </w:rPr>
        <w:t>Decyzj</w:t>
      </w:r>
      <w:r w:rsidR="003F1937" w:rsidRPr="007B17FC">
        <w:rPr>
          <w:rFonts w:ascii="Corbel" w:hAnsi="Corbel"/>
          <w:sz w:val="24"/>
          <w:szCs w:val="24"/>
        </w:rPr>
        <w:t>ę</w:t>
      </w:r>
      <w:r w:rsidRPr="007B17FC">
        <w:rPr>
          <w:rFonts w:ascii="Corbel" w:hAnsi="Corbel"/>
          <w:sz w:val="24"/>
          <w:szCs w:val="24"/>
        </w:rPr>
        <w:t xml:space="preserve"> w sprawie uznania praktyki zawodowej podejmuje Dziekan na pisemny wniosek studenta.</w:t>
      </w:r>
      <w:r w:rsidR="003F1937" w:rsidRPr="007B17FC">
        <w:rPr>
          <w:rFonts w:ascii="Corbel" w:hAnsi="Corbel"/>
          <w:sz w:val="24"/>
          <w:szCs w:val="24"/>
        </w:rPr>
        <w:t xml:space="preserve"> Wniosek z</w:t>
      </w:r>
      <w:r w:rsidRPr="007B17FC">
        <w:rPr>
          <w:rFonts w:ascii="Corbel" w:hAnsi="Corbel"/>
          <w:sz w:val="24"/>
          <w:szCs w:val="24"/>
        </w:rPr>
        <w:t xml:space="preserve">aopiniowany pozytywnie przez koordynatora praktyk student kieruje do Dziekana zgodnie z załącznikiem nr </w:t>
      </w:r>
      <w:r w:rsidR="00676061" w:rsidRPr="007B17FC">
        <w:rPr>
          <w:rFonts w:ascii="Corbel" w:hAnsi="Corbel"/>
          <w:sz w:val="24"/>
          <w:szCs w:val="24"/>
        </w:rPr>
        <w:t>5</w:t>
      </w:r>
      <w:r w:rsidRPr="007B17FC">
        <w:rPr>
          <w:rFonts w:ascii="Corbel" w:hAnsi="Corbel"/>
          <w:sz w:val="24"/>
          <w:szCs w:val="24"/>
        </w:rPr>
        <w:t xml:space="preserve"> do niniejszego regulaminu. </w:t>
      </w:r>
    </w:p>
    <w:p w14:paraId="10B2607C" w14:textId="77777777" w:rsidR="00736A0C" w:rsidRPr="007B17FC" w:rsidRDefault="00736A0C" w:rsidP="007B17F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7B17FC">
        <w:rPr>
          <w:rFonts w:ascii="Corbel" w:hAnsi="Corbel"/>
          <w:sz w:val="24"/>
          <w:szCs w:val="24"/>
        </w:rPr>
        <w:t>Do wniosku należy dołączyć zaświadczenie wystawione przez uprawnionego przedstawiciela podmiotu, w którym Student wykonywał pracę zawodową, odbywał staż lub wolontariat. Zaświadczenie powinno zawierać:</w:t>
      </w:r>
    </w:p>
    <w:p w14:paraId="262C3C02" w14:textId="77777777" w:rsidR="00736A0C" w:rsidRDefault="00736A0C" w:rsidP="000B7A5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informację o okresie zatrudnienia, odbywania stażu lub wolontariatu;</w:t>
      </w:r>
    </w:p>
    <w:p w14:paraId="0A06CCBB" w14:textId="77777777" w:rsidR="00736A0C" w:rsidRDefault="00736A0C" w:rsidP="000B7A5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szacunkową liczbę godzin świadczenia pracy lub wolontariatu;</w:t>
      </w:r>
    </w:p>
    <w:p w14:paraId="41E8D7A8" w14:textId="561B787C" w:rsidR="00736A0C" w:rsidRDefault="000B7A5D" w:rsidP="000B7A5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</w:t>
      </w:r>
      <w:r w:rsidR="00736A0C">
        <w:rPr>
          <w:rFonts w:ascii="Corbel" w:hAnsi="Corbel"/>
          <w:sz w:val="24"/>
          <w:szCs w:val="24"/>
        </w:rPr>
        <w:t>azwę stanowiska, jeśli dotyczy;</w:t>
      </w:r>
    </w:p>
    <w:p w14:paraId="1CA62AF0" w14:textId="0DA666A7" w:rsidR="00736A0C" w:rsidRPr="00FF44FC" w:rsidRDefault="000B7A5D" w:rsidP="000B7A5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</w:t>
      </w:r>
      <w:r w:rsidR="00736A0C">
        <w:rPr>
          <w:rFonts w:ascii="Corbel" w:hAnsi="Corbel"/>
          <w:sz w:val="24"/>
          <w:szCs w:val="24"/>
        </w:rPr>
        <w:t>akres pełnionych obowiązków.</w:t>
      </w:r>
    </w:p>
    <w:p w14:paraId="2DCA0A09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3AEFD4BC" w14:textId="77777777" w:rsidR="00736A0C" w:rsidRPr="00354F34" w:rsidRDefault="00736A0C" w:rsidP="009F4191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Rozdział V</w:t>
      </w:r>
    </w:p>
    <w:p w14:paraId="1DC1057E" w14:textId="77777777" w:rsidR="00736A0C" w:rsidRPr="00354F34" w:rsidRDefault="00736A0C" w:rsidP="009F4191">
      <w:pPr>
        <w:spacing w:after="0" w:line="360" w:lineRule="auto"/>
        <w:contextualSpacing/>
        <w:jc w:val="center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Postanowienia końcowe</w:t>
      </w:r>
    </w:p>
    <w:p w14:paraId="10FC7A68" w14:textId="6601FA61" w:rsidR="00736A0C" w:rsidRPr="00354F34" w:rsidRDefault="00736A0C" w:rsidP="009F4191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§ 1</w:t>
      </w:r>
      <w:r w:rsidR="00635378">
        <w:rPr>
          <w:rFonts w:ascii="Corbel" w:hAnsi="Corbel"/>
          <w:b/>
          <w:bCs/>
          <w:sz w:val="24"/>
          <w:szCs w:val="24"/>
        </w:rPr>
        <w:t>1</w:t>
      </w:r>
    </w:p>
    <w:p w14:paraId="6D3B59B6" w14:textId="0D952DA6" w:rsidR="00736A0C" w:rsidRPr="009F4191" w:rsidRDefault="00736A0C" w:rsidP="009F4191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Corbel" w:hAnsi="Corbel"/>
          <w:sz w:val="24"/>
          <w:szCs w:val="24"/>
        </w:rPr>
      </w:pPr>
      <w:r w:rsidRPr="009F4191">
        <w:rPr>
          <w:rFonts w:ascii="Corbel" w:hAnsi="Corbel"/>
          <w:sz w:val="24"/>
          <w:szCs w:val="24"/>
        </w:rPr>
        <w:t>W sprawach nieuregulowanych niniejszym Regulaminem mają zastosowanie przepisy Regulaminu studiów na Uniwersytecie Rzeszowskim oraz Zarządzenia Rektora w sprawie organizacji programowych praktyk zawodowych.</w:t>
      </w:r>
    </w:p>
    <w:p w14:paraId="1CF3EFD2" w14:textId="77777777" w:rsidR="009F4191" w:rsidRDefault="009F4191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60F50DBB" w14:textId="77777777" w:rsidR="009F4191" w:rsidRDefault="009F4191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49DCB187" w14:textId="77777777" w:rsidR="009F4191" w:rsidRDefault="009F4191" w:rsidP="009F4191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</w:p>
    <w:p w14:paraId="6A89D748" w14:textId="072B2340" w:rsidR="00736A0C" w:rsidRPr="00354F34" w:rsidRDefault="00736A0C" w:rsidP="009F4191">
      <w:pPr>
        <w:spacing w:after="0" w:line="360" w:lineRule="auto"/>
        <w:contextualSpacing/>
        <w:jc w:val="center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§ 1</w:t>
      </w:r>
      <w:r w:rsidR="00635378">
        <w:rPr>
          <w:rFonts w:ascii="Corbel" w:hAnsi="Corbel"/>
          <w:b/>
          <w:bCs/>
          <w:sz w:val="24"/>
          <w:szCs w:val="24"/>
        </w:rPr>
        <w:t>2</w:t>
      </w:r>
    </w:p>
    <w:p w14:paraId="4514CBF5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Niniejszy Regulamin wchodzi w życie z dniem zatwierdzenia przez Dziekana Wydziału Nauk Społecznych.</w:t>
      </w:r>
    </w:p>
    <w:p w14:paraId="49E157EF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64F7552C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b/>
          <w:bCs/>
          <w:sz w:val="24"/>
          <w:szCs w:val="24"/>
        </w:rPr>
      </w:pPr>
      <w:r w:rsidRPr="00354F34">
        <w:rPr>
          <w:rFonts w:ascii="Corbel" w:hAnsi="Corbel"/>
          <w:b/>
          <w:bCs/>
          <w:sz w:val="24"/>
          <w:szCs w:val="24"/>
        </w:rPr>
        <w:t>Załączniki wspólne dla wszystkich kierunków na Wydziale Nauk Społecznych:</w:t>
      </w:r>
    </w:p>
    <w:p w14:paraId="7F8B61A8" w14:textId="2CD64197" w:rsidR="00736A0C" w:rsidRDefault="00736A0C" w:rsidP="00043BC6">
      <w:pPr>
        <w:numPr>
          <w:ilvl w:val="0"/>
          <w:numId w:val="19"/>
        </w:numPr>
        <w:spacing w:after="0" w:line="360" w:lineRule="auto"/>
        <w:ind w:left="0" w:firstLine="0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Wzór ramowego programu praktyk</w:t>
      </w:r>
      <w:r w:rsidR="00E70522">
        <w:rPr>
          <w:rFonts w:ascii="Corbel" w:hAnsi="Corbel"/>
          <w:sz w:val="24"/>
          <w:szCs w:val="24"/>
        </w:rPr>
        <w:t>;</w:t>
      </w:r>
    </w:p>
    <w:p w14:paraId="212E60B8" w14:textId="329EFC32" w:rsidR="00736A0C" w:rsidRDefault="00736A0C" w:rsidP="00043BC6">
      <w:pPr>
        <w:numPr>
          <w:ilvl w:val="0"/>
          <w:numId w:val="19"/>
        </w:numPr>
        <w:spacing w:after="0" w:line="360" w:lineRule="auto"/>
        <w:ind w:left="0" w:firstLine="0"/>
        <w:contextualSpacing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Wzór oświadczenia o zgodzie na odbycie praktyki</w:t>
      </w:r>
      <w:r w:rsidR="00E70522">
        <w:rPr>
          <w:rFonts w:ascii="Corbel" w:hAnsi="Corbel"/>
          <w:sz w:val="24"/>
          <w:szCs w:val="24"/>
        </w:rPr>
        <w:t>;</w:t>
      </w:r>
    </w:p>
    <w:p w14:paraId="0B4141E6" w14:textId="183DE8CD" w:rsidR="00736A0C" w:rsidRDefault="00736A0C" w:rsidP="00043BC6">
      <w:pPr>
        <w:numPr>
          <w:ilvl w:val="0"/>
          <w:numId w:val="19"/>
        </w:numPr>
        <w:spacing w:after="0" w:line="360" w:lineRule="auto"/>
        <w:ind w:left="0" w:firstLine="0"/>
        <w:contextualSpacing/>
        <w:jc w:val="both"/>
        <w:rPr>
          <w:rFonts w:ascii="Corbel" w:hAnsi="Corbel"/>
          <w:sz w:val="24"/>
          <w:szCs w:val="24"/>
        </w:rPr>
      </w:pPr>
      <w:r w:rsidRPr="00354F34">
        <w:rPr>
          <w:rFonts w:ascii="Corbel" w:hAnsi="Corbel"/>
          <w:sz w:val="24"/>
          <w:szCs w:val="24"/>
        </w:rPr>
        <w:t>Wzór oświadczenia o ubezpieczeniu NNW</w:t>
      </w:r>
      <w:r w:rsidR="00E70522">
        <w:rPr>
          <w:rFonts w:ascii="Corbel" w:hAnsi="Corbel"/>
          <w:sz w:val="24"/>
          <w:szCs w:val="24"/>
        </w:rPr>
        <w:t>;</w:t>
      </w:r>
    </w:p>
    <w:p w14:paraId="63C2F15A" w14:textId="1A18C3C3" w:rsidR="00676061" w:rsidRDefault="00676061" w:rsidP="00043BC6">
      <w:pPr>
        <w:numPr>
          <w:ilvl w:val="0"/>
          <w:numId w:val="19"/>
        </w:numPr>
        <w:spacing w:after="0" w:line="360" w:lineRule="auto"/>
        <w:ind w:left="0" w:firstLine="0"/>
        <w:contextualSpacing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Wzór dziennika praktyk</w:t>
      </w:r>
      <w:r w:rsidR="00E70522">
        <w:rPr>
          <w:rFonts w:ascii="Corbel" w:hAnsi="Corbel"/>
          <w:sz w:val="24"/>
          <w:szCs w:val="24"/>
        </w:rPr>
        <w:t>;</w:t>
      </w:r>
    </w:p>
    <w:p w14:paraId="6189B9DE" w14:textId="431AC7A9" w:rsidR="00736A0C" w:rsidRPr="00354F34" w:rsidRDefault="00736A0C" w:rsidP="00043BC6">
      <w:pPr>
        <w:numPr>
          <w:ilvl w:val="0"/>
          <w:numId w:val="19"/>
        </w:numPr>
        <w:spacing w:after="0" w:line="360" w:lineRule="auto"/>
        <w:ind w:left="0" w:firstLine="0"/>
        <w:contextualSpacing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Wniosek o zwolnienie z praktyk</w:t>
      </w:r>
      <w:r w:rsidR="00E70522">
        <w:rPr>
          <w:rFonts w:ascii="Corbel" w:hAnsi="Corbel"/>
          <w:sz w:val="24"/>
          <w:szCs w:val="24"/>
        </w:rPr>
        <w:t>.</w:t>
      </w:r>
    </w:p>
    <w:p w14:paraId="7BAC6504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1FAC55D2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31652D6F" w14:textId="77777777" w:rsidR="00736A0C" w:rsidRPr="00354F34" w:rsidRDefault="00736A0C" w:rsidP="00043BC6">
      <w:pPr>
        <w:spacing w:after="0" w:line="360" w:lineRule="auto"/>
        <w:contextualSpacing/>
        <w:jc w:val="both"/>
        <w:rPr>
          <w:rFonts w:ascii="Corbel" w:hAnsi="Corbel"/>
          <w:sz w:val="24"/>
          <w:szCs w:val="24"/>
        </w:rPr>
      </w:pPr>
    </w:p>
    <w:p w14:paraId="5E5B8287" w14:textId="5F9A5856" w:rsidR="00A777FC" w:rsidRPr="00736A0C" w:rsidRDefault="00A777FC" w:rsidP="00043BC6">
      <w:pPr>
        <w:spacing w:after="0" w:line="360" w:lineRule="auto"/>
        <w:contextualSpacing/>
        <w:jc w:val="both"/>
      </w:pPr>
    </w:p>
    <w:sectPr w:rsidR="00A777FC" w:rsidRPr="00736A0C" w:rsidSect="00173556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16CA" w14:textId="77777777" w:rsidR="00C737F5" w:rsidRDefault="00C737F5" w:rsidP="00084331">
      <w:pPr>
        <w:spacing w:after="0" w:line="240" w:lineRule="auto"/>
      </w:pPr>
      <w:r>
        <w:separator/>
      </w:r>
    </w:p>
  </w:endnote>
  <w:endnote w:type="continuationSeparator" w:id="0">
    <w:p w14:paraId="3E6A9CBB" w14:textId="77777777" w:rsidR="00C737F5" w:rsidRDefault="00C737F5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DE05" w14:textId="63CC39E7" w:rsidR="00084331" w:rsidRPr="00736A0C" w:rsidRDefault="00304413" w:rsidP="00736A0C">
    <w:pPr>
      <w:ind w:left="-794"/>
      <w:rPr>
        <w:rFonts w:ascii="Corbel" w:hAnsi="Corbel"/>
        <w:color w:val="0033A0"/>
        <w:sz w:val="18"/>
        <w:szCs w:val="18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 xml:space="preserve">tel.: +48 17 872 </w:t>
    </w:r>
    <w:r w:rsidR="00E70522">
      <w:rPr>
        <w:rFonts w:ascii="Corbel" w:hAnsi="Corbel"/>
        <w:color w:val="0033A0"/>
        <w:sz w:val="18"/>
        <w:szCs w:val="18"/>
      </w:rPr>
      <w:t>14 89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736A0C">
      <w:rPr>
        <w:rFonts w:ascii="Corbel" w:hAnsi="Corbel"/>
        <w:color w:val="0033A0"/>
        <w:sz w:val="18"/>
        <w:szCs w:val="18"/>
      </w:rPr>
      <w:t>wns</w:t>
    </w:r>
    <w:r w:rsidRPr="00D208CE">
      <w:rPr>
        <w:rFonts w:ascii="Corbel" w:hAnsi="Corbel"/>
        <w:color w:val="0033A0"/>
        <w:sz w:val="18"/>
        <w:szCs w:val="18"/>
      </w:rPr>
      <w:t>@ur.edu.pl</w:t>
    </w:r>
  </w:p>
  <w:p w14:paraId="1B752BBA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F70D" w14:textId="77777777" w:rsidR="00C737F5" w:rsidRDefault="00C737F5" w:rsidP="00084331">
      <w:pPr>
        <w:spacing w:after="0" w:line="240" w:lineRule="auto"/>
      </w:pPr>
      <w:r>
        <w:separator/>
      </w:r>
    </w:p>
  </w:footnote>
  <w:footnote w:type="continuationSeparator" w:id="0">
    <w:p w14:paraId="7C844877" w14:textId="77777777" w:rsidR="00C737F5" w:rsidRDefault="00C737F5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2039" w14:textId="179AD263" w:rsidR="00084331" w:rsidRPr="00736A0C" w:rsidRDefault="00304413" w:rsidP="00D208CE">
    <w:pPr>
      <w:pStyle w:val="Nagwek1"/>
      <w:ind w:left="-709"/>
      <w:rPr>
        <w:rFonts w:ascii="Corbel" w:hAnsi="Corbel"/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35F6405" wp14:editId="5D8CF692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</w:r>
    <w:r w:rsidRPr="00736A0C">
      <w:rPr>
        <w:rFonts w:ascii="Corbel" w:hAnsi="Corbel"/>
        <w:color w:val="0033A0"/>
        <w:sz w:val="24"/>
        <w:szCs w:val="24"/>
      </w:rPr>
      <w:t>Uniwersytet Rzeszowski</w:t>
    </w:r>
    <w:r w:rsidRPr="00736A0C">
      <w:rPr>
        <w:rFonts w:ascii="Corbel" w:hAnsi="Corbel"/>
        <w:color w:val="0033A0"/>
        <w:sz w:val="24"/>
        <w:szCs w:val="24"/>
      </w:rPr>
      <w:br/>
    </w:r>
    <w:r w:rsidR="00736A0C">
      <w:rPr>
        <w:rFonts w:ascii="Corbel" w:hAnsi="Corbel"/>
        <w:b/>
        <w:color w:val="0033A0"/>
        <w:sz w:val="24"/>
        <w:szCs w:val="24"/>
      </w:rPr>
      <w:t>Wydział</w:t>
    </w:r>
    <w:r w:rsidRPr="00736A0C">
      <w:rPr>
        <w:rFonts w:ascii="Corbel" w:hAnsi="Corbel"/>
        <w:b/>
        <w:color w:val="0033A0"/>
        <w:sz w:val="24"/>
        <w:szCs w:val="24"/>
      </w:rPr>
      <w:t xml:space="preserve">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E77"/>
    <w:multiLevelType w:val="multilevel"/>
    <w:tmpl w:val="8A8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Theme="minorHAnsi" w:hAnsi="Corbe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34DEE"/>
    <w:multiLevelType w:val="multilevel"/>
    <w:tmpl w:val="C50A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65C76"/>
    <w:multiLevelType w:val="multilevel"/>
    <w:tmpl w:val="6952D7D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1BB53E2"/>
    <w:multiLevelType w:val="hybridMultilevel"/>
    <w:tmpl w:val="CDA0F29C"/>
    <w:lvl w:ilvl="0" w:tplc="F86E4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8A3"/>
    <w:multiLevelType w:val="multilevel"/>
    <w:tmpl w:val="F8BC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2508D"/>
    <w:multiLevelType w:val="hybridMultilevel"/>
    <w:tmpl w:val="3B3613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B3EF1"/>
    <w:multiLevelType w:val="multilevel"/>
    <w:tmpl w:val="D6D8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5641A4"/>
    <w:multiLevelType w:val="hybridMultilevel"/>
    <w:tmpl w:val="FA648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26256"/>
    <w:multiLevelType w:val="hybridMultilevel"/>
    <w:tmpl w:val="B65EB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65C5B"/>
    <w:multiLevelType w:val="hybridMultilevel"/>
    <w:tmpl w:val="B1A21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44E1"/>
    <w:multiLevelType w:val="hybridMultilevel"/>
    <w:tmpl w:val="A46EAF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13E8E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7664E"/>
    <w:multiLevelType w:val="multilevel"/>
    <w:tmpl w:val="D2E2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Theme="minorHAnsi" w:hAnsi="Corbe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57AF5"/>
    <w:multiLevelType w:val="hybridMultilevel"/>
    <w:tmpl w:val="AFCA6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4720C"/>
    <w:multiLevelType w:val="hybridMultilevel"/>
    <w:tmpl w:val="F89C4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1605F"/>
    <w:multiLevelType w:val="multilevel"/>
    <w:tmpl w:val="B734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AA18BB"/>
    <w:multiLevelType w:val="hybridMultilevel"/>
    <w:tmpl w:val="ECEEE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25FF0"/>
    <w:multiLevelType w:val="multilevel"/>
    <w:tmpl w:val="77BA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Theme="minorHAnsi" w:hAnsi="Corbe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3369D"/>
    <w:multiLevelType w:val="hybridMultilevel"/>
    <w:tmpl w:val="1B12D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27528F"/>
    <w:multiLevelType w:val="hybridMultilevel"/>
    <w:tmpl w:val="CD7ED82E"/>
    <w:lvl w:ilvl="0" w:tplc="3CAC0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90F47"/>
    <w:multiLevelType w:val="hybridMultilevel"/>
    <w:tmpl w:val="8FA2D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42270"/>
    <w:multiLevelType w:val="hybridMultilevel"/>
    <w:tmpl w:val="B4A23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05C3E9B"/>
    <w:multiLevelType w:val="multilevel"/>
    <w:tmpl w:val="6952D7D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41830566"/>
    <w:multiLevelType w:val="hybridMultilevel"/>
    <w:tmpl w:val="96469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D83"/>
    <w:multiLevelType w:val="hybridMultilevel"/>
    <w:tmpl w:val="A9243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37E5E35"/>
    <w:multiLevelType w:val="multilevel"/>
    <w:tmpl w:val="5696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9810E2"/>
    <w:multiLevelType w:val="hybridMultilevel"/>
    <w:tmpl w:val="B7E0A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D02AD"/>
    <w:multiLevelType w:val="multilevel"/>
    <w:tmpl w:val="B036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C0B04"/>
    <w:multiLevelType w:val="hybridMultilevel"/>
    <w:tmpl w:val="B4968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31FEF"/>
    <w:multiLevelType w:val="hybridMultilevel"/>
    <w:tmpl w:val="C8169670"/>
    <w:lvl w:ilvl="0" w:tplc="C288767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5D2358C5"/>
    <w:multiLevelType w:val="hybridMultilevel"/>
    <w:tmpl w:val="95AC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2381A"/>
    <w:multiLevelType w:val="hybridMultilevel"/>
    <w:tmpl w:val="52EEED1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7E1069"/>
    <w:multiLevelType w:val="hybridMultilevel"/>
    <w:tmpl w:val="FF945B06"/>
    <w:lvl w:ilvl="0" w:tplc="329E65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F1515"/>
    <w:multiLevelType w:val="hybridMultilevel"/>
    <w:tmpl w:val="6578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246D9"/>
    <w:multiLevelType w:val="hybridMultilevel"/>
    <w:tmpl w:val="71565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EA8"/>
    <w:multiLevelType w:val="hybridMultilevel"/>
    <w:tmpl w:val="52EEED1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70496B"/>
    <w:multiLevelType w:val="hybridMultilevel"/>
    <w:tmpl w:val="7F7AFD94"/>
    <w:lvl w:ilvl="0" w:tplc="29920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3375D9"/>
    <w:multiLevelType w:val="hybridMultilevel"/>
    <w:tmpl w:val="ECCE4712"/>
    <w:lvl w:ilvl="0" w:tplc="2BAE3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605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C3F5B"/>
    <w:multiLevelType w:val="hybridMultilevel"/>
    <w:tmpl w:val="11B6D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2891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B46E1"/>
    <w:multiLevelType w:val="hybridMultilevel"/>
    <w:tmpl w:val="DDCA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0033">
    <w:abstractNumId w:val="33"/>
  </w:num>
  <w:num w:numId="2" w16cid:durableId="1582330073">
    <w:abstractNumId w:val="21"/>
  </w:num>
  <w:num w:numId="3" w16cid:durableId="525750070">
    <w:abstractNumId w:val="30"/>
  </w:num>
  <w:num w:numId="4" w16cid:durableId="727999764">
    <w:abstractNumId w:val="25"/>
  </w:num>
  <w:num w:numId="5" w16cid:durableId="1064984532">
    <w:abstractNumId w:val="37"/>
  </w:num>
  <w:num w:numId="6" w16cid:durableId="564991317">
    <w:abstractNumId w:val="8"/>
  </w:num>
  <w:num w:numId="7" w16cid:durableId="742726565">
    <w:abstractNumId w:val="11"/>
  </w:num>
  <w:num w:numId="8" w16cid:durableId="290406397">
    <w:abstractNumId w:val="6"/>
  </w:num>
  <w:num w:numId="9" w16cid:durableId="1276325053">
    <w:abstractNumId w:val="4"/>
  </w:num>
  <w:num w:numId="10" w16cid:durableId="114569284">
    <w:abstractNumId w:val="0"/>
  </w:num>
  <w:num w:numId="11" w16cid:durableId="1348094735">
    <w:abstractNumId w:val="28"/>
  </w:num>
  <w:num w:numId="12" w16cid:durableId="1600604901">
    <w:abstractNumId w:val="16"/>
  </w:num>
  <w:num w:numId="13" w16cid:durableId="1292129813">
    <w:abstractNumId w:val="1"/>
  </w:num>
  <w:num w:numId="14" w16cid:durableId="399520017">
    <w:abstractNumId w:val="14"/>
  </w:num>
  <w:num w:numId="15" w16cid:durableId="1899130124">
    <w:abstractNumId w:val="22"/>
  </w:num>
  <w:num w:numId="16" w16cid:durableId="1536892223">
    <w:abstractNumId w:val="2"/>
  </w:num>
  <w:num w:numId="17" w16cid:durableId="1204900385">
    <w:abstractNumId w:val="38"/>
  </w:num>
  <w:num w:numId="18" w16cid:durableId="1731878625">
    <w:abstractNumId w:val="36"/>
  </w:num>
  <w:num w:numId="19" w16cid:durableId="1867716703">
    <w:abstractNumId w:val="26"/>
  </w:num>
  <w:num w:numId="20" w16cid:durableId="1099640225">
    <w:abstractNumId w:val="34"/>
  </w:num>
  <w:num w:numId="21" w16cid:durableId="1951888432">
    <w:abstractNumId w:val="32"/>
  </w:num>
  <w:num w:numId="22" w16cid:durableId="301693660">
    <w:abstractNumId w:val="7"/>
  </w:num>
  <w:num w:numId="23" w16cid:durableId="1995794546">
    <w:abstractNumId w:val="18"/>
  </w:num>
  <w:num w:numId="24" w16cid:durableId="1448426952">
    <w:abstractNumId w:val="29"/>
  </w:num>
  <w:num w:numId="25" w16cid:durableId="257252354">
    <w:abstractNumId w:val="3"/>
  </w:num>
  <w:num w:numId="26" w16cid:durableId="1478647423">
    <w:abstractNumId w:val="39"/>
  </w:num>
  <w:num w:numId="27" w16cid:durableId="941692533">
    <w:abstractNumId w:val="20"/>
  </w:num>
  <w:num w:numId="28" w16cid:durableId="2066297910">
    <w:abstractNumId w:val="12"/>
  </w:num>
  <w:num w:numId="29" w16cid:durableId="1976643373">
    <w:abstractNumId w:val="17"/>
  </w:num>
  <w:num w:numId="30" w16cid:durableId="562183271">
    <w:abstractNumId w:val="40"/>
  </w:num>
  <w:num w:numId="31" w16cid:durableId="890116846">
    <w:abstractNumId w:val="24"/>
  </w:num>
  <w:num w:numId="32" w16cid:durableId="1779324920">
    <w:abstractNumId w:val="5"/>
  </w:num>
  <w:num w:numId="33" w16cid:durableId="525873636">
    <w:abstractNumId w:val="10"/>
  </w:num>
  <w:num w:numId="34" w16cid:durableId="773355447">
    <w:abstractNumId w:val="35"/>
  </w:num>
  <w:num w:numId="35" w16cid:durableId="957176792">
    <w:abstractNumId w:val="9"/>
  </w:num>
  <w:num w:numId="36" w16cid:durableId="1930459632">
    <w:abstractNumId w:val="19"/>
  </w:num>
  <w:num w:numId="37" w16cid:durableId="1022627734">
    <w:abstractNumId w:val="15"/>
  </w:num>
  <w:num w:numId="38" w16cid:durableId="1103917095">
    <w:abstractNumId w:val="27"/>
  </w:num>
  <w:num w:numId="39" w16cid:durableId="1414470995">
    <w:abstractNumId w:val="23"/>
  </w:num>
  <w:num w:numId="40" w16cid:durableId="869301147">
    <w:abstractNumId w:val="13"/>
  </w:num>
  <w:num w:numId="41" w16cid:durableId="11629366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190F"/>
    <w:rsid w:val="00001A59"/>
    <w:rsid w:val="000221B8"/>
    <w:rsid w:val="00043717"/>
    <w:rsid w:val="00043BC6"/>
    <w:rsid w:val="00065F4B"/>
    <w:rsid w:val="0007478E"/>
    <w:rsid w:val="00075A79"/>
    <w:rsid w:val="00081FE1"/>
    <w:rsid w:val="00084331"/>
    <w:rsid w:val="000A54F9"/>
    <w:rsid w:val="000B7A5D"/>
    <w:rsid w:val="000D01FF"/>
    <w:rsid w:val="000E2404"/>
    <w:rsid w:val="000E344D"/>
    <w:rsid w:val="000F179F"/>
    <w:rsid w:val="000F19F1"/>
    <w:rsid w:val="000F6A5E"/>
    <w:rsid w:val="000F6BCB"/>
    <w:rsid w:val="001019D9"/>
    <w:rsid w:val="00123388"/>
    <w:rsid w:val="00133E68"/>
    <w:rsid w:val="00173556"/>
    <w:rsid w:val="00187AB1"/>
    <w:rsid w:val="001A389A"/>
    <w:rsid w:val="001C52CE"/>
    <w:rsid w:val="00213EB4"/>
    <w:rsid w:val="00215B25"/>
    <w:rsid w:val="0023160B"/>
    <w:rsid w:val="00254F16"/>
    <w:rsid w:val="00256193"/>
    <w:rsid w:val="00283884"/>
    <w:rsid w:val="002877B0"/>
    <w:rsid w:val="002B20CF"/>
    <w:rsid w:val="002B5100"/>
    <w:rsid w:val="002D3273"/>
    <w:rsid w:val="002E40AA"/>
    <w:rsid w:val="00304413"/>
    <w:rsid w:val="003302E5"/>
    <w:rsid w:val="003335F3"/>
    <w:rsid w:val="00336A91"/>
    <w:rsid w:val="00352FC7"/>
    <w:rsid w:val="0037176D"/>
    <w:rsid w:val="00377E69"/>
    <w:rsid w:val="003A60DE"/>
    <w:rsid w:val="003B4329"/>
    <w:rsid w:val="003C41CD"/>
    <w:rsid w:val="003D53FF"/>
    <w:rsid w:val="003E212E"/>
    <w:rsid w:val="003F1937"/>
    <w:rsid w:val="004057EA"/>
    <w:rsid w:val="00406519"/>
    <w:rsid w:val="00414F82"/>
    <w:rsid w:val="004434F6"/>
    <w:rsid w:val="00473C47"/>
    <w:rsid w:val="004757AA"/>
    <w:rsid w:val="00495212"/>
    <w:rsid w:val="004B02FF"/>
    <w:rsid w:val="004B481F"/>
    <w:rsid w:val="004E1F0D"/>
    <w:rsid w:val="004F3917"/>
    <w:rsid w:val="00506D8C"/>
    <w:rsid w:val="0052226C"/>
    <w:rsid w:val="00537DCF"/>
    <w:rsid w:val="00542730"/>
    <w:rsid w:val="00545290"/>
    <w:rsid w:val="00555902"/>
    <w:rsid w:val="00564FD2"/>
    <w:rsid w:val="00566A6E"/>
    <w:rsid w:val="005814F2"/>
    <w:rsid w:val="005A0983"/>
    <w:rsid w:val="005C25DA"/>
    <w:rsid w:val="00603911"/>
    <w:rsid w:val="00635378"/>
    <w:rsid w:val="00646562"/>
    <w:rsid w:val="00664DF9"/>
    <w:rsid w:val="00666D92"/>
    <w:rsid w:val="00676061"/>
    <w:rsid w:val="006C6255"/>
    <w:rsid w:val="006C668B"/>
    <w:rsid w:val="00703D26"/>
    <w:rsid w:val="00714ACB"/>
    <w:rsid w:val="00733E95"/>
    <w:rsid w:val="00736A0C"/>
    <w:rsid w:val="00792FF4"/>
    <w:rsid w:val="0079701C"/>
    <w:rsid w:val="007A39DF"/>
    <w:rsid w:val="007B17FC"/>
    <w:rsid w:val="007B4356"/>
    <w:rsid w:val="007C471E"/>
    <w:rsid w:val="007D5907"/>
    <w:rsid w:val="007D6E1A"/>
    <w:rsid w:val="007E3264"/>
    <w:rsid w:val="008043AF"/>
    <w:rsid w:val="008101B4"/>
    <w:rsid w:val="008200D6"/>
    <w:rsid w:val="00844D6E"/>
    <w:rsid w:val="00855AFA"/>
    <w:rsid w:val="00867FB4"/>
    <w:rsid w:val="00884CD7"/>
    <w:rsid w:val="008A395E"/>
    <w:rsid w:val="008C0368"/>
    <w:rsid w:val="008D3334"/>
    <w:rsid w:val="00900D66"/>
    <w:rsid w:val="00934203"/>
    <w:rsid w:val="0094282D"/>
    <w:rsid w:val="00976211"/>
    <w:rsid w:val="0098564D"/>
    <w:rsid w:val="009869AD"/>
    <w:rsid w:val="00986CD4"/>
    <w:rsid w:val="00986DD6"/>
    <w:rsid w:val="00991953"/>
    <w:rsid w:val="009A0D6E"/>
    <w:rsid w:val="009A5C07"/>
    <w:rsid w:val="009B698C"/>
    <w:rsid w:val="009F1BD9"/>
    <w:rsid w:val="009F4191"/>
    <w:rsid w:val="00A027E3"/>
    <w:rsid w:val="00A05E9A"/>
    <w:rsid w:val="00A510CD"/>
    <w:rsid w:val="00A7498F"/>
    <w:rsid w:val="00A76815"/>
    <w:rsid w:val="00A777FC"/>
    <w:rsid w:val="00A90DDC"/>
    <w:rsid w:val="00AB7719"/>
    <w:rsid w:val="00AD6EE8"/>
    <w:rsid w:val="00AF08D8"/>
    <w:rsid w:val="00AF46C9"/>
    <w:rsid w:val="00AF53B4"/>
    <w:rsid w:val="00B00049"/>
    <w:rsid w:val="00B1418D"/>
    <w:rsid w:val="00B477C6"/>
    <w:rsid w:val="00B5221E"/>
    <w:rsid w:val="00B613C3"/>
    <w:rsid w:val="00B67034"/>
    <w:rsid w:val="00B96A1C"/>
    <w:rsid w:val="00BC598D"/>
    <w:rsid w:val="00C07DA7"/>
    <w:rsid w:val="00C25A35"/>
    <w:rsid w:val="00C302C5"/>
    <w:rsid w:val="00C44094"/>
    <w:rsid w:val="00C543CD"/>
    <w:rsid w:val="00C6440B"/>
    <w:rsid w:val="00C65462"/>
    <w:rsid w:val="00C737F5"/>
    <w:rsid w:val="00CA0045"/>
    <w:rsid w:val="00CD0200"/>
    <w:rsid w:val="00CD7D52"/>
    <w:rsid w:val="00CE4A11"/>
    <w:rsid w:val="00CE73DB"/>
    <w:rsid w:val="00D10A79"/>
    <w:rsid w:val="00D208CE"/>
    <w:rsid w:val="00D534EC"/>
    <w:rsid w:val="00D53D16"/>
    <w:rsid w:val="00D53F31"/>
    <w:rsid w:val="00DA1217"/>
    <w:rsid w:val="00DD5992"/>
    <w:rsid w:val="00DD6336"/>
    <w:rsid w:val="00E33DA2"/>
    <w:rsid w:val="00E70522"/>
    <w:rsid w:val="00E754CD"/>
    <w:rsid w:val="00E861A6"/>
    <w:rsid w:val="00EC03FD"/>
    <w:rsid w:val="00EC083D"/>
    <w:rsid w:val="00EF4D4E"/>
    <w:rsid w:val="00F14EA6"/>
    <w:rsid w:val="00F23E98"/>
    <w:rsid w:val="00F32158"/>
    <w:rsid w:val="00F35AD2"/>
    <w:rsid w:val="00F529C7"/>
    <w:rsid w:val="00F63F9F"/>
    <w:rsid w:val="00F94CEA"/>
    <w:rsid w:val="00F96BA5"/>
    <w:rsid w:val="00F96E1F"/>
    <w:rsid w:val="00FB2326"/>
    <w:rsid w:val="00FB6E50"/>
    <w:rsid w:val="00F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09C5"/>
  <w15:docId w15:val="{C33176EA-C19B-4BBD-AA76-D3F28B9A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A90DDC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A90DDC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6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698C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98C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213EB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C14D-C85F-42EA-A860-28254601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1868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Justyna Czado</cp:lastModifiedBy>
  <cp:revision>34</cp:revision>
  <cp:lastPrinted>2023-09-13T06:30:00Z</cp:lastPrinted>
  <dcterms:created xsi:type="dcterms:W3CDTF">2025-09-03T22:09:00Z</dcterms:created>
  <dcterms:modified xsi:type="dcterms:W3CDTF">2025-09-11T07:58:00Z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