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28EA" w14:textId="1B5E2FCC" w:rsidR="0007413B" w:rsidRPr="00A71D11" w:rsidRDefault="0007413B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Imię i nazwisko: dr Monika Badowska - </w:t>
      </w:r>
      <w:proofErr w:type="spellStart"/>
      <w:r w:rsidRPr="00A71D11">
        <w:rPr>
          <w:rFonts w:ascii="Times New Roman" w:hAnsi="Times New Roman" w:cs="Times New Roman"/>
        </w:rPr>
        <w:t>Hodyr</w:t>
      </w:r>
      <w:proofErr w:type="spellEnd"/>
    </w:p>
    <w:p w14:paraId="4605601E" w14:textId="77777777" w:rsidR="0007413B" w:rsidRPr="00A71D11" w:rsidRDefault="0007413B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Zakład/Katedra: Katedra Pedagogiki Społecznej </w:t>
      </w:r>
    </w:p>
    <w:p w14:paraId="0CB60E81" w14:textId="2AA73180" w:rsidR="0007413B" w:rsidRPr="00A71D11" w:rsidRDefault="0007413B" w:rsidP="00A71D11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Wydział Pedagogiki i Filozofii </w:t>
      </w:r>
    </w:p>
    <w:p w14:paraId="2D7FB468" w14:textId="77777777" w:rsidR="00A71D11" w:rsidRPr="00A71D11" w:rsidRDefault="00A71D11" w:rsidP="00A71D11">
      <w:pPr>
        <w:rPr>
          <w:rFonts w:ascii="Times New Roman" w:hAnsi="Times New Roman" w:cs="Times New Roman"/>
        </w:rPr>
      </w:pPr>
    </w:p>
    <w:p w14:paraId="0AA86C9F" w14:textId="1F8D59AD" w:rsidR="0007413B" w:rsidRPr="00A71D11" w:rsidRDefault="0007413B" w:rsidP="0007413B">
      <w:pPr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0B286D4F" w14:textId="7F38371C" w:rsidR="0007413B" w:rsidRPr="00A71D11" w:rsidRDefault="0007413B" w:rsidP="00A71D11">
      <w:pPr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rok akademicki 2026/2027</w:t>
      </w:r>
    </w:p>
    <w:p w14:paraId="77DC664C" w14:textId="77777777" w:rsidR="00A71D11" w:rsidRPr="00A71D11" w:rsidRDefault="00A71D11" w:rsidP="00A71D11">
      <w:pPr>
        <w:jc w:val="center"/>
        <w:rPr>
          <w:rFonts w:ascii="Times New Roman" w:hAnsi="Times New Roman" w:cs="Times New Roman"/>
        </w:rPr>
      </w:pPr>
    </w:p>
    <w:p w14:paraId="7D60D5BF" w14:textId="06F4FBDF" w:rsidR="0007413B" w:rsidRPr="00A71D11" w:rsidRDefault="0007413B" w:rsidP="000741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seminarium:</w:t>
      </w:r>
    </w:p>
    <w:p w14:paraId="7BF04D79" w14:textId="5CCD2E31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 Seminarium dyplomowe koncentruje się wokół współczesnych problemów z obszaru pedagogiki resocjalizacyjnej i penitencjarnej, ze szczególnym uwzględnieniem procesów readaptacji i inkluzji społecznej osób zagrożonych wykluczeniem społecznym. Problematyka seminarium obejmuje zarówno wymiar teoretyczny jak i praktyczny działań resocjalizacyjnych, penitencjarnych oraz pomocowych. Podejmowane obszary badawcze będą dotyczyć: </w:t>
      </w:r>
    </w:p>
    <w:p w14:paraId="3E5B9802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funkcjonowania systemu penitencjarnego i oddziaływań resocjalizacyjnych wobec osób pozbawionych wolności; </w:t>
      </w:r>
    </w:p>
    <w:p w14:paraId="5C5FB87F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readaptacji społecznej osób opuszczających zakłady karne; </w:t>
      </w:r>
    </w:p>
    <w:p w14:paraId="2F11F09E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twórczej resocjalizacji i nowoczesnych metod kreowania oddziaływań resocjalizacyjnych; </w:t>
      </w:r>
    </w:p>
    <w:p w14:paraId="2503E3D8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autoagresji, samouszkodzeń i zachowań suicydalnych; </w:t>
      </w:r>
    </w:p>
    <w:p w14:paraId="7B3569FB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znaczenia więzi rodzinnych w procesie resocjalizacji i reintegracji społecznej; </w:t>
      </w:r>
    </w:p>
    <w:p w14:paraId="02FBF93C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sytuacji dzieci osób pozbawionych wolności; </w:t>
      </w:r>
    </w:p>
    <w:p w14:paraId="4FF2BCB7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sprawiedliwości naprawczej; </w:t>
      </w:r>
    </w:p>
    <w:p w14:paraId="330713E0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pedagogicznych, społecznych, prawnych i etycznych aspektów pracy z osobami niedostosowanymi społecznie; </w:t>
      </w:r>
    </w:p>
    <w:p w14:paraId="51D6C2C7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działalności instytucji pomocowych, organizacji pozarządowych oraz służb działających w obszarze resocjalizacji i readaptacji społecznej; </w:t>
      </w:r>
    </w:p>
    <w:p w14:paraId="211226EA" w14:textId="31923A63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problematyki wykluczenia społecznego oraz marginalizacji. </w:t>
      </w:r>
    </w:p>
    <w:p w14:paraId="1B6CC968" w14:textId="37776662" w:rsidR="0007413B" w:rsidRPr="00A71D11" w:rsidRDefault="0007413B" w:rsidP="000741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1CF545E8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 • zainteresowania problematyką penitencjarną; </w:t>
      </w:r>
    </w:p>
    <w:p w14:paraId="533D04A6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gotowość do samodzielnej pracy naukowej oraz systematycznego przygotowywania kolejnych etapów pracy dyplomowej; </w:t>
      </w:r>
    </w:p>
    <w:p w14:paraId="684B3141" w14:textId="77777777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umiejętność korzystania z literatury naukowej i źródeł akademickich; </w:t>
      </w:r>
    </w:p>
    <w:p w14:paraId="72DAA326" w14:textId="48B1CE7B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odpowiedzialność, terminowość oraz aktywny udział w seminarium; </w:t>
      </w:r>
    </w:p>
    <w:p w14:paraId="37EACAB7" w14:textId="66E824DA" w:rsidR="0007413B" w:rsidRPr="00A71D11" w:rsidRDefault="0007413B" w:rsidP="0007413B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• gotowość do podejmowania refleksji etycznej nad problemami społecznymi. </w:t>
      </w:r>
    </w:p>
    <w:p w14:paraId="2BF9E34F" w14:textId="77777777" w:rsidR="0007413B" w:rsidRPr="00A71D11" w:rsidRDefault="0007413B" w:rsidP="0007413B">
      <w:pPr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3. Dodatkowe kryteria kwalifikacyjne w przypadku nadmiernej ilości kandydatów:</w:t>
      </w:r>
    </w:p>
    <w:p w14:paraId="4315DAC0" w14:textId="46720742" w:rsidR="0007413B" w:rsidRPr="00A71D11" w:rsidRDefault="0007413B" w:rsidP="0007413B">
      <w:pPr>
        <w:ind w:left="708" w:firstLine="51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W przypadku większej liczby kandydatów niż liczba dostępnych miejsc, pod uwagę będą brane: </w:t>
      </w:r>
    </w:p>
    <w:p w14:paraId="22027A15" w14:textId="77777777" w:rsidR="002B326D" w:rsidRPr="00A71D11" w:rsidRDefault="0007413B" w:rsidP="002B326D">
      <w:pPr>
        <w:ind w:firstLine="708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 xml:space="preserve">• zaangażowanie w działalność Studenckiego Penitencjarnego Koła Naukowego; </w:t>
      </w:r>
    </w:p>
    <w:p w14:paraId="5CB01CEF" w14:textId="1BA887E2" w:rsidR="0007413B" w:rsidRPr="00A71D11" w:rsidRDefault="0007413B" w:rsidP="002B326D">
      <w:pPr>
        <w:ind w:left="708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• prezentowana przez studenta dojrzałość społeczna i etyczna, szczególnie w</w:t>
      </w:r>
      <w:r w:rsidR="002B326D" w:rsidRPr="00A71D11">
        <w:rPr>
          <w:rFonts w:ascii="Times New Roman" w:hAnsi="Times New Roman" w:cs="Times New Roman"/>
        </w:rPr>
        <w:t xml:space="preserve">   </w:t>
      </w:r>
      <w:r w:rsidRPr="00A71D11">
        <w:rPr>
          <w:rFonts w:ascii="Times New Roman" w:hAnsi="Times New Roman" w:cs="Times New Roman"/>
        </w:rPr>
        <w:t>odniesieniu do problematyki resocjalizacyjnej, penitencjarnej oraz pracy z</w:t>
      </w:r>
      <w:r w:rsidR="002B326D" w:rsidRPr="00A71D11">
        <w:rPr>
          <w:rFonts w:ascii="Times New Roman" w:hAnsi="Times New Roman" w:cs="Times New Roman"/>
        </w:rPr>
        <w:t xml:space="preserve"> </w:t>
      </w:r>
      <w:r w:rsidRPr="00A71D11">
        <w:rPr>
          <w:rFonts w:ascii="Times New Roman" w:hAnsi="Times New Roman" w:cs="Times New Roman"/>
        </w:rPr>
        <w:t>osobami zagrożonymi wykluczeniem społecznym.</w:t>
      </w:r>
    </w:p>
    <w:p w14:paraId="629D3DD5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588CF743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ab/>
      </w:r>
    </w:p>
    <w:p w14:paraId="39CCBED1" w14:textId="77777777" w:rsidR="00726705" w:rsidRPr="00A71D11" w:rsidRDefault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br w:type="page"/>
      </w:r>
    </w:p>
    <w:p w14:paraId="1C165DBF" w14:textId="32F69C08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>Imię i nazwisko: dr Marlena Bieda</w:t>
      </w:r>
    </w:p>
    <w:p w14:paraId="21171A5E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Zakład Nauk o rodzinie</w:t>
      </w:r>
    </w:p>
    <w:p w14:paraId="0E5B418C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Wydział Pedagogiki i Filozofii</w:t>
      </w:r>
    </w:p>
    <w:p w14:paraId="5DEE5094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1A962ADD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0DF725BF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rok akademicki 2026/2027 </w:t>
      </w:r>
    </w:p>
    <w:p w14:paraId="5D6FD279" w14:textId="77777777" w:rsidR="00726705" w:rsidRPr="00A71D11" w:rsidRDefault="00726705" w:rsidP="0072670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seminarium:</w:t>
      </w:r>
    </w:p>
    <w:p w14:paraId="25EA4DBE" w14:textId="77777777" w:rsidR="00726705" w:rsidRPr="00A71D11" w:rsidRDefault="00726705" w:rsidP="00726705">
      <w:pPr>
        <w:spacing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Seminarium koncentruje się na zagadnieniach pedagogiki medialnej i społecznej, ze szczególnym uwzględnieniem roli wolontariatu, aktywności społecznej oraz mediów w procesach wychowania, edukacji i integracji społecznej. Podejmowana problematyka obejmuje m.in.:</w:t>
      </w:r>
    </w:p>
    <w:p w14:paraId="28B52713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znaczenie wolontariatu w rozwoju społecznym i osobowym dzieci, młodzieży oraz osób dorosłych,</w:t>
      </w:r>
    </w:p>
    <w:p w14:paraId="48A8CE75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działalność organizacji pozarządowych i inicjatyw społecznych,</w:t>
      </w:r>
    </w:p>
    <w:p w14:paraId="0F052E15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edukację obywatelską i społeczną,</w:t>
      </w:r>
    </w:p>
    <w:p w14:paraId="54C58B5B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media społecznościowe jako przestrzeń komunikacji, edukacji i aktywności społecznej,</w:t>
      </w:r>
    </w:p>
    <w:p w14:paraId="398016F3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odziaływanie mediów cyfrowych na relacje społeczne i wychowanie,</w:t>
      </w:r>
    </w:p>
    <w:p w14:paraId="01FD298B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promocję działań </w:t>
      </w:r>
      <w:proofErr w:type="spellStart"/>
      <w:r w:rsidRPr="00A71D11">
        <w:rPr>
          <w:rFonts w:ascii="Times New Roman" w:hAnsi="Times New Roman" w:cs="Times New Roman"/>
        </w:rPr>
        <w:t>wolontariackich</w:t>
      </w:r>
      <w:proofErr w:type="spellEnd"/>
      <w:r w:rsidRPr="00A71D11">
        <w:rPr>
          <w:rFonts w:ascii="Times New Roman" w:hAnsi="Times New Roman" w:cs="Times New Roman"/>
        </w:rPr>
        <w:t xml:space="preserve"> i społecznych w mediach,</w:t>
      </w:r>
    </w:p>
    <w:p w14:paraId="682F74FD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kompetencje medialne i społeczne współczesnego człowieka,</w:t>
      </w:r>
    </w:p>
    <w:p w14:paraId="7FA7F04A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zagrożenia i szanse wynikające z funkcjonowania w środowisku medialnym,</w:t>
      </w:r>
    </w:p>
    <w:p w14:paraId="68BA4AAE" w14:textId="77777777" w:rsidR="00726705" w:rsidRPr="00A71D11" w:rsidRDefault="00726705" w:rsidP="0072670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aktywność młodzieży w przestrzeni internetowej i lokalnej.</w:t>
      </w:r>
    </w:p>
    <w:p w14:paraId="4DCFE288" w14:textId="77777777" w:rsidR="00726705" w:rsidRPr="00A71D11" w:rsidRDefault="00726705" w:rsidP="0072670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3B3255C5" w14:textId="77777777" w:rsidR="00726705" w:rsidRPr="00A71D11" w:rsidRDefault="00726705" w:rsidP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Od studentów oczekuje się:</w:t>
      </w:r>
    </w:p>
    <w:p w14:paraId="151142A8" w14:textId="77777777" w:rsidR="00726705" w:rsidRPr="00A71D11" w:rsidRDefault="00726705" w:rsidP="007267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zainteresowania problematyką pedagogiki społecznej, medialnej oraz działalności </w:t>
      </w:r>
      <w:proofErr w:type="spellStart"/>
      <w:r w:rsidRPr="00A71D11">
        <w:rPr>
          <w:rFonts w:ascii="Times New Roman" w:hAnsi="Times New Roman" w:cs="Times New Roman"/>
        </w:rPr>
        <w:t>wolontariackiej</w:t>
      </w:r>
      <w:proofErr w:type="spellEnd"/>
      <w:r w:rsidRPr="00A71D11">
        <w:rPr>
          <w:rFonts w:ascii="Times New Roman" w:hAnsi="Times New Roman" w:cs="Times New Roman"/>
        </w:rPr>
        <w:t>,</w:t>
      </w:r>
    </w:p>
    <w:p w14:paraId="5236E393" w14:textId="77777777" w:rsidR="00726705" w:rsidRPr="00A71D11" w:rsidRDefault="00726705" w:rsidP="007267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podstawowej wiedzy z zakresu pedagogiki i metodologii badań społecznych,</w:t>
      </w:r>
    </w:p>
    <w:p w14:paraId="1EC54F41" w14:textId="77777777" w:rsidR="00726705" w:rsidRPr="00A71D11" w:rsidRDefault="00726705" w:rsidP="007267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umiejętności korzystania z literatury naukowej i źródeł medialnych,</w:t>
      </w:r>
    </w:p>
    <w:p w14:paraId="127E23B8" w14:textId="77777777" w:rsidR="00726705" w:rsidRPr="00A71D11" w:rsidRDefault="00726705" w:rsidP="007267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gotowości do samodzielnej i systematycznej pracy nad projektem badawczym,</w:t>
      </w:r>
    </w:p>
    <w:p w14:paraId="0C2CF8AD" w14:textId="77777777" w:rsidR="00726705" w:rsidRPr="00A71D11" w:rsidRDefault="00726705" w:rsidP="0072670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zaangażowania oraz odpowiedzialności w realizacji zadań seminarium.</w:t>
      </w:r>
    </w:p>
    <w:p w14:paraId="344CCC7B" w14:textId="77777777" w:rsidR="00726705" w:rsidRPr="00A71D11" w:rsidRDefault="00726705" w:rsidP="0072670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Dodatkowe kryteria kwalifikacyjne w przypadku nadmiernej ilości kandydatów:</w:t>
      </w:r>
    </w:p>
    <w:p w14:paraId="014D570A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F10D1A2" w14:textId="77777777" w:rsidR="00726705" w:rsidRPr="00A71D11" w:rsidRDefault="00726705" w:rsidP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>W przypadku większej liczby kandydatów niż liczba dostępnych miejsc o przyjęciu na seminarium decydować będą:</w:t>
      </w:r>
    </w:p>
    <w:p w14:paraId="1346F3C5" w14:textId="77777777" w:rsidR="00726705" w:rsidRPr="00A71D11" w:rsidRDefault="00726705" w:rsidP="00726705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średnia ocen ze studiów,</w:t>
      </w:r>
    </w:p>
    <w:p w14:paraId="24028939" w14:textId="77777777" w:rsidR="00726705" w:rsidRPr="00A71D11" w:rsidRDefault="00726705" w:rsidP="00726705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zainteresowania naukowe i społeczne studenta,</w:t>
      </w:r>
    </w:p>
    <w:p w14:paraId="105717D4" w14:textId="77777777" w:rsidR="00726705" w:rsidRPr="00A71D11" w:rsidRDefault="00726705" w:rsidP="00726705">
      <w:pPr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doświadczenie w działalności </w:t>
      </w:r>
      <w:proofErr w:type="spellStart"/>
      <w:r w:rsidRPr="00A71D11">
        <w:rPr>
          <w:rFonts w:ascii="Times New Roman" w:hAnsi="Times New Roman" w:cs="Times New Roman"/>
        </w:rPr>
        <w:t>wolontariackiej</w:t>
      </w:r>
      <w:proofErr w:type="spellEnd"/>
      <w:r w:rsidRPr="00A71D11">
        <w:rPr>
          <w:rFonts w:ascii="Times New Roman" w:hAnsi="Times New Roman" w:cs="Times New Roman"/>
        </w:rPr>
        <w:t>, społecznej lub medialnej,</w:t>
      </w:r>
    </w:p>
    <w:p w14:paraId="7839E01D" w14:textId="77777777" w:rsidR="00726705" w:rsidRPr="00A71D11" w:rsidRDefault="00726705" w:rsidP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kolejność zgłoszeń</w:t>
      </w:r>
    </w:p>
    <w:p w14:paraId="29A9A2C3" w14:textId="5F57B4A7" w:rsidR="00726705" w:rsidRPr="00A71D11" w:rsidRDefault="00726705" w:rsidP="00726705">
      <w:pPr>
        <w:tabs>
          <w:tab w:val="left" w:pos="1011"/>
        </w:tabs>
        <w:rPr>
          <w:rFonts w:ascii="Times New Roman" w:hAnsi="Times New Roman" w:cs="Times New Roman"/>
        </w:rPr>
      </w:pPr>
    </w:p>
    <w:p w14:paraId="198DB9A5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51BF1EFB" w14:textId="77777777" w:rsidR="00726705" w:rsidRPr="00A71D11" w:rsidRDefault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br w:type="page"/>
      </w:r>
    </w:p>
    <w:p w14:paraId="1EBFE80D" w14:textId="7EC11E94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 xml:space="preserve">Imię i nazwisko: dr hab. prof. UR Jadwiga </w:t>
      </w:r>
      <w:proofErr w:type="spellStart"/>
      <w:r w:rsidRPr="00A71D11">
        <w:rPr>
          <w:rFonts w:ascii="Times New Roman" w:hAnsi="Times New Roman" w:cs="Times New Roman"/>
        </w:rPr>
        <w:t>Daszykowska</w:t>
      </w:r>
      <w:proofErr w:type="spellEnd"/>
      <w:r w:rsidRPr="00A71D11">
        <w:rPr>
          <w:rFonts w:ascii="Times New Roman" w:hAnsi="Times New Roman" w:cs="Times New Roman"/>
        </w:rPr>
        <w:t>-Tobiasz</w:t>
      </w:r>
    </w:p>
    <w:p w14:paraId="43360D4B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Zakład/Katedra: Pedagogiki Społecznej</w:t>
      </w:r>
    </w:p>
    <w:p w14:paraId="0BA8D688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Wydział Pedagogiki i Filozofii</w:t>
      </w:r>
    </w:p>
    <w:p w14:paraId="673AE28A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5911BEBE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18CF6D78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rok akademicki 2026/2027</w:t>
      </w:r>
    </w:p>
    <w:p w14:paraId="68A76464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78C33B53" w14:textId="77777777" w:rsidR="00726705" w:rsidRPr="00A71D11" w:rsidRDefault="00726705" w:rsidP="00726705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seminarium:</w:t>
      </w:r>
    </w:p>
    <w:p w14:paraId="74C7C7AD" w14:textId="77777777" w:rsidR="00726705" w:rsidRPr="00A71D11" w:rsidRDefault="00726705" w:rsidP="0072670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Problematyka podejmowana na seminarium magisterskim lokuje się w obszarze pedagogiki społecznej, w tym środowiskowych uwarunkowań rozwoju i edukacji człowieka w cyklu życia, ze szczególnym uwzględnieniem </w:t>
      </w:r>
      <w:r w:rsidRPr="00A71D11">
        <w:rPr>
          <w:rFonts w:ascii="Times New Roman" w:eastAsia="Times New Roman" w:hAnsi="Times New Roman" w:cs="Times New Roman"/>
          <w:color w:val="0A0A0A"/>
          <w:lang w:eastAsia="pl-PL"/>
        </w:rPr>
        <w:t xml:space="preserve">wieloaspektowego oddziaływania rodziny, szkoły i grup rówieśniczych w kontekście współczesnych przemian cywilizacyjnych (w skali mikro, </w:t>
      </w:r>
      <w:proofErr w:type="spellStart"/>
      <w:r w:rsidRPr="00A71D11">
        <w:rPr>
          <w:rFonts w:ascii="Times New Roman" w:eastAsia="Times New Roman" w:hAnsi="Times New Roman" w:cs="Times New Roman"/>
          <w:color w:val="0A0A0A"/>
          <w:lang w:eastAsia="pl-PL"/>
        </w:rPr>
        <w:t>mezo</w:t>
      </w:r>
      <w:proofErr w:type="spellEnd"/>
      <w:r w:rsidRPr="00A71D11">
        <w:rPr>
          <w:rFonts w:ascii="Times New Roman" w:eastAsia="Times New Roman" w:hAnsi="Times New Roman" w:cs="Times New Roman"/>
          <w:color w:val="0A0A0A"/>
          <w:lang w:eastAsia="pl-PL"/>
        </w:rPr>
        <w:t xml:space="preserve"> </w:t>
      </w:r>
      <w:r w:rsidRPr="00A71D11">
        <w:rPr>
          <w:rFonts w:ascii="Times New Roman" w:eastAsia="Times New Roman" w:hAnsi="Times New Roman" w:cs="Times New Roman"/>
          <w:color w:val="0A0A0A"/>
          <w:lang w:eastAsia="pl-PL"/>
        </w:rPr>
        <w:br/>
        <w:t>i makro).</w:t>
      </w:r>
      <w:r w:rsidRPr="00A71D11">
        <w:rPr>
          <w:rFonts w:ascii="Times New Roman" w:hAnsi="Times New Roman" w:cs="Times New Roman"/>
        </w:rPr>
        <w:t xml:space="preserve"> Wokół tej płaszczyzny teoretycznej ważną rolę odgrywa kontekst profilaktyki społecznej, ukierunkowanej na krytyczną analizę współczesnych zjawisk i problemów społecznych, w tym procesów marginalizacji, </w:t>
      </w:r>
      <w:proofErr w:type="spellStart"/>
      <w:r w:rsidRPr="00A71D11">
        <w:rPr>
          <w:rFonts w:ascii="Times New Roman" w:hAnsi="Times New Roman" w:cs="Times New Roman"/>
        </w:rPr>
        <w:t>cyberzagrożeń</w:t>
      </w:r>
      <w:proofErr w:type="spellEnd"/>
      <w:r w:rsidRPr="00A71D11">
        <w:rPr>
          <w:rFonts w:ascii="Times New Roman" w:hAnsi="Times New Roman" w:cs="Times New Roman"/>
        </w:rPr>
        <w:t xml:space="preserve"> oraz zachowań ryzykownych. Ważnym elementem propozycji seminaryjnej jest teoretyczne i metodologiczne zgłębianie problematyki jakości życia oraz dobrostanu (jednostkowego i społecznego), rozpatrywanych </w:t>
      </w:r>
      <w:r w:rsidRPr="00A71D11">
        <w:rPr>
          <w:rFonts w:ascii="Times New Roman" w:hAnsi="Times New Roman" w:cs="Times New Roman"/>
        </w:rPr>
        <w:br/>
        <w:t xml:space="preserve">w zróżnicowanych kontekstach egzystencjalnych (w tym w sytuacjach kryzysowych). Perspektywę tę dopełniają zagadnienia z zakresu </w:t>
      </w:r>
      <w:proofErr w:type="spellStart"/>
      <w:r w:rsidRPr="00A71D11">
        <w:rPr>
          <w:rFonts w:ascii="Times New Roman" w:hAnsi="Times New Roman" w:cs="Times New Roman"/>
        </w:rPr>
        <w:t>tanatopedagogiki</w:t>
      </w:r>
      <w:proofErr w:type="spellEnd"/>
      <w:r w:rsidRPr="00A71D11">
        <w:rPr>
          <w:rFonts w:ascii="Times New Roman" w:hAnsi="Times New Roman" w:cs="Times New Roman"/>
        </w:rPr>
        <w:t>, pozwalające na prowadzenie badań nad pedagogicznymi wymiarami straty, przemijania i wsparcia człowieka w sytuacjach skrajnych. Seminarium pozwala na nabywanie wiedzy i kształtowanie umiejętności samodzielnego projektowania, prowadzenia i ewaluacji badań naukowych</w:t>
      </w:r>
      <w:r w:rsidRPr="00A71D11">
        <w:rPr>
          <w:rFonts w:ascii="Times New Roman" w:hAnsi="Times New Roman" w:cs="Times New Roman"/>
        </w:rPr>
        <w:br/>
        <w:t xml:space="preserve"> – budowania rzetelnego warsztatu metodologicznego, opanowanie metodyki przygotowania pracy dyplomowej w oparciu o zasady etyki w nauce.</w:t>
      </w:r>
    </w:p>
    <w:p w14:paraId="2F4420AC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3A644D1" w14:textId="77777777" w:rsidR="00726705" w:rsidRPr="00A71D11" w:rsidRDefault="00726705" w:rsidP="00726705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7CAAFA10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Znajomość współczesnych zjawisk i problemów społecznych, zauważanie ich związku </w:t>
      </w:r>
      <w:r w:rsidRPr="00A71D11">
        <w:rPr>
          <w:rFonts w:ascii="Times New Roman" w:hAnsi="Times New Roman" w:cs="Times New Roman"/>
        </w:rPr>
        <w:br/>
        <w:t>z rozwojem i edukacją człowieka w różnych fazach życia. Zainteresowanie prowadzeniem badań naukowych w dyscyplinie pedagogika z uwzględnieniem problemów: aktualnych, cennych poznawczo i ważnych społecznie.</w:t>
      </w:r>
    </w:p>
    <w:p w14:paraId="4648267B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58F92176" w14:textId="77777777" w:rsidR="00726705" w:rsidRPr="00A71D11" w:rsidRDefault="00726705" w:rsidP="00726705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Dodatkowe kryteria kwalifikacyjne w przypadku nadmiernej ilości kandydatów:</w:t>
      </w:r>
    </w:p>
    <w:p w14:paraId="68859178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Brak</w:t>
      </w:r>
    </w:p>
    <w:p w14:paraId="316A9869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2B8D7A46" w14:textId="61DE8A40" w:rsidR="00726705" w:rsidRPr="00A71D11" w:rsidRDefault="00726705" w:rsidP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>Imię i nazwisko: dr hab. prof. UR Grzegorz Grzybek</w:t>
      </w:r>
    </w:p>
    <w:p w14:paraId="6D98A944" w14:textId="77777777" w:rsidR="00726705" w:rsidRPr="00A71D11" w:rsidRDefault="00726705" w:rsidP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Zakład Nauk o Rodzinie</w:t>
      </w:r>
    </w:p>
    <w:p w14:paraId="14A28DBE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Wydział Pedagogiki i Filozofii</w:t>
      </w:r>
    </w:p>
    <w:p w14:paraId="7E4B31B0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25BE16D0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087DF65E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rok akademicki 2026/2027</w:t>
      </w:r>
    </w:p>
    <w:p w14:paraId="63612E97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2454AC6" w14:textId="77777777" w:rsidR="00726705" w:rsidRPr="00A71D11" w:rsidRDefault="00726705" w:rsidP="00726705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seminarium:</w:t>
      </w:r>
    </w:p>
    <w:p w14:paraId="57524154" w14:textId="77777777" w:rsidR="00726705" w:rsidRPr="00A71D11" w:rsidRDefault="00726705" w:rsidP="00726705">
      <w:pPr>
        <w:spacing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Zakres tematyczny prowadzonej pracy dyplomowej uzależniony jest od ujęcia wychowawczego aspektu danego problemu. Celem pracy będzie nie tyle zdiagnozowanie jakieś grupy uczniów, wychowanków, podopiecznych instytucji resocjalizacyjnych, osadzonych – ile odpowiedź na pytanie jakie są optymalne zasady, środki wychowania w danej źródłowej sytuacji, która jest przedmiotem zainteresowania Seminarzystki, Seminarzysty.</w:t>
      </w:r>
    </w:p>
    <w:p w14:paraId="09A12496" w14:textId="77777777" w:rsidR="00726705" w:rsidRPr="00A71D11" w:rsidRDefault="00726705" w:rsidP="00726705">
      <w:pPr>
        <w:spacing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Zatem podejmowanie zagadnienia w pracy magisterskiej mogą dotyczyć: wychowania do szczęścia, wychowania do kobiecości, męskości, wychowania do małżeństwa, odpowiedzialnego rodzicielstwa, edukacji seksualnej w kontekście rozwoju osobowościowego, wychowawczych aspektów opieki, samowychowania intelektualnego, wychowania do wolności, wychowania do odpowiedzialności, wychowanie wobec współczesnych przemian cywilizacyjnych (Internet, globalizacja, bezrobocie, poszukiwanie i zmiany tożsamości, depresji, prób samobójczych, tożsamości płciowych itd.). </w:t>
      </w:r>
    </w:p>
    <w:p w14:paraId="060545A5" w14:textId="77777777" w:rsidR="00726705" w:rsidRPr="00A71D11" w:rsidRDefault="00726705" w:rsidP="00726705">
      <w:pPr>
        <w:spacing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Drugi zakres tematyczny będzie dotyczył etosu zawodowego osób zaangażowanych w wychowanie pojęte jako formacja. Grupy zawodowe objęte </w:t>
      </w:r>
      <w:proofErr w:type="gramStart"/>
      <w:r w:rsidRPr="00A71D11">
        <w:rPr>
          <w:rFonts w:ascii="Times New Roman" w:hAnsi="Times New Roman" w:cs="Times New Roman"/>
        </w:rPr>
        <w:t>analizą  to</w:t>
      </w:r>
      <w:proofErr w:type="gramEnd"/>
      <w:r w:rsidRPr="00A71D11">
        <w:rPr>
          <w:rFonts w:ascii="Times New Roman" w:hAnsi="Times New Roman" w:cs="Times New Roman"/>
        </w:rPr>
        <w:t>: pedagog, wychowawca, nauczyciel – dydaktyk, pedagog społeczny, animator społeczno-kulturalny, asystent rodzinny, pracownik socjalny, mediator, wychowawca w zakładzie karnym.</w:t>
      </w:r>
    </w:p>
    <w:p w14:paraId="134D726F" w14:textId="77777777" w:rsidR="00726705" w:rsidRPr="00A71D11" w:rsidRDefault="00726705" w:rsidP="00726705">
      <w:pPr>
        <w:spacing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Punktem odniesienia w prowadzonych rozważaniach jako narzędzie metodologiczne mogą być założenia teorii „etyki rozwoju”.</w:t>
      </w:r>
    </w:p>
    <w:p w14:paraId="1D2BB53D" w14:textId="77777777" w:rsidR="00726705" w:rsidRPr="00A71D11" w:rsidRDefault="00726705" w:rsidP="00726705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30D49F61" w14:textId="77777777" w:rsidR="00726705" w:rsidRPr="00A71D11" w:rsidRDefault="00726705" w:rsidP="00726705">
      <w:pPr>
        <w:spacing w:after="240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Pisanie pracy w nurcie wychowawczym (normatywnym) nie zaś diagnostycznym.</w:t>
      </w:r>
    </w:p>
    <w:p w14:paraId="67F32B3F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76CEF603" w14:textId="77777777" w:rsidR="00726705" w:rsidRPr="00A71D11" w:rsidRDefault="00726705" w:rsidP="00726705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Dodatkowe kryteria kwalifikacyjne w przypadku nadmiernej ilości kandydatów:</w:t>
      </w:r>
    </w:p>
    <w:p w14:paraId="0D494109" w14:textId="77777777" w:rsidR="00726705" w:rsidRPr="00A71D11" w:rsidRDefault="00726705" w:rsidP="00726705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Udział w Penitencjarnym Kole Naukowym.</w:t>
      </w:r>
    </w:p>
    <w:p w14:paraId="68D5DDFA" w14:textId="2715E043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 xml:space="preserve">dr Radosław </w:t>
      </w:r>
      <w:proofErr w:type="spellStart"/>
      <w:r w:rsidRPr="00A71D11">
        <w:rPr>
          <w:rFonts w:ascii="Times New Roman" w:hAnsi="Times New Roman" w:cs="Times New Roman"/>
        </w:rPr>
        <w:t>Malikowski</w:t>
      </w:r>
      <w:proofErr w:type="spellEnd"/>
    </w:p>
    <w:p w14:paraId="6FB1BFF2" w14:textId="77777777" w:rsidR="00726705" w:rsidRPr="00A71D11" w:rsidRDefault="00726705" w:rsidP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Katedra Profilaktyki Społecznej i Resocjalizacji</w:t>
      </w:r>
    </w:p>
    <w:p w14:paraId="111D97FC" w14:textId="77777777" w:rsidR="00726705" w:rsidRPr="00A71D11" w:rsidRDefault="00726705" w:rsidP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Wydział Pedagogiki i Filozofii</w:t>
      </w:r>
    </w:p>
    <w:p w14:paraId="375C55C5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6C533B62" w14:textId="254457FC" w:rsidR="00726705" w:rsidRPr="00A71D11" w:rsidRDefault="00726705" w:rsidP="00726705">
      <w:pPr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501A101E" w14:textId="77777777" w:rsidR="00726705" w:rsidRPr="00A71D11" w:rsidRDefault="00726705" w:rsidP="00726705">
      <w:pPr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rok akademicki 2026/2027</w:t>
      </w:r>
    </w:p>
    <w:p w14:paraId="12E92FEF" w14:textId="77777777" w:rsidR="00726705" w:rsidRPr="00A71D11" w:rsidRDefault="00726705" w:rsidP="00726705">
      <w:pPr>
        <w:jc w:val="center"/>
        <w:rPr>
          <w:rFonts w:ascii="Times New Roman" w:hAnsi="Times New Roman" w:cs="Times New Roman"/>
        </w:rPr>
      </w:pPr>
    </w:p>
    <w:p w14:paraId="16E09FEB" w14:textId="77777777" w:rsidR="00726705" w:rsidRPr="00A71D11" w:rsidRDefault="00726705" w:rsidP="00726705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 obejmuje zagadnienia z dyscyplin; pedagogika, socjologia i praca socjalna. Dotyczy głównie badania postaw i opinii wobec różnych zjawisk i procesów społecznych;</w:t>
      </w:r>
    </w:p>
    <w:p w14:paraId="4263C7C6" w14:textId="77777777" w:rsidR="00726705" w:rsidRPr="00A71D11" w:rsidRDefault="00726705" w:rsidP="00726705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patologia społeczna</w:t>
      </w:r>
    </w:p>
    <w:p w14:paraId="08F3C2C3" w14:textId="77777777" w:rsidR="00726705" w:rsidRPr="00A71D11" w:rsidRDefault="00726705" w:rsidP="00726705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profilaktyka społeczna,</w:t>
      </w:r>
    </w:p>
    <w:p w14:paraId="0A835F6D" w14:textId="77777777" w:rsidR="00726705" w:rsidRPr="00A71D11" w:rsidRDefault="00726705" w:rsidP="00726705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zagadnienia związane w procesem współczesnego wychowania,</w:t>
      </w:r>
    </w:p>
    <w:p w14:paraId="6CF08EFE" w14:textId="77777777" w:rsidR="00726705" w:rsidRPr="00A71D11" w:rsidRDefault="00726705" w:rsidP="00726705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edukacja w okresie współczesnych przemian (badanie jej poziomu, procesu kształcenia),</w:t>
      </w:r>
    </w:p>
    <w:p w14:paraId="63AAA187" w14:textId="77777777" w:rsidR="00726705" w:rsidRPr="00A71D11" w:rsidRDefault="00726705" w:rsidP="00726705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teoria i praktyka pracy socjalnej,</w:t>
      </w:r>
    </w:p>
    <w:p w14:paraId="2403B09B" w14:textId="77777777" w:rsidR="00726705" w:rsidRPr="00A71D11" w:rsidRDefault="00726705" w:rsidP="00726705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uzależnień.</w:t>
      </w:r>
    </w:p>
    <w:p w14:paraId="3C9AE7C0" w14:textId="77777777" w:rsidR="00726705" w:rsidRPr="00A71D11" w:rsidRDefault="00726705" w:rsidP="00726705">
      <w:pPr>
        <w:ind w:left="360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Wszystkie prace będą opierały się na badaniach empirycznych.</w:t>
      </w:r>
    </w:p>
    <w:p w14:paraId="1DB9887E" w14:textId="77777777" w:rsidR="00726705" w:rsidRPr="00A71D11" w:rsidRDefault="00726705" w:rsidP="00726705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71B61825" w14:textId="77777777" w:rsidR="00726705" w:rsidRPr="00A71D11" w:rsidRDefault="00726705" w:rsidP="00726705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zainteresowanie tematyką</w:t>
      </w:r>
    </w:p>
    <w:p w14:paraId="71C9437E" w14:textId="77777777" w:rsidR="00726705" w:rsidRPr="00A71D11" w:rsidRDefault="00726705" w:rsidP="00726705">
      <w:pPr>
        <w:pStyle w:val="Akapitzlist"/>
        <w:jc w:val="both"/>
        <w:rPr>
          <w:rFonts w:ascii="Times New Roman" w:hAnsi="Times New Roman" w:cs="Times New Roman"/>
        </w:rPr>
      </w:pPr>
    </w:p>
    <w:p w14:paraId="512F22F2" w14:textId="77777777" w:rsidR="00726705" w:rsidRPr="00A71D11" w:rsidRDefault="00726705" w:rsidP="00726705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Dodatkowe kryteria kwalifikacyjne w przypadku nadmiernej ilości kandydatów:</w:t>
      </w:r>
    </w:p>
    <w:p w14:paraId="185C8697" w14:textId="77777777" w:rsidR="00726705" w:rsidRPr="00A71D11" w:rsidRDefault="00726705" w:rsidP="00726705">
      <w:pPr>
        <w:pStyle w:val="Akapitzlist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średnia ocen</w:t>
      </w:r>
    </w:p>
    <w:p w14:paraId="1F49AF46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758433CA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1CBEE186" w14:textId="77777777" w:rsidR="00726705" w:rsidRPr="00A71D11" w:rsidRDefault="00726705">
      <w:pPr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br w:type="page"/>
      </w:r>
    </w:p>
    <w:p w14:paraId="45ADEEA5" w14:textId="49F024C1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 xml:space="preserve">Imię i nazwisko: dr Wiesław </w:t>
      </w:r>
      <w:proofErr w:type="spellStart"/>
      <w:r w:rsidRPr="00A71D11">
        <w:rPr>
          <w:rFonts w:ascii="Times New Roman" w:hAnsi="Times New Roman" w:cs="Times New Roman"/>
        </w:rPr>
        <w:t>Matyskiewicz</w:t>
      </w:r>
      <w:proofErr w:type="spellEnd"/>
    </w:p>
    <w:p w14:paraId="3CA8FD58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Zakład/Katedra: Nauk o rodzinie</w:t>
      </w:r>
    </w:p>
    <w:p w14:paraId="3A0BE4CC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Wydział Pedagogiki i Filozofii</w:t>
      </w:r>
    </w:p>
    <w:p w14:paraId="7555390D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617AAAD8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39F91BE0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rok akademicki 2026/2027</w:t>
      </w:r>
    </w:p>
    <w:p w14:paraId="24AF406F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247B6EA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44131FC" w14:textId="77777777" w:rsidR="00726705" w:rsidRPr="00A71D11" w:rsidRDefault="00726705" w:rsidP="00726705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seminarium:</w:t>
      </w:r>
    </w:p>
    <w:p w14:paraId="14275782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Anoreksja i bulimia wśród współczesnych nastolatków</w:t>
      </w:r>
    </w:p>
    <w:p w14:paraId="4454CA3A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Internet - uzależnienia i inne niebezpieczeństwa dla młodzieży</w:t>
      </w:r>
    </w:p>
    <w:p w14:paraId="03DEEF29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Internet jako szansa i zagrożenie dla dzieci wczesnoszkolnych i przedszkolnych</w:t>
      </w:r>
    </w:p>
    <w:p w14:paraId="1A89B470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Media społecznościowe jako środowisko wychowawcze</w:t>
      </w:r>
    </w:p>
    <w:p w14:paraId="2FDBFD89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Proces adaptacji dzieci w przedszkolu</w:t>
      </w:r>
    </w:p>
    <w:p w14:paraId="259A4A3C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Gry i zabawy oraz ich oddziaływanie na dzieci w wieku przedszkolnym </w:t>
      </w:r>
      <w:r w:rsidRPr="00A71D11">
        <w:rPr>
          <w:rFonts w:ascii="Times New Roman" w:hAnsi="Times New Roman" w:cs="Times New Roman"/>
        </w:rPr>
        <w:br/>
        <w:t>i wczesnoszkolnym</w:t>
      </w:r>
    </w:p>
    <w:p w14:paraId="2B1EB4FE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Model współczesnego nauczyciela</w:t>
      </w:r>
    </w:p>
    <w:p w14:paraId="54123BE7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Nagrody i kary w procesie wychowawczym dzieci i młodzieży</w:t>
      </w:r>
    </w:p>
    <w:p w14:paraId="5A90FFA2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Organizacja czasu wolnego dzieci i młodzieży w rodzinie </w:t>
      </w:r>
    </w:p>
    <w:p w14:paraId="07ABC737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Postawy rodzicielskie i style wychowania</w:t>
      </w:r>
    </w:p>
    <w:p w14:paraId="640648E4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Rodzina jako środowisko wychowawcze </w:t>
      </w:r>
    </w:p>
    <w:p w14:paraId="602750B5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Współczesne problemy wychowawcze i ich rozwiązywanie </w:t>
      </w:r>
    </w:p>
    <w:p w14:paraId="5F500F96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Wychowanie do wartości dzieci i młodzieży</w:t>
      </w:r>
    </w:p>
    <w:p w14:paraId="1D72D38C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Zjawisko agresji wśród dzieci i młodzieży</w:t>
      </w:r>
    </w:p>
    <w:p w14:paraId="592A6478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A5D3BCA" w14:textId="77777777" w:rsidR="00726705" w:rsidRPr="00A71D11" w:rsidRDefault="00726705" w:rsidP="00726705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75CB994F" w14:textId="77777777" w:rsidR="00726705" w:rsidRPr="00A71D11" w:rsidRDefault="00726705" w:rsidP="00726705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Zainteresowanie problematyką zaproponowaną przez prowadzącego seminarium.</w:t>
      </w:r>
    </w:p>
    <w:p w14:paraId="1EC55F3E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14E38499" w14:textId="77777777" w:rsidR="00726705" w:rsidRPr="00A71D11" w:rsidRDefault="00726705" w:rsidP="00726705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Dodatkowe kryteria kwalifikacyjne w przypadku nadmiernej ilości kandydatów:</w:t>
      </w:r>
    </w:p>
    <w:p w14:paraId="7762A876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Średnia z ocen</w:t>
      </w:r>
    </w:p>
    <w:p w14:paraId="1EE5B0A1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51898871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03ADD43A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3D8736AB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>Imię i nazwisko: dr Dorota Pstrąg</w:t>
      </w:r>
    </w:p>
    <w:p w14:paraId="074917BE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  <w:strike/>
        </w:rPr>
        <w:t>Zakład</w:t>
      </w:r>
      <w:r w:rsidRPr="00A71D11">
        <w:rPr>
          <w:rFonts w:ascii="Times New Roman" w:hAnsi="Times New Roman" w:cs="Times New Roman"/>
        </w:rPr>
        <w:t>/Katedra: Profilaktyki społecznej i resocjalizacji</w:t>
      </w:r>
    </w:p>
    <w:p w14:paraId="1A20816F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Wydział Pedagogiki i Filozofii</w:t>
      </w:r>
    </w:p>
    <w:p w14:paraId="6C1235A5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11A0EF3C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660680AD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rok akademicki 2026/2027</w:t>
      </w:r>
    </w:p>
    <w:p w14:paraId="22834950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1A03B16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07773D" w14:textId="77777777" w:rsidR="00726705" w:rsidRPr="00A71D11" w:rsidRDefault="00726705" w:rsidP="0072670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seminarium:</w:t>
      </w:r>
    </w:p>
    <w:p w14:paraId="08761423" w14:textId="77777777" w:rsidR="00726705" w:rsidRPr="00A71D11" w:rsidRDefault="00726705" w:rsidP="00726705">
      <w:pPr>
        <w:pStyle w:val="Akapitzlist"/>
        <w:numPr>
          <w:ilvl w:val="1"/>
          <w:numId w:val="11"/>
        </w:numPr>
        <w:spacing w:after="0" w:line="360" w:lineRule="auto"/>
        <w:ind w:left="1077" w:firstLine="0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Systemy wartości a zjawiska patologii społecznej.</w:t>
      </w:r>
    </w:p>
    <w:p w14:paraId="34EF464D" w14:textId="77777777" w:rsidR="00726705" w:rsidRPr="00A71D11" w:rsidRDefault="00726705" w:rsidP="00726705">
      <w:pPr>
        <w:pStyle w:val="Akapitzlist"/>
        <w:numPr>
          <w:ilvl w:val="1"/>
          <w:numId w:val="11"/>
        </w:numPr>
        <w:spacing w:after="0" w:line="360" w:lineRule="auto"/>
        <w:ind w:left="1077" w:firstLine="0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Zjawiska patologiczne w środowisku rodzinnym (społeczno-kulturowe uwarunkowania przemocy w rodzinie, przemoc wobec współmałżonka, wobec osób starszych, gwałty i zabójstwa w rodzinie).</w:t>
      </w:r>
    </w:p>
    <w:p w14:paraId="5A68CBAB" w14:textId="77777777" w:rsidR="00726705" w:rsidRPr="00A71D11" w:rsidRDefault="00726705" w:rsidP="00726705">
      <w:pPr>
        <w:pStyle w:val="Akapitzlist"/>
        <w:numPr>
          <w:ilvl w:val="1"/>
          <w:numId w:val="11"/>
        </w:numPr>
        <w:spacing w:after="0" w:line="360" w:lineRule="auto"/>
        <w:ind w:left="1077" w:firstLine="0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Patologiczne postawy rodzicielskie (prawa dziecka, przemoc wobec dziecka i jej formy, maltretowanie fizyczne i psychiczne, molestowanie i wykorzystywanie seksualne dzieci).</w:t>
      </w:r>
    </w:p>
    <w:p w14:paraId="015A34D8" w14:textId="77777777" w:rsidR="00726705" w:rsidRPr="00A71D11" w:rsidRDefault="00726705" w:rsidP="00726705">
      <w:pPr>
        <w:pStyle w:val="Akapitzlist"/>
        <w:numPr>
          <w:ilvl w:val="1"/>
          <w:numId w:val="11"/>
        </w:numPr>
        <w:spacing w:after="0" w:line="360" w:lineRule="auto"/>
        <w:ind w:left="1077" w:firstLine="0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Toksykomania (alkoholizm, nikotynizm, narkomania) jako zjawiska patologii społecznej (rozmiary i dynamika zjawiska toksykomanii w Polsce, przyczyny toksykomanii wśród dzieci i młodzieży, organizacje, instytucje i placówki leczenia oraz resocjalizacji osób uzależnionych).</w:t>
      </w:r>
    </w:p>
    <w:p w14:paraId="7CA9EE26" w14:textId="77777777" w:rsidR="00726705" w:rsidRPr="00A71D11" w:rsidRDefault="00726705" w:rsidP="00726705">
      <w:pPr>
        <w:pStyle w:val="Akapitzlist"/>
        <w:numPr>
          <w:ilvl w:val="1"/>
          <w:numId w:val="11"/>
        </w:numPr>
        <w:spacing w:after="0" w:line="360" w:lineRule="auto"/>
        <w:ind w:left="1077" w:firstLine="0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Nietolerancja w różnych dziedzinach życia społecznego (skutki społeczne i ich kryminogenny charakter).</w:t>
      </w:r>
    </w:p>
    <w:p w14:paraId="1E22240A" w14:textId="77777777" w:rsidR="00726705" w:rsidRPr="00A71D11" w:rsidRDefault="00726705" w:rsidP="00726705">
      <w:pPr>
        <w:pStyle w:val="Akapitzlist"/>
        <w:numPr>
          <w:ilvl w:val="1"/>
          <w:numId w:val="11"/>
        </w:numPr>
        <w:spacing w:after="0" w:line="360" w:lineRule="auto"/>
        <w:ind w:left="1077" w:firstLine="0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Problematyka zachowań agresywnych i autoagresywnych wśród młodzieży (formy przejawiania agresji, agresja w środowisku szkolnym, agresywne zachowania grupowe, sytuacje </w:t>
      </w:r>
      <w:proofErr w:type="spellStart"/>
      <w:r w:rsidRPr="00A71D11">
        <w:rPr>
          <w:rFonts w:ascii="Times New Roman" w:hAnsi="Times New Roman" w:cs="Times New Roman"/>
        </w:rPr>
        <w:t>suicydogenne</w:t>
      </w:r>
      <w:proofErr w:type="spellEnd"/>
      <w:r w:rsidRPr="00A71D11">
        <w:rPr>
          <w:rFonts w:ascii="Times New Roman" w:hAnsi="Times New Roman" w:cs="Times New Roman"/>
        </w:rPr>
        <w:t xml:space="preserve"> i przyczyny zamachów samobójczych, rozmiary i dynamika zachowań autoagresywnych wśród młodzieży).</w:t>
      </w:r>
    </w:p>
    <w:p w14:paraId="1ECD58CB" w14:textId="77777777" w:rsidR="00726705" w:rsidRPr="00A71D11" w:rsidRDefault="00726705" w:rsidP="0072670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46D43053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Zaliczenie w trakcie studiów przedmiotów związanych tematycznie z problematyką seminarium. </w:t>
      </w:r>
    </w:p>
    <w:p w14:paraId="554EAC0E" w14:textId="77777777" w:rsidR="00726705" w:rsidRPr="00A71D11" w:rsidRDefault="00726705" w:rsidP="00726705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Dodatkowe kryteria kwalifikacyjne w przypadku nadmiernej ilości kandydatów:</w:t>
      </w:r>
    </w:p>
    <w:p w14:paraId="462B6F00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Oceny z przedmiotów związanych z problematyką seminarium.</w:t>
      </w:r>
    </w:p>
    <w:p w14:paraId="0B4E2BA5" w14:textId="77777777" w:rsidR="00726705" w:rsidRPr="00A71D11" w:rsidRDefault="00726705" w:rsidP="00726705">
      <w:pPr>
        <w:rPr>
          <w:rFonts w:ascii="Times New Roman" w:hAnsi="Times New Roman" w:cs="Times New Roman"/>
        </w:rPr>
      </w:pPr>
    </w:p>
    <w:p w14:paraId="7E6F9AF9" w14:textId="77777777" w:rsidR="00A71D11" w:rsidRDefault="00A71D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21B1C12" w14:textId="444AA382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>Imię i nazwisko: dr Sławomir Rębisz</w:t>
      </w:r>
    </w:p>
    <w:p w14:paraId="5510AC63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Katedra Badań Szkoły i Mediów </w:t>
      </w:r>
    </w:p>
    <w:p w14:paraId="7BB24799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Wydział Pedagogiki i Filozofii</w:t>
      </w:r>
    </w:p>
    <w:p w14:paraId="0171BF88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03CD7D22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OFERTA SEMINARIUM DYPLOMOWEGO</w:t>
      </w:r>
    </w:p>
    <w:p w14:paraId="7D4621B8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rok akademicki 2026/2027</w:t>
      </w:r>
    </w:p>
    <w:p w14:paraId="0688872B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EB61F77" w14:textId="77777777" w:rsidR="00726705" w:rsidRPr="00A71D11" w:rsidRDefault="00726705" w:rsidP="007267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BE1DD76" w14:textId="5E347040" w:rsidR="00726705" w:rsidRPr="00A71D11" w:rsidRDefault="00726705" w:rsidP="00A71D11">
      <w:pPr>
        <w:pStyle w:val="Akapitzlist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Problematyka seminarium:</w:t>
      </w:r>
    </w:p>
    <w:p w14:paraId="52F9F1C6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59BD2726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Seminarium poświęcone jest roli mediów społecznościowych w animacji kultury lokalnej. Przedmiotem analiz będzie sposób, w jaki instytucje i organizacje kultury wykorzystują media społecznościowe do promocji wydarzeń, komunikacji z odbiorcami, budowania relacji ze społecznością lokalną oraz rozwijania uczestnictwa w kulturze.</w:t>
      </w:r>
    </w:p>
    <w:p w14:paraId="4893BE10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Studenci będą przygotowywać prace licencjackie dotyczące wybranych instytucji lub organizacji kultury, takich jak domy kultury, biblioteki, muzea, organizacje pozarządowe, lokalne inicjatywy kulturalne, festiwale czy grupy nieformalne.</w:t>
      </w:r>
    </w:p>
    <w:p w14:paraId="66EF3CCF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Prace będą miały charakter empiryczny. Możliwe będzie zastosowanie m.in. analizy treści profili w mediach społecznościowych, wywiadów z pracownikami instytucji lub animatorami kultury, ankiet wśród odbiorców oraz analizy materiałów promocyjnych.</w:t>
      </w:r>
    </w:p>
    <w:p w14:paraId="02FCB89B" w14:textId="77777777" w:rsidR="00726705" w:rsidRPr="00A71D11" w:rsidRDefault="00726705" w:rsidP="00726705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442B8E6" w14:textId="7D8EDE49" w:rsidR="00726705" w:rsidRPr="00A71D11" w:rsidRDefault="00726705" w:rsidP="00A71D11">
      <w:pPr>
        <w:pStyle w:val="Akapitzlist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Wymagania wstępne dotyczące studentów deklarujących udział w seminarium:</w:t>
      </w:r>
    </w:p>
    <w:p w14:paraId="7EBC17EF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10EF2E81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Od studentów:</w:t>
      </w:r>
    </w:p>
    <w:p w14:paraId="42D7B5F2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-  oczekuje się zainteresowania problematyką mediów społecznościowych, animacji kultury, komunikacji społecznej oraz działalności instytucji i organizacji kultury;</w:t>
      </w:r>
    </w:p>
    <w:p w14:paraId="686BEFC2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- wymagana jest gotowość do systematycznej pracy nad koncepcją pracy licencjackiej, samodzielnego gromadzenia literatury, przygotowania narzędzi badawczych oraz przeprowadzenia prostych badań empirycznych w wybranym środowisku lokalnym;</w:t>
      </w:r>
    </w:p>
    <w:p w14:paraId="0FD9E66E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- wskazana jest podstawowa znajomość popularnych mediów społecznościowych, takich jak Facebook, Instagram, </w:t>
      </w:r>
      <w:proofErr w:type="spellStart"/>
      <w:r w:rsidRPr="00A71D11">
        <w:rPr>
          <w:rFonts w:ascii="Times New Roman" w:hAnsi="Times New Roman" w:cs="Times New Roman"/>
        </w:rPr>
        <w:t>TikTok</w:t>
      </w:r>
      <w:proofErr w:type="spellEnd"/>
      <w:r w:rsidRPr="00A71D11">
        <w:rPr>
          <w:rFonts w:ascii="Times New Roman" w:hAnsi="Times New Roman" w:cs="Times New Roman"/>
        </w:rPr>
        <w:t>, YouTube lub inne platformy wykorzystywane przez instytucje kultury.</w:t>
      </w:r>
    </w:p>
    <w:p w14:paraId="3569D497" w14:textId="77777777" w:rsidR="00726705" w:rsidRPr="00A71D11" w:rsidRDefault="00726705" w:rsidP="007267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0D7B66" w14:textId="77777777" w:rsidR="00726705" w:rsidRPr="00A71D11" w:rsidRDefault="00726705" w:rsidP="00726705">
      <w:pPr>
        <w:spacing w:after="0" w:line="360" w:lineRule="auto"/>
        <w:rPr>
          <w:rFonts w:ascii="Times New Roman" w:hAnsi="Times New Roman" w:cs="Times New Roman"/>
        </w:rPr>
      </w:pPr>
    </w:p>
    <w:p w14:paraId="7843CA06" w14:textId="4AD17E48" w:rsidR="00726705" w:rsidRPr="00A71D11" w:rsidRDefault="00726705" w:rsidP="00A71D11">
      <w:pPr>
        <w:pStyle w:val="Akapitzlist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lastRenderedPageBreak/>
        <w:t>Dodatkowe kryteria kwalifikacyjne w przypadku nadmiernej ilości kandydatów:</w:t>
      </w:r>
    </w:p>
    <w:p w14:paraId="5BAA3D71" w14:textId="77777777" w:rsidR="00726705" w:rsidRPr="00A71D11" w:rsidRDefault="00726705" w:rsidP="00A71D1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 przypadku większej liczby kandydatów pod uwagę mogą być brane:</w:t>
      </w:r>
    </w:p>
    <w:p w14:paraId="2D03FC3B" w14:textId="77777777" w:rsidR="00726705" w:rsidRPr="00A71D11" w:rsidRDefault="00726705" w:rsidP="00A71D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zgodność zainteresowań studenta z tematyką seminarium; </w:t>
      </w:r>
    </w:p>
    <w:p w14:paraId="0CF037A8" w14:textId="77777777" w:rsidR="00726705" w:rsidRPr="00A71D11" w:rsidRDefault="00726705" w:rsidP="00A71D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wstępna propozycja tematu pracy lub miejsca badań; </w:t>
      </w:r>
    </w:p>
    <w:p w14:paraId="7693E1CC" w14:textId="77777777" w:rsidR="00726705" w:rsidRPr="00A71D11" w:rsidRDefault="00726705" w:rsidP="00A71D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gotowość do przeprowadzenia badań empirycznych; </w:t>
      </w:r>
    </w:p>
    <w:p w14:paraId="224A510A" w14:textId="77777777" w:rsidR="00726705" w:rsidRPr="00A71D11" w:rsidRDefault="00726705" w:rsidP="00A71D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 xml:space="preserve">dotychczasowa aktywność w obszarze kultury, mediów, wolontariatu lub animacji społeczno-kulturalnej; </w:t>
      </w:r>
    </w:p>
    <w:p w14:paraId="18139EEA" w14:textId="77777777" w:rsidR="00726705" w:rsidRPr="00A71D11" w:rsidRDefault="00726705" w:rsidP="00A71D1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wyniki z przedmiotów związanych z pedagogiką medialną, animacją kultury, komunikacją społeczną lub metodologią badań.</w:t>
      </w:r>
    </w:p>
    <w:p w14:paraId="43C425EA" w14:textId="77777777" w:rsidR="00726705" w:rsidRPr="00A71D11" w:rsidRDefault="00726705" w:rsidP="00A71D11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6EF509B" w14:textId="77777777" w:rsidR="00726705" w:rsidRPr="00A71D11" w:rsidRDefault="00726705" w:rsidP="00A71D11">
      <w:pPr>
        <w:jc w:val="both"/>
        <w:rPr>
          <w:rFonts w:ascii="Times New Roman" w:hAnsi="Times New Roman" w:cs="Times New Roman"/>
        </w:rPr>
      </w:pPr>
      <w:r w:rsidRPr="00A71D11">
        <w:rPr>
          <w:rFonts w:ascii="Times New Roman" w:hAnsi="Times New Roman" w:cs="Times New Roman"/>
        </w:rPr>
        <w:t>Zapraszam do wspólnej pracy!</w:t>
      </w:r>
    </w:p>
    <w:p w14:paraId="02EF9DD9" w14:textId="77777777" w:rsidR="00726705" w:rsidRPr="00A71D11" w:rsidRDefault="00726705" w:rsidP="00A71D11">
      <w:pPr>
        <w:jc w:val="both"/>
        <w:rPr>
          <w:rFonts w:ascii="Times New Roman" w:hAnsi="Times New Roman" w:cs="Times New Roman"/>
        </w:rPr>
      </w:pPr>
    </w:p>
    <w:sectPr w:rsidR="00726705" w:rsidRPr="00A71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771"/>
    <w:multiLevelType w:val="hybridMultilevel"/>
    <w:tmpl w:val="284C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A93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242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4C75"/>
    <w:multiLevelType w:val="multilevel"/>
    <w:tmpl w:val="F0CA01E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C6C56"/>
    <w:multiLevelType w:val="multilevel"/>
    <w:tmpl w:val="E062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A7179"/>
    <w:multiLevelType w:val="multilevel"/>
    <w:tmpl w:val="8AF0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A6032"/>
    <w:multiLevelType w:val="hybridMultilevel"/>
    <w:tmpl w:val="EF1ED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E0B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20C01"/>
    <w:multiLevelType w:val="hybridMultilevel"/>
    <w:tmpl w:val="6C92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15F97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01863"/>
    <w:multiLevelType w:val="hybridMultilevel"/>
    <w:tmpl w:val="37089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943C0"/>
    <w:multiLevelType w:val="multilevel"/>
    <w:tmpl w:val="BBC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024808">
    <w:abstractNumId w:val="0"/>
  </w:num>
  <w:num w:numId="2" w16cid:durableId="1599171830">
    <w:abstractNumId w:val="10"/>
  </w:num>
  <w:num w:numId="3" w16cid:durableId="202333861">
    <w:abstractNumId w:val="11"/>
  </w:num>
  <w:num w:numId="4" w16cid:durableId="901064469">
    <w:abstractNumId w:val="5"/>
  </w:num>
  <w:num w:numId="5" w16cid:durableId="442186820">
    <w:abstractNumId w:val="3"/>
  </w:num>
  <w:num w:numId="6" w16cid:durableId="169880963">
    <w:abstractNumId w:val="1"/>
  </w:num>
  <w:num w:numId="7" w16cid:durableId="978418735">
    <w:abstractNumId w:val="7"/>
  </w:num>
  <w:num w:numId="8" w16cid:durableId="1171330407">
    <w:abstractNumId w:val="6"/>
  </w:num>
  <w:num w:numId="9" w16cid:durableId="641235029">
    <w:abstractNumId w:val="8"/>
  </w:num>
  <w:num w:numId="10" w16cid:durableId="1716734363">
    <w:abstractNumId w:val="2"/>
  </w:num>
  <w:num w:numId="11" w16cid:durableId="1568152039">
    <w:abstractNumId w:val="9"/>
  </w:num>
  <w:num w:numId="12" w16cid:durableId="1391730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3B"/>
    <w:rsid w:val="0007413B"/>
    <w:rsid w:val="002B326D"/>
    <w:rsid w:val="00341FF3"/>
    <w:rsid w:val="00726705"/>
    <w:rsid w:val="008E2144"/>
    <w:rsid w:val="009A7CC6"/>
    <w:rsid w:val="00A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9F51"/>
  <w15:chartTrackingRefBased/>
  <w15:docId w15:val="{B2F17BDC-CE18-4127-B7E9-F256DA83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4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4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1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41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4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4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4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4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4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4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41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4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41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4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1970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Hamerla</dc:creator>
  <cp:keywords/>
  <dc:description/>
  <cp:lastModifiedBy>Ewelina Hamerla</cp:lastModifiedBy>
  <cp:revision>4</cp:revision>
  <dcterms:created xsi:type="dcterms:W3CDTF">2026-06-01T09:44:00Z</dcterms:created>
  <dcterms:modified xsi:type="dcterms:W3CDTF">2026-06-01T12:31:00Z</dcterms:modified>
</cp:coreProperties>
</file>