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95D2" w14:textId="2A67830D" w:rsidR="000B73D3" w:rsidRPr="000B73D3" w:rsidRDefault="000B73D3" w:rsidP="000B73D3">
      <w:pPr>
        <w:spacing w:after="0"/>
        <w:jc w:val="both"/>
        <w:rPr>
          <w:rFonts w:asciiTheme="minorHAnsi" w:hAnsiTheme="minorHAnsi" w:cstheme="minorHAnsi"/>
          <w:bCs/>
          <w:color w:val="000000" w:themeColor="text1"/>
          <w:szCs w:val="24"/>
        </w:rPr>
      </w:pPr>
      <w:r w:rsidRPr="000B73D3">
        <w:rPr>
          <w:rFonts w:asciiTheme="minorHAnsi" w:hAnsiTheme="minorHAnsi" w:cstheme="minorHAnsi"/>
          <w:bCs/>
          <w:color w:val="000000" w:themeColor="text1"/>
          <w:szCs w:val="24"/>
        </w:rPr>
        <w:t xml:space="preserve">W dniach 9-10.04.2025 w Uniwersytecie Rzeszowskim odbyła się międzynarodowa konferencja </w:t>
      </w:r>
      <w:proofErr w:type="spellStart"/>
      <w:r w:rsidRPr="000B73D3">
        <w:rPr>
          <w:rFonts w:asciiTheme="minorHAnsi" w:hAnsiTheme="minorHAnsi" w:cstheme="minorHAnsi"/>
          <w:b/>
          <w:i/>
          <w:iCs/>
          <w:color w:val="000000" w:themeColor="text1"/>
          <w:szCs w:val="24"/>
        </w:rPr>
        <w:t>Emerging</w:t>
      </w:r>
      <w:proofErr w:type="spellEnd"/>
      <w:r w:rsidRPr="000B73D3">
        <w:rPr>
          <w:rFonts w:asciiTheme="minorHAnsi" w:hAnsiTheme="minorHAnsi" w:cstheme="minorHAnsi"/>
          <w:b/>
          <w:i/>
          <w:iCs/>
          <w:color w:val="000000" w:themeColor="text1"/>
          <w:szCs w:val="24"/>
        </w:rPr>
        <w:t xml:space="preserve"> </w:t>
      </w:r>
      <w:proofErr w:type="spellStart"/>
      <w:r w:rsidRPr="000B73D3">
        <w:rPr>
          <w:rFonts w:asciiTheme="minorHAnsi" w:hAnsiTheme="minorHAnsi" w:cstheme="minorHAnsi"/>
          <w:b/>
          <w:i/>
          <w:iCs/>
          <w:color w:val="000000" w:themeColor="text1"/>
          <w:szCs w:val="24"/>
        </w:rPr>
        <w:t>environmental</w:t>
      </w:r>
      <w:proofErr w:type="spellEnd"/>
      <w:r w:rsidRPr="000B73D3">
        <w:rPr>
          <w:rFonts w:asciiTheme="minorHAnsi" w:hAnsiTheme="minorHAnsi" w:cstheme="minorHAnsi"/>
          <w:b/>
          <w:i/>
          <w:iCs/>
          <w:color w:val="000000" w:themeColor="text1"/>
          <w:szCs w:val="24"/>
        </w:rPr>
        <w:t xml:space="preserve"> </w:t>
      </w:r>
      <w:proofErr w:type="spellStart"/>
      <w:r w:rsidRPr="000B73D3">
        <w:rPr>
          <w:rFonts w:asciiTheme="minorHAnsi" w:hAnsiTheme="minorHAnsi" w:cstheme="minorHAnsi"/>
          <w:b/>
          <w:i/>
          <w:iCs/>
          <w:color w:val="000000" w:themeColor="text1"/>
          <w:szCs w:val="24"/>
        </w:rPr>
        <w:t>contaminants</w:t>
      </w:r>
      <w:proofErr w:type="spellEnd"/>
      <w:r w:rsidRPr="000B73D3">
        <w:rPr>
          <w:rFonts w:asciiTheme="minorHAnsi" w:hAnsiTheme="minorHAnsi" w:cstheme="minorHAnsi"/>
          <w:b/>
          <w:i/>
          <w:iCs/>
          <w:color w:val="000000" w:themeColor="text1"/>
          <w:szCs w:val="24"/>
        </w:rPr>
        <w:t xml:space="preserve"> – </w:t>
      </w:r>
      <w:proofErr w:type="spellStart"/>
      <w:r w:rsidRPr="000B73D3">
        <w:rPr>
          <w:rFonts w:asciiTheme="minorHAnsi" w:hAnsiTheme="minorHAnsi" w:cstheme="minorHAnsi"/>
          <w:b/>
          <w:i/>
          <w:iCs/>
          <w:color w:val="000000" w:themeColor="text1"/>
          <w:szCs w:val="24"/>
        </w:rPr>
        <w:t>current</w:t>
      </w:r>
      <w:proofErr w:type="spellEnd"/>
      <w:r w:rsidRPr="000B73D3">
        <w:rPr>
          <w:rFonts w:asciiTheme="minorHAnsi" w:hAnsiTheme="minorHAnsi" w:cstheme="minorHAnsi"/>
          <w:b/>
          <w:i/>
          <w:iCs/>
          <w:color w:val="000000" w:themeColor="text1"/>
          <w:szCs w:val="24"/>
        </w:rPr>
        <w:t xml:space="preserve"> status, </w:t>
      </w:r>
      <w:proofErr w:type="spellStart"/>
      <w:r w:rsidRPr="000B73D3">
        <w:rPr>
          <w:rFonts w:asciiTheme="minorHAnsi" w:hAnsiTheme="minorHAnsi" w:cstheme="minorHAnsi"/>
          <w:b/>
          <w:i/>
          <w:iCs/>
          <w:color w:val="000000" w:themeColor="text1"/>
          <w:szCs w:val="24"/>
        </w:rPr>
        <w:t>challenges</w:t>
      </w:r>
      <w:proofErr w:type="spellEnd"/>
      <w:r w:rsidRPr="000B73D3">
        <w:rPr>
          <w:rFonts w:asciiTheme="minorHAnsi" w:hAnsiTheme="minorHAnsi" w:cstheme="minorHAnsi"/>
          <w:b/>
          <w:i/>
          <w:iCs/>
          <w:color w:val="000000" w:themeColor="text1"/>
          <w:szCs w:val="24"/>
        </w:rPr>
        <w:t xml:space="preserve"> and </w:t>
      </w:r>
      <w:proofErr w:type="spellStart"/>
      <w:r w:rsidRPr="000B73D3">
        <w:rPr>
          <w:rFonts w:asciiTheme="minorHAnsi" w:hAnsiTheme="minorHAnsi" w:cstheme="minorHAnsi"/>
          <w:b/>
          <w:i/>
          <w:iCs/>
          <w:color w:val="000000" w:themeColor="text1"/>
          <w:szCs w:val="24"/>
        </w:rPr>
        <w:t>perspectives</w:t>
      </w:r>
      <w:proofErr w:type="spellEnd"/>
      <w:r w:rsidRPr="000B73D3">
        <w:rPr>
          <w:rFonts w:asciiTheme="minorHAnsi" w:hAnsiTheme="minorHAnsi" w:cstheme="minorHAnsi"/>
          <w:bCs/>
          <w:color w:val="000000" w:themeColor="text1"/>
          <w:szCs w:val="24"/>
        </w:rPr>
        <w:t xml:space="preserve">, podczas której zaprezentowano referaty i postery przedstawiające wyniki badań </w:t>
      </w:r>
      <w:proofErr w:type="spellStart"/>
      <w:r w:rsidRPr="000B73D3">
        <w:rPr>
          <w:rFonts w:asciiTheme="minorHAnsi" w:hAnsiTheme="minorHAnsi" w:cstheme="minorHAnsi"/>
          <w:bCs/>
          <w:color w:val="000000" w:themeColor="text1"/>
          <w:szCs w:val="24"/>
        </w:rPr>
        <w:t>zrealziowane</w:t>
      </w:r>
      <w:proofErr w:type="spellEnd"/>
      <w:r w:rsidRPr="000B73D3">
        <w:rPr>
          <w:rFonts w:asciiTheme="minorHAnsi" w:hAnsiTheme="minorHAnsi" w:cstheme="minorHAnsi"/>
          <w:bCs/>
          <w:color w:val="000000" w:themeColor="text1"/>
          <w:szCs w:val="24"/>
        </w:rPr>
        <w:t xml:space="preserve"> w ramach RID.</w:t>
      </w:r>
    </w:p>
    <w:p w14:paraId="59E422B5" w14:textId="77777777" w:rsidR="000B73D3" w:rsidRDefault="000B73D3" w:rsidP="003E7556">
      <w:pPr>
        <w:spacing w:after="0"/>
        <w:jc w:val="both"/>
        <w:rPr>
          <w:rFonts w:asciiTheme="minorHAnsi" w:hAnsiTheme="minorHAnsi" w:cstheme="minorHAnsi"/>
          <w:b/>
          <w:color w:val="000000" w:themeColor="text1"/>
          <w:szCs w:val="24"/>
          <w:u w:val="single"/>
        </w:rPr>
      </w:pPr>
    </w:p>
    <w:p w14:paraId="11DDF6B4" w14:textId="31C289B8" w:rsidR="003E7556" w:rsidRPr="000B73D3" w:rsidRDefault="000B73D3" w:rsidP="003E7556">
      <w:pPr>
        <w:spacing w:after="0"/>
        <w:jc w:val="both"/>
        <w:rPr>
          <w:rFonts w:asciiTheme="minorHAnsi" w:hAnsiTheme="minorHAnsi" w:cstheme="minorHAnsi"/>
          <w:bCs/>
          <w:color w:val="000000" w:themeColor="text1"/>
          <w:szCs w:val="24"/>
          <w:u w:val="single"/>
        </w:rPr>
      </w:pPr>
      <w:r w:rsidRPr="000B73D3">
        <w:rPr>
          <w:rFonts w:asciiTheme="minorHAnsi" w:hAnsiTheme="minorHAnsi" w:cstheme="minorHAnsi"/>
          <w:bCs/>
          <w:color w:val="000000" w:themeColor="text1"/>
          <w:szCs w:val="24"/>
          <w:u w:val="single"/>
        </w:rPr>
        <w:t>Wystąpienia ustne</w:t>
      </w:r>
      <w:r>
        <w:rPr>
          <w:rFonts w:asciiTheme="minorHAnsi" w:hAnsiTheme="minorHAnsi" w:cstheme="minorHAnsi"/>
          <w:bCs/>
          <w:color w:val="000000" w:themeColor="text1"/>
          <w:szCs w:val="24"/>
          <w:u w:val="single"/>
        </w:rPr>
        <w:t>:</w:t>
      </w:r>
    </w:p>
    <w:p w14:paraId="0B4E1CB4" w14:textId="77777777" w:rsidR="003E7556" w:rsidRPr="00D81C0D" w:rsidRDefault="003E7556" w:rsidP="003E7556">
      <w:pPr>
        <w:spacing w:after="0"/>
        <w:jc w:val="both"/>
        <w:rPr>
          <w:rFonts w:asciiTheme="minorHAnsi" w:hAnsiTheme="minorHAnsi" w:cstheme="minorHAnsi"/>
          <w:color w:val="000000" w:themeColor="text1"/>
          <w:szCs w:val="24"/>
          <w:u w:val="single"/>
        </w:rPr>
      </w:pPr>
    </w:p>
    <w:p w14:paraId="4B396D28" w14:textId="32DCAB35" w:rsidR="003E7556" w:rsidRPr="000B73D3" w:rsidRDefault="003E7556" w:rsidP="000B73D3">
      <w:pPr>
        <w:pStyle w:val="Akapitzlist"/>
        <w:numPr>
          <w:ilvl w:val="0"/>
          <w:numId w:val="1"/>
        </w:numPr>
        <w:jc w:val="both"/>
        <w:rPr>
          <w:rFonts w:asciiTheme="minorHAnsi" w:hAnsiTheme="minorHAnsi" w:cstheme="minorHAnsi"/>
          <w:szCs w:val="24"/>
          <w:lang w:val="en-US"/>
        </w:rPr>
      </w:pPr>
      <w:r w:rsidRPr="000B73D3">
        <w:rPr>
          <w:rFonts w:asciiTheme="minorHAnsi" w:hAnsiTheme="minorHAnsi" w:cstheme="minorHAnsi"/>
          <w:color w:val="000000" w:themeColor="text1"/>
          <w:szCs w:val="24"/>
          <w:u w:val="single"/>
        </w:rPr>
        <w:t>Małgorzata Kus-</w:t>
      </w:r>
      <w:proofErr w:type="spellStart"/>
      <w:r w:rsidRPr="000B73D3">
        <w:rPr>
          <w:rFonts w:asciiTheme="minorHAnsi" w:hAnsiTheme="minorHAnsi" w:cstheme="minorHAnsi"/>
          <w:color w:val="000000" w:themeColor="text1"/>
          <w:szCs w:val="24"/>
          <w:u w:val="single"/>
        </w:rPr>
        <w:t>Liśkiewicz</w:t>
      </w:r>
      <w:proofErr w:type="spellEnd"/>
      <w:r w:rsidRPr="000B73D3">
        <w:rPr>
          <w:rFonts w:asciiTheme="minorHAnsi" w:hAnsiTheme="minorHAnsi" w:cstheme="minorHAnsi"/>
          <w:color w:val="000000" w:themeColor="text1"/>
          <w:szCs w:val="24"/>
        </w:rPr>
        <w:t xml:space="preserve">, Aleksandra </w:t>
      </w:r>
      <w:proofErr w:type="spellStart"/>
      <w:r w:rsidRPr="000B73D3">
        <w:rPr>
          <w:rFonts w:asciiTheme="minorHAnsi" w:hAnsiTheme="minorHAnsi" w:cstheme="minorHAnsi"/>
          <w:color w:val="000000" w:themeColor="text1"/>
          <w:szCs w:val="24"/>
        </w:rPr>
        <w:t>Sikorowicz</w:t>
      </w:r>
      <w:proofErr w:type="spellEnd"/>
      <w:r w:rsidRPr="000B73D3">
        <w:rPr>
          <w:rFonts w:asciiTheme="minorHAnsi" w:hAnsiTheme="minorHAnsi" w:cstheme="minorHAnsi"/>
          <w:color w:val="000000" w:themeColor="text1"/>
          <w:szCs w:val="24"/>
        </w:rPr>
        <w:t xml:space="preserve">, Bartosz </w:t>
      </w:r>
      <w:proofErr w:type="spellStart"/>
      <w:r w:rsidRPr="000B73D3">
        <w:rPr>
          <w:rFonts w:asciiTheme="minorHAnsi" w:hAnsiTheme="minorHAnsi" w:cstheme="minorHAnsi"/>
          <w:color w:val="000000" w:themeColor="text1"/>
          <w:szCs w:val="24"/>
        </w:rPr>
        <w:t>Jagusztyn</w:t>
      </w:r>
      <w:proofErr w:type="spellEnd"/>
      <w:r w:rsidRPr="000B73D3">
        <w:rPr>
          <w:rFonts w:asciiTheme="minorHAnsi" w:hAnsiTheme="minorHAnsi" w:cstheme="minorHAnsi"/>
          <w:color w:val="000000" w:themeColor="text1"/>
          <w:szCs w:val="24"/>
        </w:rPr>
        <w:t>, Dariusz Płoch, Anna Pomykała, Paulina Książek-Trela</w:t>
      </w:r>
      <w:r w:rsidR="000B73D3" w:rsidRPr="000B73D3">
        <w:rPr>
          <w:rFonts w:asciiTheme="minorHAnsi" w:hAnsiTheme="minorHAnsi" w:cstheme="minorHAnsi"/>
          <w:color w:val="000000" w:themeColor="text1"/>
          <w:szCs w:val="24"/>
        </w:rPr>
        <w:t xml:space="preserve"> - </w:t>
      </w:r>
      <w:r w:rsidRPr="000B73D3">
        <w:rPr>
          <w:rFonts w:asciiTheme="minorHAnsi" w:hAnsiTheme="minorHAnsi" w:cstheme="minorHAnsi"/>
          <w:szCs w:val="24"/>
          <w:lang w:val="en-US"/>
        </w:rPr>
        <w:t xml:space="preserve">“Recent insights into particulate matter. Cytotoxicity assessment of air pollution particles in </w:t>
      </w:r>
      <w:proofErr w:type="spellStart"/>
      <w:r w:rsidRPr="000B73D3">
        <w:rPr>
          <w:rFonts w:asciiTheme="minorHAnsi" w:hAnsiTheme="minorHAnsi" w:cstheme="minorHAnsi"/>
          <w:szCs w:val="24"/>
          <w:lang w:val="en-US"/>
        </w:rPr>
        <w:t>podkarpackie</w:t>
      </w:r>
      <w:proofErr w:type="spellEnd"/>
      <w:r w:rsidRPr="000B73D3">
        <w:rPr>
          <w:rFonts w:asciiTheme="minorHAnsi" w:hAnsiTheme="minorHAnsi" w:cstheme="minorHAnsi"/>
          <w:szCs w:val="24"/>
          <w:lang w:val="en-US"/>
        </w:rPr>
        <w:t xml:space="preserve"> region”</w:t>
      </w:r>
    </w:p>
    <w:p w14:paraId="348D4056" w14:textId="4FFC8E25" w:rsidR="000036DC" w:rsidRPr="000B73D3" w:rsidRDefault="000036DC" w:rsidP="000B73D3">
      <w:pPr>
        <w:pStyle w:val="Akapitzlist"/>
        <w:numPr>
          <w:ilvl w:val="0"/>
          <w:numId w:val="1"/>
        </w:numPr>
        <w:rPr>
          <w:rFonts w:asciiTheme="minorHAnsi" w:hAnsiTheme="minorHAnsi" w:cstheme="minorHAnsi"/>
          <w:szCs w:val="24"/>
          <w:lang w:val="en-US"/>
        </w:rPr>
      </w:pPr>
      <w:r w:rsidRPr="000B73D3">
        <w:rPr>
          <w:rFonts w:asciiTheme="minorHAnsi" w:hAnsiTheme="minorHAnsi" w:cstheme="minorHAnsi"/>
          <w:szCs w:val="24"/>
          <w:u w:val="single"/>
          <w:lang w:val="en-US"/>
        </w:rPr>
        <w:t>Magdalena Podbielska</w:t>
      </w:r>
      <w:r w:rsidRPr="000B73D3">
        <w:rPr>
          <w:rFonts w:asciiTheme="minorHAnsi" w:hAnsiTheme="minorHAnsi" w:cstheme="minorHAnsi"/>
          <w:szCs w:val="24"/>
          <w:lang w:val="en-US"/>
        </w:rPr>
        <w:t xml:space="preserve">, Ewa </w:t>
      </w:r>
      <w:proofErr w:type="spellStart"/>
      <w:r w:rsidRPr="000B73D3">
        <w:rPr>
          <w:rFonts w:asciiTheme="minorHAnsi" w:hAnsiTheme="minorHAnsi" w:cstheme="minorHAnsi"/>
          <w:szCs w:val="24"/>
          <w:lang w:val="en-US"/>
        </w:rPr>
        <w:t>Szpyrka</w:t>
      </w:r>
      <w:proofErr w:type="spellEnd"/>
      <w:r w:rsidR="000B73D3" w:rsidRPr="000B73D3">
        <w:rPr>
          <w:rFonts w:asciiTheme="minorHAnsi" w:hAnsiTheme="minorHAnsi" w:cstheme="minorHAnsi"/>
          <w:szCs w:val="24"/>
          <w:lang w:val="en-US"/>
        </w:rPr>
        <w:t xml:space="preserve"> - </w:t>
      </w:r>
      <w:r w:rsidR="00C107E2" w:rsidRPr="000B73D3">
        <w:rPr>
          <w:rFonts w:asciiTheme="minorHAnsi" w:hAnsiTheme="minorHAnsi" w:cstheme="minorHAnsi"/>
          <w:szCs w:val="24"/>
          <w:lang w:val="en-US"/>
        </w:rPr>
        <w:t>“</w:t>
      </w:r>
      <w:r w:rsidRPr="000B73D3">
        <w:rPr>
          <w:rFonts w:asciiTheme="minorHAnsi" w:hAnsiTheme="minorHAnsi" w:cstheme="minorHAnsi"/>
          <w:szCs w:val="24"/>
          <w:lang w:val="en-US"/>
        </w:rPr>
        <w:t>PYR-GC/MS in microplastic analysis</w:t>
      </w:r>
      <w:r w:rsidR="00C107E2" w:rsidRPr="000B73D3">
        <w:rPr>
          <w:rFonts w:asciiTheme="minorHAnsi" w:hAnsiTheme="minorHAnsi" w:cstheme="minorHAnsi"/>
          <w:szCs w:val="24"/>
          <w:lang w:val="en-US"/>
        </w:rPr>
        <w:t>”</w:t>
      </w:r>
    </w:p>
    <w:p w14:paraId="29E9FC8F" w14:textId="77777777" w:rsidR="00C107E2" w:rsidRPr="00D81C0D" w:rsidRDefault="00C107E2" w:rsidP="000036DC">
      <w:pPr>
        <w:rPr>
          <w:rFonts w:asciiTheme="minorHAnsi" w:hAnsiTheme="minorHAnsi" w:cstheme="minorHAnsi"/>
          <w:b/>
          <w:szCs w:val="24"/>
          <w:lang w:val="en-US"/>
        </w:rPr>
      </w:pPr>
    </w:p>
    <w:p w14:paraId="108AC136" w14:textId="07FC6D5E" w:rsidR="003E7556" w:rsidRPr="000B73D3" w:rsidRDefault="00C107E2" w:rsidP="000036DC">
      <w:pPr>
        <w:rPr>
          <w:rFonts w:asciiTheme="minorHAnsi" w:hAnsiTheme="minorHAnsi" w:cstheme="minorHAnsi"/>
          <w:bCs/>
          <w:szCs w:val="24"/>
          <w:u w:val="single"/>
        </w:rPr>
      </w:pPr>
      <w:r w:rsidRPr="000B73D3">
        <w:rPr>
          <w:rFonts w:asciiTheme="minorHAnsi" w:hAnsiTheme="minorHAnsi" w:cstheme="minorHAnsi"/>
          <w:bCs/>
          <w:szCs w:val="24"/>
          <w:u w:val="single"/>
        </w:rPr>
        <w:t>Poster</w:t>
      </w:r>
      <w:r w:rsidR="000B73D3">
        <w:rPr>
          <w:rFonts w:asciiTheme="minorHAnsi" w:hAnsiTheme="minorHAnsi" w:cstheme="minorHAnsi"/>
          <w:bCs/>
          <w:szCs w:val="24"/>
          <w:u w:val="single"/>
        </w:rPr>
        <w:t>y</w:t>
      </w:r>
    </w:p>
    <w:p w14:paraId="73E97C42" w14:textId="71CCBD38" w:rsidR="00713644" w:rsidRPr="000B73D3" w:rsidRDefault="00713644" w:rsidP="000B73D3">
      <w:pPr>
        <w:pStyle w:val="Akapitzlist"/>
        <w:numPr>
          <w:ilvl w:val="0"/>
          <w:numId w:val="2"/>
        </w:numPr>
        <w:spacing w:after="120"/>
        <w:jc w:val="both"/>
        <w:rPr>
          <w:rFonts w:asciiTheme="minorHAnsi" w:eastAsia="Aptos" w:hAnsiTheme="minorHAnsi" w:cstheme="minorHAnsi"/>
          <w:bCs/>
          <w:color w:val="000000" w:themeColor="text1"/>
          <w:szCs w:val="24"/>
          <w:lang w:val="en-GB"/>
        </w:rPr>
      </w:pPr>
      <w:r w:rsidRPr="000B73D3">
        <w:rPr>
          <w:rFonts w:asciiTheme="minorHAnsi" w:eastAsia="Aptos" w:hAnsiTheme="minorHAnsi" w:cstheme="minorHAnsi"/>
          <w:color w:val="000000" w:themeColor="text1"/>
          <w:szCs w:val="24"/>
          <w:u w:val="single"/>
        </w:rPr>
        <w:t>Anna Górka</w:t>
      </w:r>
      <w:r w:rsidRPr="000B73D3">
        <w:rPr>
          <w:rFonts w:asciiTheme="minorHAnsi" w:eastAsia="Aptos" w:hAnsiTheme="minorHAnsi" w:cstheme="minorHAnsi"/>
          <w:color w:val="000000" w:themeColor="text1"/>
          <w:szCs w:val="24"/>
        </w:rPr>
        <w:t xml:space="preserve">, Maria </w:t>
      </w:r>
      <w:proofErr w:type="spellStart"/>
      <w:r w:rsidRPr="000B73D3">
        <w:rPr>
          <w:rFonts w:asciiTheme="minorHAnsi" w:eastAsia="Aptos" w:hAnsiTheme="minorHAnsi" w:cstheme="minorHAnsi"/>
          <w:color w:val="000000" w:themeColor="text1"/>
          <w:szCs w:val="24"/>
        </w:rPr>
        <w:t>Sanecka</w:t>
      </w:r>
      <w:proofErr w:type="spellEnd"/>
      <w:r w:rsidRPr="000B73D3">
        <w:rPr>
          <w:rFonts w:asciiTheme="minorHAnsi" w:eastAsia="Aptos" w:hAnsiTheme="minorHAnsi" w:cstheme="minorHAnsi"/>
          <w:color w:val="000000" w:themeColor="text1"/>
          <w:szCs w:val="24"/>
        </w:rPr>
        <w:t xml:space="preserve">, Paulina Babiarz, Agata </w:t>
      </w:r>
      <w:proofErr w:type="spellStart"/>
      <w:r w:rsidRPr="000B73D3">
        <w:rPr>
          <w:rFonts w:asciiTheme="minorHAnsi" w:eastAsia="Aptos" w:hAnsiTheme="minorHAnsi" w:cstheme="minorHAnsi"/>
          <w:color w:val="000000" w:themeColor="text1"/>
          <w:szCs w:val="24"/>
        </w:rPr>
        <w:t>Fąfara</w:t>
      </w:r>
      <w:proofErr w:type="spellEnd"/>
      <w:r w:rsidR="000B73D3" w:rsidRPr="000B73D3">
        <w:rPr>
          <w:rFonts w:asciiTheme="minorHAnsi" w:eastAsia="Aptos" w:hAnsiTheme="minorHAnsi" w:cstheme="minorHAnsi"/>
          <w:color w:val="000000" w:themeColor="text1"/>
          <w:szCs w:val="24"/>
        </w:rPr>
        <w:t xml:space="preserve"> - </w:t>
      </w:r>
      <w:r w:rsidRPr="000B73D3">
        <w:rPr>
          <w:rFonts w:asciiTheme="minorHAnsi" w:eastAsia="Aptos" w:hAnsiTheme="minorHAnsi" w:cstheme="minorHAnsi"/>
          <w:bCs/>
          <w:color w:val="000000" w:themeColor="text1"/>
          <w:szCs w:val="24"/>
          <w:lang w:val="en-GB"/>
        </w:rPr>
        <w:t>“Assessment of elemental content in soils of urban green spaces as an indicator of the impact of urbanization on environmental pollution”</w:t>
      </w:r>
    </w:p>
    <w:p w14:paraId="59509089" w14:textId="4040B19A" w:rsidR="00713644" w:rsidRPr="000B73D3" w:rsidRDefault="0046422F" w:rsidP="000B73D3">
      <w:pPr>
        <w:pStyle w:val="Akapitzlist"/>
        <w:numPr>
          <w:ilvl w:val="0"/>
          <w:numId w:val="2"/>
        </w:numPr>
        <w:spacing w:after="120"/>
        <w:jc w:val="both"/>
        <w:rPr>
          <w:rFonts w:asciiTheme="minorHAnsi" w:eastAsia="Aptos" w:hAnsiTheme="minorHAnsi" w:cstheme="minorHAnsi"/>
          <w:bCs/>
          <w:color w:val="000000" w:themeColor="text1"/>
          <w:szCs w:val="24"/>
          <w:lang w:val="en-GB"/>
        </w:rPr>
      </w:pPr>
      <w:r w:rsidRPr="000B73D3">
        <w:rPr>
          <w:rFonts w:asciiTheme="minorHAnsi" w:eastAsia="Aptos" w:hAnsiTheme="minorHAnsi" w:cstheme="minorHAnsi"/>
          <w:color w:val="000000" w:themeColor="text1"/>
          <w:szCs w:val="24"/>
          <w:u w:val="single"/>
        </w:rPr>
        <w:t>Łukasz Jurczyk</w:t>
      </w:r>
      <w:r w:rsidRPr="000B73D3">
        <w:rPr>
          <w:rFonts w:asciiTheme="minorHAnsi" w:eastAsia="Aptos" w:hAnsiTheme="minorHAnsi" w:cstheme="minorHAnsi"/>
          <w:color w:val="000000" w:themeColor="text1"/>
          <w:szCs w:val="24"/>
        </w:rPr>
        <w:t xml:space="preserve">, Justyna Koc-Jurczyk, Agnieszka Podolak, Natalia </w:t>
      </w:r>
      <w:proofErr w:type="spellStart"/>
      <w:proofErr w:type="gramStart"/>
      <w:r w:rsidRPr="000B73D3">
        <w:rPr>
          <w:rFonts w:asciiTheme="minorHAnsi" w:eastAsia="Aptos" w:hAnsiTheme="minorHAnsi" w:cstheme="minorHAnsi"/>
          <w:color w:val="000000" w:themeColor="text1"/>
          <w:szCs w:val="24"/>
        </w:rPr>
        <w:t>Bendas</w:t>
      </w:r>
      <w:proofErr w:type="spellEnd"/>
      <w:r w:rsidR="000B73D3" w:rsidRPr="000B73D3">
        <w:rPr>
          <w:rFonts w:asciiTheme="minorHAnsi" w:eastAsia="Aptos" w:hAnsiTheme="minorHAnsi" w:cstheme="minorHAnsi"/>
          <w:color w:val="000000" w:themeColor="text1"/>
          <w:szCs w:val="24"/>
        </w:rPr>
        <w:t xml:space="preserve">  -</w:t>
      </w:r>
      <w:proofErr w:type="gramEnd"/>
      <w:r w:rsidR="000B73D3" w:rsidRPr="000B73D3">
        <w:rPr>
          <w:rFonts w:asciiTheme="minorHAnsi" w:eastAsia="Aptos" w:hAnsiTheme="minorHAnsi" w:cstheme="minorHAnsi"/>
          <w:color w:val="000000" w:themeColor="text1"/>
          <w:szCs w:val="24"/>
        </w:rPr>
        <w:t xml:space="preserve"> </w:t>
      </w:r>
      <w:r w:rsidRPr="000B73D3">
        <w:rPr>
          <w:rFonts w:asciiTheme="minorHAnsi" w:eastAsia="Aptos" w:hAnsiTheme="minorHAnsi" w:cstheme="minorHAnsi"/>
          <w:bCs/>
          <w:color w:val="000000" w:themeColor="text1"/>
          <w:szCs w:val="24"/>
          <w:lang w:val="en-GB"/>
        </w:rPr>
        <w:t>“Transformation of humic substances during the biological stabilisation of bio-waste”</w:t>
      </w:r>
    </w:p>
    <w:p w14:paraId="64886FC7" w14:textId="152852E5" w:rsidR="0046422F" w:rsidRPr="000B73D3" w:rsidRDefault="0046422F" w:rsidP="000B73D3">
      <w:pPr>
        <w:pStyle w:val="Akapitzlist"/>
        <w:numPr>
          <w:ilvl w:val="0"/>
          <w:numId w:val="2"/>
        </w:numPr>
        <w:spacing w:after="120"/>
        <w:jc w:val="both"/>
        <w:rPr>
          <w:rFonts w:asciiTheme="minorHAnsi" w:eastAsia="Aptos" w:hAnsiTheme="minorHAnsi" w:cstheme="minorHAnsi"/>
          <w:bCs/>
          <w:color w:val="000000" w:themeColor="text1"/>
          <w:szCs w:val="24"/>
          <w:lang w:val="en-GB"/>
          <w14:ligatures w14:val="none"/>
        </w:rPr>
      </w:pPr>
      <w:r w:rsidRPr="000B73D3">
        <w:rPr>
          <w:rFonts w:asciiTheme="minorHAnsi" w:eastAsia="Aptos" w:hAnsiTheme="minorHAnsi" w:cstheme="minorHAnsi"/>
          <w:color w:val="000000" w:themeColor="text1"/>
          <w:szCs w:val="24"/>
          <w14:ligatures w14:val="none"/>
        </w:rPr>
        <w:t xml:space="preserve">Patrycja Domaradzka, Stanisław </w:t>
      </w:r>
      <w:proofErr w:type="spellStart"/>
      <w:r w:rsidRPr="000B73D3">
        <w:rPr>
          <w:rFonts w:asciiTheme="minorHAnsi" w:eastAsia="Aptos" w:hAnsiTheme="minorHAnsi" w:cstheme="minorHAnsi"/>
          <w:color w:val="000000" w:themeColor="text1"/>
          <w:szCs w:val="24"/>
          <w14:ligatures w14:val="none"/>
        </w:rPr>
        <w:t>Ryzner</w:t>
      </w:r>
      <w:proofErr w:type="spellEnd"/>
      <w:r w:rsidRPr="000B73D3">
        <w:rPr>
          <w:rFonts w:asciiTheme="minorHAnsi" w:eastAsia="Aptos" w:hAnsiTheme="minorHAnsi" w:cstheme="minorHAnsi"/>
          <w:color w:val="000000" w:themeColor="text1"/>
          <w:szCs w:val="24"/>
          <w14:ligatures w14:val="none"/>
        </w:rPr>
        <w:t xml:space="preserve">, Izabela Piotrowska, Rafał </w:t>
      </w:r>
      <w:proofErr w:type="spellStart"/>
      <w:r w:rsidRPr="000B73D3">
        <w:rPr>
          <w:rFonts w:asciiTheme="minorHAnsi" w:eastAsia="Aptos" w:hAnsiTheme="minorHAnsi" w:cstheme="minorHAnsi"/>
          <w:color w:val="000000" w:themeColor="text1"/>
          <w:szCs w:val="24"/>
          <w14:ligatures w14:val="none"/>
        </w:rPr>
        <w:t>Hakalla</w:t>
      </w:r>
      <w:proofErr w:type="spellEnd"/>
      <w:r w:rsidRPr="000B73D3">
        <w:rPr>
          <w:rFonts w:asciiTheme="minorHAnsi" w:eastAsia="Aptos" w:hAnsiTheme="minorHAnsi" w:cstheme="minorHAnsi"/>
          <w:color w:val="000000" w:themeColor="text1"/>
          <w:szCs w:val="24"/>
          <w14:ligatures w14:val="none"/>
        </w:rPr>
        <w:t>,</w:t>
      </w:r>
      <w:r w:rsidRPr="000B73D3">
        <w:rPr>
          <w:rFonts w:asciiTheme="minorHAnsi" w:eastAsia="Aptos" w:hAnsiTheme="minorHAnsi" w:cstheme="minorHAnsi"/>
          <w:color w:val="000000" w:themeColor="text1"/>
          <w:szCs w:val="24"/>
          <w:vertAlign w:val="superscript"/>
          <w14:ligatures w14:val="none"/>
        </w:rPr>
        <w:t xml:space="preserve"> </w:t>
      </w:r>
      <w:r w:rsidRPr="000B73D3">
        <w:rPr>
          <w:rFonts w:asciiTheme="minorHAnsi" w:eastAsia="Aptos" w:hAnsiTheme="minorHAnsi" w:cstheme="minorHAnsi"/>
          <w:color w:val="000000" w:themeColor="text1"/>
          <w:szCs w:val="24"/>
          <w:u w:val="single"/>
          <w14:ligatures w14:val="none"/>
        </w:rPr>
        <w:t>Iwona Makuch-Pietraś</w:t>
      </w:r>
      <w:r w:rsidR="000B73D3" w:rsidRPr="000B73D3">
        <w:rPr>
          <w:rFonts w:asciiTheme="minorHAnsi" w:eastAsia="Aptos" w:hAnsiTheme="minorHAnsi" w:cstheme="minorHAnsi"/>
          <w:color w:val="000000" w:themeColor="text1"/>
          <w:szCs w:val="24"/>
          <w:u w:val="single"/>
          <w14:ligatures w14:val="none"/>
        </w:rPr>
        <w:t xml:space="preserve"> - </w:t>
      </w:r>
      <w:r w:rsidRPr="000B73D3">
        <w:rPr>
          <w:rFonts w:asciiTheme="minorHAnsi" w:eastAsia="Aptos" w:hAnsiTheme="minorHAnsi" w:cstheme="minorHAnsi"/>
          <w:bCs/>
          <w:color w:val="000000" w:themeColor="text1"/>
          <w:szCs w:val="24"/>
          <w:lang w:val="en-GB"/>
          <w14:ligatures w14:val="none"/>
        </w:rPr>
        <w:t xml:space="preserve">“Evaluation of radionuclide activity in soils from various forms of </w:t>
      </w:r>
      <w:proofErr w:type="spellStart"/>
      <w:r w:rsidRPr="000B73D3">
        <w:rPr>
          <w:rFonts w:asciiTheme="minorHAnsi" w:eastAsia="Aptos" w:hAnsiTheme="minorHAnsi" w:cstheme="minorHAnsi"/>
          <w:bCs/>
          <w:color w:val="000000" w:themeColor="text1"/>
          <w:szCs w:val="24"/>
          <w:lang w:val="en-GB"/>
          <w14:ligatures w14:val="none"/>
        </w:rPr>
        <w:t>landuse</w:t>
      </w:r>
      <w:proofErr w:type="spellEnd"/>
      <w:r w:rsidRPr="000B73D3">
        <w:rPr>
          <w:rFonts w:asciiTheme="minorHAnsi" w:eastAsia="Aptos" w:hAnsiTheme="minorHAnsi" w:cstheme="minorHAnsi"/>
          <w:bCs/>
          <w:color w:val="000000" w:themeColor="text1"/>
          <w:szCs w:val="24"/>
          <w:lang w:val="en-GB"/>
          <w14:ligatures w14:val="none"/>
        </w:rPr>
        <w:t>: a case study in a south-eastern Poland”</w:t>
      </w:r>
    </w:p>
    <w:p w14:paraId="7652D0FA" w14:textId="1748D336" w:rsidR="007E64A6" w:rsidRPr="000B73D3" w:rsidRDefault="007E64A6" w:rsidP="000B73D3">
      <w:pPr>
        <w:pStyle w:val="Akapitzlist"/>
        <w:numPr>
          <w:ilvl w:val="0"/>
          <w:numId w:val="2"/>
        </w:numPr>
        <w:spacing w:after="120"/>
        <w:jc w:val="both"/>
        <w:rPr>
          <w:rFonts w:asciiTheme="minorHAnsi" w:eastAsia="Aptos" w:hAnsiTheme="minorHAnsi" w:cstheme="minorHAnsi"/>
          <w:bCs/>
          <w:color w:val="000000" w:themeColor="text1"/>
          <w:szCs w:val="24"/>
          <w:lang w:val="en-GB"/>
          <w14:ligatures w14:val="none"/>
        </w:rPr>
      </w:pPr>
      <w:r w:rsidRPr="000B73D3">
        <w:rPr>
          <w:rFonts w:asciiTheme="minorHAnsi" w:eastAsia="Aptos" w:hAnsiTheme="minorHAnsi" w:cstheme="minorHAnsi"/>
          <w:color w:val="000000" w:themeColor="text1"/>
          <w:szCs w:val="24"/>
          <w14:ligatures w14:val="none"/>
        </w:rPr>
        <w:t xml:space="preserve">Michalina </w:t>
      </w:r>
      <w:proofErr w:type="spellStart"/>
      <w:r w:rsidRPr="000B73D3">
        <w:rPr>
          <w:rFonts w:asciiTheme="minorHAnsi" w:eastAsia="Aptos" w:hAnsiTheme="minorHAnsi" w:cstheme="minorHAnsi"/>
          <w:color w:val="000000" w:themeColor="text1"/>
          <w:szCs w:val="24"/>
          <w14:ligatures w14:val="none"/>
        </w:rPr>
        <w:t>Nesterak</w:t>
      </w:r>
      <w:proofErr w:type="spellEnd"/>
      <w:r w:rsidRPr="000B73D3">
        <w:rPr>
          <w:rFonts w:asciiTheme="minorHAnsi" w:eastAsia="Aptos" w:hAnsiTheme="minorHAnsi" w:cstheme="minorHAnsi"/>
          <w:color w:val="000000" w:themeColor="text1"/>
          <w:szCs w:val="24"/>
          <w14:ligatures w14:val="none"/>
        </w:rPr>
        <w:t xml:space="preserve">, Stanisław </w:t>
      </w:r>
      <w:proofErr w:type="spellStart"/>
      <w:r w:rsidRPr="000B73D3">
        <w:rPr>
          <w:rFonts w:asciiTheme="minorHAnsi" w:eastAsia="Aptos" w:hAnsiTheme="minorHAnsi" w:cstheme="minorHAnsi"/>
          <w:color w:val="000000" w:themeColor="text1"/>
          <w:szCs w:val="24"/>
          <w14:ligatures w14:val="none"/>
        </w:rPr>
        <w:t>Ryzner</w:t>
      </w:r>
      <w:proofErr w:type="spellEnd"/>
      <w:r w:rsidRPr="000B73D3">
        <w:rPr>
          <w:rFonts w:asciiTheme="minorHAnsi" w:eastAsia="Aptos" w:hAnsiTheme="minorHAnsi" w:cstheme="minorHAnsi"/>
          <w:color w:val="000000" w:themeColor="text1"/>
          <w:szCs w:val="24"/>
          <w14:ligatures w14:val="none"/>
        </w:rPr>
        <w:t xml:space="preserve">, Izabela Piotrowska, Rafał </w:t>
      </w:r>
      <w:proofErr w:type="spellStart"/>
      <w:r w:rsidRPr="000B73D3">
        <w:rPr>
          <w:rFonts w:asciiTheme="minorHAnsi" w:eastAsia="Aptos" w:hAnsiTheme="minorHAnsi" w:cstheme="minorHAnsi"/>
          <w:color w:val="000000" w:themeColor="text1"/>
          <w:szCs w:val="24"/>
          <w14:ligatures w14:val="none"/>
        </w:rPr>
        <w:t>Hakalla</w:t>
      </w:r>
      <w:proofErr w:type="spellEnd"/>
      <w:r w:rsidRPr="000B73D3">
        <w:rPr>
          <w:rFonts w:asciiTheme="minorHAnsi" w:eastAsia="Aptos" w:hAnsiTheme="minorHAnsi" w:cstheme="minorHAnsi"/>
          <w:color w:val="000000" w:themeColor="text1"/>
          <w:szCs w:val="24"/>
          <w14:ligatures w14:val="none"/>
        </w:rPr>
        <w:t>,</w:t>
      </w:r>
      <w:r w:rsidRPr="000B73D3">
        <w:rPr>
          <w:rFonts w:asciiTheme="minorHAnsi" w:eastAsia="Aptos" w:hAnsiTheme="minorHAnsi" w:cstheme="minorHAnsi"/>
          <w:color w:val="000000" w:themeColor="text1"/>
          <w:szCs w:val="24"/>
          <w:vertAlign w:val="superscript"/>
          <w14:ligatures w14:val="none"/>
        </w:rPr>
        <w:t xml:space="preserve"> </w:t>
      </w:r>
      <w:r w:rsidRPr="000B73D3">
        <w:rPr>
          <w:rFonts w:asciiTheme="minorHAnsi" w:eastAsia="Aptos" w:hAnsiTheme="minorHAnsi" w:cstheme="minorHAnsi"/>
          <w:color w:val="000000" w:themeColor="text1"/>
          <w:szCs w:val="24"/>
          <w:u w:val="single"/>
          <w14:ligatures w14:val="none"/>
        </w:rPr>
        <w:t>Iwona Makuch-Pietraś</w:t>
      </w:r>
      <w:r w:rsidR="000B73D3" w:rsidRPr="000B73D3">
        <w:rPr>
          <w:rFonts w:asciiTheme="minorHAnsi" w:eastAsia="Aptos" w:hAnsiTheme="minorHAnsi" w:cstheme="minorHAnsi"/>
          <w:color w:val="000000" w:themeColor="text1"/>
          <w:szCs w:val="24"/>
          <w:u w:val="single"/>
          <w14:ligatures w14:val="none"/>
        </w:rPr>
        <w:t xml:space="preserve"> </w:t>
      </w:r>
      <w:r w:rsidR="000B73D3" w:rsidRPr="000B73D3">
        <w:rPr>
          <w:rFonts w:asciiTheme="minorHAnsi" w:eastAsia="Aptos" w:hAnsiTheme="minorHAnsi" w:cstheme="minorHAnsi"/>
          <w:color w:val="000000" w:themeColor="text1"/>
          <w:szCs w:val="24"/>
          <w14:ligatures w14:val="none"/>
        </w:rPr>
        <w:t xml:space="preserve">- </w:t>
      </w:r>
      <w:r w:rsidRPr="000B73D3">
        <w:rPr>
          <w:rFonts w:asciiTheme="minorHAnsi" w:eastAsia="Aptos" w:hAnsiTheme="minorHAnsi" w:cstheme="minorHAnsi"/>
          <w:bCs/>
          <w:color w:val="000000" w:themeColor="text1"/>
          <w:szCs w:val="24"/>
          <w:lang w:val="en-GB"/>
          <w14:ligatures w14:val="none"/>
        </w:rPr>
        <w:t xml:space="preserve">“Radionuclide activity in soils from spa resort: a case study in </w:t>
      </w:r>
      <w:proofErr w:type="spellStart"/>
      <w:r w:rsidRPr="000B73D3">
        <w:rPr>
          <w:rFonts w:asciiTheme="minorHAnsi" w:eastAsia="Aptos" w:hAnsiTheme="minorHAnsi" w:cstheme="minorHAnsi"/>
          <w:bCs/>
          <w:color w:val="000000" w:themeColor="text1"/>
          <w:szCs w:val="24"/>
          <w:lang w:val="en-GB"/>
          <w14:ligatures w14:val="none"/>
        </w:rPr>
        <w:t>Horyniec-Zdrój</w:t>
      </w:r>
      <w:proofErr w:type="spellEnd"/>
      <w:r w:rsidRPr="000B73D3">
        <w:rPr>
          <w:rFonts w:asciiTheme="minorHAnsi" w:eastAsia="Aptos" w:hAnsiTheme="minorHAnsi" w:cstheme="minorHAnsi"/>
          <w:bCs/>
          <w:color w:val="000000" w:themeColor="text1"/>
          <w:szCs w:val="24"/>
          <w:lang w:val="en-GB"/>
          <w14:ligatures w14:val="none"/>
        </w:rPr>
        <w:t>”</w:t>
      </w:r>
    </w:p>
    <w:p w14:paraId="4C42934E" w14:textId="12577A21" w:rsidR="00AD24B2" w:rsidRPr="000B73D3" w:rsidRDefault="00AD24B2" w:rsidP="000B73D3">
      <w:pPr>
        <w:pStyle w:val="Akapitzlist"/>
        <w:numPr>
          <w:ilvl w:val="0"/>
          <w:numId w:val="2"/>
        </w:numPr>
        <w:spacing w:after="120"/>
        <w:jc w:val="both"/>
        <w:rPr>
          <w:rFonts w:asciiTheme="minorHAnsi" w:hAnsiTheme="minorHAnsi" w:cstheme="minorHAnsi"/>
          <w:szCs w:val="24"/>
          <w:lang w:val="en-GB"/>
        </w:rPr>
      </w:pPr>
      <w:r w:rsidRPr="000B73D3">
        <w:rPr>
          <w:rFonts w:asciiTheme="minorHAnsi" w:eastAsia="Calibri" w:hAnsiTheme="minorHAnsi" w:cstheme="minorHAnsi"/>
          <w:color w:val="000000" w:themeColor="text1"/>
          <w:kern w:val="0"/>
          <w:szCs w:val="24"/>
          <w14:ligatures w14:val="none"/>
        </w:rPr>
        <w:t xml:space="preserve">Justyna Koc-Jurczyk, </w:t>
      </w:r>
      <w:r w:rsidRPr="000B73D3">
        <w:rPr>
          <w:rFonts w:asciiTheme="minorHAnsi" w:eastAsia="Calibri" w:hAnsiTheme="minorHAnsi" w:cstheme="minorHAnsi"/>
          <w:color w:val="000000" w:themeColor="text1"/>
          <w:kern w:val="0"/>
          <w:szCs w:val="24"/>
          <w:u w:val="single"/>
          <w14:ligatures w14:val="none"/>
        </w:rPr>
        <w:t>Agnieszka Podolak</w:t>
      </w:r>
      <w:r w:rsidRPr="000B73D3">
        <w:rPr>
          <w:rFonts w:asciiTheme="minorHAnsi" w:eastAsia="Calibri" w:hAnsiTheme="minorHAnsi" w:cstheme="minorHAnsi"/>
          <w:color w:val="000000" w:themeColor="text1"/>
          <w:kern w:val="0"/>
          <w:szCs w:val="24"/>
          <w14:ligatures w14:val="none"/>
        </w:rPr>
        <w:t>, Edyta Seremak, Sabina Filipek, Łukasz Jurczyk</w:t>
      </w:r>
      <w:r w:rsidR="000B73D3" w:rsidRPr="000B73D3">
        <w:rPr>
          <w:rFonts w:asciiTheme="minorHAnsi" w:eastAsia="Calibri" w:hAnsiTheme="minorHAnsi" w:cstheme="minorHAnsi"/>
          <w:color w:val="000000" w:themeColor="text1"/>
          <w:kern w:val="0"/>
          <w:szCs w:val="24"/>
          <w14:ligatures w14:val="none"/>
        </w:rPr>
        <w:t xml:space="preserve"> - </w:t>
      </w:r>
      <w:r w:rsidR="00F31E79" w:rsidRPr="000B73D3">
        <w:rPr>
          <w:rFonts w:asciiTheme="minorHAnsi" w:eastAsia="Calibri" w:hAnsiTheme="minorHAnsi" w:cstheme="minorHAnsi"/>
          <w:color w:val="000000" w:themeColor="text1"/>
          <w:kern w:val="0"/>
          <w:szCs w:val="24"/>
          <w:lang w:val="en-GB"/>
          <w14:ligatures w14:val="none"/>
        </w:rPr>
        <w:t>“</w:t>
      </w:r>
      <w:r w:rsidR="00CC0FA9" w:rsidRPr="000B73D3">
        <w:rPr>
          <w:rFonts w:asciiTheme="minorHAnsi" w:eastAsia="Calibri" w:hAnsiTheme="minorHAnsi" w:cstheme="minorHAnsi"/>
          <w:color w:val="000000" w:themeColor="text1"/>
          <w:kern w:val="0"/>
          <w:szCs w:val="24"/>
          <w:lang w:val="en-GB"/>
          <w14:ligatures w14:val="none"/>
        </w:rPr>
        <w:t>The effect of granulation of magnesium sorbent added to soil improvers on the content of humic substances and growth</w:t>
      </w:r>
      <w:r w:rsidR="00CC0FA9" w:rsidRPr="000B73D3">
        <w:rPr>
          <w:rFonts w:asciiTheme="minorHAnsi" w:eastAsia="Calibri" w:hAnsiTheme="minorHAnsi" w:cstheme="minorHAnsi"/>
          <w:i/>
          <w:color w:val="000000" w:themeColor="text1"/>
          <w:kern w:val="0"/>
          <w:szCs w:val="24"/>
          <w:lang w:val="en-GB"/>
          <w14:ligatures w14:val="none"/>
        </w:rPr>
        <w:t xml:space="preserve"> Avena sativa</w:t>
      </w:r>
      <w:r w:rsidR="00CC0FA9" w:rsidRPr="000B73D3">
        <w:rPr>
          <w:rFonts w:asciiTheme="minorHAnsi" w:eastAsia="Calibri" w:hAnsiTheme="minorHAnsi" w:cstheme="minorHAnsi"/>
          <w:b/>
          <w:color w:val="000000" w:themeColor="text1"/>
          <w:kern w:val="0"/>
          <w:szCs w:val="24"/>
          <w:lang w:val="en-GB"/>
          <w14:ligatures w14:val="none"/>
        </w:rPr>
        <w:t xml:space="preserve"> </w:t>
      </w:r>
      <w:r w:rsidR="00CC0FA9" w:rsidRPr="000B73D3">
        <w:rPr>
          <w:rFonts w:asciiTheme="minorHAnsi" w:eastAsia="Calibri" w:hAnsiTheme="minorHAnsi" w:cstheme="minorHAnsi"/>
          <w:caps/>
          <w:color w:val="000000" w:themeColor="text1"/>
          <w:kern w:val="0"/>
          <w:szCs w:val="24"/>
          <w:lang w:val="en-GB"/>
          <w14:ligatures w14:val="none"/>
        </w:rPr>
        <w:t>L.</w:t>
      </w:r>
      <w:r w:rsidR="00F31E79" w:rsidRPr="000B73D3">
        <w:rPr>
          <w:rFonts w:asciiTheme="minorHAnsi" w:eastAsia="Calibri" w:hAnsiTheme="minorHAnsi" w:cstheme="minorHAnsi"/>
          <w:caps/>
          <w:color w:val="000000" w:themeColor="text1"/>
          <w:kern w:val="0"/>
          <w:szCs w:val="24"/>
          <w:lang w:val="en-GB"/>
          <w14:ligatures w14:val="none"/>
        </w:rPr>
        <w:t>”</w:t>
      </w:r>
    </w:p>
    <w:p w14:paraId="3C2EBE1E" w14:textId="28FB62DD" w:rsidR="00AD24B2" w:rsidRPr="000B73D3" w:rsidRDefault="00AD24B2" w:rsidP="000B73D3">
      <w:pPr>
        <w:pStyle w:val="Akapitzlist"/>
        <w:numPr>
          <w:ilvl w:val="0"/>
          <w:numId w:val="2"/>
        </w:numPr>
        <w:spacing w:after="120"/>
        <w:jc w:val="both"/>
        <w:rPr>
          <w:rFonts w:asciiTheme="minorHAnsi" w:eastAsia="Times New Roman" w:hAnsiTheme="minorHAnsi" w:cstheme="minorHAnsi"/>
          <w:color w:val="000000" w:themeColor="text1"/>
          <w:kern w:val="0"/>
          <w:szCs w:val="24"/>
          <w:lang w:val="en-US" w:eastAsia="pl-PL"/>
          <w14:ligatures w14:val="none"/>
        </w:rPr>
      </w:pPr>
      <w:r w:rsidRPr="000B73D3">
        <w:rPr>
          <w:rFonts w:asciiTheme="minorHAnsi" w:eastAsia="Aptos" w:hAnsiTheme="minorHAnsi" w:cstheme="minorHAnsi"/>
          <w:color w:val="000000" w:themeColor="text1"/>
          <w:szCs w:val="24"/>
          <w:u w:val="single"/>
        </w:rPr>
        <w:t>Agnieszka Podolak</w:t>
      </w:r>
      <w:r w:rsidRPr="000B73D3">
        <w:rPr>
          <w:rFonts w:asciiTheme="minorHAnsi" w:eastAsia="Aptos" w:hAnsiTheme="minorHAnsi" w:cstheme="minorHAnsi"/>
          <w:color w:val="000000" w:themeColor="text1"/>
          <w:szCs w:val="24"/>
        </w:rPr>
        <w:t xml:space="preserve">, Zuzanna Sylwestrzak, Samanta </w:t>
      </w:r>
      <w:proofErr w:type="spellStart"/>
      <w:r w:rsidRPr="000B73D3">
        <w:rPr>
          <w:rFonts w:asciiTheme="minorHAnsi" w:eastAsia="Aptos" w:hAnsiTheme="minorHAnsi" w:cstheme="minorHAnsi"/>
          <w:color w:val="000000" w:themeColor="text1"/>
          <w:szCs w:val="24"/>
        </w:rPr>
        <w:t>Nadozirna</w:t>
      </w:r>
      <w:proofErr w:type="spellEnd"/>
      <w:r w:rsidRPr="000B73D3">
        <w:rPr>
          <w:rFonts w:asciiTheme="minorHAnsi" w:eastAsia="Aptos" w:hAnsiTheme="minorHAnsi" w:cstheme="minorHAnsi"/>
          <w:color w:val="000000" w:themeColor="text1"/>
          <w:szCs w:val="24"/>
        </w:rPr>
        <w:t>, Justyna Koc-Jurczyk, Łukasz Jurczyk, Waldemar Prokop</w:t>
      </w:r>
      <w:r w:rsidR="000B73D3" w:rsidRPr="000B73D3">
        <w:rPr>
          <w:rFonts w:asciiTheme="minorHAnsi" w:eastAsia="Aptos" w:hAnsiTheme="minorHAnsi" w:cstheme="minorHAnsi"/>
          <w:color w:val="000000" w:themeColor="text1"/>
          <w:szCs w:val="24"/>
        </w:rPr>
        <w:t xml:space="preserve"> - </w:t>
      </w:r>
      <w:r w:rsidR="00F31E79" w:rsidRPr="000B73D3">
        <w:rPr>
          <w:rFonts w:asciiTheme="minorHAnsi" w:eastAsia="Aptos" w:hAnsiTheme="minorHAnsi" w:cstheme="minorHAnsi"/>
          <w:color w:val="000000" w:themeColor="text1"/>
          <w:szCs w:val="24"/>
          <w:lang w:val="en-GB"/>
        </w:rPr>
        <w:t xml:space="preserve">“Toxicity assessment of calcium and magnesium sorbents on water plant </w:t>
      </w:r>
      <w:r w:rsidR="00F31E79" w:rsidRPr="000B73D3">
        <w:rPr>
          <w:rFonts w:asciiTheme="minorHAnsi" w:eastAsia="Aptos" w:hAnsiTheme="minorHAnsi" w:cstheme="minorHAnsi"/>
          <w:i/>
          <w:iCs/>
          <w:color w:val="000000" w:themeColor="text1"/>
          <w:szCs w:val="24"/>
          <w:lang w:val="en-GB"/>
        </w:rPr>
        <w:t>Lemna minor</w:t>
      </w:r>
      <w:r w:rsidR="00F31E79" w:rsidRPr="000B73D3">
        <w:rPr>
          <w:rFonts w:asciiTheme="minorHAnsi" w:eastAsia="Aptos" w:hAnsiTheme="minorHAnsi" w:cstheme="minorHAnsi"/>
          <w:color w:val="000000" w:themeColor="text1"/>
          <w:szCs w:val="24"/>
          <w:lang w:val="en-GB"/>
        </w:rPr>
        <w:t xml:space="preserve"> and </w:t>
      </w:r>
      <w:proofErr w:type="spellStart"/>
      <w:r w:rsidR="00F31E79" w:rsidRPr="000B73D3">
        <w:rPr>
          <w:rFonts w:asciiTheme="minorHAnsi" w:eastAsia="Aptos" w:hAnsiTheme="minorHAnsi" w:cstheme="minorHAnsi"/>
          <w:i/>
          <w:iCs/>
          <w:color w:val="000000" w:themeColor="text1"/>
          <w:szCs w:val="24"/>
          <w:lang w:val="en-GB"/>
        </w:rPr>
        <w:t>Skeletonema</w:t>
      </w:r>
      <w:proofErr w:type="spellEnd"/>
      <w:r w:rsidR="00F31E79" w:rsidRPr="000B73D3">
        <w:rPr>
          <w:rFonts w:asciiTheme="minorHAnsi" w:eastAsia="Aptos" w:hAnsiTheme="minorHAnsi" w:cstheme="minorHAnsi"/>
          <w:i/>
          <w:iCs/>
          <w:color w:val="000000" w:themeColor="text1"/>
          <w:szCs w:val="24"/>
          <w:lang w:val="en-GB"/>
        </w:rPr>
        <w:t xml:space="preserve"> </w:t>
      </w:r>
      <w:proofErr w:type="spellStart"/>
      <w:r w:rsidR="00F31E79" w:rsidRPr="000B73D3">
        <w:rPr>
          <w:rFonts w:asciiTheme="minorHAnsi" w:eastAsia="Aptos" w:hAnsiTheme="minorHAnsi" w:cstheme="minorHAnsi"/>
          <w:i/>
          <w:iCs/>
          <w:color w:val="000000" w:themeColor="text1"/>
          <w:szCs w:val="24"/>
          <w:lang w:val="en-GB"/>
        </w:rPr>
        <w:t>marinori</w:t>
      </w:r>
      <w:proofErr w:type="spellEnd"/>
      <w:r w:rsidR="00F31E79" w:rsidRPr="000B73D3">
        <w:rPr>
          <w:rFonts w:asciiTheme="minorHAnsi" w:eastAsia="Aptos" w:hAnsiTheme="minorHAnsi" w:cstheme="minorHAnsi"/>
          <w:i/>
          <w:iCs/>
          <w:color w:val="000000" w:themeColor="text1"/>
          <w:szCs w:val="24"/>
          <w:lang w:val="en-GB"/>
        </w:rPr>
        <w:t>”</w:t>
      </w:r>
    </w:p>
    <w:p w14:paraId="26A29EBE" w14:textId="6EE64C66" w:rsidR="00AD24B2" w:rsidRPr="000B73D3" w:rsidRDefault="00AD24B2" w:rsidP="000B73D3">
      <w:pPr>
        <w:pStyle w:val="Akapitzlist"/>
        <w:numPr>
          <w:ilvl w:val="0"/>
          <w:numId w:val="2"/>
        </w:numPr>
        <w:spacing w:after="120"/>
        <w:rPr>
          <w:rFonts w:asciiTheme="minorHAnsi" w:hAnsiTheme="minorHAnsi" w:cstheme="minorHAnsi"/>
          <w:szCs w:val="24"/>
          <w:lang w:val="en-US"/>
        </w:rPr>
      </w:pPr>
      <w:r w:rsidRPr="000B73D3">
        <w:rPr>
          <w:rFonts w:asciiTheme="minorHAnsi" w:eastAsia="Aptos" w:hAnsiTheme="minorHAnsi" w:cstheme="minorHAnsi"/>
          <w:color w:val="000000" w:themeColor="text1"/>
          <w:szCs w:val="24"/>
          <w:u w:val="single"/>
        </w:rPr>
        <w:t>Leszek Potocki</w:t>
      </w:r>
      <w:r w:rsidRPr="000B73D3">
        <w:rPr>
          <w:rFonts w:asciiTheme="minorHAnsi" w:eastAsia="Aptos" w:hAnsiTheme="minorHAnsi" w:cstheme="minorHAnsi"/>
          <w:color w:val="000000" w:themeColor="text1"/>
          <w:szCs w:val="24"/>
        </w:rPr>
        <w:t xml:space="preserve">, </w:t>
      </w:r>
      <w:r w:rsidRPr="000B73D3">
        <w:rPr>
          <w:rFonts w:asciiTheme="minorHAnsi" w:eastAsia="Aptos" w:hAnsiTheme="minorHAnsi" w:cstheme="minorHAnsi"/>
          <w:color w:val="000000" w:themeColor="text1"/>
          <w:szCs w:val="24"/>
          <w:u w:val="single"/>
        </w:rPr>
        <w:t xml:space="preserve">Jakub </w:t>
      </w:r>
      <w:proofErr w:type="spellStart"/>
      <w:r w:rsidRPr="000B73D3">
        <w:rPr>
          <w:rFonts w:asciiTheme="minorHAnsi" w:eastAsia="Aptos" w:hAnsiTheme="minorHAnsi" w:cstheme="minorHAnsi"/>
          <w:color w:val="000000" w:themeColor="text1"/>
          <w:szCs w:val="24"/>
          <w:u w:val="single"/>
        </w:rPr>
        <w:t>Ochmerak</w:t>
      </w:r>
      <w:proofErr w:type="spellEnd"/>
      <w:r w:rsidRPr="000B73D3">
        <w:rPr>
          <w:rFonts w:asciiTheme="minorHAnsi" w:eastAsia="Aptos" w:hAnsiTheme="minorHAnsi" w:cstheme="minorHAnsi"/>
          <w:color w:val="000000" w:themeColor="text1"/>
          <w:szCs w:val="24"/>
        </w:rPr>
        <w:t xml:space="preserve">, Kacper Osiadły, Jakub Mazur, Małgorzata Kus- </w:t>
      </w:r>
      <w:proofErr w:type="spellStart"/>
      <w:r w:rsidRPr="000B73D3">
        <w:rPr>
          <w:rFonts w:asciiTheme="minorHAnsi" w:eastAsia="Aptos" w:hAnsiTheme="minorHAnsi" w:cstheme="minorHAnsi"/>
          <w:color w:val="000000" w:themeColor="text1"/>
          <w:szCs w:val="24"/>
        </w:rPr>
        <w:t>Liśkiewicz</w:t>
      </w:r>
      <w:proofErr w:type="spellEnd"/>
      <w:r w:rsidR="000B73D3" w:rsidRPr="000B73D3">
        <w:rPr>
          <w:rFonts w:asciiTheme="minorHAnsi" w:eastAsia="Aptos" w:hAnsiTheme="minorHAnsi" w:cstheme="minorHAnsi"/>
          <w:color w:val="000000" w:themeColor="text1"/>
          <w:szCs w:val="24"/>
        </w:rPr>
        <w:t xml:space="preserve"> - </w:t>
      </w:r>
      <w:r w:rsidR="00BF7944" w:rsidRPr="000B73D3">
        <w:rPr>
          <w:rFonts w:asciiTheme="minorHAnsi" w:eastAsia="Aptos" w:hAnsiTheme="minorHAnsi" w:cstheme="minorHAnsi"/>
          <w:bCs/>
          <w:color w:val="000000" w:themeColor="text1"/>
          <w:szCs w:val="24"/>
          <w:lang w:val="en-US"/>
        </w:rPr>
        <w:t>“Bacteriophages as a tool in the fight against antibiotic resistance: isolation and characterization of lytic phages against multidrug-resistant P</w:t>
      </w:r>
      <w:r w:rsidR="00BF7944" w:rsidRPr="000B73D3">
        <w:rPr>
          <w:rFonts w:asciiTheme="minorHAnsi" w:eastAsia="Aptos" w:hAnsiTheme="minorHAnsi" w:cstheme="minorHAnsi"/>
          <w:bCs/>
          <w:i/>
          <w:iCs/>
          <w:color w:val="000000" w:themeColor="text1"/>
          <w:szCs w:val="24"/>
          <w:lang w:val="en-US"/>
        </w:rPr>
        <w:t>seudomonas aeruginosa”</w:t>
      </w:r>
    </w:p>
    <w:p w14:paraId="0958D6C5" w14:textId="594B8042" w:rsidR="00BF7944" w:rsidRPr="000B73D3" w:rsidRDefault="00AD24B2" w:rsidP="000B73D3">
      <w:pPr>
        <w:pStyle w:val="Akapitzlist"/>
        <w:numPr>
          <w:ilvl w:val="0"/>
          <w:numId w:val="2"/>
        </w:numPr>
        <w:spacing w:after="120"/>
        <w:jc w:val="both"/>
        <w:rPr>
          <w:rFonts w:asciiTheme="minorHAnsi" w:eastAsia="Aptos" w:hAnsiTheme="minorHAnsi" w:cstheme="minorHAnsi"/>
          <w:bCs/>
          <w:caps/>
          <w:color w:val="000000" w:themeColor="text1"/>
          <w:szCs w:val="24"/>
          <w:lang w:val="en-GB"/>
        </w:rPr>
      </w:pPr>
      <w:r w:rsidRPr="000B73D3">
        <w:rPr>
          <w:rFonts w:asciiTheme="minorHAnsi" w:eastAsia="Aptos" w:hAnsiTheme="minorHAnsi" w:cstheme="minorHAnsi"/>
          <w:color w:val="000000" w:themeColor="text1"/>
          <w:szCs w:val="24"/>
        </w:rPr>
        <w:t xml:space="preserve">Amelia </w:t>
      </w:r>
      <w:proofErr w:type="spellStart"/>
      <w:r w:rsidRPr="000B73D3">
        <w:rPr>
          <w:rFonts w:asciiTheme="minorHAnsi" w:eastAsia="Aptos" w:hAnsiTheme="minorHAnsi" w:cstheme="minorHAnsi"/>
          <w:color w:val="000000" w:themeColor="text1"/>
          <w:szCs w:val="24"/>
        </w:rPr>
        <w:t>Gargała</w:t>
      </w:r>
      <w:proofErr w:type="spellEnd"/>
      <w:r w:rsidRPr="000B73D3">
        <w:rPr>
          <w:rFonts w:asciiTheme="minorHAnsi" w:eastAsia="Aptos" w:hAnsiTheme="minorHAnsi" w:cstheme="minorHAnsi"/>
          <w:color w:val="000000" w:themeColor="text1"/>
          <w:szCs w:val="24"/>
        </w:rPr>
        <w:t>, Agnieszka Gruchot, Zuzanna Hanus, Roksana Szkoła,</w:t>
      </w:r>
      <w:r w:rsidRPr="000B73D3">
        <w:rPr>
          <w:rFonts w:asciiTheme="minorHAnsi" w:eastAsia="Aptos" w:hAnsiTheme="minorHAnsi" w:cstheme="minorHAnsi"/>
          <w:color w:val="000000" w:themeColor="text1"/>
          <w:szCs w:val="24"/>
          <w:u w:val="single"/>
        </w:rPr>
        <w:t xml:space="preserve"> Magdalena Słowik-Borowiec</w:t>
      </w:r>
      <w:r w:rsidR="000B73D3" w:rsidRPr="000B73D3">
        <w:rPr>
          <w:rFonts w:asciiTheme="minorHAnsi" w:eastAsia="Aptos" w:hAnsiTheme="minorHAnsi" w:cstheme="minorHAnsi"/>
          <w:color w:val="000000" w:themeColor="text1"/>
          <w:szCs w:val="24"/>
          <w:u w:val="single"/>
        </w:rPr>
        <w:t xml:space="preserve"> - </w:t>
      </w:r>
      <w:r w:rsidR="00BF7944" w:rsidRPr="000B73D3">
        <w:rPr>
          <w:rFonts w:asciiTheme="minorHAnsi" w:eastAsia="Aptos" w:hAnsiTheme="minorHAnsi" w:cstheme="minorHAnsi"/>
          <w:color w:val="000000" w:themeColor="text1"/>
          <w:szCs w:val="24"/>
          <w:lang w:val="en-GB"/>
        </w:rPr>
        <w:t>“A</w:t>
      </w:r>
      <w:r w:rsidR="00BF7944" w:rsidRPr="000B73D3">
        <w:rPr>
          <w:rFonts w:asciiTheme="minorHAnsi" w:eastAsia="Aptos" w:hAnsiTheme="minorHAnsi" w:cstheme="minorHAnsi"/>
          <w:bCs/>
          <w:color w:val="000000" w:themeColor="text1"/>
          <w:szCs w:val="24"/>
          <w:lang w:val="en-GB"/>
        </w:rPr>
        <w:t>ssessment of the ability of urban green areas in Rzeszów to retain pollutants in the form of polycyclic aromatic hydrocarbons (PAHs) on the example of the analysis of environmental soil samples”</w:t>
      </w:r>
    </w:p>
    <w:p w14:paraId="3033EAD5" w14:textId="77777777" w:rsidR="00AD24B2" w:rsidRPr="00AD24B2" w:rsidRDefault="00AD24B2" w:rsidP="000036DC">
      <w:pPr>
        <w:rPr>
          <w:rFonts w:ascii="Calibri" w:hAnsi="Calibri" w:cs="Calibri"/>
          <w:sz w:val="18"/>
          <w:szCs w:val="24"/>
          <w:lang w:val="en-GB"/>
        </w:rPr>
      </w:pPr>
    </w:p>
    <w:sectPr w:rsidR="00AD24B2" w:rsidRPr="00AD2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F79CA"/>
    <w:multiLevelType w:val="hybridMultilevel"/>
    <w:tmpl w:val="284EA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3501502"/>
    <w:multiLevelType w:val="hybridMultilevel"/>
    <w:tmpl w:val="5AB43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2104321">
    <w:abstractNumId w:val="0"/>
  </w:num>
  <w:num w:numId="2" w16cid:durableId="30462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56"/>
    <w:rsid w:val="000036DC"/>
    <w:rsid w:val="000B73D3"/>
    <w:rsid w:val="002376BE"/>
    <w:rsid w:val="003E7556"/>
    <w:rsid w:val="0046422F"/>
    <w:rsid w:val="004844D9"/>
    <w:rsid w:val="004E63BB"/>
    <w:rsid w:val="005919B9"/>
    <w:rsid w:val="00713644"/>
    <w:rsid w:val="007E64A6"/>
    <w:rsid w:val="00940004"/>
    <w:rsid w:val="00A31084"/>
    <w:rsid w:val="00A7652D"/>
    <w:rsid w:val="00AC5B0E"/>
    <w:rsid w:val="00AD24B2"/>
    <w:rsid w:val="00B75FF7"/>
    <w:rsid w:val="00BF7944"/>
    <w:rsid w:val="00C107E2"/>
    <w:rsid w:val="00C23846"/>
    <w:rsid w:val="00CC0FA9"/>
    <w:rsid w:val="00D81C0D"/>
    <w:rsid w:val="00F31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4A89"/>
  <w15:chartTrackingRefBased/>
  <w15:docId w15:val="{8715188A-E584-4024-89E3-53F7723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556"/>
  </w:style>
  <w:style w:type="paragraph" w:styleId="Nagwek1">
    <w:name w:val="heading 1"/>
    <w:basedOn w:val="Normalny"/>
    <w:next w:val="Normalny"/>
    <w:link w:val="Nagwek1Znak"/>
    <w:uiPriority w:val="9"/>
    <w:qFormat/>
    <w:rsid w:val="000B73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3D3"/>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0B7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573521">
      <w:bodyDiv w:val="1"/>
      <w:marLeft w:val="0"/>
      <w:marRight w:val="0"/>
      <w:marTop w:val="0"/>
      <w:marBottom w:val="0"/>
      <w:divBdr>
        <w:top w:val="none" w:sz="0" w:space="0" w:color="auto"/>
        <w:left w:val="none" w:sz="0" w:space="0" w:color="auto"/>
        <w:bottom w:val="none" w:sz="0" w:space="0" w:color="auto"/>
        <w:right w:val="none" w:sz="0" w:space="0" w:color="auto"/>
      </w:divBdr>
    </w:div>
    <w:div w:id="18889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2026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Książek-Trela</dc:creator>
  <cp:keywords/>
  <dc:description/>
  <cp:lastModifiedBy>Idalia Kasprzyk</cp:lastModifiedBy>
  <cp:revision>2</cp:revision>
  <dcterms:created xsi:type="dcterms:W3CDTF">2025-04-16T21:00:00Z</dcterms:created>
  <dcterms:modified xsi:type="dcterms:W3CDTF">2025-04-16T21:00:00Z</dcterms:modified>
</cp:coreProperties>
</file>