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AC" w:rsidRPr="0060294F" w:rsidRDefault="006B1DAC" w:rsidP="00962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 w:rsidR="007758C5" w:rsidRPr="004F21B9">
        <w:rPr>
          <w:rFonts w:ascii="Times New Roman" w:hAnsi="Times New Roman" w:cs="Times New Roman"/>
          <w:b/>
          <w:bCs/>
          <w:sz w:val="36"/>
          <w:szCs w:val="36"/>
        </w:rPr>
        <w:t>WYMOGI REDAKCYJNE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</w:t>
      </w:r>
      <w:r w:rsidRPr="0060294F">
        <w:rPr>
          <w:rFonts w:ascii="Times New Roman" w:hAnsi="Times New Roman" w:cs="Times New Roman"/>
          <w:b/>
          <w:bCs/>
          <w:u w:val="single"/>
        </w:rPr>
        <w:t>zał. nr 4</w:t>
      </w:r>
    </w:p>
    <w:p w:rsidR="007758C5" w:rsidRPr="004F21B9" w:rsidRDefault="006B1DAC" w:rsidP="00962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DO PUBLIKACJI </w:t>
      </w:r>
      <w:r w:rsidR="002F6700">
        <w:rPr>
          <w:rFonts w:ascii="Times New Roman" w:hAnsi="Times New Roman" w:cs="Times New Roman"/>
          <w:b/>
          <w:bCs/>
          <w:sz w:val="36"/>
          <w:szCs w:val="36"/>
        </w:rPr>
        <w:t>POKONFERENCYJNEJ</w:t>
      </w:r>
    </w:p>
    <w:p w:rsidR="005C3FFB" w:rsidRPr="005178B0" w:rsidRDefault="005C3FFB" w:rsidP="005C3F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Artykuły do publikacji podlegają ocenie przez 2 recenzentów. Auto</w:t>
      </w:r>
      <w:r w:rsidR="00EE5834">
        <w:rPr>
          <w:rFonts w:ascii="Times New Roman" w:hAnsi="Times New Roman" w:cs="Times New Roman"/>
          <w:sz w:val="22"/>
          <w:szCs w:val="22"/>
        </w:rPr>
        <w:t>rzy pracy mogą</w:t>
      </w:r>
      <w:r w:rsidR="000B2607">
        <w:rPr>
          <w:rFonts w:ascii="Times New Roman" w:hAnsi="Times New Roman" w:cs="Times New Roman"/>
          <w:sz w:val="22"/>
          <w:szCs w:val="22"/>
        </w:rPr>
        <w:t xml:space="preserve"> przysłać recenzje przygotowane,</w:t>
      </w:r>
      <w:r w:rsidR="00EE5834">
        <w:rPr>
          <w:rFonts w:ascii="Times New Roman" w:hAnsi="Times New Roman" w:cs="Times New Roman"/>
          <w:sz w:val="22"/>
          <w:szCs w:val="22"/>
        </w:rPr>
        <w:t xml:space="preserve"> zgodnie z</w:t>
      </w:r>
      <w:r>
        <w:rPr>
          <w:rFonts w:ascii="Times New Roman" w:hAnsi="Times New Roman" w:cs="Times New Roman"/>
          <w:sz w:val="22"/>
          <w:szCs w:val="22"/>
        </w:rPr>
        <w:t xml:space="preserve"> wzorcem (załącznik nr 6</w:t>
      </w:r>
      <w:r w:rsidRPr="00E536C1">
        <w:rPr>
          <w:rFonts w:ascii="Times New Roman" w:hAnsi="Times New Roman" w:cs="Times New Roman"/>
          <w:sz w:val="22"/>
          <w:szCs w:val="22"/>
        </w:rPr>
        <w:t>)</w:t>
      </w:r>
      <w:r w:rsidR="000B2607">
        <w:rPr>
          <w:rFonts w:ascii="Times New Roman" w:hAnsi="Times New Roman" w:cs="Times New Roman"/>
          <w:sz w:val="22"/>
          <w:szCs w:val="22"/>
        </w:rPr>
        <w:t>,</w:t>
      </w:r>
      <w:r w:rsidRPr="00E536C1">
        <w:rPr>
          <w:rFonts w:ascii="Times New Roman" w:hAnsi="Times New Roman" w:cs="Times New Roman"/>
          <w:sz w:val="22"/>
          <w:szCs w:val="22"/>
        </w:rPr>
        <w:t xml:space="preserve"> przez</w:t>
      </w:r>
      <w:r>
        <w:rPr>
          <w:rFonts w:ascii="Times New Roman" w:hAnsi="Times New Roman" w:cs="Times New Roman"/>
          <w:sz w:val="22"/>
          <w:szCs w:val="22"/>
        </w:rPr>
        <w:t xml:space="preserve"> pracownika naukowego</w:t>
      </w:r>
      <w:r w:rsidRPr="004F21B9">
        <w:rPr>
          <w:rFonts w:ascii="Times New Roman" w:hAnsi="Times New Roman" w:cs="Times New Roman"/>
          <w:sz w:val="22"/>
          <w:szCs w:val="22"/>
        </w:rPr>
        <w:t xml:space="preserve"> </w:t>
      </w:r>
      <w:r w:rsidR="00EE5834">
        <w:rPr>
          <w:rFonts w:ascii="Times New Roman" w:hAnsi="Times New Roman" w:cs="Times New Roman"/>
          <w:sz w:val="22"/>
          <w:szCs w:val="22"/>
        </w:rPr>
        <w:t>z tytułem minimum d</w:t>
      </w:r>
      <w:r>
        <w:rPr>
          <w:rFonts w:ascii="Times New Roman" w:hAnsi="Times New Roman" w:cs="Times New Roman"/>
          <w:sz w:val="22"/>
          <w:szCs w:val="22"/>
        </w:rPr>
        <w:t xml:space="preserve">oktora (dane recenzenta będą zamieszczone w </w:t>
      </w:r>
      <w:r w:rsidR="002F6700">
        <w:rPr>
          <w:rFonts w:ascii="Times New Roman" w:hAnsi="Times New Roman" w:cs="Times New Roman"/>
          <w:sz w:val="22"/>
          <w:szCs w:val="22"/>
        </w:rPr>
        <w:t>publikacji</w:t>
      </w:r>
      <w:r>
        <w:rPr>
          <w:rFonts w:ascii="Times New Roman" w:hAnsi="Times New Roman" w:cs="Times New Roman"/>
          <w:sz w:val="22"/>
          <w:szCs w:val="22"/>
        </w:rPr>
        <w:t xml:space="preserve">). Recenzent nie może być współautorem opiniowanej pracy. W przypadku przysłania samego artykułu, organizatorzy konferencji przekażą pracę do właściwej recenzji. </w:t>
      </w:r>
      <w:r w:rsidRPr="00E536C1">
        <w:rPr>
          <w:rFonts w:ascii="Times New Roman" w:hAnsi="Times New Roman" w:cs="Times New Roman"/>
          <w:b/>
          <w:bCs/>
          <w:sz w:val="22"/>
          <w:szCs w:val="22"/>
        </w:rPr>
        <w:t>Artykuły opublikowane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 </w:t>
      </w:r>
      <w:r w:rsidR="002F6700">
        <w:rPr>
          <w:rFonts w:ascii="Times New Roman" w:hAnsi="Times New Roman" w:cs="Times New Roman"/>
          <w:b/>
          <w:bCs/>
          <w:sz w:val="22"/>
          <w:szCs w:val="22"/>
        </w:rPr>
        <w:t>publikacji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uzyskują 5</w:t>
      </w:r>
      <w:r w:rsidRPr="00E536C1">
        <w:rPr>
          <w:rFonts w:ascii="Times New Roman" w:hAnsi="Times New Roman" w:cs="Times New Roman"/>
          <w:b/>
          <w:bCs/>
          <w:sz w:val="22"/>
          <w:szCs w:val="22"/>
        </w:rPr>
        <w:t xml:space="preserve"> pkt.</w:t>
      </w:r>
      <w:r w:rsidR="004F35EF">
        <w:rPr>
          <w:rFonts w:ascii="Times New Roman" w:hAnsi="Times New Roman" w:cs="Times New Roman"/>
          <w:b/>
          <w:bCs/>
          <w:sz w:val="22"/>
          <w:szCs w:val="22"/>
        </w:rPr>
        <w:t xml:space="preserve"> do dorobku naukowego autora,</w:t>
      </w:r>
      <w:r w:rsidRPr="00E536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E1CF7">
        <w:rPr>
          <w:rFonts w:ascii="Times New Roman" w:hAnsi="Times New Roman" w:cs="Times New Roman"/>
          <w:b/>
          <w:bCs/>
          <w:sz w:val="22"/>
          <w:szCs w:val="22"/>
        </w:rPr>
        <w:t xml:space="preserve">zgodnie z </w:t>
      </w:r>
      <w:r w:rsidR="000E1CF7" w:rsidRPr="006B1C7B">
        <w:rPr>
          <w:rFonts w:ascii="Times New Roman" w:hAnsi="Times New Roman" w:cs="Times New Roman"/>
          <w:b/>
          <w:bCs/>
          <w:sz w:val="22"/>
          <w:szCs w:val="22"/>
        </w:rPr>
        <w:t xml:space="preserve">rozporządzeniem </w:t>
      </w:r>
      <w:proofErr w:type="spellStart"/>
      <w:r w:rsidR="000E1CF7" w:rsidRPr="006B1C7B">
        <w:rPr>
          <w:rFonts w:ascii="Times New Roman" w:hAnsi="Times New Roman" w:cs="Times New Roman"/>
          <w:b/>
          <w:bCs/>
          <w:sz w:val="22"/>
          <w:szCs w:val="22"/>
        </w:rPr>
        <w:t>MNiSW</w:t>
      </w:r>
      <w:proofErr w:type="spellEnd"/>
      <w:r w:rsidR="000E1CF7" w:rsidRPr="006B1C7B">
        <w:rPr>
          <w:rFonts w:ascii="Times New Roman" w:hAnsi="Times New Roman" w:cs="Times New Roman"/>
          <w:b/>
          <w:bCs/>
          <w:sz w:val="22"/>
          <w:szCs w:val="22"/>
        </w:rPr>
        <w:t xml:space="preserve"> z 12.12.2016 r. (</w:t>
      </w:r>
      <w:r w:rsidR="000E1CF7" w:rsidRPr="006B1C7B">
        <w:rPr>
          <w:rFonts w:ascii="Times New Roman" w:hAnsi="Times New Roman" w:cs="Times New Roman"/>
          <w:bCs/>
          <w:sz w:val="22"/>
          <w:szCs w:val="22"/>
        </w:rPr>
        <w:t>Dz. U z 27.12.2016 r. poz. 2154).</w:t>
      </w:r>
      <w:r w:rsidR="005178B0" w:rsidRPr="006B1C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178B0" w:rsidRPr="006B1C7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Autorami </w:t>
      </w:r>
      <w:r w:rsidR="00536625" w:rsidRPr="006B1C7B">
        <w:rPr>
          <w:rFonts w:ascii="Times New Roman" w:hAnsi="Times New Roman" w:cs="Times New Roman"/>
          <w:b/>
          <w:bCs/>
          <w:sz w:val="22"/>
          <w:szCs w:val="22"/>
          <w:u w:val="single"/>
        </w:rPr>
        <w:t>publikacji</w:t>
      </w:r>
      <w:r w:rsidR="005178B0" w:rsidRPr="006B1C7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mogą być tylko i wy</w:t>
      </w:r>
      <w:r w:rsidR="00B941B6" w:rsidRPr="006B1C7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łącznie studenci I </w:t>
      </w:r>
      <w:proofErr w:type="spellStart"/>
      <w:r w:rsidR="00B941B6" w:rsidRPr="006B1C7B">
        <w:rPr>
          <w:rFonts w:ascii="Times New Roman" w:hAnsi="Times New Roman" w:cs="Times New Roman"/>
          <w:b/>
          <w:bCs/>
          <w:sz w:val="22"/>
          <w:szCs w:val="22"/>
          <w:u w:val="single"/>
        </w:rPr>
        <w:t>i</w:t>
      </w:r>
      <w:proofErr w:type="spellEnd"/>
      <w:r w:rsidR="00B941B6" w:rsidRPr="006B1C7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II stopnia lub jednolitych studiów</w:t>
      </w:r>
      <w:r w:rsidR="00B941B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magisterskich.</w:t>
      </w:r>
      <w:r w:rsidR="00751E5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Prace, w których współautorami będą nauczyciele akademiccy</w:t>
      </w:r>
      <w:r w:rsidR="003E79A8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="00751E5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będą odsyłane.</w:t>
      </w:r>
    </w:p>
    <w:p w:rsidR="005C3FFB" w:rsidRPr="005178B0" w:rsidRDefault="005C3FFB" w:rsidP="005C3F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C3FFB" w:rsidRDefault="005C3FFB" w:rsidP="005C3F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0263">
        <w:rPr>
          <w:rFonts w:ascii="Times New Roman" w:hAnsi="Times New Roman" w:cs="Times New Roman"/>
          <w:b/>
          <w:bCs/>
          <w:sz w:val="22"/>
          <w:szCs w:val="22"/>
        </w:rPr>
        <w:t>Uwaga</w:t>
      </w:r>
      <w:r w:rsidR="00EE5834" w:rsidRPr="0040026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 dla studentów U</w:t>
      </w:r>
      <w:r w:rsidR="00EE5834"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niwersytetu 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EE5834"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rzyrodniczego we 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>Wr</w:t>
      </w:r>
      <w:r w:rsidR="00EE5834" w:rsidRPr="00400263">
        <w:rPr>
          <w:rFonts w:ascii="Times New Roman" w:hAnsi="Times New Roman" w:cs="Times New Roman"/>
          <w:b/>
          <w:bCs/>
          <w:sz w:val="22"/>
          <w:szCs w:val="22"/>
        </w:rPr>
        <w:t>ocławiu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 punkty uzyskane za </w:t>
      </w:r>
      <w:r w:rsidR="002F6700">
        <w:rPr>
          <w:rFonts w:ascii="Times New Roman" w:hAnsi="Times New Roman" w:cs="Times New Roman"/>
          <w:b/>
          <w:bCs/>
          <w:sz w:val="22"/>
          <w:szCs w:val="22"/>
        </w:rPr>
        <w:t>publikację pokonferencyjną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00263">
        <w:rPr>
          <w:rFonts w:ascii="Times New Roman" w:hAnsi="Times New Roman" w:cs="Times New Roman"/>
          <w:b/>
          <w:bCs/>
          <w:sz w:val="22"/>
          <w:szCs w:val="22"/>
          <w:u w:val="single"/>
        </w:rPr>
        <w:t>nie są tożsame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 z punktami przyznawanymi za osiągnięcia naukowe</w:t>
      </w:r>
      <w:r w:rsidR="00EE5834" w:rsidRPr="00400263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 liczonymi do stypendium Rektora UPWr</w:t>
      </w:r>
      <w:r w:rsidR="00AD56D0" w:rsidRPr="0040026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400263">
        <w:rPr>
          <w:rFonts w:ascii="Times New Roman" w:hAnsi="Times New Roman" w:cs="Times New Roman"/>
          <w:b/>
          <w:bCs/>
          <w:sz w:val="22"/>
          <w:szCs w:val="22"/>
        </w:rPr>
        <w:t xml:space="preserve"> dla najlepszych studentów (określa to Regulamin przyznawania świadczeń pomocy materialnej dla studentów UPWr.)</w:t>
      </w:r>
    </w:p>
    <w:p w:rsidR="007758C5" w:rsidRPr="006B1DAC" w:rsidRDefault="007758C5" w:rsidP="001E3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trike/>
          <w:sz w:val="22"/>
          <w:szCs w:val="22"/>
        </w:rPr>
      </w:pPr>
    </w:p>
    <w:p w:rsidR="007758C5" w:rsidRDefault="007758C5" w:rsidP="001E3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Artykuł, który nie będzie przygotowany zgodnie z wymaganiami redakcyjnymi</w:t>
      </w:r>
      <w:r w:rsidR="00FB676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będzie odsyłany do poprawy przez autorów. Autor pracy jest zobowiązany do ścisłego dostosowania artykułu do wymogów formalnych i redakcyjnych.</w:t>
      </w:r>
    </w:p>
    <w:p w:rsidR="007758C5" w:rsidRDefault="007758C5" w:rsidP="001E3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7758C5" w:rsidRPr="00E536C1" w:rsidRDefault="007758C5" w:rsidP="001E3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Uwaga: Proszę nie dokonywać własnych zmian w wymogach redakcyjnych. Wszystko ma znaczenie (akapit, wcięcie, pogrubienia, eliminacja „podwójnych spacji”, </w:t>
      </w:r>
      <w:r w:rsidR="00F56410">
        <w:rPr>
          <w:rFonts w:ascii="Times New Roman" w:hAnsi="Times New Roman" w:cs="Times New Roman"/>
          <w:b/>
          <w:bCs/>
          <w:sz w:val="22"/>
          <w:szCs w:val="22"/>
        </w:rPr>
        <w:t>brak kropki w podpisie rysunku czy tytule rozdziału sposób,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rozmieszenie podpisów tabel i rysunków, sposób cytowania, wypunktowanie itd.). Wzór artykułu do </w:t>
      </w:r>
      <w:r w:rsidR="009412FC">
        <w:rPr>
          <w:rFonts w:ascii="Times New Roman" w:hAnsi="Times New Roman" w:cs="Times New Roman"/>
          <w:b/>
          <w:bCs/>
          <w:sz w:val="22"/>
          <w:szCs w:val="22"/>
        </w:rPr>
        <w:t>publikacji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jest dodatkowo załączony i bezwzględnie proszę z tego korzystać, aby ułatwić i przyspieszyć proces publikacyjny – w pliku można sprawdzić wszystkie ustawienia czcionek, odstępy, interlinię czy sposób zapisu itp..</w:t>
      </w:r>
    </w:p>
    <w:p w:rsidR="007758C5" w:rsidRPr="004F21B9" w:rsidRDefault="007758C5" w:rsidP="00751E5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758C5" w:rsidRPr="004F21B9" w:rsidRDefault="007758C5" w:rsidP="009627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758C5" w:rsidRPr="0010147E" w:rsidTr="00B941B6">
        <w:tc>
          <w:tcPr>
            <w:tcW w:w="9062" w:type="dxa"/>
          </w:tcPr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758C5" w:rsidRPr="00345330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5330">
              <w:rPr>
                <w:rFonts w:ascii="Times New Roman" w:hAnsi="Times New Roman" w:cs="Times New Roman"/>
                <w:b/>
              </w:rPr>
              <w:t>UWAGA:</w:t>
            </w:r>
          </w:p>
          <w:p w:rsidR="007758C5" w:rsidRPr="001E3779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E3779">
              <w:rPr>
                <w:rFonts w:ascii="Times New Roman" w:hAnsi="Times New Roman" w:cs="Times New Roman"/>
                <w:b/>
                <w:u w:val="single"/>
              </w:rPr>
              <w:t xml:space="preserve">Aby artykuł zaliczyć jako </w:t>
            </w:r>
            <w:r w:rsidR="009412FC">
              <w:rPr>
                <w:rFonts w:ascii="Times New Roman" w:hAnsi="Times New Roman" w:cs="Times New Roman"/>
                <w:b/>
                <w:u w:val="single"/>
              </w:rPr>
              <w:t>publikację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 xml:space="preserve"> punktowaną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(warunek niezbędny) 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 xml:space="preserve">musi zajmować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objętość 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 xml:space="preserve">tzw.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minimum 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 xml:space="preserve">0,5 arkusza wydawniczego. Odpowiada to objętości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czystego 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>tekstu ok. 20 000 znaków ze spacjami. W przypadku ilustracji, wykresów, rysunków</w:t>
            </w:r>
            <w:r>
              <w:rPr>
                <w:rFonts w:ascii="Times New Roman" w:hAnsi="Times New Roman" w:cs="Times New Roman"/>
                <w:b/>
                <w:u w:val="single"/>
              </w:rPr>
              <w:t>, tabel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 xml:space="preserve"> itp. przyjmuje się, że 3000 cm2 stanowi objętość 1,0 arkusza wydawniczego. Należy zatem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policzyć powierzchnię w/w obiektów (przyciętych właściwie) i </w:t>
            </w:r>
            <w:r w:rsidRPr="001E3779">
              <w:rPr>
                <w:rFonts w:ascii="Times New Roman" w:hAnsi="Times New Roman" w:cs="Times New Roman"/>
                <w:b/>
                <w:u w:val="single"/>
              </w:rPr>
              <w:t>dokonać odpowiednich przeliczeń, aby sumarycznie artykuł spełniał powyższe wymagania.</w:t>
            </w:r>
            <w:r w:rsidR="0036687D">
              <w:rPr>
                <w:rFonts w:ascii="Times New Roman" w:hAnsi="Times New Roman" w:cs="Times New Roman"/>
                <w:b/>
                <w:u w:val="single"/>
              </w:rPr>
              <w:t xml:space="preserve"> Autorzy pracy ponoszą odpowiedzialność za sprawdzenie tych wymogów.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przygotowaniu artykułu, autor pracy wysyła do organizatora konferencji </w:t>
            </w:r>
            <w:r w:rsidR="00F56410">
              <w:rPr>
                <w:rFonts w:ascii="Times New Roman" w:hAnsi="Times New Roman" w:cs="Times New Roman"/>
              </w:rPr>
              <w:t>oświadczenie autorów z podpisami w formacie PDF (załąc</w:t>
            </w:r>
            <w:r w:rsidR="0072499D">
              <w:rPr>
                <w:rFonts w:ascii="Times New Roman" w:hAnsi="Times New Roman" w:cs="Times New Roman"/>
              </w:rPr>
              <w:t>znik nr 7</w:t>
            </w:r>
            <w:r w:rsidR="00D560E2">
              <w:rPr>
                <w:rFonts w:ascii="Times New Roman" w:hAnsi="Times New Roman" w:cs="Times New Roman"/>
              </w:rPr>
              <w:t>) – plik należy nazwać „</w:t>
            </w:r>
            <w:proofErr w:type="spellStart"/>
            <w:r w:rsidR="00D560E2">
              <w:rPr>
                <w:rFonts w:ascii="Times New Roman" w:hAnsi="Times New Roman" w:cs="Times New Roman"/>
              </w:rPr>
              <w:t>Oś</w:t>
            </w:r>
            <w:r w:rsidR="00F56410">
              <w:rPr>
                <w:rFonts w:ascii="Times New Roman" w:hAnsi="Times New Roman" w:cs="Times New Roman"/>
              </w:rPr>
              <w:t>wiadczenie_Nazwisko</w:t>
            </w:r>
            <w:proofErr w:type="spellEnd"/>
            <w:r w:rsidR="00F56410">
              <w:rPr>
                <w:rFonts w:ascii="Times New Roman" w:hAnsi="Times New Roman" w:cs="Times New Roman"/>
              </w:rPr>
              <w:t xml:space="preserve"> autora </w:t>
            </w:r>
            <w:proofErr w:type="spellStart"/>
            <w:r w:rsidR="00F56410">
              <w:rPr>
                <w:rFonts w:ascii="Times New Roman" w:hAnsi="Times New Roman" w:cs="Times New Roman"/>
              </w:rPr>
              <w:t>głównego_SMrok</w:t>
            </w:r>
            <w:proofErr w:type="spellEnd"/>
            <w:r w:rsidR="001550C0">
              <w:rPr>
                <w:rFonts w:ascii="Times New Roman" w:hAnsi="Times New Roman" w:cs="Times New Roman"/>
              </w:rPr>
              <w:t xml:space="preserve"> </w:t>
            </w:r>
            <w:r w:rsidR="00F56410">
              <w:rPr>
                <w:rFonts w:ascii="Times New Roman" w:hAnsi="Times New Roman" w:cs="Times New Roman"/>
              </w:rPr>
              <w:t xml:space="preserve">konferencji” np.: </w:t>
            </w:r>
            <w:r w:rsidR="00F56410" w:rsidRPr="00F56410">
              <w:rPr>
                <w:rFonts w:ascii="Times New Roman" w:hAnsi="Times New Roman" w:cs="Times New Roman"/>
                <w:b/>
              </w:rPr>
              <w:t>Oswiadczenie_Nowak_SM2017.pdf</w:t>
            </w:r>
            <w:r w:rsidR="00F56410">
              <w:rPr>
                <w:rFonts w:ascii="Times New Roman" w:hAnsi="Times New Roman" w:cs="Times New Roman"/>
              </w:rPr>
              <w:t>. Autor przesyła 2</w:t>
            </w:r>
            <w:r>
              <w:rPr>
                <w:rFonts w:ascii="Times New Roman" w:hAnsi="Times New Roman" w:cs="Times New Roman"/>
              </w:rPr>
              <w:t xml:space="preserve"> pliki</w:t>
            </w:r>
            <w:r w:rsidR="00F56410">
              <w:rPr>
                <w:rFonts w:ascii="Times New Roman" w:hAnsi="Times New Roman" w:cs="Times New Roman"/>
              </w:rPr>
              <w:t xml:space="preserve"> artykułu</w:t>
            </w:r>
            <w:r>
              <w:rPr>
                <w:rFonts w:ascii="Times New Roman" w:hAnsi="Times New Roman" w:cs="Times New Roman"/>
              </w:rPr>
              <w:t xml:space="preserve"> (wersję MS Word oraz PDF). Pliki należy odpowiednio nazwać (bez polskich znaków) „Nazwisko autora_SMrok.doc” – analogicznie plik PDF. W przypadku konieczności dokonania korekty i pop</w:t>
            </w:r>
            <w:r w:rsidR="00F56410">
              <w:rPr>
                <w:rFonts w:ascii="Times New Roman" w:hAnsi="Times New Roman" w:cs="Times New Roman"/>
              </w:rPr>
              <w:t>rawek uwzględniających recenzję.</w:t>
            </w:r>
            <w:r>
              <w:rPr>
                <w:rFonts w:ascii="Times New Roman" w:hAnsi="Times New Roman" w:cs="Times New Roman"/>
              </w:rPr>
              <w:t xml:space="preserve"> Kolejny plik należy nazwać „Nazwisko </w:t>
            </w:r>
            <w:proofErr w:type="spellStart"/>
            <w:r>
              <w:rPr>
                <w:rFonts w:ascii="Times New Roman" w:hAnsi="Times New Roman" w:cs="Times New Roman"/>
              </w:rPr>
              <w:t>autora_SMrokkonferencji</w:t>
            </w:r>
            <w:proofErr w:type="spellEnd"/>
            <w:r>
              <w:rPr>
                <w:rFonts w:ascii="Times New Roman" w:hAnsi="Times New Roman" w:cs="Times New Roman"/>
              </w:rPr>
              <w:t xml:space="preserve"> - po recenzji.doc” np.: </w:t>
            </w:r>
            <w:r w:rsidRPr="007132A2">
              <w:rPr>
                <w:rFonts w:ascii="Times New Roman" w:hAnsi="Times New Roman" w:cs="Times New Roman"/>
                <w:b/>
              </w:rPr>
              <w:t>Nowak_SM2017.doc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Pr="007132A2">
              <w:rPr>
                <w:rFonts w:ascii="Times New Roman" w:hAnsi="Times New Roman" w:cs="Times New Roman"/>
                <w:b/>
              </w:rPr>
              <w:t>Nowak_SM2017</w:t>
            </w:r>
            <w:r>
              <w:rPr>
                <w:rFonts w:ascii="Times New Roman" w:hAnsi="Times New Roman" w:cs="Times New Roman"/>
                <w:b/>
              </w:rPr>
              <w:t xml:space="preserve"> – po recenzji</w:t>
            </w:r>
            <w:r w:rsidRPr="007132A2">
              <w:rPr>
                <w:rFonts w:ascii="Times New Roman" w:hAnsi="Times New Roman" w:cs="Times New Roman"/>
                <w:b/>
              </w:rPr>
              <w:t>.doc</w:t>
            </w:r>
            <w:r w:rsidRPr="007132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Redakcja zastrzega sobie prawo do ewentualnych drobnych zmian redakcyjnych, koniecznych do odpowied</w:t>
            </w:r>
            <w:r w:rsidR="0036687D">
              <w:rPr>
                <w:rFonts w:ascii="Times New Roman" w:hAnsi="Times New Roman" w:cs="Times New Roman"/>
              </w:rPr>
              <w:t xml:space="preserve">niego przygotowania </w:t>
            </w:r>
            <w:r w:rsidR="009412FC">
              <w:rPr>
                <w:rFonts w:ascii="Times New Roman" w:hAnsi="Times New Roman" w:cs="Times New Roman"/>
              </w:rPr>
              <w:t>publikacji</w:t>
            </w:r>
            <w:r w:rsidR="0036687D">
              <w:rPr>
                <w:rFonts w:ascii="Times New Roman" w:hAnsi="Times New Roman" w:cs="Times New Roman"/>
              </w:rPr>
              <w:t>.</w:t>
            </w:r>
          </w:p>
          <w:p w:rsidR="0036687D" w:rsidRPr="0010147E" w:rsidRDefault="0036687D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3FFB" w:rsidRDefault="005C3FFB" w:rsidP="003668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6687D" w:rsidRPr="0010147E" w:rsidRDefault="0036687D" w:rsidP="003668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lastRenderedPageBreak/>
              <w:t>Format dokumentu:</w:t>
            </w:r>
          </w:p>
          <w:p w:rsidR="0036687D" w:rsidRPr="0010147E" w:rsidRDefault="0036687D" w:rsidP="003668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87D" w:rsidRDefault="0036687D" w:rsidP="003668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</w:rPr>
              <w:t xml:space="preserve">Tekst referatu w formie MS Word (format: </w:t>
            </w:r>
            <w:proofErr w:type="spellStart"/>
            <w:r w:rsidRPr="0010147E">
              <w:rPr>
                <w:rFonts w:ascii="Times New Roman" w:hAnsi="Times New Roman" w:cs="Times New Roman"/>
              </w:rPr>
              <w:t>doc</w:t>
            </w:r>
            <w:proofErr w:type="spellEnd"/>
            <w:r w:rsidRPr="0010147E">
              <w:rPr>
                <w:rFonts w:ascii="Times New Roman" w:hAnsi="Times New Roman" w:cs="Times New Roman"/>
              </w:rPr>
              <w:t>), czcionka Times New Roman, rozmiar czcionki 12 pkt. interlinia 1,5 pkt.</w:t>
            </w:r>
            <w:r w:rsidRPr="0010147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0147E">
              <w:rPr>
                <w:rFonts w:ascii="Times New Roman" w:hAnsi="Times New Roman" w:cs="Times New Roman"/>
              </w:rPr>
              <w:t xml:space="preserve">marginesy lustrzane: wszystkie –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10147E">
                <w:rPr>
                  <w:rFonts w:ascii="Times New Roman" w:hAnsi="Times New Roman" w:cs="Times New Roman"/>
                </w:rPr>
                <w:t>2,5 cm</w:t>
              </w:r>
            </w:smartTag>
            <w:r w:rsidRPr="0010147E">
              <w:rPr>
                <w:rFonts w:ascii="Times New Roman" w:hAnsi="Times New Roman" w:cs="Times New Roman"/>
              </w:rPr>
              <w:t xml:space="preserve">, nagłówek i stopka </w:t>
            </w:r>
            <w:smartTag w:uri="urn:schemas-microsoft-com:office:smarttags" w:element="metricconverter">
              <w:smartTagPr>
                <w:attr w:name="ProductID" w:val="1,5 cm"/>
              </w:smartTagPr>
              <w:r w:rsidRPr="0010147E">
                <w:rPr>
                  <w:rFonts w:ascii="Times New Roman" w:hAnsi="Times New Roman" w:cs="Times New Roman"/>
                </w:rPr>
                <w:t>1,5 cm</w:t>
              </w:r>
            </w:smartTag>
            <w:r w:rsidRPr="0010147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Stron nie należy numerować.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>Struktura referatu: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tytuł artykułu </w:t>
            </w:r>
            <w:r w:rsidRPr="0010147E">
              <w:rPr>
                <w:rFonts w:ascii="Times New Roman" w:hAnsi="Times New Roman" w:cs="Times New Roman"/>
              </w:rPr>
              <w:t xml:space="preserve">– wersaliki, 14 pkt., pogrubione, </w:t>
            </w:r>
            <w:r>
              <w:rPr>
                <w:rFonts w:ascii="Times New Roman" w:hAnsi="Times New Roman" w:cs="Times New Roman"/>
              </w:rPr>
              <w:t>wyśrodkowane</w:t>
            </w:r>
            <w:r w:rsidRPr="0010147E">
              <w:rPr>
                <w:rFonts w:ascii="Times New Roman" w:hAnsi="Times New Roman" w:cs="Times New Roman"/>
              </w:rPr>
              <w:t>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10FA">
              <w:rPr>
                <w:rFonts w:ascii="Times New Roman" w:hAnsi="Times New Roman" w:cs="Times New Roman"/>
                <w:b/>
                <w:bCs/>
              </w:rPr>
              <w:t xml:space="preserve">Autorzy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10147E">
              <w:rPr>
                <w:rFonts w:ascii="Times New Roman" w:hAnsi="Times New Roman" w:cs="Times New Roman"/>
              </w:rPr>
              <w:t>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074C83">
              <w:rPr>
                <w:rFonts w:ascii="Times New Roman" w:hAnsi="Times New Roman" w:cs="Times New Roman"/>
              </w:rPr>
              <w:t>wyśrodkowane</w:t>
            </w:r>
            <w:r w:rsidR="0036687D">
              <w:rPr>
                <w:rFonts w:ascii="Times New Roman" w:hAnsi="Times New Roman" w:cs="Times New Roman"/>
              </w:rPr>
              <w:t>, interlinia 1,0</w:t>
            </w:r>
            <w:r w:rsidRPr="00074C83">
              <w:rPr>
                <w:rFonts w:ascii="Times New Roman" w:hAnsi="Times New Roman" w:cs="Times New Roman"/>
              </w:rPr>
              <w:t>)</w:t>
            </w:r>
            <w:r w:rsidRPr="00074C83">
              <w:rPr>
                <w:rFonts w:ascii="Times New Roman" w:hAnsi="Times New Roman" w:cs="Times New Roman"/>
                <w:bCs/>
              </w:rPr>
              <w:t xml:space="preserve"> – np.: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Jan Kowalski</w:t>
            </w:r>
            <w:r w:rsidRPr="006910FA">
              <w:rPr>
                <w:rFonts w:ascii="Times New Roman" w:hAnsi="Times New Roman" w:cs="Times New Roman"/>
                <w:vertAlign w:val="superscript"/>
              </w:rPr>
              <w:t>1*</w:t>
            </w:r>
            <w:r>
              <w:rPr>
                <w:rFonts w:ascii="Times New Roman" w:hAnsi="Times New Roman" w:cs="Times New Roman"/>
              </w:rPr>
              <w:t>, Jan Nowak</w:t>
            </w:r>
            <w:r w:rsidRPr="006910F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Afiliacja autorów: </w:t>
            </w:r>
            <w:r w:rsidRPr="00AC5F2C">
              <w:rPr>
                <w:rFonts w:ascii="Times New Roman" w:hAnsi="Times New Roman" w:cs="Times New Roman"/>
                <w:bCs/>
              </w:rPr>
              <w:t>10 pkt.,</w:t>
            </w:r>
            <w:r w:rsidRPr="001014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wyrównanie do lewej</w:t>
            </w:r>
            <w:r w:rsidR="0036687D">
              <w:rPr>
                <w:rFonts w:ascii="Times New Roman" w:hAnsi="Times New Roman" w:cs="Times New Roman"/>
              </w:rPr>
              <w:t>, interlinia 1,0</w:t>
            </w:r>
          </w:p>
          <w:p w:rsidR="007758C5" w:rsidRPr="00C446AE" w:rsidRDefault="007758C5" w:rsidP="0069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910FA">
              <w:rPr>
                <w:rFonts w:ascii="Times New Roman" w:hAnsi="Times New Roman" w:cs="Times New Roman"/>
                <w:vertAlign w:val="superscript"/>
              </w:rPr>
              <w:t>1</w:t>
            </w:r>
            <w:r w:rsidRPr="0010147E">
              <w:rPr>
                <w:rFonts w:ascii="Times New Roman" w:hAnsi="Times New Roman" w:cs="Times New Roman"/>
              </w:rPr>
              <w:t>Uniwersytet</w:t>
            </w:r>
            <w:r w:rsidRPr="00EB18AC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C446AE">
              <w:rPr>
                <w:rFonts w:ascii="Times New Roman" w:hAnsi="Times New Roman" w:cs="Times New Roman"/>
              </w:rPr>
              <w:t>Wydział, Nazwa Studenckiego Koła Naukowego, ul. …………, 55-555 Miasto</w:t>
            </w:r>
          </w:p>
          <w:p w:rsidR="007758C5" w:rsidRPr="00C446AE" w:rsidRDefault="007758C5" w:rsidP="0069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446AE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46AE">
              <w:rPr>
                <w:rFonts w:ascii="Times New Roman" w:hAnsi="Times New Roman" w:cs="Times New Roman"/>
              </w:rPr>
              <w:t xml:space="preserve">Uniwersytet, Wydział, Nazwa Instytucji, Firmy </w:t>
            </w:r>
            <w:proofErr w:type="spellStart"/>
            <w:r w:rsidRPr="00C446AE">
              <w:rPr>
                <w:rFonts w:ascii="Times New Roman" w:hAnsi="Times New Roman" w:cs="Times New Roman"/>
              </w:rPr>
              <w:t>itp</w:t>
            </w:r>
            <w:proofErr w:type="spellEnd"/>
            <w:r w:rsidRPr="00C446AE">
              <w:rPr>
                <w:rFonts w:ascii="Times New Roman" w:hAnsi="Times New Roman" w:cs="Times New Roman"/>
              </w:rPr>
              <w:t>, ul. …………, 55-555 Miasto</w:t>
            </w:r>
          </w:p>
          <w:p w:rsidR="007758C5" w:rsidRPr="00C446AE" w:rsidRDefault="007758C5" w:rsidP="0069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446AE">
              <w:rPr>
                <w:rFonts w:ascii="Times New Roman" w:hAnsi="Times New Roman" w:cs="Times New Roman"/>
                <w:vertAlign w:val="superscript"/>
              </w:rPr>
              <w:t>*</w:t>
            </w:r>
            <w:proofErr w:type="spellStart"/>
            <w:r w:rsidRPr="00C446AE">
              <w:rPr>
                <w:rFonts w:ascii="Times New Roman" w:hAnsi="Times New Roman" w:cs="Times New Roman"/>
              </w:rPr>
              <w:t>Email@autor_korespondencyjny</w:t>
            </w:r>
            <w:proofErr w:type="spellEnd"/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0147E">
              <w:rPr>
                <w:rFonts w:ascii="Times New Roman" w:hAnsi="Times New Roman" w:cs="Times New Roman"/>
                <w:b/>
                <w:bCs/>
              </w:rPr>
              <w:t xml:space="preserve"> linie odstępu </w:t>
            </w:r>
            <w:r w:rsidRPr="0010147E">
              <w:rPr>
                <w:rFonts w:ascii="Times New Roman" w:hAnsi="Times New Roman" w:cs="Times New Roman"/>
              </w:rPr>
              <w:t>– czcionka 12 pkt.,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5B3">
              <w:rPr>
                <w:rFonts w:ascii="Times New Roman" w:hAnsi="Times New Roman" w:cs="Times New Roman"/>
                <w:b/>
                <w:bCs/>
              </w:rPr>
              <w:t>Wyśrodkowane, czcionka 12 pkt. pogrubiona,</w:t>
            </w:r>
            <w:r w:rsidR="003668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6687D">
              <w:rPr>
                <w:rFonts w:ascii="Times New Roman" w:hAnsi="Times New Roman" w:cs="Times New Roman"/>
              </w:rPr>
              <w:t>interlinia 1,0</w:t>
            </w:r>
            <w:r w:rsidRPr="00D825B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Abstrakt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554F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Default="007758C5" w:rsidP="00554F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Syntetyczne streszczenie pracy określające problematykę tematu, cel pracy, sposób rozwiązania, uzyskane wyniki (max. 8-10 linijek), czcionką 10 pkt.. wyjustowane, </w:t>
            </w:r>
            <w:r w:rsidR="0036687D">
              <w:rPr>
                <w:rFonts w:ascii="Times New Roman" w:hAnsi="Times New Roman" w:cs="Times New Roman"/>
              </w:rPr>
              <w:t xml:space="preserve">interlinia 1,0, </w:t>
            </w:r>
            <w:r>
              <w:rPr>
                <w:rFonts w:ascii="Times New Roman" w:hAnsi="Times New Roman" w:cs="Times New Roman"/>
              </w:rPr>
              <w:t xml:space="preserve">wcięcie abstraktu po </w:t>
            </w:r>
            <w:smartTag w:uri="urn:schemas-microsoft-com:office:smarttags" w:element="metricconverter">
              <w:smartTagPr>
                <w:attr w:name="ProductID" w:val="1,0 cm"/>
              </w:smartTagPr>
              <w:r>
                <w:rPr>
                  <w:rFonts w:ascii="Times New Roman" w:hAnsi="Times New Roman" w:cs="Times New Roman"/>
                </w:rPr>
                <w:t>1,0 cm</w:t>
              </w:r>
            </w:smartTag>
            <w:r>
              <w:rPr>
                <w:rFonts w:ascii="Times New Roman" w:hAnsi="Times New Roman" w:cs="Times New Roman"/>
              </w:rPr>
              <w:t xml:space="preserve"> z obu stron. Należy także zamieścić słowa kluczowe, wg przykładu</w:t>
            </w: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Słowa kluczowe: biomasa, spalanie, emisja zanieczyszczeń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554F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36687D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1. Wprowadzenie </w:t>
            </w:r>
            <w:r w:rsidRPr="0010147E">
              <w:rPr>
                <w:rFonts w:ascii="Times New Roman" w:hAnsi="Times New Roman" w:cs="Times New Roman"/>
              </w:rPr>
              <w:t>(12 pkt. pogrubione),</w:t>
            </w:r>
            <w:r w:rsidR="0036687D">
              <w:rPr>
                <w:rFonts w:ascii="Times New Roman" w:hAnsi="Times New Roman" w:cs="Times New Roman"/>
              </w:rPr>
              <w:t xml:space="preserve"> interlinia 1,0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687D">
              <w:rPr>
                <w:rFonts w:ascii="Times New Roman" w:hAnsi="Times New Roman" w:cs="Times New Roman"/>
              </w:rPr>
              <w:t>interlinia 1,0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Tekst wyjustowany, </w:t>
            </w:r>
            <w:r w:rsidRPr="0010147E">
              <w:rPr>
                <w:rFonts w:ascii="Times New Roman" w:hAnsi="Times New Roman" w:cs="Times New Roman"/>
              </w:rPr>
              <w:t xml:space="preserve">interlinia 1,5 z wcięciem </w:t>
            </w:r>
            <w:r>
              <w:rPr>
                <w:rFonts w:ascii="Times New Roman" w:hAnsi="Times New Roman" w:cs="Times New Roman"/>
              </w:rPr>
              <w:t xml:space="preserve">pierwszego wiersza i każdego rozpoczętego akapitu </w:t>
            </w:r>
            <w:smartTag w:uri="urn:schemas-microsoft-com:office:smarttags" w:element="metricconverter">
              <w:smartTagPr>
                <w:attr w:name="ProductID" w:val="1,0 cm"/>
              </w:smartTagPr>
              <w:r>
                <w:rPr>
                  <w:rFonts w:ascii="Times New Roman" w:hAnsi="Times New Roman" w:cs="Times New Roman"/>
                </w:rPr>
                <w:t>1,0 cm</w:t>
              </w:r>
            </w:smartTag>
            <w:r>
              <w:rPr>
                <w:rFonts w:ascii="Times New Roman" w:hAnsi="Times New Roman" w:cs="Times New Roman"/>
              </w:rPr>
              <w:t>. Do każdej tabeli i rysunku musi być odwołanie w tekście np. na rysunku 8 przedstawiono ……., …… przedstawiono w tabeli 3, lub wystarczy w nawiasie zamieszczenie w odpowiednim miejscu (rys. 1) lub (tabela 2).</w:t>
            </w:r>
            <w:r w:rsidR="00CB2139">
              <w:rPr>
                <w:rFonts w:ascii="Times New Roman" w:hAnsi="Times New Roman" w:cs="Times New Roman"/>
              </w:rPr>
              <w:t xml:space="preserve"> </w:t>
            </w:r>
            <w:r w:rsidR="00CB2139" w:rsidRPr="00CB2139">
              <w:rPr>
                <w:rFonts w:ascii="Times New Roman" w:hAnsi="Times New Roman" w:cs="Times New Roman"/>
              </w:rPr>
              <w:t>Nie stosować zapisu</w:t>
            </w:r>
            <w:r w:rsidR="00CB2139" w:rsidRPr="00CB2139">
              <w:rPr>
                <w:rFonts w:ascii="Times New Roman" w:hAnsi="Times New Roman" w:cs="Times New Roman"/>
                <w:i/>
              </w:rPr>
              <w:t xml:space="preserve"> „Na poniższym/powyższym rysunku</w:t>
            </w:r>
            <w:r w:rsidR="00CB2139">
              <w:rPr>
                <w:rFonts w:ascii="Times New Roman" w:hAnsi="Times New Roman" w:cs="Times New Roman"/>
                <w:i/>
              </w:rPr>
              <w:t>……..</w:t>
            </w:r>
            <w:r w:rsidR="00CB2139">
              <w:rPr>
                <w:rFonts w:ascii="Times New Roman" w:hAnsi="Times New Roman" w:cs="Times New Roman"/>
              </w:rPr>
              <w:t>”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materiałów własnych (zdjęcia, schemat, rysunek, tabela z danymi itp.) należy pod rysunkiem/tabelą umieścić zapis: Źródło: opracowanie własne – czcionka 8 pkt., interlinia 1,0, wyjustowane do prawej krawędzi tabeli/rysunku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Rysunki (wszystkie wykresy, schematy, zdjęcia i inne formy ilustracji są także rysunkiem) – </w:t>
            </w:r>
            <w:r w:rsidRPr="00812256">
              <w:rPr>
                <w:rFonts w:ascii="Times New Roman" w:hAnsi="Times New Roman" w:cs="Times New Roman"/>
              </w:rPr>
              <w:t>przed rysunkiem i po</w:t>
            </w:r>
            <w:r>
              <w:rPr>
                <w:rFonts w:ascii="Times New Roman" w:hAnsi="Times New Roman" w:cs="Times New Roman"/>
              </w:rPr>
              <w:t>d</w:t>
            </w:r>
            <w:r w:rsidRPr="00812256">
              <w:rPr>
                <w:rFonts w:ascii="Times New Roman" w:hAnsi="Times New Roman" w:cs="Times New Roman"/>
              </w:rPr>
              <w:t xml:space="preserve"> podpisem rysunku 1 linijka odstępu, </w:t>
            </w:r>
            <w:r w:rsidR="0036687D">
              <w:rPr>
                <w:rFonts w:ascii="Times New Roman" w:hAnsi="Times New Roman" w:cs="Times New Roman"/>
              </w:rPr>
              <w:t>czcionka</w:t>
            </w:r>
            <w:r w:rsidR="0036687D" w:rsidRPr="0010147E">
              <w:rPr>
                <w:rFonts w:ascii="Times New Roman" w:hAnsi="Times New Roman" w:cs="Times New Roman"/>
              </w:rPr>
              <w:t xml:space="preserve"> </w:t>
            </w:r>
            <w:r w:rsidR="0036687D">
              <w:rPr>
                <w:rFonts w:ascii="Times New Roman" w:hAnsi="Times New Roman" w:cs="Times New Roman"/>
              </w:rPr>
              <w:t xml:space="preserve">12 pkt, interlinia 1,0, </w:t>
            </w:r>
            <w:r w:rsidRPr="00812256">
              <w:rPr>
                <w:rFonts w:ascii="Times New Roman" w:hAnsi="Times New Roman" w:cs="Times New Roman"/>
              </w:rPr>
              <w:t>podpis</w:t>
            </w:r>
            <w:r>
              <w:rPr>
                <w:rFonts w:ascii="Times New Roman" w:hAnsi="Times New Roman" w:cs="Times New Roman"/>
              </w:rPr>
              <w:t xml:space="preserve"> rysunku pod rysunkiem czcionką 10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>
              <w:rPr>
                <w:rFonts w:ascii="Times New Roman" w:hAnsi="Times New Roman" w:cs="Times New Roman"/>
              </w:rPr>
              <w:t xml:space="preserve"> wyśrodkowany</w:t>
            </w:r>
            <w:r w:rsidR="00D560E2">
              <w:rPr>
                <w:rFonts w:ascii="Times New Roman" w:hAnsi="Times New Roman" w:cs="Times New Roman"/>
              </w:rPr>
              <w:t xml:space="preserve"> względ</w:t>
            </w:r>
            <w:r w:rsidR="00CB2139">
              <w:rPr>
                <w:rFonts w:ascii="Times New Roman" w:hAnsi="Times New Roman" w:cs="Times New Roman"/>
              </w:rPr>
              <w:t>e</w:t>
            </w:r>
            <w:r w:rsidR="00D560E2">
              <w:rPr>
                <w:rFonts w:ascii="Times New Roman" w:hAnsi="Times New Roman" w:cs="Times New Roman"/>
              </w:rPr>
              <w:t>m</w:t>
            </w:r>
            <w:r w:rsidR="00CB2139">
              <w:rPr>
                <w:rFonts w:ascii="Times New Roman" w:hAnsi="Times New Roman" w:cs="Times New Roman"/>
              </w:rPr>
              <w:t xml:space="preserve"> marginesów</w:t>
            </w:r>
            <w:r>
              <w:rPr>
                <w:rFonts w:ascii="Times New Roman" w:hAnsi="Times New Roman" w:cs="Times New Roman"/>
              </w:rPr>
              <w:t xml:space="preserve"> wg. przykładu. Rozmiar rysunków nie powinien przekraczać 500 </w:t>
            </w:r>
            <w:proofErr w:type="spellStart"/>
            <w:r>
              <w:rPr>
                <w:rFonts w:ascii="Times New Roman" w:hAnsi="Times New Roman" w:cs="Times New Roman"/>
              </w:rPr>
              <w:t>kb</w:t>
            </w:r>
            <w:proofErr w:type="spellEnd"/>
            <w:r>
              <w:rPr>
                <w:rFonts w:ascii="Times New Roman" w:hAnsi="Times New Roman" w:cs="Times New Roman"/>
              </w:rPr>
              <w:t xml:space="preserve"> (proszę odpowiednio kompresować zdjęcia itp.). </w:t>
            </w:r>
            <w:r w:rsidR="00AC5F2C">
              <w:rPr>
                <w:rFonts w:ascii="Times New Roman" w:hAnsi="Times New Roman" w:cs="Times New Roman"/>
              </w:rPr>
              <w:t>Rysunki odpowiednio docięte</w:t>
            </w:r>
            <w:r w:rsidR="0036687D">
              <w:rPr>
                <w:rFonts w:ascii="Times New Roman" w:hAnsi="Times New Roman" w:cs="Times New Roman"/>
              </w:rPr>
              <w:t xml:space="preserve"> bez zbędnych pustych przestrzeni.</w:t>
            </w:r>
            <w:r w:rsidR="00CB2139">
              <w:rPr>
                <w:rFonts w:ascii="Times New Roman" w:hAnsi="Times New Roman" w:cs="Times New Roman"/>
              </w:rPr>
              <w:t xml:space="preserve"> Rysunek ma być nieedytowalny bez łączy z Excelem czy innymi programami (najlepiej wklejać specjalnie jako „O interlinia 1,0braz (rozszerzony metaplik).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853583" w:rsidP="00812256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676650" cy="1028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C5" w:rsidRPr="00826769" w:rsidRDefault="007758C5" w:rsidP="00826769">
            <w:pPr>
              <w:autoSpaceDE w:val="0"/>
              <w:autoSpaceDN w:val="0"/>
              <w:adjustRightInd w:val="0"/>
              <w:spacing w:line="240" w:lineRule="auto"/>
              <w:ind w:right="162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26769">
              <w:rPr>
                <w:rFonts w:ascii="Times New Roman" w:hAnsi="Times New Roman" w:cs="Times New Roman"/>
                <w:sz w:val="16"/>
                <w:szCs w:val="16"/>
              </w:rPr>
              <w:t>Źródło: opracowanie własne</w:t>
            </w:r>
          </w:p>
          <w:p w:rsidR="007758C5" w:rsidRPr="00302C6B" w:rsidRDefault="007758C5" w:rsidP="008122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6B">
              <w:rPr>
                <w:rFonts w:ascii="Times New Roman" w:hAnsi="Times New Roman" w:cs="Times New Roman"/>
                <w:sz w:val="20"/>
                <w:szCs w:val="20"/>
              </w:rPr>
              <w:t>Rys. 1. Tytuł główny [1]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8122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Tabele – </w:t>
            </w:r>
            <w:r w:rsidRPr="00812256">
              <w:rPr>
                <w:rFonts w:ascii="Times New Roman" w:hAnsi="Times New Roman" w:cs="Times New Roman"/>
              </w:rPr>
              <w:t xml:space="preserve">przed </w:t>
            </w:r>
            <w:r>
              <w:rPr>
                <w:rFonts w:ascii="Times New Roman" w:hAnsi="Times New Roman" w:cs="Times New Roman"/>
              </w:rPr>
              <w:t>tytułem tabeli</w:t>
            </w:r>
            <w:r w:rsidRPr="00812256">
              <w:rPr>
                <w:rFonts w:ascii="Times New Roman" w:hAnsi="Times New Roman" w:cs="Times New Roman"/>
              </w:rPr>
              <w:t xml:space="preserve"> i po</w:t>
            </w:r>
            <w:r>
              <w:rPr>
                <w:rFonts w:ascii="Times New Roman" w:hAnsi="Times New Roman" w:cs="Times New Roman"/>
              </w:rPr>
              <w:t>d</w:t>
            </w:r>
            <w:r w:rsidRPr="00812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tabelą</w:t>
            </w:r>
            <w:r w:rsidRPr="00812256">
              <w:rPr>
                <w:rFonts w:ascii="Times New Roman" w:hAnsi="Times New Roman" w:cs="Times New Roman"/>
              </w:rPr>
              <w:t xml:space="preserve"> 1 linijka odstępu, </w:t>
            </w:r>
            <w:r w:rsidR="0036687D">
              <w:rPr>
                <w:rFonts w:ascii="Times New Roman" w:hAnsi="Times New Roman" w:cs="Times New Roman"/>
              </w:rPr>
              <w:t>czcionka</w:t>
            </w:r>
            <w:r w:rsidR="0036687D" w:rsidRPr="0010147E">
              <w:rPr>
                <w:rFonts w:ascii="Times New Roman" w:hAnsi="Times New Roman" w:cs="Times New Roman"/>
              </w:rPr>
              <w:t xml:space="preserve"> </w:t>
            </w:r>
            <w:r w:rsidR="0036687D">
              <w:rPr>
                <w:rFonts w:ascii="Times New Roman" w:hAnsi="Times New Roman" w:cs="Times New Roman"/>
              </w:rPr>
              <w:t>12 pkt, interlinia 1,0. P</w:t>
            </w:r>
            <w:r w:rsidRPr="00812256">
              <w:rPr>
                <w:rFonts w:ascii="Times New Roman" w:hAnsi="Times New Roman" w:cs="Times New Roman"/>
              </w:rPr>
              <w:t>odpis</w:t>
            </w:r>
            <w:r>
              <w:rPr>
                <w:rFonts w:ascii="Times New Roman" w:hAnsi="Times New Roman" w:cs="Times New Roman"/>
              </w:rPr>
              <w:t xml:space="preserve"> tabeli nad tabelą czcionką 10 </w:t>
            </w:r>
            <w:r w:rsidRPr="0010147E">
              <w:rPr>
                <w:rFonts w:ascii="Times New Roman" w:hAnsi="Times New Roman" w:cs="Times New Roman"/>
              </w:rPr>
              <w:t>pkt.</w:t>
            </w:r>
            <w:r w:rsidR="0036687D">
              <w:rPr>
                <w:rFonts w:ascii="Times New Roman" w:hAnsi="Times New Roman" w:cs="Times New Roman"/>
              </w:rPr>
              <w:t>, interlinia 1,0</w:t>
            </w:r>
            <w:r w:rsidRPr="0010147E">
              <w:rPr>
                <w:rFonts w:ascii="Times New Roman" w:hAnsi="Times New Roman" w:cs="Times New Roman"/>
              </w:rPr>
              <w:t>,</w:t>
            </w:r>
            <w:r w:rsidR="0036687D">
              <w:rPr>
                <w:rFonts w:ascii="Times New Roman" w:hAnsi="Times New Roman" w:cs="Times New Roman"/>
              </w:rPr>
              <w:t xml:space="preserve"> wyśrodkowany</w:t>
            </w:r>
            <w:r>
              <w:rPr>
                <w:rFonts w:ascii="Times New Roman" w:hAnsi="Times New Roman" w:cs="Times New Roman"/>
              </w:rPr>
              <w:t xml:space="preserve"> wg. </w:t>
            </w:r>
            <w:r w:rsidR="0036687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rzykładu</w:t>
            </w:r>
            <w:r w:rsidR="00CB2139">
              <w:rPr>
                <w:rFonts w:ascii="Times New Roman" w:hAnsi="Times New Roman" w:cs="Times New Roman"/>
              </w:rPr>
              <w:t>.</w:t>
            </w:r>
            <w:r w:rsidR="0036687D">
              <w:rPr>
                <w:rFonts w:ascii="Times New Roman" w:hAnsi="Times New Roman" w:cs="Times New Roman"/>
              </w:rPr>
              <w:t xml:space="preserve"> </w:t>
            </w:r>
            <w:r w:rsidR="00CB2139">
              <w:rPr>
                <w:rFonts w:ascii="Times New Roman" w:hAnsi="Times New Roman" w:cs="Times New Roman"/>
              </w:rPr>
              <w:t>T</w:t>
            </w:r>
            <w:r w:rsidR="0036687D">
              <w:rPr>
                <w:rFonts w:ascii="Times New Roman" w:hAnsi="Times New Roman" w:cs="Times New Roman"/>
              </w:rPr>
              <w:t>abela wyśrodkowana względem marginesów.</w:t>
            </w:r>
            <w:r w:rsidR="00CB2139">
              <w:rPr>
                <w:rFonts w:ascii="Times New Roman" w:hAnsi="Times New Roman" w:cs="Times New Roman"/>
              </w:rPr>
              <w:t xml:space="preserve"> Tabela wykonana w Wordzie z zachowaniem możliwości edycji.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302C6B" w:rsidRDefault="007758C5" w:rsidP="008122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6B">
              <w:rPr>
                <w:rFonts w:ascii="Times New Roman" w:hAnsi="Times New Roman" w:cs="Times New Roman"/>
                <w:sz w:val="20"/>
                <w:szCs w:val="20"/>
              </w:rPr>
              <w:t>Tabela 1. Tytuł tabeli [3]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0"/>
              <w:gridCol w:w="2209"/>
              <w:gridCol w:w="2208"/>
              <w:gridCol w:w="2209"/>
            </w:tblGrid>
            <w:tr w:rsidR="007758C5" w:rsidTr="00CC3754"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8C5" w:rsidRPr="00CC3754" w:rsidRDefault="007758C5" w:rsidP="00CC375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8C5" w:rsidRPr="00CC3754" w:rsidRDefault="007758C5" w:rsidP="00CC375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8C5" w:rsidRPr="00CC3754" w:rsidRDefault="007758C5" w:rsidP="00CC375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8C5" w:rsidRPr="00CC3754" w:rsidRDefault="007758C5" w:rsidP="00CC375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758C5" w:rsidTr="00CC3754">
              <w:tc>
                <w:tcPr>
                  <w:tcW w:w="89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8C5" w:rsidRPr="00CC3754" w:rsidRDefault="007758C5" w:rsidP="00CC375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3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Czcionka w tabeli 10 pkt., interlinia 1,0, tekst wyśrodkowany</w:t>
                  </w:r>
                </w:p>
              </w:tc>
            </w:tr>
          </w:tbl>
          <w:p w:rsidR="007758C5" w:rsidRPr="00826769" w:rsidRDefault="007758C5" w:rsidP="00CA223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26769">
              <w:rPr>
                <w:rFonts w:ascii="Times New Roman" w:hAnsi="Times New Roman" w:cs="Times New Roman"/>
                <w:sz w:val="16"/>
                <w:szCs w:val="16"/>
              </w:rPr>
              <w:t>Źródło: opracowanie własne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Wzory </w:t>
            </w:r>
            <w:r w:rsidR="00527514">
              <w:rPr>
                <w:rFonts w:ascii="Times New Roman" w:hAnsi="Times New Roman" w:cs="Times New Roman"/>
                <w:b/>
                <w:bCs/>
              </w:rPr>
              <w:t xml:space="preserve">i jednostki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345330">
              <w:rPr>
                <w:rFonts w:ascii="Times New Roman" w:hAnsi="Times New Roman" w:cs="Times New Roman"/>
                <w:bCs/>
              </w:rPr>
              <w:t>napisane w edytorze równań, wyśrodkowane z numerem wzoru w nawiasie okrągłym wyrównanym do prawego marginesu z objaśnieniem symboli</w:t>
            </w:r>
            <w:r w:rsidR="005409DA">
              <w:rPr>
                <w:rFonts w:ascii="Times New Roman" w:hAnsi="Times New Roman" w:cs="Times New Roman"/>
                <w:bCs/>
              </w:rPr>
              <w:t xml:space="preserve"> (czcionka 12, interlinia 1,0) </w:t>
            </w:r>
            <w:r w:rsidRPr="00345330">
              <w:rPr>
                <w:rFonts w:ascii="Times New Roman" w:hAnsi="Times New Roman" w:cs="Times New Roman"/>
                <w:bCs/>
              </w:rPr>
              <w:t>, zgodnie z przykładem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="00527514">
              <w:rPr>
                <w:rFonts w:ascii="Times New Roman" w:hAnsi="Times New Roman" w:cs="Times New Roman"/>
                <w:bCs/>
              </w:rPr>
              <w:t xml:space="preserve">W przypadku konieczności odwołania się do wzoru stosować zapis np.: „Zgodnie ze wzorem (1) na moc wpływa……”) itp.. </w:t>
            </w:r>
            <w:r>
              <w:rPr>
                <w:rFonts w:ascii="Times New Roman" w:hAnsi="Times New Roman" w:cs="Times New Roman"/>
                <w:bCs/>
              </w:rPr>
              <w:t xml:space="preserve">Jednostki powinny być zgodne z </w:t>
            </w:r>
            <w:r w:rsidRPr="00345330">
              <w:rPr>
                <w:rFonts w:ascii="Times New Roman" w:hAnsi="Times New Roman" w:cs="Times New Roman"/>
                <w:bCs/>
              </w:rPr>
              <w:t>układem SI</w:t>
            </w:r>
            <w:r>
              <w:rPr>
                <w:rFonts w:ascii="Times New Roman" w:hAnsi="Times New Roman" w:cs="Times New Roman"/>
                <w:bCs/>
              </w:rPr>
              <w:t>. W tabelach, na wykresach</w:t>
            </w:r>
            <w:r w:rsidR="00CB2139">
              <w:rPr>
                <w:rFonts w:ascii="Times New Roman" w:hAnsi="Times New Roman" w:cs="Times New Roman"/>
                <w:bCs/>
              </w:rPr>
              <w:t xml:space="preserve">, w tekście </w:t>
            </w:r>
            <w:r>
              <w:rPr>
                <w:rFonts w:ascii="Times New Roman" w:hAnsi="Times New Roman" w:cs="Times New Roman"/>
                <w:bCs/>
              </w:rPr>
              <w:t xml:space="preserve">czy innych miejscach w pracy nie stosować zapisu jednostek w nawiasach kwadratowych. Jednostek nie zapisujemy w formie ilorazu tylko jako iloczyn z odpowiednim wykładnikiem potęgi np.: </w:t>
            </w:r>
            <w:r>
              <w:rPr>
                <w:rFonts w:ascii="Times New Roman" w:hAnsi="Times New Roman" w:cs="Times New Roman"/>
              </w:rPr>
              <w:t>km∙h</w:t>
            </w:r>
            <w:r w:rsidRPr="0034533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, kJ∙m</w:t>
            </w:r>
            <w:r w:rsidRPr="00345330">
              <w:rPr>
                <w:rFonts w:ascii="Times New Roman" w:hAnsi="Times New Roman" w:cs="Times New Roman"/>
                <w:vertAlign w:val="superscript"/>
              </w:rPr>
              <w:t>-</w:t>
            </w:r>
            <w:r w:rsidRPr="00302C6B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PLN∙m</w:t>
            </w:r>
            <w:r w:rsidRPr="0034533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itd..</w:t>
            </w:r>
            <w:r w:rsidR="005409DA">
              <w:rPr>
                <w:rFonts w:ascii="Times New Roman" w:hAnsi="Times New Roman" w:cs="Times New Roman"/>
              </w:rPr>
              <w:t xml:space="preserve"> Zdefiniowane symbole wraz z jednostką, w przypadku braku jednostki (symbol bezwymiarowy) należy wstawić kreskę „-„.  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302C6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02C6B">
              <w:rPr>
                <w:rFonts w:ascii="Times New Roman" w:hAnsi="Times New Roman" w:cs="Times New Roman"/>
                <w:position w:val="-30"/>
              </w:rPr>
              <w:object w:dxaOrig="99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33.75pt" o:ole="">
                  <v:imagedata r:id="rId7" o:title=""/>
                </v:shape>
                <o:OLEObject Type="Embed" ProgID="Equation.3" ShapeID="_x0000_i1025" DrawAspect="Content" ObjectID="_1738408679" r:id="rId8"/>
              </w:objec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(1)</w:t>
            </w:r>
          </w:p>
          <w:p w:rsidR="007758C5" w:rsidRPr="00302C6B" w:rsidRDefault="007758C5" w:rsidP="00302C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gdzie:</w:t>
            </w:r>
          </w:p>
          <w:p w:rsidR="007758C5" w:rsidRPr="00302C6B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02C6B"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0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zdefiniowany parametr, kJ∙m</w:t>
            </w:r>
            <w:r w:rsidRPr="00345330">
              <w:rPr>
                <w:rFonts w:ascii="Times New Roman" w:hAnsi="Times New Roman" w:cs="Times New Roman"/>
                <w:vertAlign w:val="superscript"/>
              </w:rPr>
              <w:t>-</w:t>
            </w:r>
            <w:r w:rsidRPr="00302C6B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58C5" w:rsidRPr="00302C6B" w:rsidRDefault="007758C5" w:rsidP="00302C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 </w:t>
            </w:r>
            <w:r>
              <w:rPr>
                <w:rFonts w:ascii="Times New Roman" w:hAnsi="Times New Roman" w:cs="Times New Roman"/>
              </w:rPr>
              <w:t>–</w:t>
            </w:r>
            <w:r w:rsidRPr="0030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powierzchnia, m</w:t>
            </w:r>
            <w:r w:rsidRPr="00302C6B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58C5" w:rsidRPr="00302C6B" w:rsidRDefault="007758C5" w:rsidP="00302C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Pr="00302C6B">
              <w:rPr>
                <w:rFonts w:ascii="Times New Roman" w:hAnsi="Times New Roman" w:cs="Times New Roman"/>
                <w:i/>
                <w:iCs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0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liczba bezwymiarowa, -.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D825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12pkt.,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09DA">
              <w:rPr>
                <w:rFonts w:ascii="Times New Roman" w:hAnsi="Times New Roman" w:cs="Times New Roman"/>
                <w:bCs/>
              </w:rPr>
              <w:t>interlinia 1,0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2. Tytuł podrozdziału pierwszego rzędu </w:t>
            </w:r>
            <w:r w:rsidRPr="0010147E">
              <w:rPr>
                <w:rFonts w:ascii="Times New Roman" w:hAnsi="Times New Roman" w:cs="Times New Roman"/>
              </w:rPr>
              <w:t xml:space="preserve">(12 pkt. </w:t>
            </w:r>
            <w:r w:rsidR="005409DA" w:rsidRPr="0010147E">
              <w:rPr>
                <w:rFonts w:ascii="Times New Roman" w:hAnsi="Times New Roman" w:cs="Times New Roman"/>
              </w:rPr>
              <w:t>P</w:t>
            </w:r>
            <w:r w:rsidRPr="0010147E">
              <w:rPr>
                <w:rFonts w:ascii="Times New Roman" w:hAnsi="Times New Roman" w:cs="Times New Roman"/>
              </w:rPr>
              <w:t>ogrubiony</w:t>
            </w:r>
            <w:r w:rsidR="005409DA">
              <w:rPr>
                <w:rFonts w:ascii="Times New Roman" w:hAnsi="Times New Roman" w:cs="Times New Roman"/>
              </w:rPr>
              <w:t xml:space="preserve">, </w:t>
            </w:r>
            <w:r w:rsidR="005409DA">
              <w:rPr>
                <w:rFonts w:ascii="Times New Roman" w:hAnsi="Times New Roman" w:cs="Times New Roman"/>
                <w:bCs/>
              </w:rPr>
              <w:t>interlinia 1,0</w:t>
            </w:r>
            <w:r w:rsidRPr="0010147E">
              <w:rPr>
                <w:rFonts w:ascii="Times New Roman" w:hAnsi="Times New Roman" w:cs="Times New Roman"/>
              </w:rPr>
              <w:t>),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2607" w:rsidRDefault="000B2607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B2607" w:rsidRDefault="000B2607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3. Podsumowanie </w:t>
            </w:r>
            <w:r w:rsidRPr="0010147E">
              <w:rPr>
                <w:rFonts w:ascii="Times New Roman" w:hAnsi="Times New Roman" w:cs="Times New Roman"/>
              </w:rPr>
              <w:t xml:space="preserve">(12 pkt. </w:t>
            </w:r>
            <w:r w:rsidR="005409DA" w:rsidRPr="0010147E">
              <w:rPr>
                <w:rFonts w:ascii="Times New Roman" w:hAnsi="Times New Roman" w:cs="Times New Roman"/>
              </w:rPr>
              <w:t>P</w:t>
            </w:r>
            <w:r w:rsidRPr="0010147E">
              <w:rPr>
                <w:rFonts w:ascii="Times New Roman" w:hAnsi="Times New Roman" w:cs="Times New Roman"/>
              </w:rPr>
              <w:t>ogrubione</w:t>
            </w:r>
            <w:r w:rsidR="005409DA">
              <w:rPr>
                <w:rFonts w:ascii="Times New Roman" w:hAnsi="Times New Roman" w:cs="Times New Roman"/>
              </w:rPr>
              <w:t xml:space="preserve">, </w:t>
            </w:r>
            <w:r w:rsidR="005409DA">
              <w:rPr>
                <w:rFonts w:ascii="Times New Roman" w:hAnsi="Times New Roman" w:cs="Times New Roman"/>
                <w:bCs/>
              </w:rPr>
              <w:t>interlinia 1,0</w:t>
            </w:r>
            <w:r w:rsidRPr="0010147E">
              <w:rPr>
                <w:rFonts w:ascii="Times New Roman" w:hAnsi="Times New Roman" w:cs="Times New Roman"/>
              </w:rPr>
              <w:t>),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</w:rPr>
              <w:lastRenderedPageBreak/>
              <w:t>przypisy bezpośrednio w tekście w formacie: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1], [1-3], [2, 5, 8] numeracja wg kolejności pojawiania się w tekście. Pełne cytowanie w spisie literatury wg kolejności. W literaturze winno być minimum 10 pozycji literaturowych.</w:t>
            </w: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09DA">
              <w:rPr>
                <w:rFonts w:ascii="Times New Roman" w:hAnsi="Times New Roman" w:cs="Times New Roman"/>
                <w:bCs/>
              </w:rPr>
              <w:t>interlinia 1,0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Literatura </w:t>
            </w:r>
            <w:r w:rsidRPr="0010147E">
              <w:rPr>
                <w:rFonts w:ascii="Times New Roman" w:hAnsi="Times New Roman" w:cs="Times New Roman"/>
              </w:rPr>
              <w:t>(12 pkt. pogrubiona i ułożona alfabetycznie</w:t>
            </w:r>
            <w:r w:rsidR="005409DA">
              <w:rPr>
                <w:rFonts w:ascii="Times New Roman" w:hAnsi="Times New Roman" w:cs="Times New Roman"/>
              </w:rPr>
              <w:t xml:space="preserve">, </w:t>
            </w:r>
            <w:r w:rsidR="005409DA">
              <w:rPr>
                <w:rFonts w:ascii="Times New Roman" w:hAnsi="Times New Roman" w:cs="Times New Roman"/>
                <w:bCs/>
              </w:rPr>
              <w:t>interlinia 1,0</w:t>
            </w:r>
            <w:r w:rsidRPr="0010147E">
              <w:rPr>
                <w:rFonts w:ascii="Times New Roman" w:hAnsi="Times New Roman" w:cs="Times New Roman"/>
              </w:rPr>
              <w:t>)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C2F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12pkt.,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09DA">
              <w:rPr>
                <w:rFonts w:ascii="Times New Roman" w:hAnsi="Times New Roman" w:cs="Times New Roman"/>
                <w:bCs/>
              </w:rPr>
              <w:t>interlinia 1,0</w:t>
            </w:r>
          </w:p>
          <w:p w:rsidR="007758C5" w:rsidRDefault="007758C5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…wypunktowanie automatyczne z opcji z zakładki Format – </w:t>
            </w:r>
            <w:proofErr w:type="spellStart"/>
            <w:r>
              <w:rPr>
                <w:rFonts w:ascii="Times New Roman" w:hAnsi="Times New Roman" w:cs="Times New Roman"/>
              </w:rPr>
              <w:t>punktory</w:t>
            </w:r>
            <w:proofErr w:type="spellEnd"/>
            <w:r>
              <w:rPr>
                <w:rFonts w:ascii="Times New Roman" w:hAnsi="Times New Roman" w:cs="Times New Roman"/>
              </w:rPr>
              <w:t xml:space="preserve"> i numeracja (bez wcięcia)…</w:t>
            </w:r>
            <w:r w:rsidRPr="0010147E">
              <w:rPr>
                <w:rFonts w:ascii="Times New Roman" w:hAnsi="Times New Roman" w:cs="Times New Roman"/>
              </w:rPr>
              <w:t xml:space="preserve"> </w:t>
            </w:r>
            <w:r w:rsidR="005409DA">
              <w:rPr>
                <w:rFonts w:ascii="Times New Roman" w:hAnsi="Times New Roman" w:cs="Times New Roman"/>
              </w:rPr>
              <w:t xml:space="preserve"> </w:t>
            </w:r>
            <w:r w:rsidR="005409DA" w:rsidRPr="0010147E">
              <w:rPr>
                <w:rFonts w:ascii="Times New Roman" w:hAnsi="Times New Roman" w:cs="Times New Roman"/>
              </w:rPr>
              <w:t>czcionką 12pkt</w:t>
            </w:r>
            <w:r w:rsidR="005409DA">
              <w:rPr>
                <w:rFonts w:ascii="Times New Roman" w:hAnsi="Times New Roman" w:cs="Times New Roman"/>
              </w:rPr>
              <w:t xml:space="preserve">, </w:t>
            </w:r>
            <w:r w:rsidRPr="0010147E">
              <w:rPr>
                <w:rFonts w:ascii="Times New Roman" w:hAnsi="Times New Roman" w:cs="Times New Roman"/>
              </w:rPr>
              <w:t>interlinia 1,5</w:t>
            </w:r>
            <w:r>
              <w:rPr>
                <w:rFonts w:ascii="Times New Roman" w:hAnsi="Times New Roman" w:cs="Times New Roman"/>
              </w:rPr>
              <w:t>…………….</w:t>
            </w:r>
          </w:p>
          <w:p w:rsidR="007758C5" w:rsidRDefault="007758C5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Kowalski J., Nowak J.: Tytuł publikacji, Nazwa czasopisma, 2017, Vol. 34 (56), s. 45-46.</w:t>
            </w:r>
          </w:p>
          <w:p w:rsidR="007758C5" w:rsidRDefault="007758C5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…www.strony internetowe z pełnym adresem oraz informacją o dacie dostępu, dostęp 20.07.2017</w:t>
            </w:r>
          </w:p>
          <w:p w:rsidR="007758C5" w:rsidRPr="005E3912" w:rsidRDefault="006B1C7B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758C5" w:rsidRPr="005E3912">
                <w:rPr>
                  <w:rStyle w:val="Hipercze"/>
                  <w:rFonts w:ascii="Times New Roman" w:hAnsi="Times New Roman"/>
                </w:rPr>
                <w:t>www.janski.edu.pl/file/uploadFck/14012013-zasadysporzadzaniaprzypi.pdf</w:t>
              </w:r>
            </w:hyperlink>
            <w:r w:rsidR="007758C5" w:rsidRPr="005E3912">
              <w:rPr>
                <w:rFonts w:ascii="Times New Roman" w:hAnsi="Times New Roman" w:cs="Times New Roman"/>
              </w:rPr>
              <w:t xml:space="preserve"> (dostęp 16.03.2017).</w:t>
            </w:r>
          </w:p>
          <w:p w:rsidR="007758C5" w:rsidRDefault="007758C5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Kowalski J., Nowak J.: Tytuł książki, Wydawnictwo, Wrocław 2017.</w:t>
            </w:r>
          </w:p>
          <w:p w:rsidR="007758C5" w:rsidRDefault="007758C5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PN-45356-2010: Zasady pomiaru grubości ścianek</w:t>
            </w:r>
          </w:p>
          <w:p w:rsidR="007758C5" w:rsidRDefault="007758C5" w:rsidP="00074C8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Kowalski J., Nowak J.: Tytuł książki, Wydawnictwo, Wrocław 2017.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>Zasady sporządzania przypisów:</w:t>
            </w:r>
          </w:p>
          <w:p w:rsidR="007758C5" w:rsidRDefault="006B1C7B" w:rsidP="00101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7758C5" w:rsidRPr="00AC4313">
                <w:rPr>
                  <w:rStyle w:val="Hipercze"/>
                  <w:rFonts w:ascii="Times New Roman" w:hAnsi="Times New Roman"/>
                </w:rPr>
                <w:t>http://www.janski.edu.pl/file/uploadFck/14012013-zasadysporzadzaniaprzypisowibibliografii.pdf</w:t>
              </w:r>
            </w:hyperlink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12pkt.,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2B9">
              <w:rPr>
                <w:rFonts w:ascii="Times New Roman" w:hAnsi="Times New Roman" w:cs="Times New Roman"/>
                <w:bCs/>
              </w:rPr>
              <w:t>interlinia 1,0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spisie literatury należy zamieścić Tytuł, Abstrakt, oraz słowa kluczowe</w:t>
            </w:r>
            <w:r w:rsidR="00AC5F2C">
              <w:rPr>
                <w:rFonts w:ascii="Times New Roman" w:hAnsi="Times New Roman" w:cs="Times New Roman"/>
              </w:rPr>
              <w:t xml:space="preserve"> </w:t>
            </w:r>
            <w:r w:rsidR="00AC5F2C" w:rsidRPr="0072499D">
              <w:rPr>
                <w:rFonts w:ascii="Times New Roman" w:hAnsi="Times New Roman" w:cs="Times New Roman"/>
              </w:rPr>
              <w:t>w języku</w:t>
            </w:r>
            <w:r w:rsidRPr="00724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angielskim</w:t>
            </w: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10147E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tytuł artykułu </w:t>
            </w:r>
            <w:r w:rsidRPr="0010147E">
              <w:rPr>
                <w:rFonts w:ascii="Times New Roman" w:hAnsi="Times New Roman" w:cs="Times New Roman"/>
              </w:rPr>
              <w:t xml:space="preserve">– wersaliki, 14 pkt., pogrubione, </w:t>
            </w:r>
            <w:r>
              <w:rPr>
                <w:rFonts w:ascii="Times New Roman" w:hAnsi="Times New Roman" w:cs="Times New Roman"/>
              </w:rPr>
              <w:t>wyśrodkowane</w:t>
            </w:r>
            <w:r w:rsidRPr="0010147E">
              <w:rPr>
                <w:rFonts w:ascii="Times New Roman" w:hAnsi="Times New Roman" w:cs="Times New Roman"/>
              </w:rPr>
              <w:t>,</w:t>
            </w:r>
            <w:r w:rsidR="007672B9">
              <w:rPr>
                <w:rFonts w:ascii="Times New Roman" w:hAnsi="Times New Roman" w:cs="Times New Roman"/>
                <w:bCs/>
              </w:rPr>
              <w:t xml:space="preserve"> interlinia 1,0</w:t>
            </w: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5B3">
              <w:rPr>
                <w:rFonts w:ascii="Times New Roman" w:hAnsi="Times New Roman" w:cs="Times New Roman"/>
                <w:b/>
                <w:bCs/>
              </w:rPr>
              <w:t>Wyśrodkowane, czcionka 12 pkt. pogrubiona,</w:t>
            </w:r>
            <w:r w:rsidR="007672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72B9">
              <w:rPr>
                <w:rFonts w:ascii="Times New Roman" w:hAnsi="Times New Roman" w:cs="Times New Roman"/>
                <w:bCs/>
              </w:rPr>
              <w:t>interlinia 1,0</w:t>
            </w:r>
            <w:r w:rsidRPr="00D825B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824">
              <w:rPr>
                <w:rFonts w:ascii="Times New Roman" w:hAnsi="Times New Roman" w:cs="Times New Roman"/>
              </w:rPr>
              <w:t>Abstract</w:t>
            </w:r>
            <w:proofErr w:type="spellEnd"/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 xml:space="preserve">1 linia odstępu </w:t>
            </w:r>
            <w:r w:rsidRPr="0010147E">
              <w:rPr>
                <w:rFonts w:ascii="Times New Roman" w:hAnsi="Times New Roman" w:cs="Times New Roman"/>
              </w:rPr>
              <w:t>– czcionką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47E">
              <w:rPr>
                <w:rFonts w:ascii="Times New Roman" w:hAnsi="Times New Roman" w:cs="Times New Roman"/>
              </w:rPr>
              <w:t>pkt.,</w:t>
            </w:r>
            <w:r w:rsidR="007672B9">
              <w:rPr>
                <w:rFonts w:ascii="Times New Roman" w:hAnsi="Times New Roman" w:cs="Times New Roman"/>
                <w:bCs/>
              </w:rPr>
              <w:t xml:space="preserve"> interlinia 1,0</w:t>
            </w:r>
          </w:p>
          <w:p w:rsidR="007672B9" w:rsidRDefault="007672B9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B972F8" w:rsidRDefault="007758C5" w:rsidP="00B972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F8">
              <w:rPr>
                <w:rFonts w:ascii="Times New Roman" w:hAnsi="Times New Roman" w:cs="Times New Roman"/>
                <w:b/>
                <w:sz w:val="28"/>
                <w:szCs w:val="28"/>
              </w:rPr>
              <w:t>TITLE</w:t>
            </w: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Pr="00B972F8" w:rsidRDefault="007758C5" w:rsidP="00B972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1824">
              <w:rPr>
                <w:rFonts w:ascii="Times New Roman" w:hAnsi="Times New Roman" w:cs="Times New Roman"/>
                <w:b/>
              </w:rPr>
              <w:t>Abstract</w:t>
            </w:r>
            <w:proofErr w:type="spellEnd"/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7758C5" w:rsidRDefault="007758C5" w:rsidP="00B972F8">
            <w:pPr>
              <w:autoSpaceDE w:val="0"/>
              <w:autoSpaceDN w:val="0"/>
              <w:adjustRightInd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Syntetyczne streszczenie pracy określające problematykę tematu, cel pracy, sposób rozwiązania, uzyskane wyniki (max. 8-10 linijek), czcionką 10 pkt.</w:t>
            </w:r>
            <w:r w:rsidR="007672B9">
              <w:rPr>
                <w:rFonts w:ascii="Times New Roman" w:hAnsi="Times New Roman" w:cs="Times New Roman"/>
              </w:rPr>
              <w:t xml:space="preserve">, </w:t>
            </w:r>
            <w:r w:rsidR="007672B9">
              <w:rPr>
                <w:rFonts w:ascii="Times New Roman" w:hAnsi="Times New Roman" w:cs="Times New Roman"/>
                <w:bCs/>
              </w:rPr>
              <w:t>interlinia 1,0</w:t>
            </w:r>
            <w:r>
              <w:rPr>
                <w:rFonts w:ascii="Times New Roman" w:hAnsi="Times New Roman" w:cs="Times New Roman"/>
              </w:rPr>
              <w:t xml:space="preserve">. wyjustowane, wcięcie abstraktu po </w:t>
            </w:r>
            <w:smartTag w:uri="urn:schemas-microsoft-com:office:smarttags" w:element="metricconverter">
              <w:smartTagPr>
                <w:attr w:name="ProductID" w:val="1,0 cm"/>
              </w:smartTagPr>
              <w:r>
                <w:rPr>
                  <w:rFonts w:ascii="Times New Roman" w:hAnsi="Times New Roman" w:cs="Times New Roman"/>
                </w:rPr>
                <w:t>1,0 cm</w:t>
              </w:r>
            </w:smartTag>
            <w:r>
              <w:rPr>
                <w:rFonts w:ascii="Times New Roman" w:hAnsi="Times New Roman" w:cs="Times New Roman"/>
              </w:rPr>
              <w:t xml:space="preserve"> z obu stron.</w:t>
            </w:r>
          </w:p>
          <w:p w:rsidR="007758C5" w:rsidRPr="000B2607" w:rsidRDefault="007758C5" w:rsidP="000B2607">
            <w:pPr>
              <w:autoSpaceDE w:val="0"/>
              <w:autoSpaceDN w:val="0"/>
              <w:adjustRightInd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Keywords</w:t>
            </w:r>
            <w:proofErr w:type="spellEnd"/>
            <w:r>
              <w:rPr>
                <w:rFonts w:ascii="Times New Roman" w:hAnsi="Times New Roman" w:cs="Times New Roman"/>
              </w:rPr>
              <w:t>: słowa kluczowe (max. 5)</w:t>
            </w:r>
          </w:p>
        </w:tc>
      </w:tr>
      <w:tr w:rsidR="007758C5" w:rsidRPr="0010147E" w:rsidTr="00B941B6">
        <w:tc>
          <w:tcPr>
            <w:tcW w:w="9062" w:type="dxa"/>
          </w:tcPr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2455">
              <w:rPr>
                <w:rFonts w:ascii="Times New Roman" w:hAnsi="Times New Roman" w:cs="Times New Roman"/>
                <w:bCs/>
              </w:rPr>
              <w:t>W trosce o jakość i przestrzeganie wysokich standardów etycznych redakcja kładzie szczególny nacisk na przeciwdziałanie zjawiskom "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ghostwriting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>" i "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guest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authorship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>". Są one przejawem nierzetelności w nauce i wszystkie wykryte przypadki będą demaskowane włącznie z poinformowaniem odpowiednich podmiotów (zwłaszcza instytucji zatrudniających Autorów i towarzystw naukowych) i odpowiednio dokumentowane. "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Ghostwriting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>" polega na tym, że nie ujawnia się nazwiska osoby, która miała istotny wkład w powstanie artykułu lub nie wymienia się jej nazwiska w podziękowaniach zamieszczonych w skierowanej do druku publikacji.</w:t>
            </w: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245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2455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Guest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authorship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>" oznacza wymienienie jako autora /współautora osoby, która nie miała żadnego lub miała znikomy udział w powstaniu artykułu.</w:t>
            </w: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245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455">
              <w:rPr>
                <w:rFonts w:ascii="Times New Roman" w:hAnsi="Times New Roman" w:cs="Times New Roman"/>
                <w:bCs/>
              </w:rPr>
              <w:t>W celu zwalczania tych praktyk redakcja zwraca się do Autorów nadsyłanych artykułów z prośbą o dołączenie do tekstu oświadczenia, w którym ujawniony zostanie wkład poszczególnych Autorów (w %) w powstanie publikacji z podaniem ich afiliacji. Główną odpowiedzialność za rzetelność tych danych ponosi Autor zgłaszający artykuł.</w:t>
            </w: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45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758C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455">
              <w:rPr>
                <w:rFonts w:ascii="Times New Roman" w:hAnsi="Times New Roman" w:cs="Times New Roman"/>
                <w:b/>
                <w:bCs/>
              </w:rPr>
              <w:t>Sprawdzenie tekstu przed wysłaniem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F1245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2455">
              <w:rPr>
                <w:rFonts w:ascii="Times New Roman" w:hAnsi="Times New Roman" w:cs="Times New Roman"/>
                <w:bCs/>
              </w:rPr>
              <w:t xml:space="preserve">Autorzy proszeni są o sprawdzenie czy tekst spełnia </w:t>
            </w:r>
            <w:r>
              <w:rPr>
                <w:rFonts w:ascii="Times New Roman" w:hAnsi="Times New Roman" w:cs="Times New Roman"/>
                <w:bCs/>
              </w:rPr>
              <w:t xml:space="preserve">następujące </w:t>
            </w:r>
            <w:r w:rsidRPr="00F12455">
              <w:rPr>
                <w:rFonts w:ascii="Times New Roman" w:hAnsi="Times New Roman" w:cs="Times New Roman"/>
                <w:bCs/>
              </w:rPr>
              <w:t>kryteria</w:t>
            </w:r>
            <w:r>
              <w:rPr>
                <w:rFonts w:ascii="Times New Roman" w:hAnsi="Times New Roman" w:cs="Times New Roman"/>
                <w:bCs/>
              </w:rPr>
              <w:t xml:space="preserve"> (t</w:t>
            </w:r>
            <w:r w:rsidRPr="00F12455">
              <w:rPr>
                <w:rFonts w:ascii="Times New Roman" w:hAnsi="Times New Roman" w:cs="Times New Roman"/>
                <w:bCs/>
              </w:rPr>
              <w:t>eksty, które nie spełniają wymagań red</w:t>
            </w:r>
            <w:r>
              <w:rPr>
                <w:rFonts w:ascii="Times New Roman" w:hAnsi="Times New Roman" w:cs="Times New Roman"/>
                <w:bCs/>
              </w:rPr>
              <w:t>akcyjnych mogą zostać odrzucone:</w:t>
            </w:r>
          </w:p>
          <w:p w:rsidR="007758C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a</w:t>
            </w:r>
            <w:r w:rsidRPr="00F12455">
              <w:rPr>
                <w:rFonts w:ascii="Times New Roman" w:hAnsi="Times New Roman" w:cs="Times New Roman"/>
                <w:bCs/>
              </w:rPr>
              <w:t>rtykuł, w przedstawionej postaci, nigdy wcześniej nie był publikowany i nie został przedłożony red</w:t>
            </w:r>
            <w:r>
              <w:rPr>
                <w:rFonts w:ascii="Times New Roman" w:hAnsi="Times New Roman" w:cs="Times New Roman"/>
                <w:bCs/>
              </w:rPr>
              <w:t>akcji/wydawcy innego czasopisma,</w:t>
            </w:r>
          </w:p>
          <w:p w:rsidR="007758C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p</w:t>
            </w:r>
            <w:r w:rsidRPr="00F12455">
              <w:rPr>
                <w:rFonts w:ascii="Times New Roman" w:hAnsi="Times New Roman" w:cs="Times New Roman"/>
                <w:bCs/>
              </w:rPr>
              <w:t xml:space="preserve">rzekazany do publikacji artykuł nie jest obciążony prawami osób trzecich (w rozumieniu ustawy z dnia 4 lutego 1994 r. o prawie autorskim i prawach pokrewnych tekst jednolity: Dz. U. z 200 6 r. nr 90, poz. 631 z </w:t>
            </w:r>
            <w:proofErr w:type="spellStart"/>
            <w:r w:rsidRPr="00F12455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F12455">
              <w:rPr>
                <w:rFonts w:ascii="Times New Roman" w:hAnsi="Times New Roman" w:cs="Times New Roman"/>
                <w:bCs/>
              </w:rPr>
              <w:t>. zm.).</w:t>
            </w:r>
          </w:p>
          <w:p w:rsidR="007672B9" w:rsidRDefault="007672B9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artykuł spełnia objętościowe wymogi dla </w:t>
            </w:r>
            <w:r w:rsidR="009412FC">
              <w:rPr>
                <w:rFonts w:ascii="Times New Roman" w:hAnsi="Times New Roman" w:cs="Times New Roman"/>
                <w:bCs/>
              </w:rPr>
              <w:t>publikacji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7758C5" w:rsidRDefault="007758C5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z</w:t>
            </w:r>
            <w:r w:rsidRPr="00F12455">
              <w:rPr>
                <w:rFonts w:ascii="Times New Roman" w:hAnsi="Times New Roman" w:cs="Times New Roman"/>
                <w:bCs/>
              </w:rPr>
              <w:t>ałączony manuskrypt jest w formaci</w:t>
            </w:r>
            <w:r>
              <w:rPr>
                <w:rFonts w:ascii="Times New Roman" w:hAnsi="Times New Roman" w:cs="Times New Roman"/>
                <w:bCs/>
              </w:rPr>
              <w:t xml:space="preserve">e: </w:t>
            </w:r>
            <w:r w:rsidRPr="00F12455">
              <w:rPr>
                <w:rFonts w:ascii="Times New Roman" w:hAnsi="Times New Roman" w:cs="Times New Roman"/>
                <w:bCs/>
              </w:rPr>
              <w:t>DOC lub DOCX</w:t>
            </w:r>
            <w:r w:rsidR="0060294F">
              <w:rPr>
                <w:rFonts w:ascii="Times New Roman" w:hAnsi="Times New Roman" w:cs="Times New Roman"/>
                <w:bCs/>
              </w:rPr>
              <w:t xml:space="preserve"> oraz PDF,</w:t>
            </w:r>
          </w:p>
          <w:p w:rsidR="00241AF1" w:rsidRDefault="00AC5F2C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7758C5">
              <w:rPr>
                <w:rFonts w:ascii="Times New Roman" w:hAnsi="Times New Roman" w:cs="Times New Roman"/>
                <w:bCs/>
              </w:rPr>
              <w:t>załączone jest oświa</w:t>
            </w:r>
            <w:r w:rsidR="00241AF1">
              <w:rPr>
                <w:rFonts w:ascii="Times New Roman" w:hAnsi="Times New Roman" w:cs="Times New Roman"/>
                <w:bCs/>
              </w:rPr>
              <w:t>dczenie autorów w formacie PDF (oryginał należy wysłać pocztą</w:t>
            </w:r>
          </w:p>
          <w:p w:rsidR="000E1CF7" w:rsidRDefault="00241AF1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tradycyjną </w:t>
            </w:r>
            <w:r w:rsidR="000E1CF7">
              <w:rPr>
                <w:rFonts w:ascii="Times New Roman" w:hAnsi="Times New Roman" w:cs="Times New Roman"/>
                <w:bCs/>
              </w:rPr>
              <w:t xml:space="preserve">na adres </w:t>
            </w:r>
            <w:r w:rsidR="00631252">
              <w:rPr>
                <w:rFonts w:ascii="Times New Roman" w:hAnsi="Times New Roman" w:cs="Times New Roman"/>
                <w:bCs/>
              </w:rPr>
              <w:t>Centrum</w:t>
            </w:r>
            <w:r w:rsidR="000E1CF7">
              <w:rPr>
                <w:rFonts w:ascii="Times New Roman" w:hAnsi="Times New Roman" w:cs="Times New Roman"/>
                <w:bCs/>
              </w:rPr>
              <w:t xml:space="preserve"> Spraw Studenckich Uniwersytetu Przyrodniczego we</w:t>
            </w:r>
          </w:p>
          <w:p w:rsidR="007758C5" w:rsidRPr="00180BA0" w:rsidRDefault="00B27250" w:rsidP="00F124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Wrocławiu z dopiskiem „XX</w:t>
            </w:r>
            <w:r w:rsidR="00EB18AC">
              <w:rPr>
                <w:rFonts w:ascii="Times New Roman" w:hAnsi="Times New Roman" w:cs="Times New Roman"/>
                <w:bCs/>
              </w:rPr>
              <w:t>V</w:t>
            </w:r>
            <w:r w:rsidR="00631252">
              <w:rPr>
                <w:rFonts w:ascii="Times New Roman" w:hAnsi="Times New Roman" w:cs="Times New Roman"/>
                <w:bCs/>
              </w:rPr>
              <w:t>II</w:t>
            </w:r>
            <w:r w:rsidR="000E1CF7">
              <w:rPr>
                <w:rFonts w:ascii="Times New Roman" w:hAnsi="Times New Roman" w:cs="Times New Roman"/>
                <w:bCs/>
              </w:rPr>
              <w:t xml:space="preserve"> Międzynarodowa Konferencja SKN).</w:t>
            </w:r>
          </w:p>
          <w:p w:rsidR="000B2607" w:rsidRPr="0010147E" w:rsidRDefault="000B2607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58C5" w:rsidRPr="0010147E" w:rsidRDefault="007758C5" w:rsidP="001E37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2499D">
              <w:rPr>
                <w:rFonts w:ascii="Times New Roman" w:hAnsi="Times New Roman" w:cs="Times New Roman"/>
                <w:b/>
                <w:bCs/>
                <w:u w:val="single"/>
              </w:rPr>
              <w:t>Artykuł</w:t>
            </w:r>
            <w:r w:rsidR="00953B15">
              <w:rPr>
                <w:rFonts w:ascii="Times New Roman" w:hAnsi="Times New Roman" w:cs="Times New Roman"/>
                <w:b/>
                <w:bCs/>
                <w:u w:val="single"/>
              </w:rPr>
              <w:t xml:space="preserve">y nadesłane do </w:t>
            </w:r>
            <w:r w:rsidR="004915DC"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  <w:r w:rsidR="00953B15">
              <w:rPr>
                <w:rFonts w:ascii="Times New Roman" w:hAnsi="Times New Roman" w:cs="Times New Roman"/>
                <w:b/>
                <w:bCs/>
                <w:u w:val="single"/>
              </w:rPr>
              <w:t xml:space="preserve"> kwietnia 202</w:t>
            </w:r>
            <w:r w:rsidR="00631252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7249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r. z</w:t>
            </w:r>
            <w:r w:rsidR="005178B0">
              <w:rPr>
                <w:rFonts w:ascii="Times New Roman" w:hAnsi="Times New Roman" w:cs="Times New Roman"/>
                <w:b/>
                <w:bCs/>
                <w:u w:val="single"/>
              </w:rPr>
              <w:t>ostan</w:t>
            </w:r>
            <w:r w:rsidR="00953B15">
              <w:rPr>
                <w:rFonts w:ascii="Times New Roman" w:hAnsi="Times New Roman" w:cs="Times New Roman"/>
                <w:b/>
                <w:bCs/>
                <w:u w:val="single"/>
              </w:rPr>
              <w:t>ą opublikowane do dn. 31.08.202</w:t>
            </w:r>
            <w:r w:rsidR="00631252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7249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r.                  i udostępnione uczestnikom w formie elektronicznej na stronie internetowej uczelni. 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1F497D"/>
              </w:rPr>
            </w:pPr>
          </w:p>
          <w:p w:rsidR="0060294F" w:rsidRDefault="00806B43" w:rsidP="00101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ZALECA</w:t>
            </w:r>
            <w:r w:rsidR="007758C5" w:rsidRPr="0060294F">
              <w:rPr>
                <w:rFonts w:ascii="Times New Roman" w:hAnsi="Times New Roman" w:cs="Times New Roman"/>
                <w:b/>
                <w:bCs/>
              </w:rPr>
              <w:t xml:space="preserve"> SIĘ, ABY ARTYKUŁY STUDENTÓW ZOSTAŁY PRZECZYTANE </w:t>
            </w:r>
          </w:p>
          <w:p w:rsidR="007758C5" w:rsidRPr="00B941B6" w:rsidRDefault="00AC5F2C" w:rsidP="00B941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94F">
              <w:rPr>
                <w:rFonts w:ascii="Times New Roman" w:hAnsi="Times New Roman" w:cs="Times New Roman"/>
                <w:b/>
                <w:bCs/>
              </w:rPr>
              <w:t xml:space="preserve">I ZAAKCEPTOWANE </w:t>
            </w:r>
            <w:r w:rsidR="007758C5" w:rsidRPr="0060294F">
              <w:rPr>
                <w:rFonts w:ascii="Times New Roman" w:hAnsi="Times New Roman" w:cs="Times New Roman"/>
                <w:b/>
                <w:bCs/>
              </w:rPr>
              <w:t>PRZEZ OPIEKUNÓ</w:t>
            </w:r>
            <w:r w:rsidRPr="0060294F">
              <w:rPr>
                <w:rFonts w:ascii="Times New Roman" w:hAnsi="Times New Roman" w:cs="Times New Roman"/>
                <w:b/>
                <w:bCs/>
              </w:rPr>
              <w:t>W NAUKOWYCH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Artykuły niespełniają</w:t>
            </w:r>
            <w:r w:rsidRPr="0010147E">
              <w:rPr>
                <w:rFonts w:ascii="Times New Roman" w:hAnsi="Times New Roman" w:cs="Times New Roman"/>
                <w:color w:val="000000"/>
              </w:rPr>
              <w:t>ce wymagań będą odsyłane autorom.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58C5" w:rsidRDefault="007758C5" w:rsidP="00101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47E">
              <w:rPr>
                <w:rFonts w:ascii="Times New Roman" w:hAnsi="Times New Roman" w:cs="Times New Roman"/>
                <w:b/>
                <w:bCs/>
              </w:rPr>
              <w:t>ARTYKUŁY PROSZĘ PRZESŁAĆ NA E-MAIL:</w:t>
            </w:r>
          </w:p>
          <w:p w:rsidR="007758C5" w:rsidRPr="0010147E" w:rsidRDefault="00AC5F2C" w:rsidP="00101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sejmik.skn@u</w:t>
            </w:r>
            <w:r w:rsidR="00D560E2">
              <w:rPr>
                <w:rFonts w:ascii="Times New Roman" w:hAnsi="Times New Roman" w:cs="Times New Roman"/>
                <w:b/>
                <w:bCs/>
                <w:u w:val="singl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wr.edu</w:t>
            </w:r>
            <w:r w:rsidR="007758C5">
              <w:rPr>
                <w:rFonts w:ascii="Times New Roman" w:hAnsi="Times New Roman" w:cs="Times New Roman"/>
                <w:b/>
                <w:bCs/>
                <w:u w:val="single"/>
              </w:rPr>
              <w:t>.pl</w:t>
            </w:r>
          </w:p>
          <w:p w:rsidR="007758C5" w:rsidRPr="0010147E" w:rsidRDefault="007758C5" w:rsidP="0010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758C5" w:rsidRPr="004F21B9" w:rsidRDefault="007758C5" w:rsidP="0096277C">
      <w:pPr>
        <w:rPr>
          <w:rFonts w:ascii="Times New Roman" w:hAnsi="Times New Roman" w:cs="Times New Roman"/>
        </w:rPr>
      </w:pPr>
    </w:p>
    <w:sectPr w:rsidR="007758C5" w:rsidRPr="004F21B9" w:rsidSect="0031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51A38"/>
    <w:multiLevelType w:val="hybridMultilevel"/>
    <w:tmpl w:val="C5B4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0348"/>
    <w:multiLevelType w:val="hybridMultilevel"/>
    <w:tmpl w:val="4306C734"/>
    <w:lvl w:ilvl="0" w:tplc="C008A492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0051C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716623DB"/>
    <w:multiLevelType w:val="hybridMultilevel"/>
    <w:tmpl w:val="327C1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7C"/>
    <w:rsid w:val="00003782"/>
    <w:rsid w:val="000153DB"/>
    <w:rsid w:val="00074C83"/>
    <w:rsid w:val="0008177B"/>
    <w:rsid w:val="00086704"/>
    <w:rsid w:val="000A66EC"/>
    <w:rsid w:val="000B2607"/>
    <w:rsid w:val="000C2A56"/>
    <w:rsid w:val="000D1E6E"/>
    <w:rsid w:val="000E1CF7"/>
    <w:rsid w:val="000F3EDD"/>
    <w:rsid w:val="0010147E"/>
    <w:rsid w:val="00121824"/>
    <w:rsid w:val="001468B3"/>
    <w:rsid w:val="001550C0"/>
    <w:rsid w:val="00180BA0"/>
    <w:rsid w:val="00196751"/>
    <w:rsid w:val="001C2F5A"/>
    <w:rsid w:val="001D56AC"/>
    <w:rsid w:val="001E3779"/>
    <w:rsid w:val="002149F6"/>
    <w:rsid w:val="002348A7"/>
    <w:rsid w:val="00241AF1"/>
    <w:rsid w:val="00246E0A"/>
    <w:rsid w:val="00252C1D"/>
    <w:rsid w:val="002641EC"/>
    <w:rsid w:val="00283C03"/>
    <w:rsid w:val="00290D03"/>
    <w:rsid w:val="002979F9"/>
    <w:rsid w:val="002A6804"/>
    <w:rsid w:val="002B4085"/>
    <w:rsid w:val="002D7AD8"/>
    <w:rsid w:val="002E7443"/>
    <w:rsid w:val="002F6700"/>
    <w:rsid w:val="00300CF4"/>
    <w:rsid w:val="00302C6B"/>
    <w:rsid w:val="00312B74"/>
    <w:rsid w:val="00345330"/>
    <w:rsid w:val="0036687D"/>
    <w:rsid w:val="00376F5F"/>
    <w:rsid w:val="0038081C"/>
    <w:rsid w:val="00382099"/>
    <w:rsid w:val="003C0116"/>
    <w:rsid w:val="003D0200"/>
    <w:rsid w:val="003D1D87"/>
    <w:rsid w:val="003E79A8"/>
    <w:rsid w:val="00400263"/>
    <w:rsid w:val="00410D49"/>
    <w:rsid w:val="00487340"/>
    <w:rsid w:val="004915DC"/>
    <w:rsid w:val="004F21B9"/>
    <w:rsid w:val="004F35EF"/>
    <w:rsid w:val="0050767C"/>
    <w:rsid w:val="005178B0"/>
    <w:rsid w:val="00524ED8"/>
    <w:rsid w:val="00527514"/>
    <w:rsid w:val="00536625"/>
    <w:rsid w:val="005409DA"/>
    <w:rsid w:val="00554FD5"/>
    <w:rsid w:val="005C3FFB"/>
    <w:rsid w:val="005E3912"/>
    <w:rsid w:val="0060294F"/>
    <w:rsid w:val="00631252"/>
    <w:rsid w:val="006910FA"/>
    <w:rsid w:val="006952B2"/>
    <w:rsid w:val="006A46DB"/>
    <w:rsid w:val="006B1C7B"/>
    <w:rsid w:val="006B1DAC"/>
    <w:rsid w:val="007132A2"/>
    <w:rsid w:val="00716C1D"/>
    <w:rsid w:val="0072499D"/>
    <w:rsid w:val="0073161A"/>
    <w:rsid w:val="00751E5C"/>
    <w:rsid w:val="00752E40"/>
    <w:rsid w:val="00757122"/>
    <w:rsid w:val="00760F43"/>
    <w:rsid w:val="007672B9"/>
    <w:rsid w:val="00770149"/>
    <w:rsid w:val="007758C5"/>
    <w:rsid w:val="007B77D1"/>
    <w:rsid w:val="007C1098"/>
    <w:rsid w:val="007F652A"/>
    <w:rsid w:val="00806B43"/>
    <w:rsid w:val="00812256"/>
    <w:rsid w:val="00826769"/>
    <w:rsid w:val="00840749"/>
    <w:rsid w:val="00853583"/>
    <w:rsid w:val="009412FC"/>
    <w:rsid w:val="00950123"/>
    <w:rsid w:val="00951E2E"/>
    <w:rsid w:val="00953B15"/>
    <w:rsid w:val="0096277C"/>
    <w:rsid w:val="009847CE"/>
    <w:rsid w:val="00994D61"/>
    <w:rsid w:val="009A774E"/>
    <w:rsid w:val="00A1304D"/>
    <w:rsid w:val="00A17C26"/>
    <w:rsid w:val="00A36099"/>
    <w:rsid w:val="00A51D80"/>
    <w:rsid w:val="00A53398"/>
    <w:rsid w:val="00A65A9B"/>
    <w:rsid w:val="00A85D68"/>
    <w:rsid w:val="00AA065B"/>
    <w:rsid w:val="00AA356A"/>
    <w:rsid w:val="00AC4313"/>
    <w:rsid w:val="00AC5F2C"/>
    <w:rsid w:val="00AD56D0"/>
    <w:rsid w:val="00B27250"/>
    <w:rsid w:val="00B442F9"/>
    <w:rsid w:val="00B46B42"/>
    <w:rsid w:val="00B715D7"/>
    <w:rsid w:val="00B8374C"/>
    <w:rsid w:val="00B86771"/>
    <w:rsid w:val="00B941B6"/>
    <w:rsid w:val="00B972F8"/>
    <w:rsid w:val="00BB6BAD"/>
    <w:rsid w:val="00BD2664"/>
    <w:rsid w:val="00C13A84"/>
    <w:rsid w:val="00C33EA9"/>
    <w:rsid w:val="00C446AE"/>
    <w:rsid w:val="00CA2238"/>
    <w:rsid w:val="00CB2139"/>
    <w:rsid w:val="00CB438C"/>
    <w:rsid w:val="00CC3754"/>
    <w:rsid w:val="00CE69E3"/>
    <w:rsid w:val="00D035D9"/>
    <w:rsid w:val="00D06131"/>
    <w:rsid w:val="00D560E2"/>
    <w:rsid w:val="00D825B3"/>
    <w:rsid w:val="00DD0C67"/>
    <w:rsid w:val="00DE20F4"/>
    <w:rsid w:val="00E04A1F"/>
    <w:rsid w:val="00E536C1"/>
    <w:rsid w:val="00E67D7A"/>
    <w:rsid w:val="00E92077"/>
    <w:rsid w:val="00EA040A"/>
    <w:rsid w:val="00EA0971"/>
    <w:rsid w:val="00EB18AC"/>
    <w:rsid w:val="00EE5834"/>
    <w:rsid w:val="00F12455"/>
    <w:rsid w:val="00F56410"/>
    <w:rsid w:val="00F826D7"/>
    <w:rsid w:val="00FA44C0"/>
    <w:rsid w:val="00FB4EF9"/>
    <w:rsid w:val="00FB57D6"/>
    <w:rsid w:val="00FB6765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92D206-5019-4E9A-B2EB-8D33316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B74"/>
    <w:pPr>
      <w:spacing w:line="360" w:lineRule="auto"/>
    </w:pPr>
    <w:rPr>
      <w:rFonts w:cs="Calibri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84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847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627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6277C"/>
    <w:pPr>
      <w:ind w:left="720"/>
      <w:contextualSpacing/>
    </w:pPr>
  </w:style>
  <w:style w:type="paragraph" w:customStyle="1" w:styleId="font8">
    <w:name w:val="font_8"/>
    <w:basedOn w:val="Normalny"/>
    <w:uiPriority w:val="99"/>
    <w:rsid w:val="00B4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backcolor10">
    <w:name w:val="backcolor_10"/>
    <w:basedOn w:val="Domylnaczcionkaakapitu"/>
    <w:uiPriority w:val="99"/>
    <w:rsid w:val="00B46B42"/>
    <w:rPr>
      <w:rFonts w:cs="Times New Roman"/>
    </w:rPr>
  </w:style>
  <w:style w:type="character" w:styleId="Hipercze">
    <w:name w:val="Hyperlink"/>
    <w:basedOn w:val="Domylnaczcionkaakapitu"/>
    <w:uiPriority w:val="99"/>
    <w:rsid w:val="00B972F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60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68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anski.edu.pl/file/uploadFck/14012013-zasadysporzadzaniaprzypisowibibliografi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nski.edu.pl/file/uploadFck/14012013-zasadysporzadzaniaprzyp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8FE5-24D3-41FA-855A-345C3CA1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WYMOGI REDAKCYJNE</vt:lpstr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WYMOGI REDAKCYJNE</dc:title>
  <dc:subject/>
  <dc:creator>Marcin</dc:creator>
  <cp:keywords/>
  <dc:description/>
  <cp:lastModifiedBy>UPWr</cp:lastModifiedBy>
  <cp:revision>8</cp:revision>
  <cp:lastPrinted>2023-02-20T13:03:00Z</cp:lastPrinted>
  <dcterms:created xsi:type="dcterms:W3CDTF">2023-01-31T08:12:00Z</dcterms:created>
  <dcterms:modified xsi:type="dcterms:W3CDTF">2023-02-20T13:32:00Z</dcterms:modified>
</cp:coreProperties>
</file>