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0D" w:rsidRPr="00BF37DC" w:rsidRDefault="00BD000D" w:rsidP="00BD000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F37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STRESZCZENIE    </w:t>
      </w:r>
    </w:p>
    <w:p w:rsidR="00BD000D" w:rsidRPr="00C20706" w:rsidRDefault="00BD000D" w:rsidP="00BD0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06">
        <w:rPr>
          <w:rFonts w:ascii="Times New Roman" w:hAnsi="Times New Roman" w:cs="Times New Roman"/>
          <w:sz w:val="24"/>
          <w:szCs w:val="24"/>
        </w:rPr>
        <w:t xml:space="preserve">     Cel</w:t>
      </w:r>
    </w:p>
    <w:p w:rsidR="00BD000D" w:rsidRPr="00C20706" w:rsidRDefault="00BD000D" w:rsidP="00BD000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20706">
        <w:rPr>
          <w:rFonts w:ascii="Times New Roman" w:hAnsi="Times New Roman" w:cs="Times New Roman"/>
          <w:sz w:val="24"/>
          <w:szCs w:val="24"/>
        </w:rPr>
        <w:t xml:space="preserve">Celem niniejszej pracy jest wieloczynnikowa analiza funkcjonowania klinicznego Zakładu Radiologii dla potrzeb Szpitalnego oddziału Ratunkowego a przez to opracowanie modelu </w:t>
      </w:r>
      <w:proofErr w:type="spellStart"/>
      <w:r w:rsidRPr="00C20706">
        <w:rPr>
          <w:rFonts w:ascii="Times New Roman" w:hAnsi="Times New Roman" w:cs="Times New Roman"/>
          <w:sz w:val="24"/>
          <w:szCs w:val="24"/>
        </w:rPr>
        <w:t>szacowanje</w:t>
      </w:r>
      <w:proofErr w:type="spellEnd"/>
      <w:r w:rsidRPr="00C20706">
        <w:rPr>
          <w:rFonts w:ascii="Times New Roman" w:hAnsi="Times New Roman" w:cs="Times New Roman"/>
          <w:sz w:val="24"/>
          <w:szCs w:val="24"/>
        </w:rPr>
        <w:t xml:space="preserve"> liczby pacjentów kierowanych do badań obrazowych w zależności od różnych czynników.</w:t>
      </w:r>
    </w:p>
    <w:p w:rsidR="00BD000D" w:rsidRPr="00C20706" w:rsidRDefault="00BD000D" w:rsidP="00BD0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0706">
        <w:rPr>
          <w:rFonts w:ascii="Times New Roman" w:hAnsi="Times New Roman" w:cs="Times New Roman"/>
          <w:sz w:val="24"/>
          <w:szCs w:val="24"/>
        </w:rPr>
        <w:t xml:space="preserve">     Materiał i metoda </w:t>
      </w:r>
    </w:p>
    <w:p w:rsidR="00BD000D" w:rsidRPr="00C20706" w:rsidRDefault="00BD000D" w:rsidP="00BD000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20706">
        <w:rPr>
          <w:rFonts w:ascii="Times New Roman" w:hAnsi="Times New Roman" w:cs="Times New Roman"/>
          <w:sz w:val="24"/>
          <w:szCs w:val="24"/>
        </w:rPr>
        <w:t xml:space="preserve">Dokonano analizy 89652  badań obrazowych, w tym 58355 RTG i 31297 TK wykonanych przy pomocy aparatu </w:t>
      </w:r>
      <w:proofErr w:type="spellStart"/>
      <w:r w:rsidRPr="00C20706">
        <w:rPr>
          <w:rFonts w:ascii="Times New Roman" w:hAnsi="Times New Roman" w:cs="Times New Roman"/>
          <w:sz w:val="24"/>
          <w:szCs w:val="24"/>
        </w:rPr>
        <w:t>rtg</w:t>
      </w:r>
      <w:proofErr w:type="spellEnd"/>
      <w:r w:rsidRPr="00C20706">
        <w:rPr>
          <w:rFonts w:ascii="Times New Roman" w:hAnsi="Times New Roman" w:cs="Times New Roman"/>
          <w:sz w:val="24"/>
          <w:szCs w:val="24"/>
        </w:rPr>
        <w:t xml:space="preserve"> Discovery 656XR (GE) oraz 64-rzędowego aparatu TK Discovery 750 HD (GE).  Dane retrospektywne dotyczące pogody w Rzeszowie uzyskano ze strony freemeteo.pl. Zgromadzony materiał liczbowy poddano analizie wybranymi metodami statystyki opisowej oraz weryfikacji hipotez statystycznych. Analizę wykonano z wykorzystaniem pakietu </w:t>
      </w:r>
      <w:proofErr w:type="spellStart"/>
      <w:r w:rsidRPr="00C20706">
        <w:rPr>
          <w:rFonts w:ascii="Times New Roman" w:hAnsi="Times New Roman" w:cs="Times New Roman"/>
          <w:sz w:val="24"/>
          <w:szCs w:val="24"/>
        </w:rPr>
        <w:t>Statistica</w:t>
      </w:r>
      <w:proofErr w:type="spellEnd"/>
      <w:r w:rsidRPr="00C20706">
        <w:rPr>
          <w:rFonts w:ascii="Times New Roman" w:hAnsi="Times New Roman" w:cs="Times New Roman"/>
          <w:sz w:val="24"/>
          <w:szCs w:val="24"/>
        </w:rPr>
        <w:t xml:space="preserve"> 13.3. </w:t>
      </w:r>
    </w:p>
    <w:p w:rsidR="00BD000D" w:rsidRPr="00C20706" w:rsidRDefault="00BD000D" w:rsidP="00BD000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D000D" w:rsidRPr="00C20706" w:rsidRDefault="00BD000D" w:rsidP="00BD000D">
      <w:pPr>
        <w:widowControl w:val="0"/>
        <w:suppressAutoHyphens/>
        <w:spacing w:after="0" w:line="360" w:lineRule="auto"/>
        <w:textAlignment w:val="baseline"/>
        <w:rPr>
          <w:rFonts w:ascii="Times New Roman" w:eastAsia="Andale Sans UI" w:hAnsi="Times New Roman" w:cs="Tahoma"/>
          <w:sz w:val="24"/>
          <w:szCs w:val="24"/>
          <w:lang w:bidi="en-US"/>
        </w:rPr>
      </w:pPr>
      <w:r w:rsidRPr="00C20706">
        <w:rPr>
          <w:rFonts w:ascii="Times New Roman" w:eastAsia="Andale Sans UI" w:hAnsi="Times New Roman" w:cs="Tahoma"/>
          <w:sz w:val="24"/>
          <w:szCs w:val="24"/>
          <w:lang w:bidi="en-US"/>
        </w:rPr>
        <w:t>W analizie uwzględniono zmienność liczby badań w poszczególnych latach oraz zmienność udziału badań RTG i TK. Analizie poddano także zależność dobowej liczby badań od:</w:t>
      </w:r>
    </w:p>
    <w:p w:rsidR="00BD000D" w:rsidRPr="00C20706" w:rsidRDefault="00BD000D" w:rsidP="00BD000D">
      <w:pPr>
        <w:widowControl w:val="0"/>
        <w:suppressAutoHyphens/>
        <w:spacing w:after="0" w:line="360" w:lineRule="auto"/>
        <w:textAlignment w:val="baseline"/>
        <w:rPr>
          <w:rFonts w:ascii="Times New Roman" w:eastAsia="Andale Sans UI" w:hAnsi="Times New Roman" w:cs="Tahoma"/>
          <w:sz w:val="24"/>
          <w:szCs w:val="24"/>
          <w:lang w:bidi="en-US"/>
        </w:rPr>
      </w:pPr>
      <w:r w:rsidRPr="00C20706">
        <w:rPr>
          <w:rFonts w:ascii="Times New Roman" w:eastAsia="Andale Sans UI" w:hAnsi="Times New Roman" w:cs="Tahoma"/>
          <w:sz w:val="24"/>
          <w:szCs w:val="24"/>
          <w:lang w:bidi="en-US"/>
        </w:rPr>
        <w:t xml:space="preserve">miesiąca, pory roku, pory doby, rodzaju dni (świąteczne – pozostałe), fazy księżyca, kierunku i prędkości wiatru, stężenia pyłu zawieszonego w powietrzu, średniej temperatury powietrza w dzień i w nocy, ciśnienia atmosferycznego oraz wielkości opadów. </w:t>
      </w:r>
    </w:p>
    <w:p w:rsidR="00BD000D" w:rsidRPr="00C20706" w:rsidRDefault="00BD000D" w:rsidP="00BD0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000D" w:rsidRPr="003F51E3" w:rsidRDefault="00BD000D" w:rsidP="00BD000D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hAnsi="Times New Roman" w:cs="Times New Roman"/>
          <w:color w:val="auto"/>
          <w:sz w:val="24"/>
          <w:szCs w:val="24"/>
        </w:rPr>
        <w:t xml:space="preserve">     Wyniki </w:t>
      </w:r>
    </w:p>
    <w:p w:rsidR="00BD000D" w:rsidRPr="003F51E3" w:rsidRDefault="00BD000D" w:rsidP="00BD000D">
      <w:pPr>
        <w:pStyle w:val="Akapitzlist"/>
        <w:spacing w:line="360" w:lineRule="auto"/>
        <w:ind w:left="643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hAnsi="Times New Roman" w:cs="Times New Roman"/>
          <w:color w:val="auto"/>
          <w:sz w:val="24"/>
          <w:szCs w:val="24"/>
        </w:rPr>
        <w:t xml:space="preserve">1.W analizowany  okresie (2017-2019) </w:t>
      </w: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65,1%  to badania RTG, a 34,9% TK. S</w:t>
      </w:r>
      <w:r w:rsidRPr="003F51E3">
        <w:rPr>
          <w:rFonts w:ascii="Times New Roman" w:hAnsi="Times New Roman" w:cs="Times New Roman"/>
          <w:color w:val="auto"/>
          <w:sz w:val="24"/>
          <w:szCs w:val="24"/>
        </w:rPr>
        <w:t xml:space="preserve">twierdzono wzrost liczby badań w analizowanym okresie o 14%.  Szczególnie dotyczyło to badań </w:t>
      </w:r>
      <w:proofErr w:type="spellStart"/>
      <w:r w:rsidRPr="003F51E3">
        <w:rPr>
          <w:rFonts w:ascii="Times New Roman" w:hAnsi="Times New Roman" w:cs="Times New Roman"/>
          <w:color w:val="auto"/>
          <w:sz w:val="24"/>
          <w:szCs w:val="24"/>
        </w:rPr>
        <w:t>rtg</w:t>
      </w:r>
      <w:proofErr w:type="spellEnd"/>
      <w:r w:rsidRPr="003F51E3">
        <w:rPr>
          <w:rFonts w:ascii="Times New Roman" w:hAnsi="Times New Roman" w:cs="Times New Roman"/>
          <w:color w:val="auto"/>
          <w:sz w:val="24"/>
          <w:szCs w:val="24"/>
        </w:rPr>
        <w:t xml:space="preserve"> (wzrost o 20%).  Liczba badań TK pozostawała na względnie stałym poziomie (wzrost jedynie o 3%).   </w:t>
      </w:r>
    </w:p>
    <w:p w:rsidR="00BD000D" w:rsidRPr="003F51E3" w:rsidRDefault="00BD000D" w:rsidP="00BD000D">
      <w:pPr>
        <w:pStyle w:val="Akapitzlist"/>
        <w:spacing w:line="360" w:lineRule="auto"/>
        <w:ind w:left="643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2.W analizowanym okresie (2017-2019) stwierdzono, że w badaniach RTG i TK łącznie - w 44,3% brak było zmian, w 40,1% były to zmiany nieurazowe, a w 15,6% zmiany urazowe. Analogicznie dla badań RTG odsetki wynosiły 52,4% , 30,0%  i 17,6%  a dla badań TK 36,2%, 50,3% oraz 13,5%.</w:t>
      </w:r>
    </w:p>
    <w:p w:rsidR="00BD000D" w:rsidRPr="003F51E3" w:rsidRDefault="00BD000D" w:rsidP="00BD000D">
      <w:pPr>
        <w:pStyle w:val="Akapitzlist"/>
        <w:spacing w:line="360" w:lineRule="auto"/>
        <w:ind w:left="643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3.Dobowa liczba badań RTG i TK ulegała wahaniom w poszczególnych miesiącach roku.</w:t>
      </w:r>
    </w:p>
    <w:p w:rsidR="00BD000D" w:rsidRPr="003F51E3" w:rsidRDefault="00BD000D" w:rsidP="00BD000D">
      <w:pPr>
        <w:pStyle w:val="Akapitzlist"/>
        <w:spacing w:after="200" w:line="36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-w przypadku badań RTG  - w okresach styczeń – luty oraz wrzesień – grudzień  wykonywano najmniej badań a najwięcej w lipcu i sierpniu; różnice istotnie statystyczne.</w:t>
      </w:r>
    </w:p>
    <w:p w:rsidR="00BD000D" w:rsidRPr="003F51E3" w:rsidRDefault="00BD000D" w:rsidP="00BD000D">
      <w:pPr>
        <w:pStyle w:val="Akapitzlist"/>
        <w:spacing w:after="200" w:line="36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-w przypadku badań TK  - najmniej badań wykonywano w styczniu, lutym, wrześniu, listopadzie i grudniu a najwięcej w maju, czerwcu i lipcu; różnice istotnie statystyczne.</w:t>
      </w:r>
    </w:p>
    <w:p w:rsidR="00BD000D" w:rsidRPr="003F51E3" w:rsidRDefault="00BD000D" w:rsidP="00BD000D">
      <w:pPr>
        <w:spacing w:after="200" w:line="36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4.Dobowa liczba badań RTG i TK ulegała wahaniom w zależności od pory roku.</w:t>
      </w:r>
    </w:p>
    <w:p w:rsidR="00BD000D" w:rsidRPr="003F51E3" w:rsidRDefault="00BD000D" w:rsidP="00BD000D">
      <w:pPr>
        <w:spacing w:after="200" w:line="360" w:lineRule="auto"/>
        <w:ind w:left="480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hAnsi="Times New Roman" w:cs="Times New Roman"/>
          <w:color w:val="auto"/>
          <w:sz w:val="24"/>
          <w:szCs w:val="24"/>
        </w:rPr>
        <w:t>-   zarówno w przypadku badań RTG jak i TK jesienią i zimą wykonywano ich istotnie statystycznie mniej niż wiosną i latem</w:t>
      </w:r>
    </w:p>
    <w:p w:rsidR="00BD000D" w:rsidRPr="003F51E3" w:rsidRDefault="00BD000D" w:rsidP="00BD000D">
      <w:pPr>
        <w:spacing w:after="20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5.Dobowa liczba badań RTG i TK ulegała wahaniom w zależności od dnia tygodnia.</w:t>
      </w:r>
    </w:p>
    <w:p w:rsidR="00BD000D" w:rsidRPr="003F51E3" w:rsidRDefault="00BD000D" w:rsidP="00BD000D">
      <w:pPr>
        <w:pStyle w:val="Akapitzlist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hAnsi="Times New Roman" w:cs="Times New Roman"/>
          <w:color w:val="auto"/>
          <w:sz w:val="24"/>
          <w:szCs w:val="24"/>
        </w:rPr>
        <w:t xml:space="preserve">-najmniej badań RTG wykonywano w niedziele a najwięcej w poniedziałki, wtorki, środy i czwartki; </w:t>
      </w: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różnice istotne statystycznie.</w:t>
      </w:r>
    </w:p>
    <w:p w:rsidR="00BD000D" w:rsidRPr="003F51E3" w:rsidRDefault="00BD000D" w:rsidP="00BD000D">
      <w:pPr>
        <w:pStyle w:val="Akapitzlist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hAnsi="Times New Roman" w:cs="Times New Roman"/>
          <w:color w:val="auto"/>
          <w:sz w:val="24"/>
          <w:szCs w:val="24"/>
        </w:rPr>
        <w:t xml:space="preserve">-najmniej badań TK wykonywano w soboty i niedziele a najwięcej w poniedziałki i środy; </w:t>
      </w: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różnice istotne statystycznie.</w:t>
      </w:r>
      <w:r w:rsidRPr="003F51E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D000D" w:rsidRPr="003F51E3" w:rsidRDefault="00BD000D" w:rsidP="00BD000D">
      <w:pPr>
        <w:spacing w:line="360" w:lineRule="auto"/>
        <w:rPr>
          <w:rFonts w:ascii="Times New Roman" w:hAnsi="Times New Roman" w:cs="Times New Roman"/>
          <w:color w:val="auto"/>
          <w:szCs w:val="24"/>
        </w:rPr>
      </w:pPr>
      <w:r w:rsidRPr="003F51E3">
        <w:rPr>
          <w:rFonts w:ascii="Times New Roman" w:eastAsia="Calibri" w:hAnsi="Times New Roman" w:cs="Times New Roman"/>
          <w:color w:val="auto"/>
          <w:szCs w:val="24"/>
        </w:rPr>
        <w:t>6.Dobowa liczba badań RTG i TK ulegała wahaniom w zależności od pory doby.</w:t>
      </w:r>
    </w:p>
    <w:p w:rsidR="00BD000D" w:rsidRPr="003F51E3" w:rsidRDefault="00BD000D" w:rsidP="00BD000D">
      <w:pPr>
        <w:pStyle w:val="Akapitzlist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hAnsi="Times New Roman" w:cs="Times New Roman"/>
          <w:color w:val="auto"/>
          <w:szCs w:val="24"/>
        </w:rPr>
        <w:t xml:space="preserve">-najmniej badań </w:t>
      </w:r>
      <w:r w:rsidRPr="003F51E3">
        <w:rPr>
          <w:rFonts w:ascii="Times New Roman" w:hAnsi="Times New Roman" w:cs="Times New Roman"/>
          <w:color w:val="auto"/>
          <w:sz w:val="24"/>
          <w:szCs w:val="24"/>
        </w:rPr>
        <w:t>RTG wykonywano w nocy a najwięcej w godzinach popołudniowych i wieczornych;</w:t>
      </w: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różnice istotne statystycznie.</w:t>
      </w:r>
    </w:p>
    <w:p w:rsidR="00BD000D" w:rsidRPr="003F51E3" w:rsidRDefault="00BD000D" w:rsidP="00BD000D">
      <w:pPr>
        <w:pStyle w:val="Akapitzlist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hAnsi="Times New Roman" w:cs="Times New Roman"/>
          <w:color w:val="auto"/>
          <w:sz w:val="24"/>
          <w:szCs w:val="24"/>
        </w:rPr>
        <w:t xml:space="preserve">-najmniej badań TK wykonywano w nocy  a najwięcej w godzinach popołudniowych; </w:t>
      </w: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różnice istotne statystycznie.</w:t>
      </w:r>
      <w:r w:rsidRPr="003F51E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D000D" w:rsidRPr="003F51E3" w:rsidRDefault="00BD000D" w:rsidP="00BD000D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.Dobowa liczba badań RTG i TK ulegała wahaniom w zależności od rodzaju dnia (dni świąteczne – dzień pozostałe)  - w dni świąteczne wykonuje się istotnie statystycznie mniej badań zarówno RTG i jak i TK niż w dni pozostałe.</w:t>
      </w:r>
    </w:p>
    <w:p w:rsidR="00BD000D" w:rsidRPr="003F51E3" w:rsidRDefault="00BD000D" w:rsidP="00BD000D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hAnsi="Times New Roman" w:cs="Times New Roman"/>
          <w:color w:val="auto"/>
          <w:sz w:val="24"/>
          <w:szCs w:val="24"/>
        </w:rPr>
        <w:t>8..Fazy księżyca nie mają wpływu na dobową liczbę badań RTG i TK.</w:t>
      </w:r>
    </w:p>
    <w:p w:rsidR="00BD000D" w:rsidRPr="003F51E3" w:rsidRDefault="00BD000D" w:rsidP="00BD000D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hAnsi="Times New Roman" w:cs="Times New Roman"/>
          <w:color w:val="auto"/>
          <w:sz w:val="24"/>
          <w:szCs w:val="24"/>
        </w:rPr>
        <w:t>9.Kierunek wiatru wpływa na dobową liczbę badań RTG a nie na liczbę badań TK.</w:t>
      </w:r>
    </w:p>
    <w:p w:rsidR="00BD000D" w:rsidRPr="003F51E3" w:rsidRDefault="00BD000D" w:rsidP="00BD000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F51E3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Statystycznie istotnie niższa dobowa liczba badań RTG (łącznie) występowała w dni, w których wiatr wiał z kierunku zachodniego, północnego, południowo-wschodniego lub północno-wschodniego niż z pozostałych kierunków.  </w:t>
      </w:r>
    </w:p>
    <w:p w:rsidR="00BD000D" w:rsidRPr="003F51E3" w:rsidRDefault="00BD000D" w:rsidP="00BD000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BD000D" w:rsidRPr="003F51E3" w:rsidRDefault="00BD000D" w:rsidP="00BD000D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10.Dobowa liczba badań RTG i TK ulegała wahaniom w zależności od prędkości wiatru</w:t>
      </w:r>
    </w:p>
    <w:p w:rsidR="00BD000D" w:rsidRPr="003F51E3" w:rsidRDefault="00BD000D" w:rsidP="00BD000D">
      <w:pPr>
        <w:spacing w:after="200" w:line="36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-  istotnie statystycznie mniej badań zarówno RTG jak i TK wykonywano przy prędkościach wiatru powyżej 15 km/h niż poniżej.</w:t>
      </w:r>
    </w:p>
    <w:p w:rsidR="00BD000D" w:rsidRPr="003F51E3" w:rsidRDefault="00BD000D" w:rsidP="00BD000D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hAnsi="Times New Roman" w:cs="Times New Roman"/>
          <w:color w:val="auto"/>
          <w:sz w:val="24"/>
          <w:szCs w:val="24"/>
        </w:rPr>
        <w:t>11.Stężenie pyłu zawieszonego w powietrzu nie wpływa na dobową liczbę badań RTG i TK.</w:t>
      </w:r>
    </w:p>
    <w:p w:rsidR="00BD000D" w:rsidRPr="003F51E3" w:rsidRDefault="00BD000D" w:rsidP="00BD000D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12.Dobowa liczba badań RTG i TK ulegała wahaniom w zależności od temperatury powietrza w dzień</w:t>
      </w:r>
    </w:p>
    <w:p w:rsidR="00BD000D" w:rsidRPr="003F51E3" w:rsidRDefault="00BD000D" w:rsidP="00BD000D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hAnsi="Times New Roman" w:cs="Times New Roman"/>
          <w:color w:val="auto"/>
          <w:sz w:val="24"/>
          <w:szCs w:val="24"/>
        </w:rPr>
        <w:t>- liczba badań RTG była istotnie statystycznie niższa w przypadku temperatury ujemnej oraz powyżej 30</w:t>
      </w:r>
      <w:r w:rsidRPr="003F51E3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</w:rPr>
        <w:t xml:space="preserve"> </w:t>
      </w:r>
      <w:proofErr w:type="spellStart"/>
      <w:r w:rsidRPr="003F51E3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</w:rPr>
        <w:t>o</w:t>
      </w: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C</w:t>
      </w:r>
      <w:r w:rsidRPr="003F51E3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End"/>
      <w:r w:rsidRPr="003F51E3">
        <w:rPr>
          <w:rFonts w:ascii="Times New Roman" w:hAnsi="Times New Roman" w:cs="Times New Roman"/>
          <w:color w:val="auto"/>
          <w:sz w:val="24"/>
          <w:szCs w:val="24"/>
        </w:rPr>
        <w:t xml:space="preserve"> W pozostałym przedziale liczba ta rosła. </w:t>
      </w:r>
    </w:p>
    <w:p w:rsidR="00BD000D" w:rsidRPr="003F51E3" w:rsidRDefault="00BD000D" w:rsidP="00BD000D">
      <w:p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F51E3">
        <w:rPr>
          <w:rFonts w:ascii="Times New Roman" w:hAnsi="Times New Roman" w:cs="Times New Roman"/>
          <w:color w:val="auto"/>
          <w:sz w:val="24"/>
          <w:szCs w:val="24"/>
        </w:rPr>
        <w:t>- liczba badań TK była istotnie statystycznie niższa w przypadku temperatury do 15</w:t>
      </w:r>
      <w:r w:rsidRPr="003F51E3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</w:rPr>
        <w:t xml:space="preserve"> </w:t>
      </w:r>
      <w:proofErr w:type="spellStart"/>
      <w:r w:rsidRPr="003F51E3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</w:rPr>
        <w:t>o</w:t>
      </w: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C</w:t>
      </w:r>
      <w:proofErr w:type="spellEnd"/>
      <w:r w:rsidRPr="003F51E3">
        <w:rPr>
          <w:rFonts w:ascii="Times New Roman" w:hAnsi="Times New Roman" w:cs="Times New Roman"/>
          <w:color w:val="auto"/>
          <w:sz w:val="24"/>
          <w:szCs w:val="24"/>
        </w:rPr>
        <w:t xml:space="preserve"> . </w:t>
      </w: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Dla wyższych temperatur stwierdzono tendencje wzrostową liczby badań.</w:t>
      </w:r>
    </w:p>
    <w:p w:rsidR="00BD000D" w:rsidRPr="003F51E3" w:rsidRDefault="00BD000D" w:rsidP="00BD000D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13.Dobowa liczba badań RTG i TK ulegała wahaniom w zależności od temperatury powietrza w nocy</w:t>
      </w:r>
    </w:p>
    <w:p w:rsidR="00BD000D" w:rsidRPr="003F51E3" w:rsidRDefault="00BD000D" w:rsidP="00BD000D">
      <w:pPr>
        <w:pStyle w:val="Akapitzlist"/>
        <w:spacing w:line="360" w:lineRule="auto"/>
        <w:ind w:left="360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- istotnie statystycznie mniej badań RTG i TK w ciągu doby wykonywano przy średniej nocnej temperaturze do +5</w:t>
      </w:r>
      <w:r w:rsidRPr="003F51E3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</w:rPr>
        <w:t>o</w:t>
      </w: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C.  Dla wyższych temperatur stwierdzono tendencje wzrostową liczby badań.</w:t>
      </w:r>
    </w:p>
    <w:p w:rsidR="00BD000D" w:rsidRPr="003F51E3" w:rsidRDefault="00BD000D" w:rsidP="00BD000D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hAnsi="Times New Roman" w:cs="Times New Roman"/>
          <w:color w:val="auto"/>
          <w:sz w:val="24"/>
          <w:szCs w:val="24"/>
        </w:rPr>
        <w:t>14.Dobowa liczba badań RTG i TK nie zależała od wysokości ciśnienia atmosferycznego.</w:t>
      </w:r>
    </w:p>
    <w:p w:rsidR="00BD000D" w:rsidRPr="003F51E3" w:rsidRDefault="00BD000D" w:rsidP="00BD000D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15.Dobowa liczba badań ulegała wahaniom  w zależności od występowania </w:t>
      </w:r>
      <w:proofErr w:type="spellStart"/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>opadów.tylko</w:t>
      </w:r>
      <w:proofErr w:type="spellEnd"/>
      <w:r w:rsidRPr="003F51E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dla badań RTG</w:t>
      </w:r>
    </w:p>
    <w:p w:rsidR="00BD000D" w:rsidRPr="003F51E3" w:rsidRDefault="00BD000D" w:rsidP="00BD000D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hAnsi="Times New Roman" w:cs="Times New Roman"/>
          <w:color w:val="auto"/>
          <w:sz w:val="24"/>
          <w:szCs w:val="24"/>
        </w:rPr>
        <w:t>-dobowa liczba badań RTG była istotnie statystycznie wyższa w dniach bez opadów.</w:t>
      </w:r>
    </w:p>
    <w:p w:rsidR="00BD000D" w:rsidRPr="003F51E3" w:rsidRDefault="00BD000D" w:rsidP="00BD000D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F51E3">
        <w:rPr>
          <w:rFonts w:ascii="Times New Roman" w:hAnsi="Times New Roman" w:cs="Times New Roman"/>
          <w:color w:val="auto"/>
          <w:sz w:val="24"/>
          <w:szCs w:val="24"/>
        </w:rPr>
        <w:t>-dobowa liczba badań TK nie była zależna od występowania opadów.</w:t>
      </w:r>
    </w:p>
    <w:p w:rsidR="00BD000D" w:rsidRPr="00C20706" w:rsidRDefault="00BD000D" w:rsidP="00BD000D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D000D" w:rsidRPr="00C20706" w:rsidRDefault="00BD000D" w:rsidP="00BD000D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20706">
        <w:rPr>
          <w:rFonts w:ascii="Times New Roman" w:hAnsi="Times New Roman" w:cs="Times New Roman"/>
          <w:color w:val="auto"/>
          <w:sz w:val="24"/>
          <w:szCs w:val="24"/>
        </w:rPr>
        <w:t>Wnioski</w:t>
      </w:r>
    </w:p>
    <w:p w:rsidR="00F83B78" w:rsidRDefault="00BD000D" w:rsidP="00BD000D">
      <w:r w:rsidRPr="00C20706">
        <w:rPr>
          <w:rFonts w:ascii="Times New Roman" w:hAnsi="Times New Roman" w:cs="Times New Roman"/>
          <w:color w:val="auto"/>
          <w:sz w:val="24"/>
          <w:szCs w:val="24"/>
        </w:rPr>
        <w:t xml:space="preserve">W przypadku analizowanego Zakładu Radiologii wyznaczono model, na podstawie, którego można przewidzieć dobową liczbę pacjentów  w zależności od wybranych czynników zewnętrznych. Biorąc to pod uwagę wskazanym jest aby poszczególne pracownie radiologiczne prowadziły odpowiednie opracowania statystyczne co może pozwolić na optymalizację organizacji pracy.  </w:t>
      </w:r>
      <w:bookmarkStart w:id="0" w:name="_GoBack"/>
      <w:bookmarkEnd w:id="0"/>
    </w:p>
    <w:sectPr w:rsidR="00F83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F5C24"/>
    <w:multiLevelType w:val="multilevel"/>
    <w:tmpl w:val="422CEA6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4E"/>
    <w:rsid w:val="00BD000D"/>
    <w:rsid w:val="00F23D4E"/>
    <w:rsid w:val="00F8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3B726-9188-4AEE-B459-8F12DDCF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000D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Anetka</dc:creator>
  <cp:keywords/>
  <dc:description/>
  <cp:lastModifiedBy>Anetka</cp:lastModifiedBy>
  <cp:revision>2</cp:revision>
  <dcterms:created xsi:type="dcterms:W3CDTF">2021-12-20T10:15:00Z</dcterms:created>
  <dcterms:modified xsi:type="dcterms:W3CDTF">2021-12-20T10:16:00Z</dcterms:modified>
</cp:coreProperties>
</file>