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00" w:rsidRDefault="00070100" w:rsidP="00EE2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100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70100" w:rsidRPr="00070100" w:rsidRDefault="00070100" w:rsidP="000701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70100">
        <w:rPr>
          <w:rFonts w:ascii="Times New Roman" w:hAnsi="Times New Roman" w:cs="Times New Roman"/>
          <w:sz w:val="24"/>
          <w:szCs w:val="24"/>
        </w:rPr>
        <w:t>Na podstawie §8 pkt. 3  Rozporządzenia Ministra Zdrowia z dnia 21 grudnia 2010 r</w:t>
      </w:r>
      <w:r w:rsidRPr="0007010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70100" w:rsidRDefault="00070100" w:rsidP="0007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rodzaju i zakresu  dokumentacji  medycznej oraz sposobu jej przetwarzania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.U. z 2014 r., poz. 177 tekst </w:t>
      </w:r>
      <w:r w:rsidR="00BD2276">
        <w:rPr>
          <w:rFonts w:ascii="Times New Roman" w:hAnsi="Times New Roman" w:cs="Times New Roman"/>
          <w:sz w:val="24"/>
          <w:szCs w:val="24"/>
        </w:rPr>
        <w:t>jednolity</w:t>
      </w:r>
      <w:r>
        <w:rPr>
          <w:rFonts w:ascii="Times New Roman" w:hAnsi="Times New Roman" w:cs="Times New Roman"/>
          <w:sz w:val="24"/>
          <w:szCs w:val="24"/>
        </w:rPr>
        <w:t>), niniejszym oświadczam, że wyrażam zgodę na  przeprowadzenie badania lub udzielenie innego świadczenia zdrowotnego, na zasadach określonych w rozdziale 5 Ustawy z dnia  6 listopada 2008 r.  o prawach pacjenta i rzeczniku praw pacjenta (Dz.U. z 2012 r., poz. 159 tekst jednolity):</w:t>
      </w:r>
    </w:p>
    <w:p w:rsidR="00070100" w:rsidRDefault="00070100" w:rsidP="0007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00" w:rsidRDefault="00070100" w:rsidP="0007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70100" w:rsidRDefault="00070100" w:rsidP="000701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100">
        <w:rPr>
          <w:rFonts w:ascii="Times New Roman" w:hAnsi="Times New Roman" w:cs="Times New Roman"/>
          <w:sz w:val="20"/>
          <w:szCs w:val="20"/>
        </w:rPr>
        <w:t>imię i  nazwisko, data urodzenia, PESEL osoby małoletniej</w:t>
      </w:r>
    </w:p>
    <w:p w:rsidR="00070100" w:rsidRDefault="00070100" w:rsidP="000701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0100" w:rsidRDefault="00070100" w:rsidP="000701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0100" w:rsidRDefault="00070100" w:rsidP="000701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…………………………………………………………………………………………………………………….....</w:t>
      </w:r>
    </w:p>
    <w:p w:rsidR="00070100" w:rsidRDefault="00070100" w:rsidP="000701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100" w:rsidRDefault="00070100" w:rsidP="000701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0100" w:rsidRDefault="00070100" w:rsidP="000701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4E85" w:rsidRDefault="00070100" w:rsidP="00BD2276">
      <w:pPr>
        <w:spacing w:after="0" w:line="240" w:lineRule="auto"/>
        <w:ind w:left="1134" w:hanging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 , </w:t>
      </w:r>
      <w:r w:rsidRPr="00070100">
        <w:rPr>
          <w:rFonts w:ascii="Times New Roman" w:hAnsi="Times New Roman" w:cs="Times New Roman"/>
          <w:sz w:val="24"/>
          <w:szCs w:val="24"/>
        </w:rPr>
        <w:t>dn</w:t>
      </w:r>
      <w:r w:rsidR="00EE24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D2276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D2276">
        <w:rPr>
          <w:rFonts w:ascii="Times New Roman" w:hAnsi="Times New Roman" w:cs="Times New Roman"/>
          <w:sz w:val="24"/>
          <w:szCs w:val="24"/>
        </w:rPr>
        <w:t xml:space="preserve">      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D227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                            </w:t>
      </w:r>
      <w:r w:rsidR="00BD22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27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D2276" w:rsidRPr="00BD2276">
        <w:rPr>
          <w:rFonts w:ascii="Times New Roman" w:hAnsi="Times New Roman" w:cs="Times New Roman"/>
          <w:sz w:val="20"/>
          <w:szCs w:val="20"/>
        </w:rPr>
        <w:t>miejscowość</w:t>
      </w:r>
      <w:r w:rsidR="00BD22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n</w:t>
      </w:r>
      <w:r w:rsidRPr="00BD2276">
        <w:rPr>
          <w:rFonts w:ascii="Times New Roman" w:hAnsi="Times New Roman" w:cs="Times New Roman"/>
          <w:sz w:val="20"/>
          <w:szCs w:val="20"/>
        </w:rPr>
        <w:t>umer dowodu osobistego i czytelny podpis</w:t>
      </w:r>
      <w:r w:rsidR="00BD2276">
        <w:rPr>
          <w:rFonts w:ascii="Times New Roman" w:hAnsi="Times New Roman" w:cs="Times New Roman"/>
          <w:sz w:val="20"/>
          <w:szCs w:val="20"/>
        </w:rPr>
        <w:t xml:space="preserve">      </w:t>
      </w:r>
      <w:r w:rsidR="00BD2276" w:rsidRPr="00BD2276">
        <w:rPr>
          <w:rFonts w:ascii="Times New Roman" w:hAnsi="Times New Roman" w:cs="Times New Roman"/>
          <w:color w:val="FFFFFF" w:themeColor="background1"/>
          <w:sz w:val="20"/>
          <w:szCs w:val="20"/>
          <w:shd w:val="clear" w:color="auto" w:fill="FFFFFF" w:themeFill="background1"/>
        </w:rPr>
        <w:t xml:space="preserve">r  </w:t>
      </w:r>
      <w:r w:rsidR="00BD2276" w:rsidRPr="00BD2276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  </w:t>
      </w:r>
      <w:r w:rsidR="00BD22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rodzica/opiekuna prawnego osoby małoletniej</w:t>
      </w:r>
    </w:p>
    <w:p w:rsidR="00D44E85" w:rsidRDefault="00D44E8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lastRenderedPageBreak/>
        <w:t>Увага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13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травня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2019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згідно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графіком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прийому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проводяться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додаткові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медичні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обстеження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Скерування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додаткове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медичне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обстеження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даного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напрямку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навчання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абітурієнт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отримує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приймальної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комісії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факультету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Департаменті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. 104)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14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травня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2018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року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згідно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початком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прийому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студентів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факультеті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згідно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графіком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прийому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Проводиться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електронна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реєстрація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згідно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інструкцією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сайті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http://www.womprzeszow.ires.pl/11336/11336/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через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контакт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Департаментом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(каб.104).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Обстеження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проводяться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Жешувському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центрі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професійної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медицини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Жешуві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вул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Гетьманська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, 120, 35-078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Жешув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 w:rsidRPr="00D44E85">
        <w:rPr>
          <w:rFonts w:ascii="Times New Roman" w:hAnsi="Times New Roman" w:cs="Times New Roman"/>
          <w:b/>
          <w:sz w:val="24"/>
          <w:szCs w:val="24"/>
        </w:rPr>
        <w:t xml:space="preserve">. (17) 854 64 09 e-mail: </w:t>
      </w:r>
      <w:hyperlink r:id="rId4" w:history="1">
        <w:r w:rsidRPr="00D44E85">
          <w:rPr>
            <w:rStyle w:val="Hipercze"/>
            <w:rFonts w:ascii="Times New Roman" w:hAnsi="Times New Roman" w:cs="Times New Roman"/>
            <w:b/>
            <w:sz w:val="24"/>
            <w:szCs w:val="24"/>
          </w:rPr>
          <w:t>agnieszka.reizer@womp.rzeszow.pl</w:t>
        </w:r>
      </w:hyperlink>
      <w:r w:rsidRPr="00D44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Dodatkowe specjalistyczne badanie lekarskie wymagane jest wyłącznie na następujących kierunkach studiów: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Fizyka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Informatyka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Informatyka i ekonometria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Mechatronika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Inżynieria materiałowa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Systemy diagnostyczne w medycynie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Dietetyka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Zdrowie publiczne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Kierunek lekarski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Fizjoterapia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Pielęgniarstwo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>Położnictwo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85">
        <w:rPr>
          <w:rFonts w:ascii="Times New Roman" w:hAnsi="Times New Roman" w:cs="Times New Roman"/>
          <w:sz w:val="24"/>
          <w:szCs w:val="24"/>
        </w:rPr>
        <w:t>Elektroradiologia</w:t>
      </w:r>
      <w:proofErr w:type="spellEnd"/>
      <w:r w:rsidRPr="00D4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Ratownictwo medyczne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Jazz i muzyka rozrywkowa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Grafika 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>Sztuki wizualne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 Turystyka i rekreacja</w:t>
      </w:r>
    </w:p>
    <w:p w:rsidR="00D44E85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 xml:space="preserve">Wychowanie fizyczne </w:t>
      </w:r>
    </w:p>
    <w:p w:rsidR="00070100" w:rsidRPr="00D44E85" w:rsidRDefault="00D44E85" w:rsidP="00D44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E85">
        <w:rPr>
          <w:rFonts w:ascii="Times New Roman" w:hAnsi="Times New Roman" w:cs="Times New Roman"/>
          <w:sz w:val="24"/>
          <w:szCs w:val="24"/>
        </w:rPr>
        <w:t>Biotechnologia</w:t>
      </w:r>
    </w:p>
    <w:sectPr w:rsidR="00070100" w:rsidRPr="00D44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0"/>
    <w:rsid w:val="00070100"/>
    <w:rsid w:val="001D3A71"/>
    <w:rsid w:val="00274B89"/>
    <w:rsid w:val="002C1281"/>
    <w:rsid w:val="00816A76"/>
    <w:rsid w:val="00A566BD"/>
    <w:rsid w:val="00BD2276"/>
    <w:rsid w:val="00BF57ED"/>
    <w:rsid w:val="00D44E85"/>
    <w:rsid w:val="00E552F1"/>
    <w:rsid w:val="00EC52A4"/>
    <w:rsid w:val="00E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99CA-C1FD-4EBD-844B-588633DF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4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ieszka.reizer@womp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Krzysztof Madej</cp:lastModifiedBy>
  <cp:revision>2</cp:revision>
  <dcterms:created xsi:type="dcterms:W3CDTF">2019-05-10T08:19:00Z</dcterms:created>
  <dcterms:modified xsi:type="dcterms:W3CDTF">2019-05-10T08:19:00Z</dcterms:modified>
</cp:coreProperties>
</file>