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B2" w:rsidRDefault="006151B2" w:rsidP="006151B2">
      <w:pPr>
        <w:keepNext/>
        <w:spacing w:after="0" w:line="240" w:lineRule="auto"/>
        <w:ind w:left="851" w:hanging="851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914033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Zestawienie przyznanych projektów </w:t>
      </w:r>
      <w:r w:rsidR="0004330C" w:rsidRPr="00914033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Studenckich Kół Naukowych w 2016</w:t>
      </w:r>
    </w:p>
    <w:p w:rsidR="00425C6E" w:rsidRPr="00914033" w:rsidRDefault="00425C6E" w:rsidP="006151B2">
      <w:pPr>
        <w:keepNext/>
        <w:spacing w:after="0" w:line="240" w:lineRule="auto"/>
        <w:ind w:left="851" w:hanging="851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6665"/>
      </w:tblGrid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B2" w:rsidRPr="00914033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B2" w:rsidRPr="00914033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Nazwa Koła</w:t>
            </w:r>
          </w:p>
          <w:p w:rsidR="006151B2" w:rsidRPr="00914033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B2" w:rsidRPr="00914033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Nazwa projektu</w:t>
            </w:r>
          </w:p>
        </w:tc>
      </w:tr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AF5A0B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BIOLOGICZNO-ROLNICZY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0F42E9" w:rsidP="00AF5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hAnsi="Times New Roman" w:cs="Times New Roman"/>
                <w:b/>
              </w:rPr>
              <w:t>SKN Technologów Żywności FERMENT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0F42E9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hAnsi="Times New Roman" w:cs="Times New Roman"/>
              </w:rPr>
              <w:t>Organizacja VI Międzynarodowej Konferencji Młodych Naukowców „Człowiek –Żywienie–Środowisko”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0F42E9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hAnsi="Times New Roman" w:cs="Times New Roman"/>
                <w:b/>
              </w:rPr>
              <w:t>SKN Przyrodników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0F42E9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hAnsi="Times New Roman" w:cs="Times New Roman"/>
              </w:rPr>
              <w:t>Badania terenowe nt.  „Ocena stanu ekologicznego wyżynnego potoku na obszarze zurbanizowanym”</w:t>
            </w:r>
          </w:p>
        </w:tc>
      </w:tr>
      <w:tr w:rsidR="000F42E9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033">
              <w:rPr>
                <w:rFonts w:ascii="Times New Roman" w:hAnsi="Times New Roman" w:cs="Times New Roman"/>
                <w:b/>
              </w:rPr>
              <w:t xml:space="preserve">SKN </w:t>
            </w:r>
            <w:proofErr w:type="spellStart"/>
            <w:r w:rsidRPr="00914033">
              <w:rPr>
                <w:rFonts w:ascii="Times New Roman" w:hAnsi="Times New Roman" w:cs="Times New Roman"/>
                <w:b/>
              </w:rPr>
              <w:t>AnimalEquus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33">
              <w:rPr>
                <w:rFonts w:ascii="Times New Roman" w:hAnsi="Times New Roman" w:cs="Times New Roman"/>
              </w:rPr>
              <w:t>Badania naukowe nt.  „Koniki polskie w rezerwacie i hodowli stajennej  w Roztoczańskim Parku Narodowym”</w:t>
            </w:r>
          </w:p>
        </w:tc>
      </w:tr>
      <w:tr w:rsidR="000F42E9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Default="000F42E9" w:rsidP="006151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033">
              <w:rPr>
                <w:rFonts w:ascii="Times New Roman" w:hAnsi="Times New Roman" w:cs="Times New Roman"/>
                <w:b/>
              </w:rPr>
              <w:t>SKN Rolników „Włościanin”</w:t>
            </w:r>
          </w:p>
          <w:p w:rsidR="00630B8A" w:rsidRPr="00914033" w:rsidRDefault="00630B8A" w:rsidP="006151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33">
              <w:rPr>
                <w:rFonts w:ascii="Times New Roman" w:hAnsi="Times New Roman" w:cs="Times New Roman"/>
              </w:rPr>
              <w:t>Obóz naukowy pod hasłem „Osiedlowe ogrody partycypacyjne”</w:t>
            </w:r>
          </w:p>
        </w:tc>
      </w:tr>
      <w:tr w:rsidR="000F42E9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033">
              <w:rPr>
                <w:rFonts w:ascii="Times New Roman" w:eastAsia="Times New Roman" w:hAnsi="Times New Roman" w:cs="Times New Roman"/>
                <w:b/>
              </w:rPr>
              <w:t>SKN Oceny   i Przetwórstwa Żywności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E9" w:rsidRPr="00914033" w:rsidRDefault="000F42E9" w:rsidP="00615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033">
              <w:rPr>
                <w:rFonts w:ascii="Times New Roman" w:hAnsi="Times New Roman" w:cs="Times New Roman"/>
              </w:rPr>
              <w:t xml:space="preserve">Udział w XIII Międzynarodowym Seminarium Studenckich Kół Naukowych </w:t>
            </w:r>
            <w:proofErr w:type="spellStart"/>
            <w:r w:rsidRPr="00914033">
              <w:rPr>
                <w:rFonts w:ascii="Times New Roman" w:hAnsi="Times New Roman" w:cs="Times New Roman"/>
              </w:rPr>
              <w:t>nt</w:t>
            </w:r>
            <w:proofErr w:type="spellEnd"/>
            <w:r w:rsidRPr="00914033">
              <w:rPr>
                <w:rFonts w:ascii="Times New Roman" w:hAnsi="Times New Roman" w:cs="Times New Roman"/>
              </w:rPr>
              <w:t>.:„Środowisko–Zwierzę–Produkt”</w:t>
            </w:r>
          </w:p>
        </w:tc>
      </w:tr>
      <w:tr w:rsidR="006151B2" w:rsidRPr="00914033" w:rsidTr="00425C6E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B2" w:rsidRPr="00914033" w:rsidRDefault="00AF5A0B" w:rsidP="00425C6E">
            <w:pPr>
              <w:spacing w:after="0"/>
              <w:jc w:val="center"/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EKONOMII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341BB6" w:rsidP="00AF5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</w:rPr>
              <w:t>SKN Liderzy Biznesu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Wyjazd na międzynarodową szkołę letnią oraz konferencję naukową dla młodzieży ASECU w Grecji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</w:rPr>
              <w:t>SKN Liderzy Biznesu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</w:rPr>
              <w:t>Organizacja cyklu konferencji „Badania naukowe z perspektywy studenta”</w:t>
            </w:r>
          </w:p>
        </w:tc>
      </w:tr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151B2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WYDZIAŁ FILOLOGICZNY</w:t>
            </w:r>
          </w:p>
        </w:tc>
      </w:tr>
      <w:tr w:rsidR="006151B2" w:rsidRPr="00425C6E" w:rsidTr="00341BB6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Anglistów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914033">
              <w:rPr>
                <w:rFonts w:ascii="Times New Roman" w:hAnsi="Times New Roman" w:cs="Times New Roman"/>
                <w:lang w:val="en-US"/>
              </w:rPr>
              <w:t>Organizacja</w:t>
            </w:r>
            <w:proofErr w:type="spellEnd"/>
            <w:r w:rsidRPr="009140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val="en-US" w:eastAsia="pl-PL"/>
              </w:rPr>
              <w:t>konferencji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nt.  ,,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val="en-US" w:eastAsia="pl-PL"/>
              </w:rPr>
              <w:t>Galicja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Studies in Linguistics, Literature and Culture: The Students’ Voices 5”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425C6E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Antropologów Kultury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Badania naukowe nt. ,,Inny/Obcy w polskiej kulturze, literaturze i języku”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Polonistów</w:t>
            </w:r>
          </w:p>
          <w:p w:rsidR="00914033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Organizacja  „Tygodnia Polonistów”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Polonistów</w:t>
            </w:r>
          </w:p>
          <w:p w:rsidR="00914033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Publikacje pt. „Almanach Literacki Młodych” oraz „Folder poetycki”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Polonistów</w:t>
            </w:r>
          </w:p>
          <w:p w:rsidR="00914033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341BB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Warsztaty aktorskie dla studentów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DF1179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Rusycystów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DF1179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Wystawienie sztuki teatralnej 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Nikolaja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Koliady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 pt. „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Finist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 Jasny Sokół (</w:t>
            </w:r>
            <w:r w:rsidRPr="00914033">
              <w:rPr>
                <w:rFonts w:ascii="Times New Roman" w:eastAsia="Times New Roman" w:hAnsi="Times New Roman" w:cs="Times New Roman"/>
                <w:lang w:val="ru-RU" w:eastAsia="pl-PL"/>
              </w:rPr>
              <w:t>Николай Коляда</w:t>
            </w: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14033">
              <w:rPr>
                <w:rFonts w:ascii="Times New Roman" w:hAnsi="Times New Roman" w:cs="Times New Roman"/>
              </w:rPr>
              <w:t>Финист</w:t>
            </w:r>
            <w:proofErr w:type="spellEnd"/>
            <w:r w:rsidRPr="00914033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914033">
              <w:rPr>
                <w:rFonts w:ascii="Times New Roman" w:hAnsi="Times New Roman" w:cs="Times New Roman"/>
              </w:rPr>
              <w:t>Ясный</w:t>
            </w:r>
            <w:proofErr w:type="spellEnd"/>
            <w:r w:rsidRPr="00914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033">
              <w:rPr>
                <w:rFonts w:ascii="Times New Roman" w:hAnsi="Times New Roman" w:cs="Times New Roman"/>
              </w:rPr>
              <w:t>Сокол</w:t>
            </w:r>
            <w:proofErr w:type="spellEnd"/>
            <w:r w:rsidRPr="00914033">
              <w:rPr>
                <w:rFonts w:ascii="Times New Roman" w:hAnsi="Times New Roman" w:cs="Times New Roman"/>
              </w:rPr>
              <w:t>)”</w:t>
            </w:r>
          </w:p>
        </w:tc>
      </w:tr>
      <w:tr w:rsidR="00341BB6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6" w:rsidRPr="00914033" w:rsidRDefault="00341BB6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6" w:rsidRPr="00914033" w:rsidRDefault="00DF1179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Koło Naukowe Doktorantów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B6" w:rsidRPr="00914033" w:rsidRDefault="00DF1179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Wydanie monografii naukowej pt. „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Poeland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: miejsce duchowej obecności Edgara Allana Poego”</w:t>
            </w:r>
          </w:p>
        </w:tc>
      </w:tr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151B2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MATEMATYCZNO-PRZYRODNICZY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4C4D8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hAnsi="Times New Roman" w:cs="Times New Roman"/>
                <w:b/>
              </w:rPr>
              <w:t>SKN Fizyków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4C4D8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</w:rPr>
              <w:t>Opracowanie projektu uruchomienia małej turbiny wiatrowej (kontynuacja projektu  z roku 2015)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4C4D8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hAnsi="Times New Roman" w:cs="Times New Roman"/>
                <w:b/>
              </w:rPr>
              <w:t>Międzywydziałowe Koło Naukowe ,,</w:t>
            </w:r>
            <w:proofErr w:type="spellStart"/>
            <w:r w:rsidRPr="00914033">
              <w:rPr>
                <w:rFonts w:ascii="Times New Roman" w:hAnsi="Times New Roman" w:cs="Times New Roman"/>
                <w:b/>
              </w:rPr>
              <w:t>Ekoinnowacje</w:t>
            </w:r>
            <w:proofErr w:type="spellEnd"/>
            <w:r w:rsidRPr="00914033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0F" w:rsidRDefault="004C4D8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4033">
              <w:rPr>
                <w:rFonts w:ascii="Times New Roman" w:eastAsia="Times New Roman" w:hAnsi="Times New Roman" w:cs="Times New Roman"/>
              </w:rPr>
              <w:t xml:space="preserve">Wyjazd naukowy  w ramach realizacji tematu badawczego </w:t>
            </w:r>
          </w:p>
          <w:p w:rsidR="006151B2" w:rsidRPr="00914033" w:rsidRDefault="004C4D8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</w:rPr>
              <w:t>pt. „W poszukiwaniu innowacyjnych rozwiązań OZE w Polsce”</w:t>
            </w:r>
          </w:p>
        </w:tc>
      </w:tr>
    </w:tbl>
    <w:p w:rsidR="00425C6E" w:rsidRDefault="00425C6E"/>
    <w:p w:rsidR="00425C6E" w:rsidRDefault="00425C6E"/>
    <w:p w:rsidR="00425C6E" w:rsidRDefault="00425C6E"/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6665"/>
      </w:tblGrid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151B2" w:rsidP="00417739">
            <w:pPr>
              <w:tabs>
                <w:tab w:val="left" w:pos="5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WYDZIAŁ MEDYCZNY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074264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SKN Młody 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Elektroradiolog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074264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Organizacja  IV Ogólnopolskiej Studenckiej Konferencji „Młoda 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Elektroradiologia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074264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Dietetyków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074264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Organizacja II Ogólnopolskiej Konferencji Naukowej „Medyczne aspekty żywienia człowieka”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074264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hAnsi="Times New Roman" w:cs="Times New Roman"/>
                <w:b/>
              </w:rPr>
              <w:t>SKN Promocji Zdrowia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074264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</w:rPr>
              <w:t>Badania naukowe nt.</w:t>
            </w:r>
            <w:r w:rsidRPr="009140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14033">
              <w:rPr>
                <w:rFonts w:ascii="Times New Roman" w:eastAsia="Calibri" w:hAnsi="Times New Roman" w:cs="Times New Roman"/>
              </w:rPr>
              <w:t>„Analizy składu masy ciała młodzieży akademickiej a profilaktyka niedożywienia i otyłości”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„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Fizjolab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Akcja promująca zdrowy styl życia wśród kobiet po zabiegu mastektomii pt. „Ruch–najlepszy przyjaciel twojego zdrowia”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SKN „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Telemedycyny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Calibri" w:hAnsi="Times New Roman" w:cs="Times New Roman"/>
              </w:rPr>
              <w:t xml:space="preserve">Badania naukowe nt. „Zastosowanie praktyczne </w:t>
            </w:r>
            <w:proofErr w:type="spellStart"/>
            <w:r w:rsidRPr="00914033">
              <w:rPr>
                <w:rFonts w:ascii="Times New Roman" w:eastAsia="Calibri" w:hAnsi="Times New Roman" w:cs="Times New Roman"/>
              </w:rPr>
              <w:t>telemedycznych</w:t>
            </w:r>
            <w:proofErr w:type="spellEnd"/>
            <w:r w:rsidRPr="00914033">
              <w:rPr>
                <w:rFonts w:ascii="Times New Roman" w:eastAsia="Calibri" w:hAnsi="Times New Roman" w:cs="Times New Roman"/>
              </w:rPr>
              <w:t xml:space="preserve"> mobilnych technik diagnostycznych”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hAnsi="Times New Roman" w:cs="Times New Roman"/>
                <w:b/>
              </w:rPr>
              <w:t>SKN Pielęgniarstwa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1403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Badania nt. ,,Uwarunkowania </w:t>
            </w:r>
            <w:proofErr w:type="spellStart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Pr="00914033">
              <w:rPr>
                <w:rFonts w:ascii="Times New Roman" w:eastAsia="Times New Roman" w:hAnsi="Times New Roman" w:cs="Times New Roman"/>
                <w:lang w:eastAsia="pl-PL"/>
              </w:rPr>
              <w:t xml:space="preserve"> zdrowotnych dzieci, młodzieży, studentów i pielęgniarek w Polsce i Ukrainie–badania porównawcze”</w:t>
            </w:r>
          </w:p>
        </w:tc>
      </w:tr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C4DFE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MUZYKI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E</w:t>
            </w:r>
            <w:r>
              <w:rPr>
                <w:rFonts w:ascii="Times New Roman" w:hAnsi="Times New Roman" w:cs="Times New Roman"/>
                <w:b/>
              </w:rPr>
              <w:t xml:space="preserve">ksploracje </w:t>
            </w:r>
            <w:r w:rsidRPr="00CC71CC">
              <w:rPr>
                <w:rFonts w:ascii="Times New Roman" w:hAnsi="Times New Roman" w:cs="Times New Roman"/>
                <w:b/>
              </w:rPr>
              <w:t>w dziedzinie kultury, edukacji i interpretacji muzycznej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hAnsi="Times New Roman" w:cs="Times New Roman"/>
              </w:rPr>
              <w:t>Realizacja projektu a</w:t>
            </w:r>
            <w:r>
              <w:rPr>
                <w:rFonts w:ascii="Times New Roman" w:hAnsi="Times New Roman" w:cs="Times New Roman"/>
              </w:rPr>
              <w:t>rtystycznego nt. „Interpretacje</w:t>
            </w:r>
            <w:r w:rsidRPr="00CC7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 </w:t>
            </w:r>
            <w:r w:rsidRPr="00CC71CC">
              <w:rPr>
                <w:rFonts w:ascii="Times New Roman" w:hAnsi="Times New Roman" w:cs="Times New Roman"/>
              </w:rPr>
              <w:t>rola społeczna  muzyki bigbandowej”</w:t>
            </w:r>
          </w:p>
        </w:tc>
      </w:tr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C4DFE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PEDAGOGICZNY</w:t>
            </w:r>
          </w:p>
        </w:tc>
      </w:tr>
      <w:tr w:rsidR="006151B2" w:rsidRPr="00914033" w:rsidTr="00341BB6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Studencki Krąg Korczakowski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Organizacja Ogólnopolskiej  Konferencji Naukowej pt. „Rola rodzeństwa  w rozwoju dzieci  i młodzieży”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5D2F0A" w:rsidP="006C4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Pedagogów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Organizacja  „XII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enitencjarnego Obozu Naukowego”</w:t>
            </w:r>
          </w:p>
          <w:p w:rsidR="005D2F0A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</w:t>
            </w:r>
            <w:r>
              <w:rPr>
                <w:rFonts w:ascii="Times New Roman" w:hAnsi="Times New Roman" w:cs="Times New Roman"/>
                <w:b/>
              </w:rPr>
              <w:t xml:space="preserve"> Pedagogów </w:t>
            </w:r>
            <w:r w:rsidRPr="00CC71CC">
              <w:rPr>
                <w:rFonts w:ascii="Times New Roman" w:hAnsi="Times New Roman" w:cs="Times New Roman"/>
                <w:b/>
              </w:rPr>
              <w:t>i Pedagogów Specjalnych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1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 xml:space="preserve">Organizacja konferencji naukowej pt. „Metody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 </w:t>
            </w: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 xml:space="preserve">formy pracy   </w:t>
            </w:r>
          </w:p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z dzieckiem niepełnosprawnym”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Animatorów  Kultury Literackiej Dzieci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1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 xml:space="preserve">Organizacja warsztatów nt. „Lektura małego dziecka – praca z tekstem </w:t>
            </w:r>
          </w:p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z elementami integracji”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 xml:space="preserve">Koło Pedagogów Vita </w:t>
            </w:r>
            <w:proofErr w:type="spellStart"/>
            <w:r w:rsidRPr="00CC71CC">
              <w:rPr>
                <w:rFonts w:ascii="Times New Roman" w:hAnsi="Times New Roman" w:cs="Times New Roman"/>
                <w:b/>
              </w:rPr>
              <w:t>Activia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 xml:space="preserve">Organizacja sympozjum naukowego nt. „W trosce o potrzeby dziecka. Pamięci Profesor Barbary </w:t>
            </w:r>
            <w:proofErr w:type="spellStart"/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eredreckiej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(1935-2006)”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Zainteresowań Psychologią PRO-PSYCHE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5D2F0A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Badania naukowe nt. „Percepcja uchodźców na tle innych grup społecznych”</w:t>
            </w:r>
          </w:p>
        </w:tc>
      </w:tr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C4DFE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PRAWA I ADMINISTRACJI</w:t>
            </w:r>
          </w:p>
        </w:tc>
      </w:tr>
      <w:tr w:rsidR="006151B2" w:rsidRPr="00914033" w:rsidTr="008915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36" w:rsidRDefault="00487F36" w:rsidP="00487F3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SKN Prawa Rodzinnego </w:t>
            </w:r>
            <w:proofErr w:type="spellStart"/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Familiae</w:t>
            </w:r>
            <w:proofErr w:type="spellEnd"/>
          </w:p>
          <w:p w:rsidR="00891597" w:rsidRPr="00CC71CC" w:rsidRDefault="00891597" w:rsidP="0089159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Prawa IUS</w:t>
            </w:r>
          </w:p>
          <w:p w:rsidR="006151B2" w:rsidRPr="00914033" w:rsidRDefault="00891597" w:rsidP="0089159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Postępowania Cywilnego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B2" w:rsidRPr="00914033" w:rsidRDefault="00487F3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Organizacja konferencji naukowej  pt. ,,Wokół problematyki małże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ństwa w ujęciu materialnym  </w:t>
            </w: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 xml:space="preserve"> i procesowym</w:t>
            </w:r>
            <w:r w:rsidRPr="00CC71CC">
              <w:rPr>
                <w:rFonts w:ascii="Times New Roman" w:hAnsi="Times New Roman" w:cs="Times New Roman"/>
              </w:rPr>
              <w:t>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66EB1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SKN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Prawa Ustrojowego Porównawczego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66EB1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Organizacja konferencji pt. „Informatyzacja wymiaru sprawiedliwości”</w:t>
            </w:r>
          </w:p>
        </w:tc>
      </w:tr>
      <w:tr w:rsidR="006151B2" w:rsidRPr="00914033" w:rsidTr="00341BB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66EB1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Prawa Handlowego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i </w:t>
            </w: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Gospodarczego „</w:t>
            </w:r>
            <w:proofErr w:type="spellStart"/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Amicus</w:t>
            </w:r>
            <w:proofErr w:type="spellEnd"/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Curie”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1" w:rsidRDefault="00966EB1" w:rsidP="00966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rzygotowanie m</w:t>
            </w: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onografii pokonferencyjnej</w:t>
            </w:r>
          </w:p>
          <w:p w:rsidR="00966EB1" w:rsidRDefault="00966EB1" w:rsidP="00966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pt. </w:t>
            </w: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„Podejmowanie   i wykonywanie działalności gospodarczej</w:t>
            </w:r>
          </w:p>
          <w:p w:rsidR="006151B2" w:rsidRPr="00914033" w:rsidRDefault="00966EB1" w:rsidP="00966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 xml:space="preserve"> a ochrona środowiska–między teorią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 </w:t>
            </w: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praktyką”</w:t>
            </w:r>
          </w:p>
        </w:tc>
      </w:tr>
      <w:tr w:rsidR="006151B2" w:rsidRPr="00914033" w:rsidTr="00341BB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Prawa Międz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ynarodowego i Europejskiego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Organizacja Ogólnopolskiej Konferencji Naukowej pt. „Aktualne problemy polityki migracyjnej UE”</w:t>
            </w:r>
          </w:p>
        </w:tc>
      </w:tr>
      <w:tr w:rsidR="006151B2" w:rsidRPr="00914033" w:rsidTr="00341BB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Prawa Podatkowego                               i Finansowego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Organizacja II Ogólnopolskiej Konferencji Naukowej pt. ,,Przymusowe wykonanie obowiązków związanych z daninami publicznymi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</w:tr>
    </w:tbl>
    <w:p w:rsidR="00425C6E" w:rsidRDefault="00425C6E"/>
    <w:p w:rsidR="00425C6E" w:rsidRDefault="00425C6E"/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6665"/>
      </w:tblGrid>
      <w:tr w:rsidR="006151B2" w:rsidRPr="00914033" w:rsidTr="00417739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C4DFE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WYDZIAŁ SOCJOLOGICZNO-HISTORYCZNY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Filozofów „</w:t>
            </w:r>
            <w:proofErr w:type="spellStart"/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Eudaimoni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>Wydanie jedenastego numeru „Forum Filozoficznego” pisma studentów Instytutu Filozofii Uniwersytetu Rzeszowskiego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  <w:b/>
                <w:lang w:eastAsia="pl-PL"/>
              </w:rPr>
              <w:t>SKN Pracowników Socjalnych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>Realizacja projektu</w:t>
            </w:r>
            <w:r w:rsidRPr="00CC71CC">
              <w:rPr>
                <w:rFonts w:ascii="Times New Roman" w:eastAsia="Times New Roman" w:hAnsi="Times New Roman" w:cs="Times New Roman"/>
                <w:lang w:eastAsia="pl-PL"/>
              </w:rPr>
              <w:t xml:space="preserve"> badawczego nt. „Pomoc postpenitencj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arna jako forma pracy socjalnej”</w:t>
            </w:r>
          </w:p>
        </w:tc>
      </w:tr>
      <w:tr w:rsidR="009E109E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914033" w:rsidRDefault="009E109E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CC71CC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Calibri" w:hAnsi="Times New Roman" w:cs="Times New Roman"/>
                <w:b/>
              </w:rPr>
              <w:t>SKN Kulturoznawstwa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CC71CC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>Realizacja projektu badawczego nt.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r w:rsidRPr="00CC71CC">
              <w:rPr>
                <w:rFonts w:ascii="Times New Roman" w:eastAsia="Calibri" w:hAnsi="Times New Roman" w:cs="Times New Roman"/>
              </w:rPr>
              <w:t>Nowoczesne formy animacji   i upowszechniania kultury przez samorządy t</w:t>
            </w:r>
            <w:r>
              <w:rPr>
                <w:rFonts w:ascii="Times New Roman" w:eastAsia="Calibri" w:hAnsi="Times New Roman" w:cs="Times New Roman"/>
              </w:rPr>
              <w:t>erytorialne w latach 1989–2015”</w:t>
            </w:r>
          </w:p>
        </w:tc>
      </w:tr>
      <w:tr w:rsidR="009E109E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914033" w:rsidRDefault="009E109E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CC71CC" w:rsidRDefault="009E109E" w:rsidP="009E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Calibri" w:hAnsi="Times New Roman" w:cs="Times New Roman"/>
                <w:b/>
              </w:rPr>
              <w:t>SKN Socjologów</w:t>
            </w:r>
          </w:p>
          <w:p w:rsidR="009E109E" w:rsidRPr="00CC71CC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CC71CC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Uczestnictwo studentów UR w</w:t>
            </w:r>
            <w:r w:rsidRPr="00CC71CC">
              <w:rPr>
                <w:rFonts w:ascii="Times New Roman" w:eastAsia="Calibri" w:hAnsi="Times New Roman" w:cs="Times New Roman"/>
              </w:rPr>
              <w:t xml:space="preserve"> VII Kongresie Młodej Socjologii</w:t>
            </w:r>
          </w:p>
        </w:tc>
      </w:tr>
      <w:tr w:rsidR="009E109E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914033" w:rsidRDefault="009E109E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CC71CC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eastAsia="Calibri" w:hAnsi="Times New Roman" w:cs="Times New Roman"/>
                <w:b/>
              </w:rPr>
              <w:t>SKN Socjologów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CC71CC" w:rsidRDefault="009E109E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Badania terenowe </w:t>
            </w:r>
            <w:r w:rsidRPr="00CC71CC">
              <w:rPr>
                <w:rFonts w:ascii="Times New Roman" w:eastAsia="Calibri" w:hAnsi="Times New Roman" w:cs="Times New Roman"/>
              </w:rPr>
              <w:t>nt. „Techniki wpływu społecznego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71CC">
              <w:rPr>
                <w:rFonts w:ascii="Times New Roman" w:eastAsia="Calibri" w:hAnsi="Times New Roman" w:cs="Times New Roman"/>
              </w:rPr>
              <w:t>w marketingu miejscowości turystyc</w:t>
            </w:r>
            <w:r>
              <w:rPr>
                <w:rFonts w:ascii="Times New Roman" w:eastAsia="Calibri" w:hAnsi="Times New Roman" w:cs="Times New Roman"/>
              </w:rPr>
              <w:t xml:space="preserve">znych </w:t>
            </w:r>
            <w:r w:rsidRPr="00CC71CC">
              <w:rPr>
                <w:rFonts w:ascii="Times New Roman" w:eastAsia="Calibri" w:hAnsi="Times New Roman" w:cs="Times New Roman"/>
              </w:rPr>
              <w:t>na przykładzie Zakopanego”</w:t>
            </w:r>
          </w:p>
        </w:tc>
      </w:tr>
      <w:tr w:rsidR="009E109E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914033" w:rsidRDefault="009E109E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Pr="00CC71CC" w:rsidRDefault="009E109E" w:rsidP="006151B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C71CC">
              <w:rPr>
                <w:rFonts w:ascii="Times New Roman" w:eastAsia="Calibri" w:hAnsi="Times New Roman" w:cs="Times New Roman"/>
                <w:b/>
              </w:rPr>
              <w:t>SKN Politologów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9E" w:rsidRDefault="009E109E" w:rsidP="006151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>Przygotowanie publikacji naukowej pt.</w:t>
            </w:r>
            <w:r w:rsidRPr="00CC71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C71CC">
              <w:rPr>
                <w:rFonts w:ascii="Times New Roman" w:eastAsia="Calibri" w:hAnsi="Times New Roman" w:cs="Times New Roman"/>
              </w:rPr>
              <w:t>„Młodzieżowe ugrupowania polityczne w Rzeszowie (1989–2015)”</w:t>
            </w:r>
          </w:p>
        </w:tc>
      </w:tr>
      <w:tr w:rsidR="006151B2" w:rsidRPr="00914033" w:rsidTr="00126BC3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C4DFE" w:rsidP="0012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SZTUKI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Default="00B60F5A" w:rsidP="006151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1CC">
              <w:rPr>
                <w:rFonts w:ascii="Times New Roman" w:hAnsi="Times New Roman" w:cs="Times New Roman"/>
                <w:b/>
              </w:rPr>
              <w:t>SKN-A „Razem”</w:t>
            </w:r>
          </w:p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1D1DC3" w:rsidP="006C4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hAnsi="Times New Roman" w:cs="Times New Roman"/>
              </w:rPr>
              <w:t>Organizacja warsztatów  „Murale rzeszowskie”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SKN-A „Razem”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>Współ</w:t>
            </w:r>
            <w:r w:rsidRPr="00CC71CC">
              <w:rPr>
                <w:rFonts w:ascii="Times New Roman" w:hAnsi="Times New Roman" w:cs="Times New Roman"/>
              </w:rPr>
              <w:t xml:space="preserve">organizacja   II Sympozjum Grafiki Warsztatowej Druku Płaskiego </w:t>
            </w:r>
            <w:r w:rsidRPr="00CC71CC">
              <w:rPr>
                <w:rFonts w:ascii="Times New Roman" w:hAnsi="Times New Roman" w:cs="Times New Roman"/>
                <w:i/>
              </w:rPr>
              <w:t>„Płaskie Przestrzenie Druku”</w:t>
            </w:r>
          </w:p>
        </w:tc>
      </w:tr>
      <w:tr w:rsidR="001D1DC3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CC71CC" w:rsidRDefault="001D1DC3" w:rsidP="006151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Rzeźby „ZAPAŁ”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Default="001D1DC3" w:rsidP="00615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1CC">
              <w:rPr>
                <w:rFonts w:ascii="Times New Roman" w:hAnsi="Times New Roman" w:cs="Times New Roman"/>
              </w:rPr>
              <w:t>Warsztaty plenerowe</w:t>
            </w:r>
          </w:p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51B2" w:rsidRPr="00914033" w:rsidTr="00126BC3">
        <w:trPr>
          <w:trHeight w:val="56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3" w:rsidRPr="00914033" w:rsidRDefault="006C4DFE" w:rsidP="0041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WYDZIAŁ WYCHOWANIA FIZYCZNEGO</w:t>
            </w:r>
          </w:p>
        </w:tc>
      </w:tr>
      <w:tr w:rsidR="006151B2" w:rsidRPr="00914033" w:rsidTr="00341BB6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Podróżników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 xml:space="preserve">Terenowe badania naukowe nt. „Diagnoza zasobów kulturowych </w:t>
            </w:r>
          </w:p>
          <w:p w:rsidR="006151B2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 xml:space="preserve"> i materialnych Beskidów Zachodnich”</w:t>
            </w:r>
          </w:p>
        </w:tc>
      </w:tr>
      <w:tr w:rsidR="001D1DC3" w:rsidRPr="00914033" w:rsidTr="00341BB6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Podróżników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>Organizacja</w:t>
            </w:r>
            <w:r w:rsidRPr="00CC71C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C71CC">
              <w:rPr>
                <w:rFonts w:ascii="Times New Roman" w:eastAsia="Times New Roman" w:hAnsi="Times New Roman" w:cs="Times New Roman"/>
              </w:rPr>
              <w:t xml:space="preserve">Sesji Naukowej pod hasłem „Travel </w:t>
            </w:r>
            <w:proofErr w:type="spellStart"/>
            <w:r w:rsidRPr="00CC71CC">
              <w:rPr>
                <w:rFonts w:ascii="Times New Roman" w:eastAsia="Times New Roman" w:hAnsi="Times New Roman" w:cs="Times New Roman"/>
              </w:rPr>
              <w:t>Without</w:t>
            </w:r>
            <w:proofErr w:type="spellEnd"/>
            <w:r w:rsidRPr="00CC71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71CC">
              <w:rPr>
                <w:rFonts w:ascii="Times New Roman" w:eastAsia="Times New Roman" w:hAnsi="Times New Roman" w:cs="Times New Roman"/>
              </w:rPr>
              <w:t>Limits</w:t>
            </w:r>
            <w:proofErr w:type="spellEnd"/>
            <w:r w:rsidRPr="00CC71CC">
              <w:rPr>
                <w:rFonts w:ascii="Times New Roman" w:eastAsia="Times New Roman" w:hAnsi="Times New Roman" w:cs="Times New Roman"/>
              </w:rPr>
              <w:t>” – Cykliczne Forum Podróżn</w:t>
            </w:r>
            <w:r>
              <w:rPr>
                <w:rFonts w:ascii="Times New Roman" w:eastAsia="Times New Roman" w:hAnsi="Times New Roman" w:cs="Times New Roman"/>
              </w:rPr>
              <w:t xml:space="preserve">icze  </w:t>
            </w:r>
            <w:r w:rsidRPr="00CC71CC">
              <w:rPr>
                <w:rFonts w:ascii="Times New Roman" w:eastAsia="Times New Roman" w:hAnsi="Times New Roman" w:cs="Times New Roman"/>
              </w:rPr>
              <w:t>w Rzeszowie</w:t>
            </w:r>
          </w:p>
        </w:tc>
      </w:tr>
      <w:tr w:rsidR="001D1DC3" w:rsidRPr="00914033" w:rsidTr="00341BB6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„Młodych Antropologów”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eastAsia="Times New Roman" w:hAnsi="Times New Roman" w:cs="Times New Roman"/>
              </w:rPr>
              <w:t>Monograficzne opracowanie ba</w:t>
            </w:r>
            <w:r>
              <w:rPr>
                <w:rFonts w:ascii="Times New Roman" w:eastAsia="Times New Roman" w:hAnsi="Times New Roman" w:cs="Times New Roman"/>
              </w:rPr>
              <w:t xml:space="preserve">dań </w:t>
            </w:r>
            <w:r w:rsidRPr="00CC71CC"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tropologicznych </w:t>
            </w:r>
            <w:r w:rsidRPr="00CC71CC">
              <w:rPr>
                <w:rFonts w:ascii="Times New Roman" w:eastAsia="Times New Roman" w:hAnsi="Times New Roman" w:cs="Times New Roman"/>
              </w:rPr>
              <w:t xml:space="preserve">nt. „Dziecko bieszczadzkie” „Dziecko podkarpackie” – badania ciągłe – budowa somatyczna, sprawność motoryczna oraz nawyki żywieniowe dzieci </w:t>
            </w:r>
            <w:r>
              <w:rPr>
                <w:rFonts w:ascii="Times New Roman" w:eastAsia="Times New Roman" w:hAnsi="Times New Roman" w:cs="Times New Roman"/>
              </w:rPr>
              <w:t>i </w:t>
            </w:r>
            <w:r w:rsidRPr="00CC71CC">
              <w:rPr>
                <w:rFonts w:ascii="Times New Roman" w:eastAsia="Times New Roman" w:hAnsi="Times New Roman" w:cs="Times New Roman"/>
              </w:rPr>
              <w:t>młodzieży w wieku o</w:t>
            </w:r>
            <w:r>
              <w:rPr>
                <w:rFonts w:ascii="Times New Roman" w:eastAsia="Times New Roman" w:hAnsi="Times New Roman" w:cs="Times New Roman"/>
              </w:rPr>
              <w:t xml:space="preserve">d 7 do 18 lat na terenie miast i </w:t>
            </w:r>
            <w:r w:rsidRPr="00CC71CC">
              <w:rPr>
                <w:rFonts w:ascii="Times New Roman" w:eastAsia="Times New Roman" w:hAnsi="Times New Roman" w:cs="Times New Roman"/>
              </w:rPr>
              <w:t>wsi okręgu bieszczadzkie</w:t>
            </w:r>
            <w:r>
              <w:rPr>
                <w:rFonts w:ascii="Times New Roman" w:eastAsia="Times New Roman" w:hAnsi="Times New Roman" w:cs="Times New Roman"/>
              </w:rPr>
              <w:t>go i </w:t>
            </w:r>
            <w:r w:rsidRPr="00CC71CC">
              <w:rPr>
                <w:rFonts w:ascii="Times New Roman" w:eastAsia="Times New Roman" w:hAnsi="Times New Roman" w:cs="Times New Roman"/>
              </w:rPr>
              <w:t>województwa podkarpackiego”</w:t>
            </w:r>
          </w:p>
        </w:tc>
      </w:tr>
      <w:tr w:rsidR="001D1DC3" w:rsidRPr="00914033" w:rsidTr="00341BB6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Teorii i Praktyki Treningu Sportowego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3" w:rsidRDefault="001D1DC3" w:rsidP="00615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1CC">
              <w:rPr>
                <w:rFonts w:ascii="Times New Roman" w:hAnsi="Times New Roman" w:cs="Times New Roman"/>
              </w:rPr>
              <w:t>Badania nad efek</w:t>
            </w:r>
            <w:r>
              <w:rPr>
                <w:rFonts w:ascii="Times New Roman" w:hAnsi="Times New Roman" w:cs="Times New Roman"/>
              </w:rPr>
              <w:t>tami ćwiczeń relaksacyjnych i </w:t>
            </w:r>
            <w:r w:rsidRPr="00CC71CC">
              <w:rPr>
                <w:rFonts w:ascii="Times New Roman" w:hAnsi="Times New Roman" w:cs="Times New Roman"/>
              </w:rPr>
              <w:t xml:space="preserve">gimnastycznych  </w:t>
            </w:r>
          </w:p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hAnsi="Times New Roman" w:cs="Times New Roman"/>
              </w:rPr>
              <w:t>w grupach osób niewidomych  i słabowidzących</w:t>
            </w:r>
          </w:p>
        </w:tc>
      </w:tr>
      <w:tr w:rsidR="006151B2" w:rsidRPr="00914033" w:rsidTr="00425C6E">
        <w:trPr>
          <w:trHeight w:val="985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B2" w:rsidRPr="00914033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033">
              <w:rPr>
                <w:rFonts w:ascii="Times New Roman" w:eastAsia="Times New Roman" w:hAnsi="Times New Roman" w:cs="Times New Roman"/>
                <w:b/>
                <w:lang w:eastAsia="pl-PL"/>
              </w:rPr>
              <w:t>POZAWYDZIAŁOWY ZAMIEJSCOWY INSTYTUT BIOTECHNOLOGII STOSOWANEJ I NAUK PODSTAWOWYCH</w:t>
            </w:r>
          </w:p>
        </w:tc>
      </w:tr>
      <w:tr w:rsidR="006151B2" w:rsidRPr="00914033" w:rsidTr="00341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2" w:rsidRPr="00914033" w:rsidRDefault="006151B2" w:rsidP="006151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Default="001D1DC3" w:rsidP="006151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1CC">
              <w:rPr>
                <w:rFonts w:ascii="Times New Roman" w:hAnsi="Times New Roman" w:cs="Times New Roman"/>
                <w:b/>
              </w:rPr>
              <w:t>SKN BIO–TECH</w:t>
            </w:r>
          </w:p>
          <w:p w:rsidR="001D1DC3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2" w:rsidRPr="00914033" w:rsidRDefault="001D1DC3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1CC">
              <w:rPr>
                <w:rFonts w:ascii="Times New Roman" w:hAnsi="Times New Roman" w:cs="Times New Roman"/>
              </w:rPr>
              <w:t xml:space="preserve">Publikacja zbioru artykułów „Biotechnologia i jej oblicza”  </w:t>
            </w:r>
          </w:p>
        </w:tc>
      </w:tr>
    </w:tbl>
    <w:p w:rsidR="006151B2" w:rsidRPr="00914033" w:rsidRDefault="006151B2" w:rsidP="00615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6151B2" w:rsidRPr="0091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38F"/>
    <w:multiLevelType w:val="hybridMultilevel"/>
    <w:tmpl w:val="CCF20534"/>
    <w:lvl w:ilvl="0" w:tplc="0748A4E2">
      <w:start w:val="1"/>
      <w:numFmt w:val="decimal"/>
      <w:lvlText w:val="%1."/>
      <w:lvlJc w:val="right"/>
      <w:pPr>
        <w:tabs>
          <w:tab w:val="num" w:pos="388"/>
        </w:tabs>
        <w:ind w:left="31" w:firstLine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B2"/>
    <w:rsid w:val="0004330C"/>
    <w:rsid w:val="00074264"/>
    <w:rsid w:val="000F42E9"/>
    <w:rsid w:val="00126BC3"/>
    <w:rsid w:val="001D1DC3"/>
    <w:rsid w:val="00341BB6"/>
    <w:rsid w:val="00417739"/>
    <w:rsid w:val="0042599C"/>
    <w:rsid w:val="00425C6E"/>
    <w:rsid w:val="00487F36"/>
    <w:rsid w:val="004A74EE"/>
    <w:rsid w:val="004C4D8A"/>
    <w:rsid w:val="005822C6"/>
    <w:rsid w:val="005D2F0A"/>
    <w:rsid w:val="006151B2"/>
    <w:rsid w:val="00630B8A"/>
    <w:rsid w:val="006C4DFE"/>
    <w:rsid w:val="00852CD0"/>
    <w:rsid w:val="00891597"/>
    <w:rsid w:val="00914033"/>
    <w:rsid w:val="00966EB1"/>
    <w:rsid w:val="009E109E"/>
    <w:rsid w:val="00AF5A0B"/>
    <w:rsid w:val="00B60F5A"/>
    <w:rsid w:val="00DF1179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Ewa</cp:lastModifiedBy>
  <cp:revision>2</cp:revision>
  <cp:lastPrinted>2016-03-17T11:20:00Z</cp:lastPrinted>
  <dcterms:created xsi:type="dcterms:W3CDTF">2016-03-17T12:50:00Z</dcterms:created>
  <dcterms:modified xsi:type="dcterms:W3CDTF">2016-03-17T12:50:00Z</dcterms:modified>
</cp:coreProperties>
</file>