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6C" w:rsidRPr="00F44103" w:rsidRDefault="00B1196C" w:rsidP="00B1196C">
      <w:pPr>
        <w:suppressAutoHyphens/>
        <w:overflowPunct/>
        <w:autoSpaceDN/>
        <w:adjustRightInd/>
        <w:textAlignment w:val="auto"/>
        <w:rPr>
          <w:rFonts w:ascii="TimesNewRoman" w:hAnsi="TimesNewRoman" w:cs="TimesNewRoman"/>
          <w:b/>
          <w:bCs/>
          <w:szCs w:val="24"/>
          <w:lang w:eastAsia="ar-SA"/>
        </w:rPr>
      </w:pPr>
      <w:r w:rsidRPr="00F44103">
        <w:rPr>
          <w:rFonts w:ascii="TimesNewRoman" w:hAnsi="TimesNewRoman" w:cs="TimesNewRoman"/>
          <w:b/>
          <w:bCs/>
          <w:szCs w:val="24"/>
          <w:lang w:eastAsia="ar-SA"/>
        </w:rPr>
        <w:t xml:space="preserve">                                                                         </w:t>
      </w:r>
    </w:p>
    <w:p w:rsidR="00671912" w:rsidRPr="00B1196C" w:rsidRDefault="00B1196C" w:rsidP="00B1196C">
      <w:pPr>
        <w:suppressAutoHyphens/>
        <w:overflowPunct/>
        <w:autoSpaceDN/>
        <w:adjustRightInd/>
        <w:textAlignment w:val="auto"/>
        <w:rPr>
          <w:rFonts w:ascii="Tahoma" w:hAnsi="Tahoma" w:cs="Tahoma"/>
          <w:b/>
          <w:bCs/>
          <w:szCs w:val="24"/>
          <w:lang w:eastAsia="ar-SA"/>
        </w:rPr>
      </w:pPr>
      <w:r w:rsidRPr="00B1196C">
        <w:rPr>
          <w:rFonts w:ascii="Tahoma" w:hAnsi="Tahoma" w:cs="Tahoma"/>
          <w:b/>
          <w:bCs/>
          <w:szCs w:val="24"/>
          <w:lang w:eastAsia="ar-SA"/>
        </w:rPr>
        <w:t xml:space="preserve">ZP/UR/109/2014     </w:t>
      </w:r>
      <w:r w:rsidRPr="00B1196C">
        <w:rPr>
          <w:rFonts w:ascii="Tahoma" w:hAnsi="Tahoma" w:cs="Tahoma"/>
          <w:b/>
          <w:bCs/>
          <w:szCs w:val="24"/>
          <w:lang w:eastAsia="ar-SA"/>
        </w:rPr>
        <w:tab/>
      </w:r>
      <w:r>
        <w:rPr>
          <w:rFonts w:ascii="Tahoma" w:hAnsi="Tahoma" w:cs="Tahoma"/>
          <w:b/>
          <w:bCs/>
          <w:szCs w:val="24"/>
          <w:lang w:eastAsia="ar-SA"/>
        </w:rPr>
        <w:tab/>
      </w:r>
      <w:r w:rsidRPr="00B1196C">
        <w:rPr>
          <w:rFonts w:ascii="Tahoma" w:hAnsi="Tahoma" w:cs="Tahoma"/>
          <w:b/>
          <w:bCs/>
          <w:szCs w:val="24"/>
          <w:lang w:eastAsia="ar-SA"/>
        </w:rPr>
        <w:tab/>
      </w:r>
      <w:r w:rsidRPr="00B1196C">
        <w:rPr>
          <w:rFonts w:ascii="Tahoma" w:hAnsi="Tahoma" w:cs="Tahoma"/>
          <w:b/>
          <w:bCs/>
          <w:szCs w:val="24"/>
          <w:lang w:eastAsia="ar-SA"/>
        </w:rPr>
        <w:tab/>
      </w:r>
      <w:r>
        <w:rPr>
          <w:rFonts w:ascii="Tahoma" w:hAnsi="Tahoma" w:cs="Tahoma"/>
          <w:b/>
          <w:bCs/>
          <w:szCs w:val="24"/>
          <w:lang w:eastAsia="ar-SA"/>
        </w:rPr>
        <w:tab/>
      </w:r>
      <w:r w:rsidRPr="00B1196C">
        <w:rPr>
          <w:rFonts w:ascii="Tahoma" w:hAnsi="Tahoma" w:cs="Tahoma"/>
          <w:b/>
          <w:bCs/>
          <w:szCs w:val="24"/>
          <w:lang w:eastAsia="ar-SA"/>
        </w:rPr>
        <w:t xml:space="preserve">Załącznik nr 2 do SIWZ </w:t>
      </w:r>
    </w:p>
    <w:p w:rsidR="00B1196C" w:rsidRDefault="00B1196C" w:rsidP="00B1196C">
      <w:pPr>
        <w:suppressAutoHyphens/>
        <w:overflowPunct/>
        <w:autoSpaceDN/>
        <w:adjustRightInd/>
        <w:jc w:val="center"/>
        <w:textAlignment w:val="auto"/>
        <w:rPr>
          <w:rFonts w:cs="Arial"/>
          <w:bCs/>
          <w:sz w:val="20"/>
          <w:lang w:eastAsia="ar-SA"/>
        </w:rPr>
      </w:pPr>
      <w:r w:rsidRPr="00671912">
        <w:rPr>
          <w:rFonts w:cs="Arial"/>
          <w:bCs/>
          <w:sz w:val="20"/>
          <w:lang w:eastAsia="ar-SA"/>
        </w:rPr>
        <w:t xml:space="preserve">       </w:t>
      </w:r>
      <w:r w:rsidR="00671912">
        <w:rPr>
          <w:rFonts w:cs="Arial"/>
          <w:bCs/>
          <w:sz w:val="20"/>
          <w:lang w:eastAsia="ar-SA"/>
        </w:rPr>
        <w:tab/>
      </w:r>
      <w:r w:rsidR="00671912">
        <w:rPr>
          <w:rFonts w:cs="Arial"/>
          <w:bCs/>
          <w:sz w:val="20"/>
          <w:lang w:eastAsia="ar-SA"/>
        </w:rPr>
        <w:tab/>
      </w:r>
      <w:r w:rsidR="00671912">
        <w:rPr>
          <w:rFonts w:cs="Arial"/>
          <w:bCs/>
          <w:sz w:val="20"/>
          <w:lang w:eastAsia="ar-SA"/>
        </w:rPr>
        <w:tab/>
      </w:r>
      <w:r w:rsidR="00671912">
        <w:rPr>
          <w:rFonts w:cs="Arial"/>
          <w:bCs/>
          <w:sz w:val="20"/>
          <w:lang w:eastAsia="ar-SA"/>
        </w:rPr>
        <w:tab/>
      </w:r>
      <w:r w:rsidR="00671912">
        <w:rPr>
          <w:rFonts w:cs="Arial"/>
          <w:bCs/>
          <w:sz w:val="20"/>
          <w:lang w:eastAsia="ar-SA"/>
        </w:rPr>
        <w:tab/>
      </w:r>
      <w:r w:rsidR="00671912">
        <w:rPr>
          <w:rFonts w:cs="Arial"/>
          <w:bCs/>
          <w:sz w:val="20"/>
          <w:lang w:eastAsia="ar-SA"/>
        </w:rPr>
        <w:tab/>
      </w:r>
      <w:r w:rsidRPr="00671912">
        <w:rPr>
          <w:rFonts w:cs="Arial"/>
          <w:bCs/>
          <w:sz w:val="20"/>
          <w:lang w:eastAsia="ar-SA"/>
        </w:rPr>
        <w:t xml:space="preserve">      </w:t>
      </w:r>
      <w:r w:rsidR="00671912" w:rsidRPr="00671912">
        <w:rPr>
          <w:rFonts w:cs="Arial"/>
          <w:bCs/>
          <w:sz w:val="20"/>
          <w:lang w:eastAsia="ar-SA"/>
        </w:rPr>
        <w:t>(dot</w:t>
      </w:r>
      <w:r w:rsidR="00671912">
        <w:rPr>
          <w:rFonts w:cs="Arial"/>
          <w:bCs/>
          <w:sz w:val="20"/>
          <w:lang w:eastAsia="ar-SA"/>
        </w:rPr>
        <w:t>yczy Modyfikacji SIWZ z dnia 10.09.2014 r.)</w:t>
      </w:r>
    </w:p>
    <w:p w:rsidR="00671912" w:rsidRPr="00671912" w:rsidRDefault="00671912" w:rsidP="00B1196C">
      <w:pPr>
        <w:suppressAutoHyphens/>
        <w:overflowPunct/>
        <w:autoSpaceDN/>
        <w:adjustRightInd/>
        <w:jc w:val="center"/>
        <w:textAlignment w:val="auto"/>
        <w:rPr>
          <w:rFonts w:cs="Arial"/>
          <w:bCs/>
          <w:sz w:val="20"/>
          <w:lang w:eastAsia="ar-SA"/>
        </w:rPr>
      </w:pPr>
    </w:p>
    <w:p w:rsidR="00B1196C" w:rsidRPr="002E07D1" w:rsidRDefault="00B1196C" w:rsidP="00B1196C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8"/>
          <w:szCs w:val="28"/>
          <w:u w:val="single"/>
          <w:lang w:eastAsia="ar-SA"/>
        </w:rPr>
      </w:pPr>
      <w:r w:rsidRPr="002E07D1">
        <w:rPr>
          <w:rFonts w:ascii="Tahoma" w:hAnsi="Tahoma" w:cs="Tahoma"/>
          <w:b/>
          <w:bCs/>
          <w:sz w:val="28"/>
          <w:szCs w:val="28"/>
          <w:u w:val="single"/>
          <w:lang w:eastAsia="ar-SA"/>
        </w:rPr>
        <w:t>Opis przedmiotu zamówienia  -  oferowany przedmiot zamówienia</w:t>
      </w:r>
    </w:p>
    <w:p w:rsidR="00B1196C" w:rsidRPr="002E07D1" w:rsidRDefault="00B1196C" w:rsidP="00B1196C">
      <w:pPr>
        <w:suppressAutoHyphens/>
        <w:overflowPunct/>
        <w:autoSpaceDN/>
        <w:adjustRightInd/>
        <w:snapToGrid w:val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B1196C" w:rsidRPr="002E07D1" w:rsidRDefault="00B1196C" w:rsidP="00B1196C">
      <w:pPr>
        <w:suppressAutoHyphens/>
        <w:overflowPunct/>
        <w:autoSpaceDN/>
        <w:adjustRightInd/>
        <w:snapToGrid w:val="0"/>
        <w:textAlignment w:val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B1196C" w:rsidRDefault="00B1196C" w:rsidP="00B1196C">
      <w:pPr>
        <w:suppressAutoHyphens/>
        <w:overflowPunct/>
        <w:autoSpaceDN/>
        <w:adjustRightInd/>
        <w:snapToGrid w:val="0"/>
        <w:textAlignment w:val="auto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B1196C" w:rsidRPr="00B1196C" w:rsidRDefault="00B1196C" w:rsidP="00B1196C">
      <w:pPr>
        <w:jc w:val="both"/>
        <w:rPr>
          <w:rFonts w:ascii="Times New Roman" w:eastAsiaTheme="minorHAnsi" w:hAnsi="Times New Roman"/>
          <w:b/>
          <w:bCs/>
          <w:i/>
          <w:iCs/>
          <w:color w:val="000000" w:themeColor="text1"/>
        </w:rPr>
      </w:pPr>
      <w:r w:rsidRPr="00B1196C">
        <w:rPr>
          <w:rFonts w:ascii="Times New Roman" w:eastAsiaTheme="minorHAnsi" w:hAnsi="Times New Roman"/>
          <w:b/>
          <w:bCs/>
          <w:iCs/>
          <w:color w:val="000000" w:themeColor="text1"/>
        </w:rPr>
        <w:t>ZADANIE 1:</w:t>
      </w:r>
      <w:r w:rsidRPr="00B1196C">
        <w:rPr>
          <w:rFonts w:ascii="Times New Roman" w:eastAsiaTheme="minorHAnsi" w:hAnsi="Times New Roman"/>
          <w:b/>
          <w:bCs/>
          <w:i/>
          <w:iCs/>
          <w:color w:val="000000" w:themeColor="text1"/>
        </w:rPr>
        <w:tab/>
      </w:r>
    </w:p>
    <w:p w:rsidR="00B1196C" w:rsidRPr="00B1196C" w:rsidRDefault="00B1196C" w:rsidP="00B1196C">
      <w:pPr>
        <w:jc w:val="both"/>
        <w:rPr>
          <w:rFonts w:ascii="Times New Roman" w:eastAsiaTheme="minorHAnsi" w:hAnsi="Times New Roman"/>
          <w:b/>
          <w:bCs/>
          <w:i/>
          <w:iCs/>
          <w:color w:val="000000" w:themeColor="text1"/>
        </w:rPr>
      </w:pPr>
    </w:p>
    <w:p w:rsidR="00B1196C" w:rsidRPr="00B1196C" w:rsidRDefault="00B1196C" w:rsidP="00B1196C">
      <w:pPr>
        <w:jc w:val="center"/>
        <w:rPr>
          <w:rFonts w:ascii="Times New Roman" w:hAnsi="Times New Roman"/>
          <w:b/>
          <w:szCs w:val="22"/>
        </w:rPr>
      </w:pPr>
      <w:r w:rsidRPr="00B1196C">
        <w:rPr>
          <w:rFonts w:ascii="Times New Roman" w:eastAsiaTheme="minorHAnsi" w:hAnsi="Times New Roman"/>
          <w:b/>
          <w:bCs/>
          <w:iCs/>
          <w:color w:val="000000" w:themeColor="text1"/>
        </w:rPr>
        <w:t>Dostawa</w:t>
      </w:r>
      <w:r w:rsidRPr="00B1196C">
        <w:rPr>
          <w:rFonts w:ascii="Times New Roman" w:eastAsiaTheme="minorHAnsi" w:hAnsi="Times New Roman"/>
          <w:b/>
          <w:bCs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szCs w:val="22"/>
        </w:rPr>
        <w:t>i</w:t>
      </w:r>
      <w:r w:rsidRPr="00B1196C">
        <w:rPr>
          <w:rFonts w:ascii="Times New Roman" w:hAnsi="Times New Roman"/>
          <w:b/>
          <w:szCs w:val="22"/>
        </w:rPr>
        <w:t xml:space="preserve">nnowacyjnej </w:t>
      </w:r>
      <w:r w:rsidR="00520BEF">
        <w:rPr>
          <w:rFonts w:ascii="Times New Roman" w:hAnsi="Times New Roman"/>
          <w:b/>
          <w:szCs w:val="22"/>
        </w:rPr>
        <w:t xml:space="preserve">wraz z instalacją </w:t>
      </w:r>
      <w:r w:rsidRPr="00B1196C">
        <w:rPr>
          <w:rFonts w:ascii="Times New Roman" w:hAnsi="Times New Roman"/>
          <w:b/>
          <w:szCs w:val="22"/>
        </w:rPr>
        <w:t>aparatury badająca przebieg czynnośc</w:t>
      </w:r>
      <w:r w:rsidR="00520BEF">
        <w:rPr>
          <w:rFonts w:ascii="Times New Roman" w:hAnsi="Times New Roman"/>
          <w:b/>
          <w:szCs w:val="22"/>
        </w:rPr>
        <w:t xml:space="preserve">i fizjologicznych </w:t>
      </w:r>
      <w:r w:rsidRPr="00B1196C">
        <w:rPr>
          <w:rFonts w:ascii="Times New Roman" w:hAnsi="Times New Roman"/>
          <w:b/>
          <w:szCs w:val="22"/>
        </w:rPr>
        <w:t xml:space="preserve"> i patologicznych noworodka z możliwością podejmowania czynności medycznych oraz </w:t>
      </w:r>
      <w:proofErr w:type="spellStart"/>
      <w:r w:rsidRPr="00B1196C">
        <w:rPr>
          <w:rFonts w:ascii="Times New Roman" w:hAnsi="Times New Roman"/>
          <w:b/>
          <w:szCs w:val="22"/>
        </w:rPr>
        <w:t>monitoru</w:t>
      </w:r>
      <w:proofErr w:type="spellEnd"/>
      <w:r w:rsidRPr="00B1196C">
        <w:rPr>
          <w:rFonts w:ascii="Times New Roman" w:hAnsi="Times New Roman"/>
          <w:b/>
          <w:szCs w:val="22"/>
        </w:rPr>
        <w:t xml:space="preserve"> modułowego podstawowych parametrów życiowych.</w:t>
      </w:r>
    </w:p>
    <w:p w:rsidR="00B1196C" w:rsidRPr="00B1196C" w:rsidRDefault="00B1196C" w:rsidP="00B1196C">
      <w:pPr>
        <w:suppressAutoHyphens/>
        <w:overflowPunct/>
        <w:autoSpaceDN/>
        <w:adjustRightInd/>
        <w:snapToGrid w:val="0"/>
        <w:jc w:val="center"/>
        <w:textAlignment w:val="auto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B1196C" w:rsidRPr="00F44103" w:rsidRDefault="00B1196C" w:rsidP="00B1196C">
      <w:pPr>
        <w:suppressAutoHyphens/>
        <w:overflowPunct/>
        <w:autoSpaceDN/>
        <w:adjustRightInd/>
        <w:snapToGrid w:val="0"/>
        <w:jc w:val="center"/>
        <w:textAlignment w:val="auto"/>
        <w:rPr>
          <w:rFonts w:ascii="Times New Roman" w:hAnsi="Times New Roman"/>
          <w:b/>
          <w:bCs/>
          <w:sz w:val="22"/>
          <w:szCs w:val="22"/>
          <w:lang w:eastAsia="ar-SA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6"/>
        <w:gridCol w:w="4536"/>
        <w:gridCol w:w="1635"/>
        <w:gridCol w:w="1276"/>
        <w:gridCol w:w="1559"/>
      </w:tblGrid>
      <w:tr w:rsidR="00CF4A43" w:rsidRPr="00F44103" w:rsidTr="00520BEF">
        <w:trPr>
          <w:trHeight w:val="567"/>
        </w:trPr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</w:p>
          <w:p w:rsidR="00CF4A43" w:rsidRPr="00F44103" w:rsidRDefault="00CF4A4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b/>
                <w:bCs/>
                <w:sz w:val="22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A43" w:rsidRPr="00F44103" w:rsidRDefault="00CF4A43" w:rsidP="00B1196C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F44103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>Oferowany przedmiot zamówienia (podać typ, model, nr katalogowy producenta  oraz producenta)</w:t>
            </w:r>
          </w:p>
        </w:tc>
      </w:tr>
      <w:tr w:rsidR="00CF4A43" w:rsidRPr="00F44103" w:rsidTr="00520BEF">
        <w:trPr>
          <w:trHeight w:val="66"/>
        </w:trPr>
        <w:tc>
          <w:tcPr>
            <w:tcW w:w="53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4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CF4A43" w:rsidRPr="00F44103" w:rsidTr="00520BEF">
        <w:trPr>
          <w:trHeight w:val="1162"/>
        </w:trPr>
        <w:tc>
          <w:tcPr>
            <w:tcW w:w="53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B1196C">
              <w:rPr>
                <w:rFonts w:ascii="Times New Roman" w:hAnsi="Times New Roman"/>
                <w:bCs/>
                <w:i/>
                <w:sz w:val="22"/>
                <w:szCs w:val="22"/>
                <w:lang w:eastAsia="ar-SA"/>
              </w:rPr>
              <w:t>Poz. nr 1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lang w:eastAsia="ar-SA"/>
              </w:rPr>
              <w:t>:</w:t>
            </w:r>
            <w:r w:rsidRPr="00B1196C"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ar-SA"/>
              </w:rPr>
              <w:t xml:space="preserve">    </w:t>
            </w:r>
            <w:r w:rsidRPr="00B1196C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 xml:space="preserve">innowacyjna aparatura badająca przebieg czynności fizjologicznych i patologicznych noworodka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 xml:space="preserve">             </w:t>
            </w:r>
            <w:r w:rsidRPr="00B1196C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>z możliwością podejmowania czynności medycznych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 xml:space="preserve"> – szt. 1</w:t>
            </w:r>
          </w:p>
        </w:tc>
        <w:tc>
          <w:tcPr>
            <w:tcW w:w="4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CF4A43" w:rsidRPr="00F44103" w:rsidRDefault="00CF4A43" w:rsidP="00B1196C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CF4A43" w:rsidRPr="00F44103" w:rsidRDefault="00CF4A4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Parametry oferowanego przedmiotu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F44103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Model, nazwa producenta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F4410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F44103" w:rsidRDefault="00520B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5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Pełna postać 1 pary noworodków do zaawansowanej resuscytacji krążeniowo-oddechowej i poporodowych zabiegów reanimacyjnych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Bezprzewodowe i przewodowe sterowanie symulatorem za pomocą oprogramowania instruktora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CF4A43" w:rsidRPr="001F2FD0" w:rsidRDefault="001F2FD0" w:rsidP="001F2FD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osłuchiwania tonów serca, szmerów oddechowych. Możliwość symulacji głosu noworodka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CF4A43" w:rsidRPr="001F2FD0" w:rsidRDefault="001F2FD0" w:rsidP="001F2FD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Funkcja oddechu spontanicznego, podczas którego ruchy klatki piersiowej są proporcjonalne do objętości oddechowej</w:t>
            </w:r>
            <w:r w:rsidR="00520BEF">
              <w:rPr>
                <w:rFonts w:ascii="Times New Roman" w:hAnsi="Times New Roman"/>
                <w:szCs w:val="24"/>
                <w:lang w:eastAsia="ar-SA"/>
              </w:rPr>
              <w:t xml:space="preserve">        </w:t>
            </w: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 i zsynchronizowane ze szmerami oddechowymi. Wskazana możliwość niezależnych ustawień dla płuca prawego</w:t>
            </w:r>
            <w:r w:rsidR="00520BEF">
              <w:rPr>
                <w:rFonts w:ascii="Times New Roman" w:hAnsi="Times New Roman"/>
                <w:szCs w:val="24"/>
                <w:lang w:eastAsia="ar-SA"/>
              </w:rPr>
              <w:t xml:space="preserve">     </w:t>
            </w: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 i lewego zależnie od drożności dróg oddechowych i patologii płucnej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756784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1F2FD0" w:rsidRDefault="001F2FD0" w:rsidP="001F2FD0">
            <w:pPr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1F2FD0" w:rsidRDefault="001F2FD0" w:rsidP="001F2FD0">
            <w:pPr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Default="001F2FD0" w:rsidP="001F2FD0">
            <w:pPr>
              <w:rPr>
                <w:rFonts w:ascii="Times New Roman" w:hAnsi="Times New Roman"/>
                <w:szCs w:val="24"/>
                <w:lang w:eastAsia="ar-SA"/>
              </w:rPr>
            </w:pPr>
          </w:p>
          <w:p w:rsidR="00CF4A43" w:rsidRPr="001F2FD0" w:rsidRDefault="001F2FD0" w:rsidP="001F2FD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realnego pomiaru i określenia zawartości CO2 w wydychanym powietrzu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Zewnętrzny kompresor pozwalający na ciągłą prace symulatora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Możliwość udrożnienia dróg oddechowych poprzez odchylenie głowy lub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wyluksowanie</w:t>
            </w:r>
            <w:proofErr w:type="spellEnd"/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 żuchwy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CF4A43" w:rsidRPr="001F2FD0" w:rsidRDefault="001F2FD0" w:rsidP="001F2FD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odsysania i wentylacji noworodka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CF4A43" w:rsidRPr="001F2FD0" w:rsidRDefault="001F2FD0" w:rsidP="001F2FD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Możliwość wykonania manewru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Sellicka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Możliwość intubacji przez nos i usta z wykorzystaniem laryngoskopu.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CF4A43" w:rsidRPr="001F2FD0" w:rsidRDefault="001F2FD0" w:rsidP="001F2FD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symulacji wydalenia smółki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Wymienna pępowina z możliwością zaciskania, cięcia lub cewnikowania.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Rejestracja nacisku na klatkę piersiową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Kontrola tętna na tętnicy ramieniowej z automatyczną rejestracją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symulacji różnej szerokości źrenic niezależnie dla każdego oka w zależności od stanu noworodka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CF4A43" w:rsidRPr="001F2FD0" w:rsidRDefault="001F2FD0" w:rsidP="001F2FD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Nieinwazyjny pomiar ciśnienia tętniczego krwi za pomocą fonendoskopu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Elektroniczna symulacja ciśnienia tętniczego krwi w zakresie, co najmniej 0-180 mm</w:t>
            </w:r>
            <w:r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Hg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Pr="00AD3B84" w:rsidRDefault="006B2CB1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Elektroniczna symulacja tętna zsynchronizowanego z częstością serca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Możliwość osłuchiwania tonów serca i wad zastawkowych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CF4A4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A43" w:rsidRPr="00F44103" w:rsidRDefault="00CF4A4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A43" w:rsidRPr="00F44103" w:rsidRDefault="00CF4A4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osłuchiwania szmerów oddechowych (prawidłowych i patologicznych)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43" w:rsidRPr="00AD3B84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43" w:rsidRDefault="00CF4A4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Automatyczne ustawianie oporności dla każdego płuca oddzielnie na minimum dwóch poziomach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Możliwość symulacji odmy opłucnowej ze zmianami oddechowymi oraz możliwością odbarczenia.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symulacji poziomu SpO2 krwi z elektronicznym czujnikiem saturacji – czujnik w komplecie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Automatyczna funkcja sinienia w przypadku niedotlenienia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1F2FD0" w:rsidRDefault="001F2FD0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Możliwość wykonania wkłucia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doszpikowego</w:t>
            </w:r>
            <w:proofErr w:type="spellEnd"/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 na kończynach dolnych z </w:t>
            </w:r>
            <w:r w:rsidRPr="00F44103">
              <w:rPr>
                <w:rFonts w:ascii="Times New Roman" w:hAnsi="Times New Roman"/>
                <w:szCs w:val="24"/>
                <w:lang w:eastAsia="ar-SA"/>
              </w:rPr>
              <w:lastRenderedPageBreak/>
              <w:t>podawaniem płynów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lastRenderedPageBreak/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cewnikowania żyły pępowinowej z realnym wypływem krwi i opcją podawania płynów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Monitorowanie pracy serca za pomocą minimum 3-odprowadzeniowego EKG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symulacji zapisu EKG z 12 odprowadzeń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Częstość pracy serca w zapisie EKG w zakresie nie mniejszym niż 20-280/min +/-5%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1F2FD0" w:rsidRDefault="001F2FD0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budowy scenariuszy zdarzeń przez użytkownika przy użyciu dołączonego oprogramowania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Torbiel na skórze głowy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Rozczepienie wargi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Skóra głowy po porodzie kleszczowym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1F2FD0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FD0" w:rsidRPr="00F44103" w:rsidRDefault="001F2FD0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D0" w:rsidRPr="00F44103" w:rsidRDefault="001F2FD0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Torbielowate nerki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D0" w:rsidRPr="00AD3B84" w:rsidRDefault="001F2FD0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D0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1F2FD0" w:rsidRPr="00AD3B84" w:rsidRDefault="001F2FD0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Rozszczep kręgosłupa z przepukliną oponowo-rdzeniową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Przepuklina pierścienia pępkowego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Bezprzewodowe i przewodowe sterowanie pracą symulatora za pomocą oprogramowania sterującego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Oprogramowanie kontrolujące wszystkie funkcje blokady i udrożnienia dróg oddechowych, funkcje kardiologiczne, resuscytację, tętno, cieśninie krwi.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1F2FD0" w:rsidRDefault="006F6D53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Każda z funkcji dróg oddechowych oraz EKG ustawiana indywidualnie za pomocą oprogramowania sterującego.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Funkcje oddechowe płuc ustawiane oddzielnie dla każdego płuca za pomocą oprogramowania instruktora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Głośności odgłosów serca, płuc, mowy noworodka  ustawiane za pomocą oprogramowania sterującego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zapisu i wydruku zarejestrowanych czynności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przygotowywania za pomocą dołączonego oprogramowania własnych scenariuszy, zapisywania ich oraz uruchamiania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Stacjonarny monitor dotykowy bez konieczności podłączenia do symulatora z kolorowym wyświetlaczem o przekątnej minimum 17”.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Wyświetlanie krzywych EKG, ciśnienia tętniczego krwi, SpO2, ETCO2, fali tętna, częstości oddechu, częstości pracy serca, temperatury rodzącej oraz EKG płodu i monitorowanie skurczów macicy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Dowolna konfiguracja krzywych wyświetlanych na monitorze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Wyświetlanie fali tętna i SpO2 po podłączeniu symulowanego „czujnika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pulsoksymetru</w:t>
            </w:r>
            <w:proofErr w:type="spellEnd"/>
            <w:r w:rsidRPr="00F44103">
              <w:rPr>
                <w:rFonts w:ascii="Times New Roman" w:hAnsi="Times New Roman"/>
                <w:szCs w:val="24"/>
                <w:lang w:eastAsia="ar-SA"/>
              </w:rPr>
              <w:t>” – czujnik w komplecie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1F2FD0" w:rsidRDefault="006F6D53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Wyświetlanie trendów tętna, EKG i SpO2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Sygnał dźwiękowy SpO2 z różnymi poziomami modulacji i głośności zależnie od wartości saturacji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Komputer stacjonarny lub laptop gwarantujący moc obliczeniową pozwalającą na obsługę specjalistycznego oprogramowania symulatora z dyskiem twardym min. 500 GB, pamięcią RAM min. 4 GB, monitorem  min. 21’ lub przekątną ekranu (laptop) min15,6’, nagrywarką DVD DL, min. 3 porty USB, gniazdo sieci Ethernet min. 1 GB LAN, Karta sieciowa bezprzewodowa zgodna ze standardem 802.11 g/n.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Zainstalowane oprogramowanie symulatora. Najnowsza wersja oprogramowania. Bezpłatna aktualizacja do najnowszej wersji w okresie gwarancji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W komplecie system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debriefingu</w:t>
            </w:r>
            <w:proofErr w:type="spellEnd"/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 synchronizujący i zapisujący wszelkie czynności wykonane na symulatorze z kompleksową informacją wideo z minimum 4 kamer, minimum 2 źródeł audio oraz dodatkowego kanału video do nagrywania obrazu monitora pacjenta z możliwością odtworzenia zrealizowanego scenariusza zarówno w gronie osób szkolonych, jak i poprzez sieć LAN oraz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internet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Nielimitowana możliwość bezpłatnego dostępu do zarejestrowanych danych z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debriefingu</w:t>
            </w:r>
            <w:proofErr w:type="spellEnd"/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 w dowolnym miejscu i czasie ograniczona jedynie prawami dostępu dla poszczególnych użytkowników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Możliwość dowolnego wycinania i łączenia plików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debrifingu</w:t>
            </w:r>
            <w:proofErr w:type="spellEnd"/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 z sesji szkoleniowych z synchronizacją czasową poszczególnych łączonych lub przycinanych plików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6F6D53" w:rsidRDefault="006F6D53" w:rsidP="006F6D53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Możliwość eksportu do dowolnego formatu AV obrazów wideo z kamer i monitora pacjenta oraz audio zsynchronizowanego z każdą kamerą podłączoną do systemu oraz informacją o czynnościach wykonywanych na symulatorze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6F6D53" w:rsidRDefault="006F6D53" w:rsidP="006F6D53">
            <w:pPr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F6D53">
            <w:pPr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6F6D53" w:rsidRDefault="006F6D53" w:rsidP="006F6D53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SERWER VIDEO: pojemność użytkowa dysków twardych – minimum 1 TB; minimum 1 wyjście Ethernet LAN; klawiatura; mysz; możliwość jednoczesnego nagrywania obrazu z minimum 4 kamer oraz minimum 1 monitora pacjenta. </w:t>
            </w:r>
            <w:r w:rsidRPr="00D945CF">
              <w:rPr>
                <w:rFonts w:ascii="Times New Roman" w:hAnsi="Times New Roman"/>
                <w:b/>
                <w:szCs w:val="24"/>
                <w:lang w:eastAsia="ar-SA"/>
              </w:rPr>
              <w:t>Proszę podać producenta i model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TRZY KAMERY HD W TYM MINIMUM DWIE OBROTOWE: rozdzielczość minimum 720p (w kolorze, 30 </w:t>
            </w:r>
            <w:proofErr w:type="spellStart"/>
            <w:r w:rsidRPr="00F44103">
              <w:rPr>
                <w:rFonts w:ascii="Times New Roman" w:hAnsi="Times New Roman"/>
                <w:szCs w:val="24"/>
                <w:lang w:eastAsia="ar-SA"/>
              </w:rPr>
              <w:t>fps</w:t>
            </w:r>
            <w:proofErr w:type="spellEnd"/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); zoom optyczny minimum 6x; obudowy kamer i elementy mocujące w kolorze białym lub jasnoszarym; kamery zamontowane w miejscach wskazanych przez Zamawiającego (niezbędne połączenia przeprowadzone nad sufitem podwieszanym lub kanałem do istniejącej szafy serwerowej umieszczonej </w:t>
            </w:r>
            <w:r w:rsidR="006B2CB1">
              <w:rPr>
                <w:rFonts w:ascii="Times New Roman" w:hAnsi="Times New Roman"/>
                <w:szCs w:val="24"/>
                <w:lang w:eastAsia="ar-SA"/>
              </w:rPr>
              <w:t xml:space="preserve">       </w:t>
            </w: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w sterowni). </w:t>
            </w:r>
            <w:r w:rsidRPr="00D945CF">
              <w:rPr>
                <w:rFonts w:ascii="Times New Roman" w:hAnsi="Times New Roman"/>
                <w:b/>
                <w:szCs w:val="24"/>
                <w:lang w:eastAsia="ar-SA"/>
              </w:rPr>
              <w:t>Proszę podać producenta i model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1F2FD0" w:rsidRDefault="006F6D53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Monitor minimum 22” umożliwiający podgląd obrazu z wszystkich kamer jednocześnie. </w:t>
            </w:r>
            <w:r w:rsidRPr="00D945CF">
              <w:rPr>
                <w:rFonts w:ascii="Times New Roman" w:hAnsi="Times New Roman"/>
                <w:b/>
                <w:szCs w:val="24"/>
                <w:lang w:eastAsia="ar-SA"/>
              </w:rPr>
              <w:t xml:space="preserve">Proszę podać producenta </w:t>
            </w:r>
            <w:r w:rsidR="006B2CB1">
              <w:rPr>
                <w:rFonts w:ascii="Times New Roman" w:hAnsi="Times New Roman"/>
                <w:b/>
                <w:szCs w:val="24"/>
                <w:lang w:eastAsia="ar-SA"/>
              </w:rPr>
              <w:t xml:space="preserve">        </w:t>
            </w:r>
            <w:r w:rsidRPr="00D945CF">
              <w:rPr>
                <w:rFonts w:ascii="Times New Roman" w:hAnsi="Times New Roman"/>
                <w:b/>
                <w:szCs w:val="24"/>
                <w:lang w:eastAsia="ar-SA"/>
              </w:rPr>
              <w:t>i model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Sterowanie kamerami realizowane z pomieszczenia sterowni za pomocą urządzenia wyposażonego w joystick mechaniczny lub oprogramowanie aplikacji sterującej kamerami, umożliwiającego regulację kąta obserwacji, powiększenia obrazu, dającego możliwość zapamiętania minimum 5 ustawień każdej kamery. </w:t>
            </w:r>
            <w:r w:rsidRPr="00D945CF">
              <w:rPr>
                <w:rFonts w:ascii="Times New Roman" w:hAnsi="Times New Roman"/>
                <w:b/>
                <w:szCs w:val="24"/>
                <w:lang w:eastAsia="ar-SA"/>
              </w:rPr>
              <w:t>Proszę podać producenta i model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Mikrofon sufitowy do nagrywania dźwięków z pomieszczenia symulacji, podwieszony nad głową symulatora na wysokości około 2,2 metrów od podłogi lub mikrofon umieszczony na ścianie zapewniający dobrą jakość nagrywanego audio. </w:t>
            </w:r>
            <w:r w:rsidRPr="00D945CF">
              <w:rPr>
                <w:rFonts w:ascii="Times New Roman" w:hAnsi="Times New Roman"/>
                <w:b/>
                <w:szCs w:val="24"/>
                <w:lang w:eastAsia="ar-SA"/>
              </w:rPr>
              <w:t>Proszę podać producenta i model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Głośnik w sterowni zapewniający możliwość odsłuchu dźwięków z pomieszczenia symulacyjnego. Mikrofon w sterowni służący do symulowania głosu „pacjenta” zsynchronizowany z oprogramowaniem symulatora. </w:t>
            </w:r>
            <w:r w:rsidRPr="00D945CF">
              <w:rPr>
                <w:rFonts w:ascii="Times New Roman" w:hAnsi="Times New Roman"/>
                <w:b/>
                <w:szCs w:val="24"/>
                <w:lang w:eastAsia="ar-SA"/>
              </w:rPr>
              <w:t>Proszę podać producenta i model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>Mikser (</w:t>
            </w:r>
            <w:r w:rsidRPr="00D945CF">
              <w:rPr>
                <w:rFonts w:ascii="Times New Roman" w:hAnsi="Times New Roman"/>
                <w:b/>
                <w:szCs w:val="24"/>
                <w:lang w:eastAsia="ar-SA"/>
              </w:rPr>
              <w:t>proszę podać producenta i</w:t>
            </w: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  <w:r w:rsidRPr="001F2FD0">
              <w:rPr>
                <w:rFonts w:ascii="Times New Roman" w:hAnsi="Times New Roman"/>
                <w:b/>
                <w:szCs w:val="24"/>
                <w:lang w:eastAsia="ar-SA"/>
              </w:rPr>
              <w:t>model</w:t>
            </w:r>
            <w:r w:rsidRPr="00F44103">
              <w:rPr>
                <w:rFonts w:ascii="Times New Roman" w:hAnsi="Times New Roman"/>
                <w:szCs w:val="24"/>
                <w:lang w:eastAsia="ar-SA"/>
              </w:rPr>
              <w:t>) lub specjalne oprogramowanie audio w aplikacji sterującej system nagrywania AV oraz wszelkie dodatkowe elementy zapewniające pełną funkcjonalność systemu audio-video w zestawie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szCs w:val="24"/>
                <w:lang w:eastAsia="ar-SA"/>
              </w:rPr>
              <w:t xml:space="preserve">Możliwość współpracy serwera video z systemem archiwacji danych oraz zarządzania centrum symulacji. </w:t>
            </w:r>
            <w:r w:rsidRPr="001F2FD0">
              <w:rPr>
                <w:rFonts w:ascii="Times New Roman" w:hAnsi="Times New Roman"/>
                <w:b/>
                <w:szCs w:val="24"/>
                <w:lang w:eastAsia="ar-SA"/>
              </w:rPr>
              <w:t>Podać nazwy producentów, sprzęt obsługujący archiwizację oraz nazwy pakietów oprogramowania, z którym współpracuje serwer.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Okres gwarancji – min. 24 miesiące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 xml:space="preserve">Czas reakcji serwisowej </w:t>
            </w:r>
            <w:proofErr w:type="spellStart"/>
            <w:r>
              <w:rPr>
                <w:rFonts w:ascii="Times New Roman" w:hAnsi="Times New Roman"/>
                <w:szCs w:val="24"/>
                <w:lang w:eastAsia="ar-SA"/>
              </w:rPr>
              <w:t>max</w:t>
            </w:r>
            <w:proofErr w:type="spellEnd"/>
            <w:r>
              <w:rPr>
                <w:rFonts w:ascii="Times New Roman" w:hAnsi="Times New Roman"/>
                <w:szCs w:val="24"/>
                <w:lang w:eastAsia="ar-SA"/>
              </w:rPr>
              <w:t>. 48 godz.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numPr>
                <w:ilvl w:val="0"/>
                <w:numId w:val="3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 xml:space="preserve">Czas naprawy </w:t>
            </w:r>
            <w:proofErr w:type="spellStart"/>
            <w:r>
              <w:rPr>
                <w:rFonts w:ascii="Times New Roman" w:hAnsi="Times New Roman"/>
                <w:szCs w:val="24"/>
                <w:lang w:eastAsia="ar-SA"/>
              </w:rPr>
              <w:t>max</w:t>
            </w:r>
            <w:proofErr w:type="spellEnd"/>
            <w:r>
              <w:rPr>
                <w:rFonts w:ascii="Times New Roman" w:hAnsi="Times New Roman"/>
                <w:szCs w:val="24"/>
                <w:lang w:eastAsia="ar-SA"/>
              </w:rPr>
              <w:t>. 21 dni, w przypadku dłuższego czasu naprawy zapewnienie sprzętu zastępczego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AD3B84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6F6D53" w:rsidRDefault="006F6D53" w:rsidP="006F6D53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NewRoman" w:hAnsi="TimesNewRoman" w:cs="TimesNewRoman"/>
                <w:b/>
                <w:bCs/>
                <w:szCs w:val="24"/>
                <w:lang w:eastAsia="ar-SA"/>
              </w:rPr>
            </w:pPr>
          </w:p>
          <w:p w:rsidR="006F6D53" w:rsidRPr="006160FD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 w:rsidRPr="006160FD">
              <w:rPr>
                <w:rFonts w:ascii="Times New Roman" w:hAnsi="Times New Roman"/>
                <w:b/>
                <w:bCs/>
                <w:sz w:val="22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B1196C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F44103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>Oferowany przedmiot zamówienia (podać typ, model, nr katalogowy producenta  oraz producenta)</w:t>
            </w:r>
          </w:p>
          <w:p w:rsidR="00520BEF" w:rsidRPr="00F44103" w:rsidRDefault="00520BEF" w:rsidP="00B1196C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</w:p>
        </w:tc>
      </w:tr>
      <w:tr w:rsidR="006F6D53" w:rsidRPr="00F44103" w:rsidTr="00520BEF">
        <w:trPr>
          <w:trHeight w:val="645"/>
        </w:trPr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B1196C">
            <w:pPr>
              <w:suppressAutoHyphens/>
              <w:overflowPunct/>
              <w:autoSpaceDN/>
              <w:adjustRightInd/>
              <w:ind w:left="923" w:hanging="851"/>
              <w:textAlignment w:val="auto"/>
              <w:rPr>
                <w:rFonts w:ascii="Times New Roman" w:hAnsi="Times New Roman"/>
                <w:b/>
                <w:szCs w:val="22"/>
                <w:lang w:eastAsia="ar-SA"/>
              </w:rPr>
            </w:pPr>
            <w:r w:rsidRPr="00520BEF">
              <w:rPr>
                <w:rFonts w:ascii="Times New Roman" w:hAnsi="Times New Roman"/>
                <w:i/>
                <w:sz w:val="22"/>
                <w:szCs w:val="22"/>
                <w:lang w:eastAsia="ar-SA"/>
              </w:rPr>
              <w:t>Poz. nr 2</w:t>
            </w:r>
            <w:r w:rsidRPr="00F44103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  </w:t>
            </w:r>
            <w:r w:rsidRPr="00B1196C">
              <w:rPr>
                <w:rFonts w:ascii="Times New Roman" w:hAnsi="Times New Roman"/>
                <w:b/>
                <w:szCs w:val="24"/>
                <w:lang w:eastAsia="ar-SA"/>
              </w:rPr>
              <w:t xml:space="preserve">monitor modułowy podstawowych </w:t>
            </w: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 </w:t>
            </w:r>
            <w:r w:rsidRPr="00B1196C">
              <w:rPr>
                <w:rFonts w:ascii="Times New Roman" w:hAnsi="Times New Roman"/>
                <w:b/>
                <w:szCs w:val="24"/>
                <w:lang w:eastAsia="ar-SA"/>
              </w:rPr>
              <w:t>parametrów życiowych</w:t>
            </w: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 – szt. 1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756784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520BEF" w:rsidRDefault="00520BEF" w:rsidP="00756784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520BEF" w:rsidRDefault="00520BEF" w:rsidP="00756784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520BEF" w:rsidRPr="00F44103" w:rsidRDefault="00520BEF" w:rsidP="00756784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Parametry techniczne oferowanego przedmiotu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Model, producent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F44103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F44103" w:rsidRDefault="00642F3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5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b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Waga kardiomonitora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max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 xml:space="preserve">. 4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kg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>. Zasilanie sieciowe i awaryjne. Czas pracy min. 2 godziny na zasilaniu akumulatorowym.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Kardiomonitor wyposażony w kolorowy ekran dotykowy o przekątnej min. 12’’ </w:t>
            </w:r>
            <w:r w:rsidR="006B2CB1">
              <w:rPr>
                <w:rFonts w:cs="Arial"/>
                <w:szCs w:val="24"/>
                <w:lang w:eastAsia="ar-SA"/>
              </w:rPr>
              <w:t xml:space="preserve">      </w:t>
            </w:r>
            <w:r w:rsidRPr="00641B3F">
              <w:rPr>
                <w:rFonts w:cs="Arial"/>
                <w:szCs w:val="24"/>
                <w:lang w:eastAsia="ar-SA"/>
              </w:rPr>
              <w:t xml:space="preserve">z możliwością wyświetlenia min. 5 krzywych dynamicznych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Komunikacja kardiomonitora z użytkownikiem przez menu w języku polskim z systemem podpowiedzi, informacji i komunikatów. Obsługa przy pomocy pokrętła przycisków funkcyjnych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Zapamiętywanie, niezależnych konfiguracji ekranu z możliwością łatwego ich przełączania bez utraty danych pacjenta i konieczności wyłączania urządzenia.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1F2FD0" w:rsidRDefault="006F6D53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Możliwość stworzenia przez użytkownika własnej konfiguracji ekranu.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Możliwość konfiguracji i zapisania  w pamięci własnych co najmniej 5 profili pacjenta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Alarmy 3-stopniowe (wizualne i akustyczne) wszystkich parametrów.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Alarmy z możliwością zawieszenia czasowego / z wyborem czasu zawieszenia/ lub na stałe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Automatyczne ustawianie granic alarmowych w stosunku do aktualnych pomiarów pacjenta.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Ręczne ustawianie granic alarmowych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Wyświetlanie w sposób ciągły nastawionych granic alarmowych przy każdym z mierzonych parametrów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Możliwość wywołania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okna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 xml:space="preserve"> prezentującego jednocześnie nastawione granice alarmowe wszystkich parametrów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Chłodzenie konwekcyjne (bez wewnętrznych wentylatorów) zapewniające cichą pracę i nie wymagające wymiany filtrów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1F2FD0" w:rsidRDefault="006F6D53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Kardiomonitor wyposażony w funkcje obliczeń: dawkowania leków, parametrów hemodynamicznych, wentylacyjnych, nerkowych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Pamięć trendów wszystkich monitorowanych parametrów z okresu co najmniej 96-godzin. Wyświetlanie w formie graficznej i tabelarycznej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Pamięć krzywych dynamicznych (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full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 xml:space="preserve">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dislosure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>) – zapamiętywania co najmniej 6 godzin krzywych dynamicznych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Kardiomonitor wyposażony w gniazdo USB służące do przenoszenia konfiguracji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Wyjście sygnału VGA umożliwiające podłączenie ekranu kopiującego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Kardiomonitor odporny na zalanie wodą – stopień ochrony co najmniej IPX1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Zintegrowany 3-kanałowy rejestrator termiczny – wydruk krzywych, wartości cyfrowych i raportów danych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Możliwość monitorowania </w:t>
            </w:r>
            <w:r>
              <w:rPr>
                <w:rFonts w:cs="Arial"/>
                <w:szCs w:val="24"/>
                <w:lang w:eastAsia="ar-SA"/>
              </w:rPr>
              <w:t xml:space="preserve">min. </w:t>
            </w:r>
            <w:r w:rsidRPr="00641B3F">
              <w:rPr>
                <w:rFonts w:cs="Arial"/>
                <w:szCs w:val="24"/>
                <w:lang w:eastAsia="ar-SA"/>
              </w:rPr>
              <w:t xml:space="preserve">7 odprowadzeń EKG jednocześnie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1F2FD0" w:rsidRDefault="006F6D53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Zakres pomiarowy częstości rytmu serca 20÷300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bpm</w:t>
            </w:r>
            <w:proofErr w:type="spellEnd"/>
            <w:r>
              <w:rPr>
                <w:rFonts w:cs="Arial"/>
                <w:szCs w:val="24"/>
                <w:lang w:eastAsia="ar-SA"/>
              </w:rPr>
              <w:t xml:space="preserve"> lub szerszy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Analiza odcinka ST we wszystkich siedmiu odprowadzeniach z prezentacją w czasie rzeczywistym (krzywe i wartości odcinka ST). Ciągłe graficzne przedstawienie zmian ST w czasie osobno dla odprowadzeń przedsercowych i kończynowych na ekranie podstawowym monitora w formie  wykresu kołowego lub referencyjnych odcinków ST z bieżąco nanoszonymi zmianami. Minimalny zakres pomiarowy od -1,5 do +1,5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mV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 xml:space="preserve"> +/-2%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Alarm przekroczenia ustalonego zakresu wartości zmian ST  w wybranym odprowadzeniu z możliwością definiowania tego zakresu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Obwody wejściowe w klasie CF, odporne na impuls defibrylujący. Krótki czas powrotu linii bazowej EKG po defibrylacji (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max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>. 5 sekund);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Wyjście sygnału EKG do synchronizacji defibrylatora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Wyświetlanie krzywej oddechowej oraz wartości cyfrowej częstości oddechów.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Minimalny zakres 5÷110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odd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>/min. Dokładność pomiaru częstości oddechów przynajmniej  +/-2 oddechy na minutę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Alarm bezdechu regulowany w zakresie od 10 do 40 sekund +/-5%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Zakres pomiarowy saturacji 70-100% z dokładnością +/- 3%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1F2FD0" w:rsidRDefault="006F6D53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Wyświetlane wartości cyfrowe saturacji (%SpO2), częstości pulsu (PR), wskaźnik perfuzji (IP) oraz krzywej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pletyzmograficznej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Wielorazowy noworodkowy czujnik saturacji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Zakres pomiaru ciśnienia krwi </w:t>
            </w:r>
            <w:r>
              <w:rPr>
                <w:rFonts w:cs="Arial"/>
                <w:szCs w:val="24"/>
                <w:lang w:eastAsia="ar-SA"/>
              </w:rPr>
              <w:t xml:space="preserve">od 10 do </w:t>
            </w:r>
            <w:r w:rsidRPr="00641B3F">
              <w:rPr>
                <w:rFonts w:cs="Arial"/>
                <w:szCs w:val="24"/>
                <w:lang w:eastAsia="ar-SA"/>
              </w:rPr>
              <w:t xml:space="preserve">270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mmHg</w:t>
            </w:r>
            <w:proofErr w:type="spellEnd"/>
            <w:r>
              <w:rPr>
                <w:rFonts w:cs="Arial"/>
                <w:szCs w:val="24"/>
                <w:lang w:eastAsia="ar-SA"/>
              </w:rPr>
              <w:t xml:space="preserve"> lub szerszy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Zakres pomiaru tętna w zakresie od 40 do  240 ud./min</w:t>
            </w:r>
            <w:r>
              <w:rPr>
                <w:rFonts w:cs="Arial"/>
                <w:szCs w:val="24"/>
                <w:lang w:eastAsia="ar-SA"/>
              </w:rPr>
              <w:t xml:space="preserve"> lub szerszy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Pomiar w trybie ręcznym oraz automatycznym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Odstęp między pomiarami w trybie auto programowany w zakresie </w:t>
            </w:r>
            <w:r>
              <w:rPr>
                <w:rFonts w:cs="Arial"/>
                <w:szCs w:val="24"/>
                <w:lang w:eastAsia="ar-SA"/>
              </w:rPr>
              <w:t xml:space="preserve">od </w:t>
            </w:r>
            <w:r w:rsidRPr="00641B3F">
              <w:rPr>
                <w:rFonts w:cs="Arial"/>
                <w:szCs w:val="24"/>
                <w:lang w:eastAsia="ar-SA"/>
              </w:rPr>
              <w:t>1 minuty do 6 godzin</w:t>
            </w:r>
            <w:r>
              <w:rPr>
                <w:rFonts w:cs="Arial"/>
                <w:szCs w:val="24"/>
                <w:lang w:eastAsia="ar-SA"/>
              </w:rPr>
              <w:t xml:space="preserve"> lub szerszym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Możliwość zaprogramowania wartości ciśnienia w mankiecie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Funkcja napełnienia mankietu do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wenopunkcji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 xml:space="preserve"> (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tzw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 xml:space="preserve"> </w:t>
            </w:r>
            <w:proofErr w:type="spellStart"/>
            <w:r w:rsidRPr="00641B3F">
              <w:rPr>
                <w:rFonts w:cs="Arial"/>
                <w:szCs w:val="24"/>
                <w:lang w:eastAsia="ar-SA"/>
              </w:rPr>
              <w:t>staza</w:t>
            </w:r>
            <w:proofErr w:type="spellEnd"/>
            <w:r w:rsidRPr="00641B3F">
              <w:rPr>
                <w:rFonts w:cs="Arial"/>
                <w:szCs w:val="24"/>
                <w:lang w:eastAsia="ar-SA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1F2FD0" w:rsidRDefault="006F6D53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Przewód do nieinwazyjnego pomiaru ciśnienia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 xml:space="preserve">Zestaw mankietów noworodkowych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Pomiar temperatury – jednoczesne monitorowanie dwóch temperatur ciała wraz z wyświetlaniem wartości temperatury różnicowej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1F2FD0" w:rsidRDefault="006F6D53" w:rsidP="00652B2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Temperatura ciała - zakres pomiarowy od 1 do 45°C</w:t>
            </w:r>
            <w:r>
              <w:rPr>
                <w:rFonts w:cs="Arial"/>
                <w:szCs w:val="24"/>
                <w:lang w:eastAsia="ar-SA"/>
              </w:rPr>
              <w:t xml:space="preserve"> lub szerszy</w:t>
            </w:r>
            <w:r w:rsidRPr="00641B3F">
              <w:rPr>
                <w:rFonts w:cs="Arial"/>
                <w:szCs w:val="24"/>
                <w:lang w:eastAsia="ar-SA"/>
              </w:rPr>
              <w:t xml:space="preserve">.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Czujnik temperatury powierzchniowej noworodkowy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Okres gwarancji – min. 24 miesiące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 xml:space="preserve">Czas reakcji serwisowej </w:t>
            </w:r>
            <w:proofErr w:type="spellStart"/>
            <w:r>
              <w:rPr>
                <w:rFonts w:cs="Arial"/>
                <w:szCs w:val="24"/>
                <w:lang w:eastAsia="ar-SA"/>
              </w:rPr>
              <w:t>max</w:t>
            </w:r>
            <w:proofErr w:type="spellEnd"/>
            <w:r>
              <w:rPr>
                <w:rFonts w:cs="Arial"/>
                <w:szCs w:val="24"/>
                <w:lang w:eastAsia="ar-SA"/>
              </w:rPr>
              <w:t>. 48 godz.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Pr="00641B3F" w:rsidRDefault="006F6D53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641B3F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  <w:tr w:rsidR="006F6D53" w:rsidRPr="00F44103" w:rsidTr="00520BE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53" w:rsidRPr="00641B3F" w:rsidRDefault="006F6D53" w:rsidP="00B1196C">
            <w:pPr>
              <w:numPr>
                <w:ilvl w:val="0"/>
                <w:numId w:val="1"/>
              </w:numPr>
              <w:suppressAutoHyphens/>
              <w:overflowPunct/>
              <w:autoSpaceDE/>
              <w:autoSpaceDN/>
              <w:adjustRightInd/>
              <w:snapToGrid w:val="0"/>
              <w:spacing w:before="60" w:after="60"/>
              <w:jc w:val="center"/>
              <w:textAlignment w:val="auto"/>
              <w:rPr>
                <w:rFonts w:eastAsia="Arial Unicode MS" w:cs="Arial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53" w:rsidRPr="00BC3A2C" w:rsidRDefault="006F6D53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eastAsia="ar-SA"/>
              </w:rPr>
            </w:pPr>
            <w:r w:rsidRPr="00BC3A2C">
              <w:rPr>
                <w:rFonts w:cs="Arial"/>
                <w:szCs w:val="24"/>
                <w:lang w:eastAsia="ar-SA"/>
              </w:rPr>
              <w:t xml:space="preserve">Czas naprawy </w:t>
            </w:r>
            <w:proofErr w:type="spellStart"/>
            <w:r w:rsidRPr="00BC3A2C">
              <w:rPr>
                <w:rFonts w:cs="Arial"/>
                <w:szCs w:val="24"/>
                <w:lang w:eastAsia="ar-SA"/>
              </w:rPr>
              <w:t>max</w:t>
            </w:r>
            <w:proofErr w:type="spellEnd"/>
            <w:r w:rsidRPr="00BC3A2C">
              <w:rPr>
                <w:rFonts w:cs="Arial"/>
                <w:szCs w:val="24"/>
                <w:lang w:eastAsia="ar-SA"/>
              </w:rPr>
              <w:t>. 21 dni, w przypadku dłuższego czasu naprawy zapewnienie sprzętu zastępczego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BC3A2C" w:rsidRDefault="006F6D53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BC3A2C">
              <w:rPr>
                <w:rFonts w:cs="Arial"/>
                <w:szCs w:val="24"/>
                <w:lang w:eastAsia="ar-SA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53" w:rsidRPr="00BC3A2C" w:rsidRDefault="006F6D53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BC3A2C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53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F6D53" w:rsidRPr="00AD3B84" w:rsidRDefault="006F6D53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D3B84">
              <w:rPr>
                <w:rFonts w:ascii="Times New Roman" w:hAnsi="Times New Roman"/>
                <w:szCs w:val="24"/>
                <w:lang w:eastAsia="ar-SA"/>
              </w:rPr>
              <w:t>xxx</w:t>
            </w:r>
          </w:p>
        </w:tc>
      </w:tr>
    </w:tbl>
    <w:p w:rsidR="00B1196C" w:rsidRPr="00F44103" w:rsidRDefault="00B1196C" w:rsidP="00B1196C">
      <w:pPr>
        <w:suppressAutoHyphens/>
        <w:overflowPunct/>
        <w:autoSpaceDN/>
        <w:adjustRightInd/>
        <w:textAlignment w:val="auto"/>
        <w:rPr>
          <w:rFonts w:ascii="Times New Roman" w:hAnsi="Times New Roman"/>
          <w:sz w:val="20"/>
          <w:lang w:eastAsia="ar-SA"/>
        </w:rPr>
      </w:pPr>
      <w:r w:rsidRPr="00F44103">
        <w:rPr>
          <w:rFonts w:ascii="Times New Roman" w:hAnsi="Times New Roman"/>
          <w:sz w:val="20"/>
          <w:lang w:eastAsia="ar-SA"/>
        </w:rPr>
        <w:t xml:space="preserve">      </w:t>
      </w:r>
    </w:p>
    <w:p w:rsidR="00B1196C" w:rsidRPr="00BC3A2C" w:rsidRDefault="00B1196C" w:rsidP="00B1196C">
      <w:pPr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sz w:val="20"/>
          <w:lang w:eastAsia="ar-SA"/>
        </w:rPr>
        <w:t xml:space="preserve">       </w:t>
      </w:r>
      <w:r w:rsidRPr="00BC3A2C">
        <w:rPr>
          <w:rFonts w:ascii="Times New Roman" w:hAnsi="Times New Roman"/>
          <w:b/>
          <w:sz w:val="20"/>
        </w:rPr>
        <w:t>UWAGA !!</w:t>
      </w:r>
    </w:p>
    <w:p w:rsidR="00B1196C" w:rsidRPr="00BC3A2C" w:rsidRDefault="00B1196C" w:rsidP="00B1196C">
      <w:pPr>
        <w:rPr>
          <w:rFonts w:ascii="Times New Roman" w:hAnsi="Times New Roman"/>
          <w:b/>
          <w:sz w:val="20"/>
        </w:rPr>
      </w:pPr>
    </w:p>
    <w:p w:rsidR="00B1196C" w:rsidRPr="00BC3A2C" w:rsidRDefault="00B1196C" w:rsidP="00B1196C">
      <w:pPr>
        <w:numPr>
          <w:ilvl w:val="0"/>
          <w:numId w:val="2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B1196C" w:rsidRPr="00BC3A2C" w:rsidRDefault="00B1196C" w:rsidP="00B1196C">
      <w:pPr>
        <w:numPr>
          <w:ilvl w:val="0"/>
          <w:numId w:val="2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kolumnie 3 należy przekreślić odpowiedni znacznik TAK lub NIE zostawiając właściwy, odpowiadający prawidłowej odpowiedzi.</w:t>
      </w:r>
    </w:p>
    <w:p w:rsidR="00B1196C" w:rsidRPr="00BC3A2C" w:rsidRDefault="00B1196C" w:rsidP="00B1196C">
      <w:pPr>
        <w:numPr>
          <w:ilvl w:val="0"/>
          <w:numId w:val="2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 xml:space="preserve">W kolumnie 4 należy wpisać wszystkie parametry </w:t>
      </w:r>
      <w:r w:rsidRPr="00BC3A2C">
        <w:rPr>
          <w:rFonts w:ascii="Times New Roman" w:hAnsi="Times New Roman"/>
          <w:b/>
          <w:sz w:val="20"/>
          <w:u w:val="single"/>
        </w:rPr>
        <w:t>oferowanego przedmiotu zamówienia</w:t>
      </w:r>
      <w:r w:rsidRPr="00BC3A2C">
        <w:rPr>
          <w:rFonts w:ascii="Times New Roman" w:hAnsi="Times New Roman"/>
          <w:b/>
          <w:sz w:val="20"/>
        </w:rPr>
        <w:t xml:space="preserve"> zgodnie</w:t>
      </w:r>
      <w:r w:rsidR="00520BEF">
        <w:rPr>
          <w:rFonts w:ascii="Times New Roman" w:hAnsi="Times New Roman"/>
          <w:b/>
          <w:sz w:val="20"/>
        </w:rPr>
        <w:t xml:space="preserve">  </w:t>
      </w:r>
      <w:r w:rsidRPr="00BC3A2C">
        <w:rPr>
          <w:rFonts w:ascii="Times New Roman" w:hAnsi="Times New Roman"/>
          <w:b/>
          <w:sz w:val="20"/>
        </w:rPr>
        <w:t xml:space="preserve"> z opisem z kolumny 2.</w:t>
      </w:r>
    </w:p>
    <w:p w:rsidR="00B1196C" w:rsidRDefault="00B1196C" w:rsidP="00B1196C">
      <w:pPr>
        <w:numPr>
          <w:ilvl w:val="0"/>
          <w:numId w:val="2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Niespełnienie choćby jednego z parametrów lub funkcji wymaganych w opisie (kolumna 2) spowoduje odrzucenie oferty.</w:t>
      </w:r>
    </w:p>
    <w:p w:rsidR="00642F3F" w:rsidRPr="00BC3A2C" w:rsidRDefault="00642F3F" w:rsidP="00B1196C">
      <w:pPr>
        <w:numPr>
          <w:ilvl w:val="0"/>
          <w:numId w:val="2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 kolumnie 5</w:t>
      </w:r>
      <w:r w:rsidRPr="00BC3A2C">
        <w:rPr>
          <w:rFonts w:ascii="Times New Roman" w:hAnsi="Times New Roman"/>
          <w:b/>
          <w:sz w:val="20"/>
        </w:rPr>
        <w:t xml:space="preserve"> należy wpisać</w:t>
      </w:r>
      <w:r>
        <w:rPr>
          <w:rFonts w:ascii="Times New Roman" w:hAnsi="Times New Roman"/>
          <w:b/>
          <w:sz w:val="20"/>
        </w:rPr>
        <w:t xml:space="preserve"> model oraz producenta oferowanego urządzenia.</w:t>
      </w:r>
    </w:p>
    <w:p w:rsidR="00B1196C" w:rsidRPr="00BC3A2C" w:rsidRDefault="00B1196C" w:rsidP="00B1196C">
      <w:pPr>
        <w:numPr>
          <w:ilvl w:val="0"/>
          <w:numId w:val="2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Zamawiający prosi o dołączenie do oferty np. prospektów, folderów, katalogów oferowanych przedmiotów.</w:t>
      </w:r>
    </w:p>
    <w:p w:rsidR="00B1196C" w:rsidRPr="000F7F82" w:rsidRDefault="00B1196C" w:rsidP="00B1196C">
      <w:pPr>
        <w:jc w:val="center"/>
        <w:rPr>
          <w:sz w:val="20"/>
        </w:rPr>
      </w:pPr>
    </w:p>
    <w:p w:rsidR="00B1196C" w:rsidRDefault="00B1196C" w:rsidP="00B1196C">
      <w:pPr>
        <w:suppressAutoHyphens/>
        <w:overflowPunct/>
        <w:autoSpaceDN/>
        <w:adjustRightInd/>
        <w:textAlignment w:val="auto"/>
        <w:rPr>
          <w:b/>
          <w:bCs/>
          <w:sz w:val="16"/>
          <w:szCs w:val="16"/>
        </w:rPr>
      </w:pPr>
    </w:p>
    <w:p w:rsidR="00B1196C" w:rsidRDefault="00B1196C" w:rsidP="00B1196C">
      <w:pPr>
        <w:tabs>
          <w:tab w:val="left" w:pos="2148"/>
        </w:tabs>
        <w:rPr>
          <w:b/>
          <w:bCs/>
          <w:sz w:val="16"/>
          <w:szCs w:val="16"/>
        </w:rPr>
      </w:pPr>
    </w:p>
    <w:p w:rsidR="00B1196C" w:rsidRDefault="00B1196C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2E07D1" w:rsidRDefault="002E07D1"/>
    <w:p w:rsidR="00642F3F" w:rsidRDefault="00642F3F"/>
    <w:p w:rsidR="00642F3F" w:rsidRDefault="00642F3F"/>
    <w:p w:rsidR="00642F3F" w:rsidRDefault="00642F3F"/>
    <w:p w:rsidR="00642F3F" w:rsidRDefault="00642F3F"/>
    <w:p w:rsidR="002E07D1" w:rsidRPr="00B1196C" w:rsidRDefault="002E07D1" w:rsidP="002E07D1">
      <w:pPr>
        <w:jc w:val="both"/>
        <w:rPr>
          <w:rFonts w:ascii="Times New Roman" w:eastAsiaTheme="minorHAnsi" w:hAnsi="Times New Roman"/>
          <w:b/>
          <w:bCs/>
          <w:i/>
          <w:iCs/>
          <w:color w:val="000000" w:themeColor="text1"/>
        </w:rPr>
      </w:pPr>
      <w:r>
        <w:rPr>
          <w:rFonts w:ascii="Times New Roman" w:eastAsiaTheme="minorHAnsi" w:hAnsi="Times New Roman"/>
          <w:b/>
          <w:bCs/>
          <w:iCs/>
          <w:color w:val="000000" w:themeColor="text1"/>
        </w:rPr>
        <w:t>ZADANIE 2</w:t>
      </w:r>
      <w:r w:rsidRPr="00B1196C">
        <w:rPr>
          <w:rFonts w:ascii="Times New Roman" w:eastAsiaTheme="minorHAnsi" w:hAnsi="Times New Roman"/>
          <w:b/>
          <w:bCs/>
          <w:iCs/>
          <w:color w:val="000000" w:themeColor="text1"/>
        </w:rPr>
        <w:t>:</w:t>
      </w:r>
      <w:r w:rsidRPr="00B1196C">
        <w:rPr>
          <w:rFonts w:ascii="Times New Roman" w:eastAsiaTheme="minorHAnsi" w:hAnsi="Times New Roman"/>
          <w:b/>
          <w:bCs/>
          <w:i/>
          <w:iCs/>
          <w:color w:val="000000" w:themeColor="text1"/>
        </w:rPr>
        <w:tab/>
      </w:r>
    </w:p>
    <w:p w:rsidR="002E07D1" w:rsidRDefault="002E07D1"/>
    <w:p w:rsidR="002E07D1" w:rsidRDefault="002E07D1" w:rsidP="002E07D1">
      <w:pPr>
        <w:jc w:val="center"/>
        <w:rPr>
          <w:rFonts w:ascii="Times New Roman" w:hAnsi="Times New Roman"/>
          <w:b/>
          <w:szCs w:val="24"/>
        </w:rPr>
      </w:pPr>
      <w:r w:rsidRPr="002E07D1">
        <w:rPr>
          <w:rFonts w:ascii="Times New Roman" w:hAnsi="Times New Roman"/>
          <w:b/>
          <w:szCs w:val="24"/>
        </w:rPr>
        <w:t>Dostawa ultradźwiękowego wskaźnika (pointera) z markerem do antropometrycznych pomiarów ruchomości kręgosłupa.</w:t>
      </w:r>
    </w:p>
    <w:p w:rsidR="002E07D1" w:rsidRDefault="002E07D1" w:rsidP="002E07D1">
      <w:pPr>
        <w:jc w:val="center"/>
        <w:rPr>
          <w:rFonts w:ascii="Times New Roman" w:hAnsi="Times New Roman"/>
          <w:b/>
          <w:szCs w:val="24"/>
        </w:rPr>
      </w:pPr>
    </w:p>
    <w:p w:rsidR="002E07D1" w:rsidRDefault="002E07D1" w:rsidP="002E07D1">
      <w:pPr>
        <w:jc w:val="center"/>
        <w:rPr>
          <w:rFonts w:ascii="Times New Roman" w:hAnsi="Times New Roman"/>
          <w:b/>
          <w:szCs w:val="24"/>
        </w:rPr>
      </w:pPr>
    </w:p>
    <w:tbl>
      <w:tblPr>
        <w:tblW w:w="9782" w:type="dxa"/>
        <w:tblInd w:w="-176" w:type="dxa"/>
        <w:tblCellMar>
          <w:left w:w="70" w:type="dxa"/>
          <w:right w:w="70" w:type="dxa"/>
        </w:tblCellMar>
        <w:tblLook w:val="0000"/>
      </w:tblPr>
      <w:tblGrid>
        <w:gridCol w:w="1355"/>
        <w:gridCol w:w="4515"/>
        <w:gridCol w:w="2408"/>
        <w:gridCol w:w="1504"/>
      </w:tblGrid>
      <w:tr w:rsidR="001F3125" w:rsidRPr="00F44103" w:rsidTr="001F3125">
        <w:trPr>
          <w:trHeight w:val="567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</w:p>
          <w:p w:rsidR="001F3125" w:rsidRPr="00F44103" w:rsidRDefault="001F3125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 w:rsidRPr="00F44103">
              <w:rPr>
                <w:rFonts w:ascii="Times New Roman" w:hAnsi="Times New Roman"/>
                <w:b/>
                <w:bCs/>
                <w:sz w:val="22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F44103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>Oferowany przedmiot zamówienia (podać typ, model, nr katalogowy producenta  oraz producenta)</w:t>
            </w:r>
          </w:p>
        </w:tc>
      </w:tr>
      <w:tr w:rsidR="001F3125" w:rsidRPr="00F44103" w:rsidTr="001F3125">
        <w:trPr>
          <w:trHeight w:val="66"/>
        </w:trPr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39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1F3125" w:rsidRPr="00F44103" w:rsidTr="001F3125">
        <w:trPr>
          <w:trHeight w:val="1162"/>
        </w:trPr>
        <w:tc>
          <w:tcPr>
            <w:tcW w:w="58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125" w:rsidRPr="00670FAE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670FAE">
              <w:rPr>
                <w:rFonts w:ascii="Times New Roman" w:hAnsi="Times New Roman"/>
                <w:b/>
                <w:szCs w:val="24"/>
              </w:rPr>
              <w:t>Ultradźwiękowy wskaźnik (pointer)</w:t>
            </w:r>
            <w:r w:rsidRPr="00670FAE">
              <w:rPr>
                <w:rFonts w:ascii="Times New Roman" w:hAnsi="Times New Roman"/>
                <w:b/>
                <w:szCs w:val="24"/>
              </w:rPr>
              <w:br/>
              <w:t>z markerem do antropometrycznych pomiarów ruchomości kręgosłupa</w:t>
            </w:r>
            <w:r w:rsidR="00634DF5">
              <w:rPr>
                <w:rFonts w:ascii="Times New Roman" w:hAnsi="Times New Roman"/>
                <w:b/>
                <w:szCs w:val="24"/>
              </w:rPr>
              <w:t xml:space="preserve"> – szt. 1</w:t>
            </w:r>
          </w:p>
        </w:tc>
        <w:tc>
          <w:tcPr>
            <w:tcW w:w="391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1F3125" w:rsidRPr="00F44103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1F3125" w:rsidRPr="00F44103" w:rsidRDefault="001F3125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1F3125" w:rsidRPr="00F44103" w:rsidRDefault="001F3125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F44103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1F3125" w:rsidRPr="00F44103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25" w:rsidRPr="00F44103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</w:pPr>
            <w:r w:rsidRPr="00F44103">
              <w:rPr>
                <w:rFonts w:ascii="Times New Roman" w:hAnsi="Times New Roman"/>
                <w:i/>
                <w:sz w:val="16"/>
                <w:szCs w:val="16"/>
                <w:vertAlign w:val="subscript"/>
                <w:lang w:eastAsia="ar-SA"/>
              </w:rPr>
              <w:t>4</w:t>
            </w:r>
          </w:p>
        </w:tc>
      </w:tr>
      <w:tr w:rsidR="001F3125" w:rsidRPr="001F3125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kern w:val="1"/>
                <w:sz w:val="22"/>
                <w:szCs w:val="22"/>
                <w:lang w:eastAsia="hi-IN" w:bidi="hi-IN"/>
              </w:rPr>
              <w:t>Wskaźnik posiada ultradźwiękowy nadajnik dzięki czemu rozpoznawane jest jego położenie przez jednostkę zbierającą sygnał ultradźwiękowy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</w:tr>
      <w:tr w:rsidR="001F3125" w:rsidRPr="001F3125" w:rsidTr="001F3125">
        <w:trPr>
          <w:trHeight w:val="924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756784">
            <w:pPr>
              <w:snapToGrid w:val="0"/>
              <w:rPr>
                <w:rFonts w:ascii="Times New Roman" w:hAnsi="Times New Roman"/>
                <w:kern w:val="1"/>
                <w:szCs w:val="22"/>
                <w:lang w:eastAsia="hi-IN" w:bidi="hi-IN"/>
              </w:rPr>
            </w:pPr>
            <w:r w:rsidRPr="001F3125">
              <w:rPr>
                <w:rFonts w:ascii="Times New Roman" w:hAnsi="Times New Roman"/>
                <w:kern w:val="1"/>
                <w:sz w:val="22"/>
                <w:szCs w:val="22"/>
                <w:lang w:eastAsia="hi-IN" w:bidi="hi-IN"/>
              </w:rPr>
              <w:t>Wskaźnik musi współpracować z oprogramowaniem pozwalającym na graficzną analizę sygnału.</w:t>
            </w:r>
          </w:p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</w:tr>
      <w:tr w:rsidR="001F3125" w:rsidRPr="001F3125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756784">
            <w:pPr>
              <w:snapToGrid w:val="0"/>
              <w:rPr>
                <w:rFonts w:ascii="Times New Roman" w:hAnsi="Times New Roman"/>
                <w:kern w:val="1"/>
                <w:szCs w:val="22"/>
                <w:lang w:eastAsia="hi-IN" w:bidi="hi-IN"/>
              </w:rPr>
            </w:pPr>
            <w:r w:rsidRPr="001F3125">
              <w:rPr>
                <w:rFonts w:ascii="Times New Roman" w:hAnsi="Times New Roman"/>
                <w:kern w:val="1"/>
                <w:sz w:val="22"/>
                <w:szCs w:val="22"/>
                <w:lang w:eastAsia="hi-IN" w:bidi="hi-IN"/>
              </w:rPr>
              <w:t xml:space="preserve">Pointer musi być kompatybilny z urządzeniem/jednostką zbierającą sygnał ultradźwiękowy. </w:t>
            </w:r>
          </w:p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</w:tr>
      <w:tr w:rsidR="001F3125" w:rsidRPr="001F3125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Marker referencyjny, mocowany za pomocą taśmy elastycznej (rzep) do bioder badanego pacjenta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</w:tr>
      <w:tr w:rsidR="001F3125" w:rsidRPr="001F3125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75678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1F3125">
              <w:rPr>
                <w:rFonts w:ascii="Times New Roman" w:hAnsi="Times New Roman"/>
                <w:b w:val="0"/>
                <w:sz w:val="22"/>
                <w:szCs w:val="22"/>
              </w:rPr>
              <w:t>Wsparcie techniczne (pomoc - konsultacje techniczne) związane</w:t>
            </w:r>
            <w:r w:rsidRPr="001F3125">
              <w:rPr>
                <w:rFonts w:ascii="Times New Roman" w:hAnsi="Times New Roman"/>
                <w:b w:val="0"/>
                <w:sz w:val="22"/>
                <w:szCs w:val="22"/>
              </w:rPr>
              <w:br/>
              <w:t xml:space="preserve"> z użytkowaniem i obsługą urządzenia) 6 miesięcy </w:t>
            </w:r>
          </w:p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</w:tr>
      <w:tr w:rsidR="001F3125" w:rsidRPr="001F3125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75678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1F3125">
              <w:rPr>
                <w:rFonts w:ascii="Times New Roman" w:hAnsi="Times New Roman"/>
                <w:b w:val="0"/>
                <w:sz w:val="22"/>
                <w:szCs w:val="22"/>
              </w:rPr>
              <w:t xml:space="preserve">Certyfikaty zgodne z wymogami UE dla urządzeń medycznych </w:t>
            </w:r>
          </w:p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</w:tr>
      <w:tr w:rsidR="001F3125" w:rsidRPr="001F3125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</w:rPr>
              <w:t>Gwarancja min. 12 miesięcy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11993" w:rsidRDefault="00111993" w:rsidP="0011199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11993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</w:tr>
      <w:tr w:rsidR="001F3125" w:rsidRPr="001F3125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</w:rPr>
              <w:t xml:space="preserve">Reakcja serwisowa – </w:t>
            </w:r>
            <w:proofErr w:type="spellStart"/>
            <w:r w:rsidRPr="001F3125">
              <w:rPr>
                <w:rFonts w:ascii="Times New Roman" w:hAnsi="Times New Roman"/>
                <w:sz w:val="22"/>
                <w:szCs w:val="22"/>
              </w:rPr>
              <w:t>max</w:t>
            </w:r>
            <w:proofErr w:type="spellEnd"/>
            <w:r w:rsidRPr="001F3125">
              <w:rPr>
                <w:rFonts w:ascii="Times New Roman" w:hAnsi="Times New Roman"/>
                <w:sz w:val="22"/>
                <w:szCs w:val="22"/>
              </w:rPr>
              <w:t>. 48 godzin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</w:tr>
      <w:tr w:rsidR="001F3125" w:rsidRPr="001F3125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1F31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Czas naprawy </w:t>
            </w:r>
            <w:proofErr w:type="spellStart"/>
            <w:r w:rsidRPr="001F31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max</w:t>
            </w:r>
            <w:proofErr w:type="spellEnd"/>
            <w:r w:rsidRPr="001F31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 21 dni, w przypadku dłuższego czasu naprawy zapewnienie sprzętu zastępczego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</w:tr>
      <w:tr w:rsidR="001F3125" w:rsidRPr="001F3125" w:rsidTr="001F312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125" w:rsidRPr="001F3125" w:rsidRDefault="001F3125" w:rsidP="001F3125">
            <w:pPr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25" w:rsidRPr="001F3125" w:rsidRDefault="001F3125" w:rsidP="00111993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1F3125">
              <w:rPr>
                <w:rFonts w:ascii="Times New Roman" w:hAnsi="Times New Roman"/>
                <w:sz w:val="22"/>
                <w:szCs w:val="22"/>
              </w:rPr>
              <w:t xml:space="preserve">Koszty dostawy pokrywa </w:t>
            </w:r>
            <w:r>
              <w:rPr>
                <w:rFonts w:ascii="Times New Roman" w:hAnsi="Times New Roman"/>
                <w:sz w:val="22"/>
                <w:szCs w:val="22"/>
              </w:rPr>
              <w:t>wykonawca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25" w:rsidRPr="001F3125" w:rsidRDefault="001F3125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  <w:r w:rsidRPr="001F3125">
              <w:rPr>
                <w:rFonts w:ascii="Times New Roman" w:hAnsi="Times New Roman"/>
                <w:sz w:val="22"/>
                <w:szCs w:val="22"/>
                <w:lang w:eastAsia="ar-SA"/>
              </w:rPr>
              <w:t>xxx</w:t>
            </w:r>
          </w:p>
        </w:tc>
      </w:tr>
    </w:tbl>
    <w:p w:rsidR="002E07D1" w:rsidRDefault="002E07D1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C5874" w:rsidRPr="00BC3A2C" w:rsidRDefault="00BC5874" w:rsidP="00BC5874">
      <w:pPr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sz w:val="20"/>
          <w:lang w:eastAsia="ar-SA"/>
        </w:rPr>
        <w:t xml:space="preserve">       </w:t>
      </w:r>
      <w:r w:rsidRPr="00BC3A2C">
        <w:rPr>
          <w:rFonts w:ascii="Times New Roman" w:hAnsi="Times New Roman"/>
          <w:b/>
          <w:sz w:val="20"/>
        </w:rPr>
        <w:t>UWAGA !!</w:t>
      </w:r>
    </w:p>
    <w:p w:rsidR="00BC5874" w:rsidRPr="00BC3A2C" w:rsidRDefault="00BC5874" w:rsidP="00BC5874">
      <w:pPr>
        <w:rPr>
          <w:rFonts w:ascii="Times New Roman" w:hAnsi="Times New Roman"/>
          <w:b/>
          <w:sz w:val="20"/>
        </w:rPr>
      </w:pPr>
    </w:p>
    <w:p w:rsidR="00BC5874" w:rsidRPr="00BC3A2C" w:rsidRDefault="00BC5874" w:rsidP="00BC5874">
      <w:pPr>
        <w:numPr>
          <w:ilvl w:val="0"/>
          <w:numId w:val="5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BC5874" w:rsidRPr="00BC3A2C" w:rsidRDefault="00BC5874" w:rsidP="00BC5874">
      <w:pPr>
        <w:numPr>
          <w:ilvl w:val="0"/>
          <w:numId w:val="5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kolumnie 3 należy przekreślić odpowiedni znacznik TAK lub NIE zostawiając właściwy, odpowiadający prawidłowej odpowiedzi.</w:t>
      </w:r>
    </w:p>
    <w:p w:rsidR="00BC5874" w:rsidRPr="00BC3A2C" w:rsidRDefault="00BC5874" w:rsidP="00BC5874">
      <w:pPr>
        <w:numPr>
          <w:ilvl w:val="0"/>
          <w:numId w:val="5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 xml:space="preserve">W kolumnie 4 należy wpisać wszystkie parametry </w:t>
      </w:r>
      <w:r w:rsidRPr="00BC3A2C">
        <w:rPr>
          <w:rFonts w:ascii="Times New Roman" w:hAnsi="Times New Roman"/>
          <w:b/>
          <w:sz w:val="20"/>
          <w:u w:val="single"/>
        </w:rPr>
        <w:t>oferowanego przedmiotu zamówienia</w:t>
      </w:r>
      <w:r w:rsidRPr="00BC3A2C">
        <w:rPr>
          <w:rFonts w:ascii="Times New Roman" w:hAnsi="Times New Roman"/>
          <w:b/>
          <w:sz w:val="20"/>
        </w:rPr>
        <w:t xml:space="preserve"> zgodnie z opisem z kolumny 2.</w:t>
      </w:r>
    </w:p>
    <w:p w:rsidR="00BC5874" w:rsidRPr="00BC3A2C" w:rsidRDefault="00BC5874" w:rsidP="00BC5874">
      <w:pPr>
        <w:numPr>
          <w:ilvl w:val="0"/>
          <w:numId w:val="5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Niespełnienie choćby jednego z parametrów lub funkcji wymaganych w opisie (kolumna 2) spowoduje odrzucenie oferty.</w:t>
      </w:r>
    </w:p>
    <w:p w:rsidR="00BC5874" w:rsidRPr="00BC3A2C" w:rsidRDefault="00BC5874" w:rsidP="00BC5874">
      <w:pPr>
        <w:numPr>
          <w:ilvl w:val="0"/>
          <w:numId w:val="5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Zamawiający prosi o dołączenie do oferty np. prospektów, folderów, katalogów oferowanych przedmiotów.</w:t>
      </w:r>
    </w:p>
    <w:p w:rsidR="00BC5874" w:rsidRDefault="00BC5874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59444B" w:rsidRDefault="0059444B" w:rsidP="00670FAE">
      <w:pPr>
        <w:rPr>
          <w:rFonts w:ascii="Times New Roman" w:hAnsi="Times New Roman"/>
          <w:b/>
          <w:sz w:val="22"/>
          <w:szCs w:val="22"/>
        </w:rPr>
      </w:pPr>
    </w:p>
    <w:p w:rsidR="0059444B" w:rsidRDefault="0059444B" w:rsidP="00670FAE">
      <w:pPr>
        <w:rPr>
          <w:rFonts w:ascii="Times New Roman" w:hAnsi="Times New Roman"/>
          <w:b/>
          <w:sz w:val="22"/>
          <w:szCs w:val="22"/>
        </w:rPr>
      </w:pPr>
    </w:p>
    <w:p w:rsidR="0059444B" w:rsidRDefault="0059444B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671912" w:rsidRDefault="00671912" w:rsidP="00670FAE">
      <w:pPr>
        <w:rPr>
          <w:rFonts w:ascii="Times New Roman" w:hAnsi="Times New Roman"/>
          <w:b/>
          <w:sz w:val="22"/>
          <w:szCs w:val="22"/>
        </w:rPr>
      </w:pPr>
    </w:p>
    <w:p w:rsidR="00671912" w:rsidRDefault="00671912" w:rsidP="00670FAE">
      <w:pPr>
        <w:rPr>
          <w:rFonts w:ascii="Times New Roman" w:hAnsi="Times New Roman"/>
          <w:b/>
          <w:sz w:val="22"/>
          <w:szCs w:val="22"/>
        </w:rPr>
      </w:pPr>
    </w:p>
    <w:p w:rsidR="00671912" w:rsidRDefault="00671912" w:rsidP="00670FAE">
      <w:pPr>
        <w:rPr>
          <w:rFonts w:ascii="Times New Roman" w:hAnsi="Times New Roman"/>
          <w:b/>
          <w:sz w:val="22"/>
          <w:szCs w:val="22"/>
        </w:rPr>
      </w:pPr>
    </w:p>
    <w:p w:rsidR="00671912" w:rsidRDefault="00671912" w:rsidP="00670FAE">
      <w:pPr>
        <w:rPr>
          <w:rFonts w:ascii="Times New Roman" w:hAnsi="Times New Roman"/>
          <w:b/>
          <w:sz w:val="22"/>
          <w:szCs w:val="22"/>
        </w:rPr>
      </w:pPr>
    </w:p>
    <w:p w:rsidR="00671912" w:rsidRDefault="00671912" w:rsidP="00670FAE">
      <w:pPr>
        <w:rPr>
          <w:rFonts w:ascii="Times New Roman" w:hAnsi="Times New Roman"/>
          <w:b/>
          <w:sz w:val="22"/>
          <w:szCs w:val="22"/>
        </w:rPr>
      </w:pPr>
    </w:p>
    <w:p w:rsidR="00671912" w:rsidRDefault="00671912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Pr="00B1196C" w:rsidRDefault="00B65CEF" w:rsidP="00B65CEF">
      <w:pPr>
        <w:jc w:val="both"/>
        <w:rPr>
          <w:rFonts w:ascii="Times New Roman" w:eastAsiaTheme="minorHAnsi" w:hAnsi="Times New Roman"/>
          <w:b/>
          <w:bCs/>
          <w:i/>
          <w:iCs/>
          <w:color w:val="000000" w:themeColor="text1"/>
        </w:rPr>
      </w:pPr>
      <w:r>
        <w:rPr>
          <w:rFonts w:ascii="Times New Roman" w:eastAsiaTheme="minorHAnsi" w:hAnsi="Times New Roman"/>
          <w:b/>
          <w:bCs/>
          <w:iCs/>
          <w:color w:val="000000" w:themeColor="text1"/>
        </w:rPr>
        <w:t>ZADANIE 3</w:t>
      </w:r>
      <w:r w:rsidRPr="00B1196C">
        <w:rPr>
          <w:rFonts w:ascii="Times New Roman" w:eastAsiaTheme="minorHAnsi" w:hAnsi="Times New Roman"/>
          <w:b/>
          <w:bCs/>
          <w:iCs/>
          <w:color w:val="000000" w:themeColor="text1"/>
        </w:rPr>
        <w:t>:</w:t>
      </w:r>
      <w:r w:rsidRPr="00B1196C">
        <w:rPr>
          <w:rFonts w:ascii="Times New Roman" w:eastAsiaTheme="minorHAnsi" w:hAnsi="Times New Roman"/>
          <w:b/>
          <w:bCs/>
          <w:i/>
          <w:iCs/>
          <w:color w:val="000000" w:themeColor="text1"/>
        </w:rPr>
        <w:tab/>
      </w: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Pr="00B65CEF" w:rsidRDefault="00B65CEF" w:rsidP="00B65CE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65CEF">
        <w:rPr>
          <w:rFonts w:ascii="Times New Roman" w:hAnsi="Times New Roman"/>
          <w:b/>
          <w:sz w:val="24"/>
          <w:szCs w:val="24"/>
        </w:rPr>
        <w:t>Dostawa kontenera z ciekłym azotem oraz systemu do przechowywania w ciekłym azocie.</w:t>
      </w: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812"/>
        <w:gridCol w:w="1276"/>
        <w:gridCol w:w="1842"/>
      </w:tblGrid>
      <w:tr w:rsidR="00B65CEF" w:rsidRPr="00BE7F02" w:rsidTr="00CA5214">
        <w:trPr>
          <w:trHeight w:val="567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5CEF" w:rsidRPr="00BE7F02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</w:p>
          <w:p w:rsidR="00B65CEF" w:rsidRPr="00BE7F02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 w:rsidRPr="00BE7F02">
              <w:rPr>
                <w:rFonts w:ascii="Times New Roman" w:hAnsi="Times New Roman"/>
                <w:b/>
                <w:bCs/>
                <w:sz w:val="22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CEF" w:rsidRPr="00BE7F02" w:rsidRDefault="00B65CEF" w:rsidP="00B65CE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BE7F02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>Oferowany przedmiot zamówienia (podać typ, model, nr katalogowy producenta  oraz producenta)</w:t>
            </w:r>
          </w:p>
        </w:tc>
      </w:tr>
      <w:tr w:rsidR="005811F8" w:rsidRPr="00BE7F02" w:rsidTr="0008687B">
        <w:trPr>
          <w:trHeight w:val="66"/>
        </w:trPr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BE7F02" w:rsidRDefault="005811F8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Pr="00BE7F02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B65CEF" w:rsidRPr="00BE7F02" w:rsidTr="00CA5214">
        <w:trPr>
          <w:trHeight w:val="1162"/>
        </w:trPr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5CEF" w:rsidRPr="00BE7F02" w:rsidRDefault="00B65CEF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BE7F02"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ar-SA"/>
              </w:rPr>
              <w:t xml:space="preserve">Poz. nr 1   </w:t>
            </w:r>
            <w:r w:rsidRPr="00B65CEF">
              <w:rPr>
                <w:rFonts w:ascii="Times New Roman" w:hAnsi="Times New Roman"/>
                <w:b/>
                <w:iCs/>
                <w:color w:val="000000"/>
                <w:szCs w:val="24"/>
              </w:rPr>
              <w:t>Kontener z ciekłym azotem 2 szt.</w:t>
            </w:r>
            <w:r w:rsidRPr="005324E4">
              <w:rPr>
                <w:rFonts w:ascii="Times New Roman" w:hAnsi="Times New Roman"/>
                <w:iCs/>
                <w:color w:val="000000"/>
                <w:szCs w:val="24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BE7F02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CEF" w:rsidRPr="00BE7F02" w:rsidRDefault="00B65CEF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B65CEF" w:rsidRPr="00BE7F02" w:rsidRDefault="00B65CEF" w:rsidP="00756784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5CEF" w:rsidRPr="00BE7F02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B65CEF" w:rsidRPr="00BE7F02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BE7F02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BE7F02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4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Kontener</w:t>
            </w:r>
            <w:r w:rsidRPr="000136DB">
              <w:rPr>
                <w:rFonts w:ascii="Times New Roman" w:hAnsi="Times New Roman"/>
                <w:color w:val="000000"/>
                <w:szCs w:val="24"/>
              </w:rPr>
              <w:t xml:space="preserve"> stacjonarny do przechowywania materiału w ciekłym </w:t>
            </w:r>
            <w:bookmarkStart w:id="0" w:name="_GoBack"/>
            <w:bookmarkEnd w:id="0"/>
            <w:r w:rsidRPr="000136DB">
              <w:rPr>
                <w:rFonts w:ascii="Times New Roman" w:hAnsi="Times New Roman"/>
                <w:color w:val="000000"/>
                <w:szCs w:val="24"/>
              </w:rPr>
              <w:t>azocie.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Wykonany z aluminium, powłoka zewnętrzna pokryta prążkowaniem i lakierem metalicznym.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W przestrzeni próżniowej musi być wykonana super-izolacja.</w:t>
            </w:r>
            <w:r w:rsidRPr="000136DB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Statyczny czas pracy (dni): min. 120</w:t>
            </w:r>
            <w:r w:rsidRPr="000136DB">
              <w:rPr>
                <w:rFonts w:ascii="Times New Roman" w:hAnsi="Times New Roman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 </w:t>
            </w:r>
            <w:r w:rsidRPr="000136DB">
              <w:rPr>
                <w:rFonts w:ascii="Times New Roman" w:hAnsi="Times New Roman"/>
                <w:color w:val="000000"/>
                <w:szCs w:val="24"/>
              </w:rPr>
              <w:t>Średni czas pracy (dni): min. 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Maksymalna objętość LN2 (l): 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Prędkość parowania: maksymalnie 0,3 litra/24h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Masa zbiornika pustego (kg): maksymalnie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Masa zbiornika pełnego (kg): maksymalnie 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10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Średnica otworu wsadowego (mm): do 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Wysokość zbiornika (mm): maksymalnie 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B65CEF" w:rsidRPr="003E4899" w:rsidRDefault="00B65CEF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12.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 xml:space="preserve">Średnica zewnętrzna (mm): do 500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13.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Ilość stelaży (metalowych wieszaków na pudełka): min.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14.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Ilość miejsc na pudełka/stelaż: min.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15.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color w:val="0D0D0D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Ilość probówek (2,0 ml) w zbiorniku: min. 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16.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Ilość dołączonych pudełek w zestawie: min.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17.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color w:val="000000"/>
                <w:szCs w:val="24"/>
              </w:rPr>
              <w:t>Podstawa ze stali nierdzewnej na min. 3 rolkach (2 rolki z hamulcem) ułatwiająca transport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Gwarancja min. 12 miesięcy </w:t>
            </w:r>
            <w:r w:rsidRPr="000136DB">
              <w:rPr>
                <w:rFonts w:ascii="Times New Roman" w:hAnsi="Times New Roman"/>
                <w:color w:val="000000"/>
                <w:szCs w:val="24"/>
              </w:rPr>
              <w:t>od daty protokolarneg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o odbioru urządzenia w miejscu </w:t>
            </w:r>
            <w:r w:rsidRPr="000136DB">
              <w:rPr>
                <w:rFonts w:ascii="Times New Roman" w:hAnsi="Times New Roman"/>
                <w:color w:val="000000"/>
                <w:szCs w:val="24"/>
              </w:rPr>
              <w:t xml:space="preserve">instalacji u </w:t>
            </w:r>
            <w:r>
              <w:rPr>
                <w:rFonts w:ascii="Times New Roman" w:hAnsi="Times New Roman"/>
                <w:color w:val="000000"/>
                <w:szCs w:val="24"/>
              </w:rPr>
              <w:t>Zamawiają</w:t>
            </w:r>
            <w:r w:rsidRPr="000136DB">
              <w:rPr>
                <w:rFonts w:ascii="Times New Roman" w:hAnsi="Times New Roman"/>
                <w:color w:val="000000"/>
                <w:szCs w:val="24"/>
              </w:rPr>
              <w:t>cego.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5811F8" w:rsidRDefault="005811F8" w:rsidP="00756784">
            <w:pPr>
              <w:jc w:val="center"/>
              <w:rPr>
                <w:rFonts w:cs="Arial"/>
                <w:szCs w:val="24"/>
              </w:rPr>
            </w:pPr>
            <w:r w:rsidRPr="005811F8"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31"/>
            </w:tblGrid>
            <w:tr w:rsidR="00B65CEF" w:rsidRPr="000136DB" w:rsidTr="00756784">
              <w:trPr>
                <w:trHeight w:val="120"/>
              </w:trPr>
              <w:tc>
                <w:tcPr>
                  <w:tcW w:w="4731" w:type="dxa"/>
                </w:tcPr>
                <w:p w:rsidR="00B65CEF" w:rsidRPr="000136DB" w:rsidRDefault="00B65CEF" w:rsidP="00756784">
                  <w:pPr>
                    <w:overflowPunct/>
                    <w:ind w:left="-36"/>
                    <w:textAlignment w:val="auto"/>
                    <w:rPr>
                      <w:rFonts w:ascii="Times New Roman" w:eastAsia="Batang" w:hAnsi="Times New Roman"/>
                      <w:color w:val="000000"/>
                      <w:szCs w:val="24"/>
                      <w:lang w:eastAsia="ko-KR"/>
                    </w:rPr>
                  </w:pPr>
                  <w:r w:rsidRPr="000136DB">
                    <w:rPr>
                      <w:rFonts w:ascii="Times New Roman" w:hAnsi="Times New Roman"/>
                      <w:kern w:val="1"/>
                      <w:szCs w:val="24"/>
                      <w:lang w:eastAsia="hi-IN" w:bidi="hi-IN"/>
                    </w:rPr>
                    <w:t xml:space="preserve">Wraz z aparatem dostarczone niezbędne akcesoria </w:t>
                  </w:r>
                  <w:r>
                    <w:rPr>
                      <w:rFonts w:ascii="Times New Roman" w:hAnsi="Times New Roman"/>
                      <w:kern w:val="1"/>
                    </w:rPr>
                    <w:t>ochronne: r</w:t>
                  </w:r>
                  <w:r w:rsidRPr="000136DB">
                    <w:rPr>
                      <w:rFonts w:ascii="Times New Roman" w:eastAsia="Batang" w:hAnsi="Times New Roman"/>
                      <w:bCs/>
                      <w:color w:val="000000"/>
                      <w:szCs w:val="24"/>
                      <w:lang w:eastAsia="ko-KR"/>
                    </w:rPr>
                    <w:t>ękawice, maska, fartuch</w:t>
                  </w:r>
                </w:p>
              </w:tc>
            </w:tr>
          </w:tbl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Czas reakcji serwisowej </w:t>
            </w:r>
            <w:proofErr w:type="spellStart"/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max</w:t>
            </w:r>
            <w:proofErr w:type="spellEnd"/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72 godz.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Default="00B65CEF" w:rsidP="00756784">
            <w:pPr>
              <w:jc w:val="center"/>
            </w:pPr>
            <w:r w:rsidRPr="002D777C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Czas naprawy </w:t>
            </w:r>
            <w:proofErr w:type="spellStart"/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max</w:t>
            </w:r>
            <w:proofErr w:type="spellEnd"/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21 dni w przypadku dłuższego czasu naprawy zapewnienie sprzętu zastępczego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Default="00B65CEF" w:rsidP="00756784">
            <w:pPr>
              <w:jc w:val="center"/>
            </w:pPr>
            <w:r w:rsidRPr="002D777C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111993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Cs/>
                <w:color w:val="000000"/>
                <w:szCs w:val="24"/>
              </w:rPr>
              <w:t>Dostawę i instalację</w:t>
            </w:r>
            <w:r w:rsidR="00B65CEF" w:rsidRPr="000136DB">
              <w:rPr>
                <w:rFonts w:ascii="Times New Roman" w:hAnsi="Times New Roman"/>
                <w:iCs/>
                <w:color w:val="000000"/>
                <w:szCs w:val="24"/>
              </w:rPr>
              <w:t xml:space="preserve"> w siedzibie Zamawiającego pokrywa Wykonawca.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EF" w:rsidRDefault="00B65CEF" w:rsidP="007C2FED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iCs/>
                <w:color w:val="000000"/>
                <w:szCs w:val="24"/>
              </w:rPr>
            </w:pPr>
          </w:p>
          <w:p w:rsidR="007C2FED" w:rsidRPr="00B65CEF" w:rsidRDefault="007C2FED" w:rsidP="007C2FED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B65CEF"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ar-SA"/>
              </w:rPr>
              <w:t xml:space="preserve">Poz. nr 2   </w:t>
            </w:r>
            <w:r w:rsidRPr="00B65CEF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 xml:space="preserve">System do przechowywania w ciekłym azocie </w:t>
            </w:r>
            <w:r w:rsidRPr="00B65CEF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1 szt.</w:t>
            </w:r>
          </w:p>
          <w:p w:rsidR="007C2FED" w:rsidRPr="000136DB" w:rsidRDefault="007C2FED" w:rsidP="007C2FED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iCs/>
                <w:color w:val="000000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szCs w:val="24"/>
              </w:rPr>
              <w:t>Zbiornik na ciekły azot o objętości min 35</w:t>
            </w:r>
            <w:r>
              <w:rPr>
                <w:rFonts w:ascii="Times New Roman" w:hAnsi="Times New Roman"/>
                <w:szCs w:val="24"/>
              </w:rPr>
              <w:t xml:space="preserve"> 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szCs w:val="24"/>
              </w:rPr>
              <w:t>Wzmocniona aluminiowa konstrukcja obudowy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szCs w:val="24"/>
              </w:rPr>
              <w:t>Obudowa malowana chemicznie odporną farbą proszkową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65CEF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CEF" w:rsidRPr="000136DB" w:rsidRDefault="00B65CEF" w:rsidP="00756784">
            <w:p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 w:rsidRPr="000136DB">
              <w:rPr>
                <w:rFonts w:ascii="Times New Roman" w:hAnsi="Times New Roman"/>
                <w:szCs w:val="24"/>
              </w:rPr>
              <w:t xml:space="preserve">Uchwyty do przenoszenia zintegrowane z obudową (połączenie spawane, </w:t>
            </w:r>
            <w:proofErr w:type="spellStart"/>
            <w:r w:rsidRPr="000136DB">
              <w:rPr>
                <w:rFonts w:ascii="Times New Roman" w:hAnsi="Times New Roman"/>
                <w:szCs w:val="24"/>
              </w:rPr>
              <w:t>bezzawiasowe</w:t>
            </w:r>
            <w:proofErr w:type="spellEnd"/>
            <w:r w:rsidRPr="000136DB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EF" w:rsidRPr="003E4899" w:rsidRDefault="00B65CEF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EF" w:rsidRPr="003E4899" w:rsidRDefault="00B65CEF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5811F8" w:rsidRPr="00BE7F02" w:rsidTr="00497A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szCs w:val="24"/>
              </w:rPr>
              <w:t>Statyczny czas utrzymania LN2: min 120 dni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5811F8" w:rsidRPr="00BE7F02" w:rsidTr="00497A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szCs w:val="24"/>
              </w:rPr>
              <w:t>Średnia prędkość parowania: maksymalnie 0,3 litra/dobę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szCs w:val="24"/>
              </w:rPr>
              <w:t xml:space="preserve">Masa pojemnika pustego: max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0136DB">
                <w:rPr>
                  <w:rFonts w:ascii="Times New Roman" w:hAnsi="Times New Roman"/>
                  <w:szCs w:val="24"/>
                </w:rPr>
                <w:t>20 kg</w:t>
              </w:r>
            </w:smartTag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Default="005811F8" w:rsidP="00652B20">
            <w:pPr>
              <w:jc w:val="center"/>
            </w:pPr>
            <w:r w:rsidRPr="002D777C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  <w:r w:rsidRPr="000136DB">
              <w:rPr>
                <w:rFonts w:ascii="Times New Roman" w:hAnsi="Times New Roman"/>
                <w:szCs w:val="24"/>
              </w:rPr>
              <w:t xml:space="preserve">Średnica otworu wlewowego: max </w:t>
            </w:r>
            <w:smartTag w:uri="urn:schemas-microsoft-com:office:smarttags" w:element="metricconverter">
              <w:smartTagPr>
                <w:attr w:name="ProductID" w:val="65 mm"/>
              </w:smartTagPr>
              <w:r w:rsidRPr="000136DB">
                <w:rPr>
                  <w:rFonts w:ascii="Times New Roman" w:hAnsi="Times New Roman"/>
                  <w:szCs w:val="24"/>
                </w:rPr>
                <w:t>65 mm</w:t>
              </w:r>
            </w:smartTag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Default="005811F8" w:rsidP="00652B20">
            <w:pPr>
              <w:jc w:val="center"/>
            </w:pPr>
            <w:r w:rsidRPr="002D777C"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5811F8" w:rsidRPr="00BE7F02" w:rsidTr="00497A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  <w:r w:rsidRPr="000136DB">
              <w:rPr>
                <w:rFonts w:ascii="Times New Roman" w:hAnsi="Times New Roman"/>
                <w:szCs w:val="24"/>
              </w:rPr>
              <w:t xml:space="preserve">Wysokość zbiornika: max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0136DB">
                <w:rPr>
                  <w:rFonts w:ascii="Times New Roman" w:hAnsi="Times New Roman"/>
                  <w:szCs w:val="24"/>
                </w:rPr>
                <w:t>70 cm</w:t>
              </w:r>
            </w:smartTag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Default="005811F8" w:rsidP="00652B20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 w:rsidRPr="000136DB">
              <w:rPr>
                <w:rFonts w:ascii="Times New Roman" w:hAnsi="Times New Roman"/>
                <w:szCs w:val="24"/>
              </w:rPr>
              <w:t xml:space="preserve">Średnica zewnętrzna: max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0136DB">
                <w:rPr>
                  <w:rFonts w:ascii="Times New Roman" w:hAnsi="Times New Roman"/>
                  <w:szCs w:val="24"/>
                </w:rPr>
                <w:t>50 cm</w:t>
              </w:r>
            </w:smartTag>
          </w:p>
          <w:p w:rsidR="005811F8" w:rsidRPr="000136DB" w:rsidRDefault="005811F8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  <w:r w:rsidRPr="000136DB">
              <w:rPr>
                <w:rFonts w:ascii="Times New Roman" w:hAnsi="Times New Roman"/>
                <w:szCs w:val="24"/>
              </w:rPr>
              <w:t>Stabilna podstawa ze stali nierdzewnej na kółkach gumowych, możliwość blokady min. 2 kółek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 w:rsidRPr="000136DB">
              <w:rPr>
                <w:rFonts w:ascii="Times New Roman" w:hAnsi="Times New Roman"/>
                <w:szCs w:val="24"/>
              </w:rPr>
              <w:t xml:space="preserve">System wypompowywania LN2 kompatybilny do oferowanych zbiorników: </w:t>
            </w:r>
          </w:p>
          <w:p w:rsidR="005811F8" w:rsidRPr="000136DB" w:rsidRDefault="005811F8" w:rsidP="00756784">
            <w:p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 w:rsidRPr="000136DB">
              <w:rPr>
                <w:rFonts w:ascii="Times New Roman" w:hAnsi="Times New Roman"/>
                <w:szCs w:val="24"/>
              </w:rPr>
              <w:t>- system posiadać musi natychmiastową generację ciśnienia, po żądaniu napełniania(otwarciu zaworu)</w:t>
            </w:r>
          </w:p>
          <w:p w:rsidR="005811F8" w:rsidRPr="000136DB" w:rsidRDefault="005811F8" w:rsidP="00756784">
            <w:p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 w:rsidRPr="000136DB">
              <w:rPr>
                <w:rFonts w:ascii="Times New Roman" w:hAnsi="Times New Roman"/>
                <w:szCs w:val="24"/>
              </w:rPr>
              <w:t xml:space="preserve">- w wyposażeniu wylewka z separatorem faz oraz wąż o długości min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0136DB">
                <w:rPr>
                  <w:rFonts w:ascii="Times New Roman" w:hAnsi="Times New Roman"/>
                  <w:szCs w:val="24"/>
                </w:rPr>
                <w:t>120 cm</w:t>
              </w:r>
            </w:smartTag>
          </w:p>
          <w:p w:rsidR="005811F8" w:rsidRPr="000136DB" w:rsidRDefault="005811F8" w:rsidP="00756784">
            <w:p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 w:rsidRPr="000136DB">
              <w:rPr>
                <w:rFonts w:ascii="Times New Roman" w:hAnsi="Times New Roman"/>
                <w:szCs w:val="24"/>
              </w:rPr>
              <w:t>- system posiadać musi zabezpieczenie zbiornika przed nadmierną generacją ciśnienia.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Gwarancja min. 12 miesięcy </w:t>
            </w:r>
            <w:r w:rsidRPr="000136DB">
              <w:rPr>
                <w:rFonts w:ascii="Times New Roman" w:hAnsi="Times New Roman"/>
                <w:color w:val="000000"/>
                <w:szCs w:val="24"/>
              </w:rPr>
              <w:t xml:space="preserve">od daty protokolarnego odbioru urządzenia w miejscu  instalacji u </w:t>
            </w:r>
            <w:r>
              <w:rPr>
                <w:rFonts w:ascii="Times New Roman" w:hAnsi="Times New Roman"/>
                <w:color w:val="000000"/>
                <w:szCs w:val="24"/>
              </w:rPr>
              <w:t>Zamawiającego</w:t>
            </w:r>
            <w:r w:rsidRPr="000136DB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0136DB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Czas reakcji serwisowej </w:t>
            </w:r>
            <w:proofErr w:type="spellStart"/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max</w:t>
            </w:r>
            <w:proofErr w:type="spellEnd"/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72 godz.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5811F8" w:rsidP="0075678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Czas naprawy </w:t>
            </w:r>
            <w:proofErr w:type="spellStart"/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max</w:t>
            </w:r>
            <w:proofErr w:type="spellEnd"/>
            <w:r w:rsidRPr="000136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21 dni w przypadku dłuższego czasu naprawy zapewnienie sprzętu zastępczego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5811F8" w:rsidRPr="00BE7F02" w:rsidTr="00CA52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1F8" w:rsidRPr="003E4899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1F8" w:rsidRPr="000136DB" w:rsidRDefault="00111993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Cs/>
                <w:color w:val="000000"/>
                <w:szCs w:val="24"/>
              </w:rPr>
              <w:t>Dostawę</w:t>
            </w:r>
            <w:r w:rsidR="005811F8" w:rsidRPr="000136DB">
              <w:rPr>
                <w:rFonts w:ascii="Times New Roman" w:hAnsi="Times New Roman"/>
                <w:iCs/>
                <w:color w:val="000000"/>
                <w:szCs w:val="24"/>
              </w:rPr>
              <w:t xml:space="preserve"> i inst</w:t>
            </w:r>
            <w:r>
              <w:rPr>
                <w:rFonts w:ascii="Times New Roman" w:hAnsi="Times New Roman"/>
                <w:iCs/>
                <w:color w:val="000000"/>
                <w:szCs w:val="24"/>
              </w:rPr>
              <w:t>alację</w:t>
            </w:r>
            <w:r w:rsidR="005811F8" w:rsidRPr="000136DB">
              <w:rPr>
                <w:rFonts w:ascii="Times New Roman" w:hAnsi="Times New Roman"/>
                <w:iCs/>
                <w:color w:val="000000"/>
                <w:szCs w:val="24"/>
              </w:rPr>
              <w:t xml:space="preserve"> w siedzibie Zamawiającego pokrywa Wykonawca.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F8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F8" w:rsidRDefault="005811F8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</w:tbl>
    <w:p w:rsidR="00B65CEF" w:rsidRDefault="00B65CEF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BC5874" w:rsidRPr="00BC3A2C" w:rsidRDefault="00BC5874" w:rsidP="00BC5874">
      <w:pPr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sz w:val="20"/>
          <w:lang w:eastAsia="ar-SA"/>
        </w:rPr>
        <w:t xml:space="preserve">       </w:t>
      </w:r>
      <w:r w:rsidRPr="00BC3A2C">
        <w:rPr>
          <w:rFonts w:ascii="Times New Roman" w:hAnsi="Times New Roman"/>
          <w:b/>
          <w:sz w:val="20"/>
        </w:rPr>
        <w:t>UWAGA !!</w:t>
      </w:r>
    </w:p>
    <w:p w:rsidR="00BC5874" w:rsidRPr="00BC3A2C" w:rsidRDefault="00BC5874" w:rsidP="00BC5874">
      <w:pPr>
        <w:rPr>
          <w:rFonts w:ascii="Times New Roman" w:hAnsi="Times New Roman"/>
          <w:b/>
          <w:sz w:val="20"/>
        </w:rPr>
      </w:pPr>
    </w:p>
    <w:p w:rsidR="00BC5874" w:rsidRPr="00BC3A2C" w:rsidRDefault="00BC5874" w:rsidP="00BC5874">
      <w:pPr>
        <w:numPr>
          <w:ilvl w:val="0"/>
          <w:numId w:val="6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BC5874" w:rsidRPr="00BC3A2C" w:rsidRDefault="00BC5874" w:rsidP="00BC5874">
      <w:pPr>
        <w:numPr>
          <w:ilvl w:val="0"/>
          <w:numId w:val="6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kolumnie 3 należy przekreślić odpowiedni znacznik TAK lub NIE zostawiając właściwy, odpowiadający prawidłowej odpowiedzi.</w:t>
      </w:r>
    </w:p>
    <w:p w:rsidR="00BC5874" w:rsidRPr="00BC3A2C" w:rsidRDefault="00BC5874" w:rsidP="00BC5874">
      <w:pPr>
        <w:numPr>
          <w:ilvl w:val="0"/>
          <w:numId w:val="6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 xml:space="preserve">W kolumnie 4 należy wpisać wszystkie parametry </w:t>
      </w:r>
      <w:r w:rsidRPr="00BC3A2C">
        <w:rPr>
          <w:rFonts w:ascii="Times New Roman" w:hAnsi="Times New Roman"/>
          <w:b/>
          <w:sz w:val="20"/>
          <w:u w:val="single"/>
        </w:rPr>
        <w:t>oferowanego przedmiotu zamówienia</w:t>
      </w:r>
      <w:r w:rsidRPr="00BC3A2C">
        <w:rPr>
          <w:rFonts w:ascii="Times New Roman" w:hAnsi="Times New Roman"/>
          <w:b/>
          <w:sz w:val="20"/>
        </w:rPr>
        <w:t xml:space="preserve"> zgodnie </w:t>
      </w:r>
      <w:r>
        <w:rPr>
          <w:rFonts w:ascii="Times New Roman" w:hAnsi="Times New Roman"/>
          <w:b/>
          <w:sz w:val="20"/>
        </w:rPr>
        <w:t xml:space="preserve">  </w:t>
      </w:r>
      <w:r w:rsidRPr="00BC3A2C">
        <w:rPr>
          <w:rFonts w:ascii="Times New Roman" w:hAnsi="Times New Roman"/>
          <w:b/>
          <w:sz w:val="20"/>
        </w:rPr>
        <w:t>z opisem z kolumny 2.</w:t>
      </w:r>
    </w:p>
    <w:p w:rsidR="00BC5874" w:rsidRPr="00BC3A2C" w:rsidRDefault="00BC5874" w:rsidP="00BC5874">
      <w:pPr>
        <w:numPr>
          <w:ilvl w:val="0"/>
          <w:numId w:val="6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Niespełnienie choćby jednego z parametrów lub funkcji wymaganych w opisie (kolumna 2) spowoduje odrzucenie oferty.</w:t>
      </w:r>
    </w:p>
    <w:p w:rsidR="00BC5874" w:rsidRPr="00BC3A2C" w:rsidRDefault="00BC5874" w:rsidP="00BC5874">
      <w:pPr>
        <w:numPr>
          <w:ilvl w:val="0"/>
          <w:numId w:val="6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Zamawiający prosi o dołączenie do oferty np. prospektów, folderów, katalogów oferowanych przedmiotów.</w:t>
      </w:r>
    </w:p>
    <w:p w:rsidR="00BC5874" w:rsidRDefault="00BC5874" w:rsidP="00BC5874">
      <w:pPr>
        <w:rPr>
          <w:rFonts w:ascii="Times New Roman" w:hAnsi="Times New Roman"/>
          <w:b/>
          <w:sz w:val="22"/>
          <w:szCs w:val="22"/>
        </w:rPr>
      </w:pPr>
    </w:p>
    <w:p w:rsidR="00BC5874" w:rsidRDefault="00BC5874" w:rsidP="00BC5874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9A29FC" w:rsidRDefault="009A29FC" w:rsidP="00670FAE">
      <w:pPr>
        <w:rPr>
          <w:rFonts w:ascii="Times New Roman" w:hAnsi="Times New Roman"/>
          <w:b/>
          <w:sz w:val="22"/>
          <w:szCs w:val="22"/>
        </w:rPr>
      </w:pPr>
    </w:p>
    <w:p w:rsidR="009A29FC" w:rsidRDefault="009A29FC" w:rsidP="00670FAE">
      <w:pPr>
        <w:rPr>
          <w:rFonts w:ascii="Times New Roman" w:hAnsi="Times New Roman"/>
          <w:b/>
          <w:sz w:val="22"/>
          <w:szCs w:val="22"/>
        </w:rPr>
      </w:pPr>
    </w:p>
    <w:p w:rsidR="009A29FC" w:rsidRDefault="009A29FC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59444B" w:rsidRDefault="0059444B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Pr="00B1196C" w:rsidRDefault="00756784" w:rsidP="00756784">
      <w:pPr>
        <w:jc w:val="both"/>
        <w:rPr>
          <w:rFonts w:ascii="Times New Roman" w:eastAsiaTheme="minorHAnsi" w:hAnsi="Times New Roman"/>
          <w:b/>
          <w:bCs/>
          <w:i/>
          <w:iCs/>
          <w:color w:val="000000" w:themeColor="text1"/>
        </w:rPr>
      </w:pPr>
      <w:r>
        <w:rPr>
          <w:rFonts w:ascii="Times New Roman" w:eastAsiaTheme="minorHAnsi" w:hAnsi="Times New Roman"/>
          <w:b/>
          <w:bCs/>
          <w:iCs/>
          <w:color w:val="000000" w:themeColor="text1"/>
        </w:rPr>
        <w:t>ZADANIE 4</w:t>
      </w:r>
      <w:r w:rsidRPr="00B1196C">
        <w:rPr>
          <w:rFonts w:ascii="Times New Roman" w:eastAsiaTheme="minorHAnsi" w:hAnsi="Times New Roman"/>
          <w:b/>
          <w:bCs/>
          <w:iCs/>
          <w:color w:val="000000" w:themeColor="text1"/>
        </w:rPr>
        <w:t>:</w:t>
      </w:r>
      <w:r w:rsidRPr="00B1196C">
        <w:rPr>
          <w:rFonts w:ascii="Times New Roman" w:eastAsiaTheme="minorHAnsi" w:hAnsi="Times New Roman"/>
          <w:b/>
          <w:bCs/>
          <w:i/>
          <w:iCs/>
          <w:color w:val="000000" w:themeColor="text1"/>
        </w:rPr>
        <w:tab/>
      </w: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cs="Arial"/>
          <w:b/>
          <w:sz w:val="20"/>
        </w:rPr>
      </w:pPr>
      <w:r w:rsidRPr="00756784">
        <w:rPr>
          <w:rFonts w:cs="Arial"/>
          <w:b/>
          <w:sz w:val="20"/>
        </w:rPr>
        <w:t>Dostawa pipet wraz ze stojakami</w:t>
      </w:r>
    </w:p>
    <w:p w:rsidR="00756784" w:rsidRDefault="00756784" w:rsidP="00670FAE">
      <w:pPr>
        <w:rPr>
          <w:rFonts w:cs="Arial"/>
          <w:b/>
          <w:sz w:val="20"/>
        </w:rPr>
      </w:pPr>
    </w:p>
    <w:p w:rsidR="00756784" w:rsidRDefault="00756784" w:rsidP="00670FAE">
      <w:pPr>
        <w:rPr>
          <w:rFonts w:cs="Arial"/>
          <w:b/>
          <w:sz w:val="20"/>
        </w:rPr>
      </w:pPr>
    </w:p>
    <w:p w:rsidR="00756784" w:rsidRDefault="00756784" w:rsidP="00670FAE">
      <w:pPr>
        <w:rPr>
          <w:rFonts w:cs="Arial"/>
          <w:b/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4"/>
        <w:gridCol w:w="5242"/>
        <w:gridCol w:w="1561"/>
        <w:gridCol w:w="1842"/>
      </w:tblGrid>
      <w:tr w:rsidR="00756784" w:rsidRPr="00BE7F02" w:rsidTr="00756784">
        <w:trPr>
          <w:trHeight w:val="567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</w:p>
          <w:p w:rsidR="00756784" w:rsidRPr="00BE7F02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 w:rsidRPr="00BE7F02">
              <w:rPr>
                <w:rFonts w:ascii="Times New Roman" w:hAnsi="Times New Roman"/>
                <w:b/>
                <w:bCs/>
                <w:sz w:val="22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BE7F02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>Oferowany przedmiot zamówienia (podać typ, model, nr katalogowy producenta  oraz producenta)</w:t>
            </w:r>
          </w:p>
        </w:tc>
      </w:tr>
      <w:tr w:rsidR="00756784" w:rsidRPr="00BE7F02" w:rsidTr="00756784">
        <w:trPr>
          <w:trHeight w:val="66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</w:p>
        </w:tc>
        <w:tc>
          <w:tcPr>
            <w:tcW w:w="5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756784" w:rsidRPr="00BE7F02" w:rsidTr="00756784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BE7F02"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ar-SA"/>
              </w:rPr>
              <w:t xml:space="preserve">Poz. nr 1   </w:t>
            </w:r>
            <w:r w:rsidRPr="00756784">
              <w:rPr>
                <w:rFonts w:ascii="Times New Roman" w:hAnsi="Times New Roman"/>
                <w:b/>
                <w:iCs/>
                <w:color w:val="000000"/>
                <w:szCs w:val="24"/>
              </w:rPr>
              <w:t xml:space="preserve">Cztery zestawy po cztery pipety automatyczne </w:t>
            </w:r>
            <w:r w:rsidR="006160FD">
              <w:rPr>
                <w:rFonts w:ascii="Times New Roman" w:hAnsi="Times New Roman"/>
                <w:b/>
                <w:iCs/>
                <w:color w:val="000000"/>
                <w:szCs w:val="24"/>
              </w:rPr>
              <w:t xml:space="preserve">   </w:t>
            </w:r>
            <w:r w:rsidRPr="00756784">
              <w:rPr>
                <w:rFonts w:ascii="Times New Roman" w:hAnsi="Times New Roman"/>
                <w:b/>
                <w:iCs/>
                <w:color w:val="000000"/>
                <w:szCs w:val="24"/>
              </w:rPr>
              <w:t>ze stojakami</w:t>
            </w:r>
            <w:r w:rsidRPr="005324E4">
              <w:rPr>
                <w:rFonts w:ascii="Times New Roman" w:hAnsi="Times New Roman"/>
                <w:iCs/>
                <w:color w:val="000000"/>
                <w:szCs w:val="24"/>
              </w:rPr>
              <w:t xml:space="preserve">  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756784" w:rsidRPr="00BE7F02" w:rsidRDefault="00756784" w:rsidP="00BC587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756784" w:rsidRPr="00BE7F02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784" w:rsidRPr="00BE7F02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4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C16AD6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b/>
                <w:szCs w:val="24"/>
                <w:lang w:eastAsia="ko-KR"/>
              </w:rPr>
            </w:pPr>
            <w:r w:rsidRPr="00C16AD6">
              <w:rPr>
                <w:rFonts w:ascii="Times New Roman" w:eastAsia="Batang" w:hAnsi="Times New Roman"/>
                <w:b/>
                <w:szCs w:val="24"/>
                <w:lang w:eastAsia="ko-KR"/>
              </w:rPr>
              <w:t>Trzy zestawy mechanicznych pipet 1-kanałowych każdy w konfiguracji jak poniżej:</w:t>
            </w:r>
          </w:p>
          <w:p w:rsidR="00756784" w:rsidRPr="00167E7C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167E7C">
              <w:rPr>
                <w:rFonts w:ascii="Times New Roman" w:eastAsia="Batang" w:hAnsi="Times New Roman"/>
                <w:szCs w:val="24"/>
                <w:lang w:eastAsia="ko-KR"/>
              </w:rPr>
              <w:t>- 1 mechaniczna pipeta 1-kanałowa o zakresie 0,5-10μl - 1 mechaniczna pipeta 1-kanałowa o zakresie 10-100μl</w:t>
            </w:r>
          </w:p>
          <w:p w:rsidR="00756784" w:rsidRPr="00167E7C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167E7C">
              <w:rPr>
                <w:rFonts w:ascii="Times New Roman" w:eastAsia="Batang" w:hAnsi="Times New Roman"/>
                <w:szCs w:val="24"/>
                <w:lang w:eastAsia="ko-KR"/>
              </w:rPr>
              <w:t>- 1 mechaniczna pipeta 1-kanałowa o zakresie 20-200μl</w:t>
            </w:r>
          </w:p>
          <w:p w:rsidR="00756784" w:rsidRPr="00167E7C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167E7C">
              <w:rPr>
                <w:rFonts w:ascii="Times New Roman" w:eastAsia="Batang" w:hAnsi="Times New Roman"/>
                <w:szCs w:val="24"/>
                <w:lang w:eastAsia="ko-KR"/>
              </w:rPr>
              <w:t>- 1 mechaniczna pipeta 1-kanałowa o zakresie 100-1000μl</w:t>
            </w:r>
          </w:p>
          <w:p w:rsidR="00756784" w:rsidRPr="00167E7C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</w:p>
          <w:p w:rsidR="00756784" w:rsidRDefault="00756784" w:rsidP="00756784">
            <w:pPr>
              <w:jc w:val="center"/>
            </w:pPr>
          </w:p>
          <w:p w:rsidR="00756784" w:rsidRDefault="00756784" w:rsidP="00756784"/>
          <w:p w:rsidR="00756784" w:rsidRDefault="00756784" w:rsidP="00756784">
            <w:pPr>
              <w:jc w:val="center"/>
            </w:pPr>
          </w:p>
          <w:p w:rsidR="00756784" w:rsidRDefault="00756784" w:rsidP="00756784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167E7C" w:rsidRDefault="00756784" w:rsidP="00756784">
            <w:p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 w:rsidRPr="00167E7C">
              <w:rPr>
                <w:rFonts w:ascii="Times New Roman" w:hAnsi="Times New Roman"/>
                <w:szCs w:val="24"/>
              </w:rPr>
              <w:t xml:space="preserve">Pipety </w:t>
            </w:r>
            <w:proofErr w:type="spellStart"/>
            <w:r w:rsidRPr="00167E7C">
              <w:rPr>
                <w:rFonts w:ascii="Times New Roman" w:hAnsi="Times New Roman"/>
                <w:szCs w:val="24"/>
              </w:rPr>
              <w:t>autoklawowalne</w:t>
            </w:r>
            <w:proofErr w:type="spellEnd"/>
            <w:r w:rsidRPr="00167E7C">
              <w:rPr>
                <w:rFonts w:ascii="Times New Roman" w:hAnsi="Times New Roman"/>
                <w:szCs w:val="24"/>
              </w:rPr>
              <w:t xml:space="preserve"> w całości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167E7C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167E7C">
              <w:rPr>
                <w:rFonts w:ascii="Times New Roman" w:hAnsi="Times New Roman"/>
                <w:szCs w:val="24"/>
              </w:rPr>
              <w:t>System zrzucania końcówek umożliwiający łatwe zrzucanie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167E7C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167E7C">
              <w:rPr>
                <w:rFonts w:ascii="Times New Roman" w:hAnsi="Times New Roman"/>
                <w:szCs w:val="24"/>
              </w:rPr>
              <w:t>Ergonomiczny  uchwyt umożliwiający prace osób zarówno prawo- jak i leworęcznych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167E7C" w:rsidRDefault="00756784" w:rsidP="00756784">
            <w:pPr>
              <w:pStyle w:val="Akapitzlist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7E7C">
              <w:rPr>
                <w:rFonts w:ascii="Times New Roman" w:hAnsi="Times New Roman"/>
                <w:sz w:val="24"/>
                <w:szCs w:val="24"/>
              </w:rPr>
              <w:t>Możliwość zablokowania na ustawioną objętość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C16AD6" w:rsidRDefault="00756784" w:rsidP="00756784">
            <w:pPr>
              <w:pStyle w:val="Akapitzlist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6AD6">
              <w:rPr>
                <w:rFonts w:ascii="Times New Roman" w:hAnsi="Times New Roman"/>
                <w:sz w:val="24"/>
                <w:szCs w:val="24"/>
              </w:rPr>
              <w:t>Możliwość wymiany główki zmienno i stało objętościowe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C16AD6" w:rsidRDefault="00756784" w:rsidP="00756784">
            <w:pPr>
              <w:pStyle w:val="Akapitzlist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6AD6">
              <w:rPr>
                <w:rFonts w:ascii="Times New Roman" w:hAnsi="Times New Roman"/>
                <w:sz w:val="24"/>
                <w:szCs w:val="24"/>
              </w:rPr>
              <w:t>Metalowe trzony pipet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C16AD6" w:rsidRDefault="00756784" w:rsidP="00756784">
            <w:pPr>
              <w:pStyle w:val="Akapitzlist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6AD6">
              <w:rPr>
                <w:rFonts w:ascii="Times New Roman" w:hAnsi="Times New Roman"/>
                <w:sz w:val="24"/>
                <w:szCs w:val="24"/>
              </w:rPr>
              <w:t>Min. 1 uszczelka „O-ring”  na trzonach zapewniająca pracę z końcówkami dowolnego producenta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1.8.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167E7C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167E7C">
              <w:rPr>
                <w:rFonts w:ascii="Times New Roman" w:hAnsi="Times New Roman"/>
                <w:szCs w:val="24"/>
              </w:rPr>
              <w:t>Statywy umożliwiające przechowywanie pipet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1.9.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B47989">
              <w:rPr>
                <w:rFonts w:ascii="Times New Roman" w:hAnsi="Times New Roman"/>
                <w:szCs w:val="24"/>
              </w:rPr>
              <w:t>Zestaw startowy końcówek zapewniający możliwość rozpoczęcia pracy i w pełni pokrywający zakres objętości pipet</w:t>
            </w:r>
            <w:r>
              <w:rPr>
                <w:rFonts w:ascii="Times New Roman" w:hAnsi="Times New Roman"/>
                <w:szCs w:val="24"/>
              </w:rPr>
              <w:t xml:space="preserve"> do każdego z trzech zestawów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671912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color w:val="000000" w:themeColor="text1"/>
                <w:szCs w:val="24"/>
                <w:lang w:eastAsia="ar-SA"/>
              </w:rPr>
            </w:pPr>
            <w:r w:rsidRPr="00671912">
              <w:rPr>
                <w:rFonts w:cs="Arial"/>
                <w:color w:val="000000" w:themeColor="text1"/>
                <w:szCs w:val="24"/>
                <w:lang w:eastAsia="ar-SA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671912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b/>
                <w:color w:val="000000" w:themeColor="text1"/>
                <w:szCs w:val="24"/>
                <w:lang w:eastAsia="ko-KR"/>
              </w:rPr>
            </w:pPr>
            <w:r w:rsidRPr="00671912">
              <w:rPr>
                <w:rFonts w:ascii="Times New Roman" w:eastAsia="Batang" w:hAnsi="Times New Roman"/>
                <w:b/>
                <w:color w:val="000000" w:themeColor="text1"/>
                <w:szCs w:val="24"/>
                <w:lang w:eastAsia="ko-KR"/>
              </w:rPr>
              <w:t>Zestaw czterech elektronicznych pipet 1-kanałowych</w:t>
            </w:r>
          </w:p>
          <w:p w:rsidR="00756784" w:rsidRPr="00671912" w:rsidRDefault="00E61D70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</w:pPr>
            <w:r w:rsidRPr="00671912"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  <w:t>- 1 elektroniczna pipeta 1</w:t>
            </w:r>
            <w:r w:rsidR="00756784" w:rsidRPr="00671912"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  <w:t>-kanałowa o zakresie 0,2</w:t>
            </w:r>
            <w:r w:rsidRPr="00671912"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  <w:t>-10μl - 1 elektroniczna pipeta 1</w:t>
            </w:r>
            <w:r w:rsidR="00756784" w:rsidRPr="00671912"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  <w:t>-kanałowa o zakresie 2-20μl</w:t>
            </w:r>
          </w:p>
          <w:p w:rsidR="00756784" w:rsidRPr="00671912" w:rsidRDefault="00E61D70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</w:pPr>
            <w:r w:rsidRPr="00671912"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  <w:t>- 1 elektroniczna pipeta 1</w:t>
            </w:r>
            <w:r w:rsidR="00756784" w:rsidRPr="00671912"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  <w:t>-kanałowa o zakresie 10-200μl</w:t>
            </w:r>
          </w:p>
          <w:p w:rsidR="00756784" w:rsidRPr="00671912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</w:pPr>
            <w:r w:rsidRPr="00671912"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  <w:t>- 1 elektroniczna pipeta</w:t>
            </w:r>
            <w:r w:rsidR="00E61D70" w:rsidRPr="00671912"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  <w:t xml:space="preserve"> 1</w:t>
            </w:r>
            <w:r w:rsidRPr="00671912">
              <w:rPr>
                <w:rFonts w:ascii="Times New Roman" w:eastAsia="Batang" w:hAnsi="Times New Roman"/>
                <w:color w:val="000000" w:themeColor="text1"/>
                <w:szCs w:val="24"/>
                <w:lang w:eastAsia="ko-KR"/>
              </w:rPr>
              <w:t>-kanałowa o zakresie 100-1000μl</w:t>
            </w:r>
          </w:p>
          <w:p w:rsidR="00756784" w:rsidRPr="00671912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>2</w:t>
            </w:r>
            <w:r>
              <w:rPr>
                <w:rFonts w:cs="Arial"/>
                <w:szCs w:val="24"/>
                <w:lang w:eastAsia="ar-SA"/>
              </w:rPr>
              <w:t>.1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pStyle w:val="Akapitzlist"/>
              <w:autoSpaceDE w:val="0"/>
              <w:autoSpaceDN w:val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989">
              <w:rPr>
                <w:rFonts w:ascii="Times New Roman" w:hAnsi="Times New Roman"/>
                <w:sz w:val="24"/>
                <w:szCs w:val="24"/>
              </w:rPr>
              <w:t>Funkcje  standardowego pipetowania, mieszania, dozowanie wielokrotnego i sekwencyjnego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2.2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szCs w:val="24"/>
              </w:rPr>
              <w:t>Pamięć umożliwiająca przechowywanie min. 5 programów pipetowania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2.3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B47989">
              <w:rPr>
                <w:rFonts w:ascii="Times New Roman" w:hAnsi="Times New Roman"/>
                <w:szCs w:val="24"/>
              </w:rPr>
              <w:t>Autoklawowalna</w:t>
            </w:r>
            <w:proofErr w:type="spellEnd"/>
            <w:r w:rsidRPr="00B47989">
              <w:rPr>
                <w:rFonts w:ascii="Times New Roman" w:hAnsi="Times New Roman"/>
                <w:szCs w:val="24"/>
              </w:rPr>
              <w:t xml:space="preserve"> dolna część pipety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2.4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szCs w:val="24"/>
              </w:rPr>
              <w:t>System zrzucania końcówek umożliwiający łatwe zrzucanie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2.5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szCs w:val="24"/>
              </w:rPr>
              <w:t>Ergonomiczny  uchwyt umożliwiający prace osób zarówno prawo- jak i leworęcznych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2.6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szCs w:val="24"/>
              </w:rPr>
              <w:t>Regulacja prędkości zaciągania i wypuszczania cieczy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2.7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  <w:r w:rsidRPr="00B47989">
              <w:rPr>
                <w:rFonts w:ascii="Times New Roman" w:hAnsi="Times New Roman"/>
                <w:szCs w:val="24"/>
              </w:rPr>
              <w:t xml:space="preserve">Statywy umożliwiające przechowywanie pipet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2.8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  <w:r w:rsidRPr="00B47989">
              <w:rPr>
                <w:rFonts w:ascii="Times New Roman" w:hAnsi="Times New Roman"/>
                <w:szCs w:val="24"/>
              </w:rPr>
              <w:t>Indywidualne ładowarki lub system ładowania pipet w statywie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2.9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  <w:r w:rsidRPr="00B47989">
              <w:rPr>
                <w:rFonts w:ascii="Times New Roman" w:hAnsi="Times New Roman"/>
                <w:szCs w:val="24"/>
              </w:rPr>
              <w:t>Zestaw startowy końcówek zapewniający możliwość rozpoczęcia pracy i w pełni pokrywający zakres objętości pipet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3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Gwarancja min. 24 miesiące </w:t>
            </w:r>
            <w:r w:rsidRPr="00B47989">
              <w:rPr>
                <w:rFonts w:ascii="Times New Roman" w:hAnsi="Times New Roman"/>
                <w:color w:val="000000"/>
                <w:szCs w:val="24"/>
              </w:rPr>
              <w:t xml:space="preserve">od daty protokolarnego odbioru urządzenia w miejscu  instalacji u </w:t>
            </w:r>
            <w:r>
              <w:rPr>
                <w:rFonts w:ascii="Times New Roman" w:hAnsi="Times New Roman"/>
                <w:color w:val="000000"/>
                <w:szCs w:val="24"/>
              </w:rPr>
              <w:t>Zamawiającego</w:t>
            </w:r>
            <w:r w:rsidRPr="00B47989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</w:p>
        </w:tc>
      </w:tr>
      <w:tr w:rsidR="00756784" w:rsidRPr="00BE7F02" w:rsidTr="00756784">
        <w:trPr>
          <w:trHeight w:val="25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cs="Arial"/>
                <w:szCs w:val="24"/>
                <w:lang w:eastAsia="ar-SA"/>
              </w:rPr>
            </w:pPr>
          </w:p>
          <w:p w:rsidR="00756784" w:rsidRPr="003E4899" w:rsidRDefault="00756784" w:rsidP="00756784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4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5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Czas reakcji serwisowej </w:t>
            </w:r>
            <w:proofErr w:type="spellStart"/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max</w:t>
            </w:r>
            <w:proofErr w:type="spellEnd"/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6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Czas naprawy </w:t>
            </w:r>
            <w:proofErr w:type="spellStart"/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max</w:t>
            </w:r>
            <w:proofErr w:type="spellEnd"/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7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Cs/>
                <w:color w:val="000000"/>
                <w:szCs w:val="24"/>
              </w:rPr>
              <w:t>Instruktaż obsługi i d</w:t>
            </w:r>
            <w:r w:rsidRPr="00B47989">
              <w:rPr>
                <w:rFonts w:ascii="Times New Roman" w:hAnsi="Times New Roman"/>
                <w:iCs/>
                <w:color w:val="000000"/>
                <w:szCs w:val="24"/>
              </w:rPr>
              <w:t>ostaw</w:t>
            </w:r>
            <w:r>
              <w:rPr>
                <w:rFonts w:ascii="Times New Roman" w:hAnsi="Times New Roman"/>
                <w:iCs/>
                <w:color w:val="000000"/>
                <w:szCs w:val="24"/>
              </w:rPr>
              <w:t>ę</w:t>
            </w:r>
            <w:r w:rsidRPr="00B47989">
              <w:rPr>
                <w:rFonts w:ascii="Times New Roman" w:hAnsi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Cs w:val="24"/>
              </w:rPr>
              <w:t>do</w:t>
            </w:r>
            <w:r w:rsidRPr="00B47989">
              <w:rPr>
                <w:rFonts w:ascii="Times New Roman" w:hAnsi="Times New Roman"/>
                <w:iCs/>
                <w:color w:val="000000"/>
                <w:szCs w:val="24"/>
              </w:rPr>
              <w:t xml:space="preserve"> siedzib</w:t>
            </w:r>
            <w:r>
              <w:rPr>
                <w:rFonts w:ascii="Times New Roman" w:hAnsi="Times New Roman"/>
                <w:iCs/>
                <w:color w:val="000000"/>
                <w:szCs w:val="24"/>
              </w:rPr>
              <w:t>y</w:t>
            </w:r>
            <w:r w:rsidRPr="00B47989">
              <w:rPr>
                <w:rFonts w:ascii="Times New Roman" w:hAnsi="Times New Roman"/>
                <w:iCs/>
                <w:color w:val="000000"/>
                <w:szCs w:val="24"/>
              </w:rPr>
              <w:t xml:space="preserve"> Zamawiającego pokrywa Wykonawca.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784" w:rsidRPr="000136DB" w:rsidRDefault="00756784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0136DB"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</w:p>
          <w:p w:rsidR="00756784" w:rsidRPr="000136DB" w:rsidRDefault="00756784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iCs/>
                <w:color w:val="000000"/>
                <w:szCs w:val="24"/>
              </w:rPr>
            </w:pPr>
            <w:r w:rsidRPr="000136DB">
              <w:rPr>
                <w:rFonts w:ascii="Times New Roman" w:hAnsi="Times New Roman"/>
                <w:b/>
                <w:bCs/>
                <w:i/>
                <w:szCs w:val="24"/>
                <w:lang w:eastAsia="ar-SA"/>
              </w:rPr>
              <w:t xml:space="preserve">Poz. nr 2   </w:t>
            </w:r>
            <w:r w:rsidRPr="00756784">
              <w:rPr>
                <w:rFonts w:ascii="Times New Roman" w:eastAsia="Batang" w:hAnsi="Times New Roman"/>
                <w:b/>
                <w:szCs w:val="24"/>
                <w:lang w:eastAsia="ko-KR"/>
              </w:rPr>
              <w:t>Zestaw czterech pipet</w:t>
            </w:r>
          </w:p>
          <w:p w:rsidR="00756784" w:rsidRPr="000136DB" w:rsidRDefault="00756784" w:rsidP="00756784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 w:rsidRPr="003E4899">
              <w:rPr>
                <w:rFonts w:cs="Arial"/>
                <w:szCs w:val="24"/>
                <w:lang w:eastAsia="ar-SA"/>
              </w:rPr>
              <w:t xml:space="preserve">1.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C16AD6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b/>
                <w:szCs w:val="24"/>
                <w:lang w:eastAsia="ko-KR"/>
              </w:rPr>
            </w:pPr>
            <w:r w:rsidRPr="00C16AD6">
              <w:rPr>
                <w:rFonts w:ascii="Times New Roman" w:eastAsia="Batang" w:hAnsi="Times New Roman"/>
                <w:b/>
                <w:szCs w:val="24"/>
                <w:lang w:eastAsia="ko-KR"/>
              </w:rPr>
              <w:t>Zestaw czterech elektronicznych pipet 8-kanałowych</w:t>
            </w:r>
          </w:p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B47989">
              <w:rPr>
                <w:rFonts w:ascii="Times New Roman" w:eastAsia="Batang" w:hAnsi="Times New Roman"/>
                <w:szCs w:val="24"/>
                <w:lang w:eastAsia="ko-KR"/>
              </w:rPr>
              <w:t>- 1 elektroniczna pipeta 8-kanałowa o zakresie 0,2-10μl - 1 elektroniczna pipeta 8-kanałowa o zakresie 2-20μl</w:t>
            </w:r>
          </w:p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B47989">
              <w:rPr>
                <w:rFonts w:ascii="Times New Roman" w:eastAsia="Batang" w:hAnsi="Times New Roman"/>
                <w:szCs w:val="24"/>
                <w:lang w:eastAsia="ko-KR"/>
              </w:rPr>
              <w:t>- 1 elektroniczna pipeta 8-kanałowa o zakresie 10-200μl</w:t>
            </w:r>
          </w:p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B47989">
              <w:rPr>
                <w:rFonts w:ascii="Times New Roman" w:eastAsia="Batang" w:hAnsi="Times New Roman"/>
                <w:szCs w:val="24"/>
                <w:lang w:eastAsia="ko-KR"/>
              </w:rPr>
              <w:t>- 1 elektroniczna pipeta 8-kanałowa o zakresie 100-1200μl</w:t>
            </w:r>
          </w:p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1.1</w:t>
            </w:r>
            <w:r w:rsidRPr="003E4899">
              <w:rPr>
                <w:rFonts w:cs="Arial"/>
                <w:szCs w:val="24"/>
                <w:lang w:eastAsia="ar-SA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pStyle w:val="Akapitzlist"/>
              <w:autoSpaceDE w:val="0"/>
              <w:autoSpaceDN w:val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989">
              <w:rPr>
                <w:rFonts w:ascii="Times New Roman" w:hAnsi="Times New Roman"/>
                <w:sz w:val="24"/>
                <w:szCs w:val="24"/>
              </w:rPr>
              <w:t>Funkcje  standardowego pipetowania, mieszania, dozowanie wielokrotnego i sekwencyjnego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szCs w:val="24"/>
              </w:rPr>
              <w:t>Pamięć umożliwiająca przechowywanie min. 5 programów pipetowania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B47989">
              <w:rPr>
                <w:rFonts w:ascii="Times New Roman" w:hAnsi="Times New Roman"/>
                <w:szCs w:val="24"/>
              </w:rPr>
              <w:t>Autoklawowalna</w:t>
            </w:r>
            <w:proofErr w:type="spellEnd"/>
            <w:r w:rsidRPr="00B47989">
              <w:rPr>
                <w:rFonts w:ascii="Times New Roman" w:hAnsi="Times New Roman"/>
                <w:szCs w:val="24"/>
              </w:rPr>
              <w:t xml:space="preserve"> dolna część pipety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szCs w:val="24"/>
              </w:rPr>
              <w:t>System zrzucania końcówek umożliwiający łatwe zrzucanie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szCs w:val="24"/>
              </w:rPr>
              <w:t>Ergonomiczny  uchwyt umożliwiający prace osób zarówno prawo- jak i leworęcznych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szCs w:val="24"/>
              </w:rPr>
              <w:t>Regulacja prędkości zaciągania i wypuszczania cieczy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  <w:r w:rsidRPr="00B47989">
              <w:rPr>
                <w:rFonts w:ascii="Times New Roman" w:hAnsi="Times New Roman"/>
                <w:szCs w:val="24"/>
              </w:rPr>
              <w:t xml:space="preserve">Statywy umożliwiające przechowywanie pipet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  <w:r w:rsidRPr="00B47989">
              <w:rPr>
                <w:rFonts w:ascii="Times New Roman" w:hAnsi="Times New Roman"/>
                <w:szCs w:val="24"/>
              </w:rPr>
              <w:t>Indywidualne ładowarki lub system ładowania pipet w statywie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1.9.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szCs w:val="24"/>
              </w:rPr>
            </w:pPr>
            <w:r w:rsidRPr="00B47989">
              <w:rPr>
                <w:rFonts w:ascii="Times New Roman" w:hAnsi="Times New Roman"/>
                <w:szCs w:val="24"/>
              </w:rPr>
              <w:t>Zestaw startowy końcówek zapewniający możliwość rozpoczęcia pracy i w pełni pokrywający zakres objętości pipet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Gwarancja min. 24 miesiące </w:t>
            </w:r>
            <w:r w:rsidRPr="00B47989">
              <w:rPr>
                <w:rFonts w:ascii="Times New Roman" w:hAnsi="Times New Roman"/>
                <w:color w:val="000000"/>
                <w:szCs w:val="24"/>
              </w:rPr>
              <w:t>od daty protokolarnego odbioru urządzenia w miejscu  instalacji</w:t>
            </w:r>
            <w:r w:rsidR="005811F8">
              <w:rPr>
                <w:rFonts w:ascii="Times New Roman" w:hAnsi="Times New Roman"/>
                <w:color w:val="000000"/>
                <w:szCs w:val="24"/>
              </w:rPr>
              <w:t xml:space="preserve">                  </w:t>
            </w:r>
            <w:r w:rsidRPr="00B47989">
              <w:rPr>
                <w:rFonts w:ascii="Times New Roman" w:hAnsi="Times New Roman"/>
                <w:color w:val="000000"/>
                <w:szCs w:val="24"/>
              </w:rPr>
              <w:t xml:space="preserve"> u </w:t>
            </w:r>
            <w:r>
              <w:rPr>
                <w:rFonts w:ascii="Times New Roman" w:hAnsi="Times New Roman"/>
                <w:color w:val="000000"/>
                <w:szCs w:val="24"/>
              </w:rPr>
              <w:t>Zamawiającego</w:t>
            </w:r>
            <w:r w:rsidRPr="00B47989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5811F8" w:rsidP="0075678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 w:rsidRPr="00B47989">
              <w:rPr>
                <w:rFonts w:ascii="Times New Roman" w:hAnsi="Times New Roman"/>
                <w:kern w:val="1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Czas reakcji serwisowej </w:t>
            </w:r>
            <w:proofErr w:type="spellStart"/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max</w:t>
            </w:r>
            <w:proofErr w:type="spellEnd"/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756784" w:rsidP="0075678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Czas naprawy </w:t>
            </w:r>
            <w:proofErr w:type="spellStart"/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max</w:t>
            </w:r>
            <w:proofErr w:type="spellEnd"/>
            <w:r w:rsidRPr="00B4798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9D51A6"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756784" w:rsidRPr="00BE7F02" w:rsidTr="0075678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84" w:rsidRPr="003E4899" w:rsidRDefault="00756784" w:rsidP="00756784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84" w:rsidRPr="00B47989" w:rsidRDefault="00111993" w:rsidP="0075678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Cs/>
                <w:color w:val="000000"/>
                <w:szCs w:val="24"/>
              </w:rPr>
              <w:t>D</w:t>
            </w:r>
            <w:r w:rsidR="00756784" w:rsidRPr="00B47989">
              <w:rPr>
                <w:rFonts w:ascii="Times New Roman" w:hAnsi="Times New Roman"/>
                <w:iCs/>
                <w:color w:val="000000"/>
                <w:szCs w:val="24"/>
              </w:rPr>
              <w:t>ostaw</w:t>
            </w:r>
            <w:r w:rsidR="00756784">
              <w:rPr>
                <w:rFonts w:ascii="Times New Roman" w:hAnsi="Times New Roman"/>
                <w:iCs/>
                <w:color w:val="000000"/>
                <w:szCs w:val="24"/>
              </w:rPr>
              <w:t>ę</w:t>
            </w:r>
            <w:r w:rsidR="00756784" w:rsidRPr="00B47989">
              <w:rPr>
                <w:rFonts w:ascii="Times New Roman" w:hAnsi="Times New Roman"/>
                <w:iCs/>
                <w:color w:val="000000"/>
                <w:szCs w:val="24"/>
              </w:rPr>
              <w:t xml:space="preserve"> </w:t>
            </w:r>
            <w:r w:rsidR="00756784">
              <w:rPr>
                <w:rFonts w:ascii="Times New Roman" w:hAnsi="Times New Roman"/>
                <w:iCs/>
                <w:color w:val="000000"/>
                <w:szCs w:val="24"/>
              </w:rPr>
              <w:t>do</w:t>
            </w:r>
            <w:r w:rsidR="00756784" w:rsidRPr="00B47989">
              <w:rPr>
                <w:rFonts w:ascii="Times New Roman" w:hAnsi="Times New Roman"/>
                <w:iCs/>
                <w:color w:val="000000"/>
                <w:szCs w:val="24"/>
              </w:rPr>
              <w:t xml:space="preserve"> siedzib</w:t>
            </w:r>
            <w:r w:rsidR="00756784">
              <w:rPr>
                <w:rFonts w:ascii="Times New Roman" w:hAnsi="Times New Roman"/>
                <w:iCs/>
                <w:color w:val="000000"/>
                <w:szCs w:val="24"/>
              </w:rPr>
              <w:t>y</w:t>
            </w:r>
            <w:r w:rsidR="00756784" w:rsidRPr="00B47989">
              <w:rPr>
                <w:rFonts w:ascii="Times New Roman" w:hAnsi="Times New Roman"/>
                <w:iCs/>
                <w:color w:val="000000"/>
                <w:szCs w:val="24"/>
              </w:rPr>
              <w:t xml:space="preserve"> Zamawiającego pokrywa Wykonawca.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Pr="003E4899" w:rsidRDefault="00756784" w:rsidP="00756784">
            <w:pPr>
              <w:jc w:val="center"/>
              <w:rPr>
                <w:rFonts w:cs="Arial"/>
                <w:szCs w:val="24"/>
              </w:rPr>
            </w:pPr>
            <w:r w:rsidRPr="003E4899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84" w:rsidRDefault="00756784" w:rsidP="00756784">
            <w:pPr>
              <w:jc w:val="center"/>
            </w:pPr>
            <w:r w:rsidRPr="0034179A">
              <w:rPr>
                <w:rFonts w:cs="Arial"/>
                <w:szCs w:val="24"/>
                <w:lang w:eastAsia="ar-SA"/>
              </w:rPr>
              <w:t>XXX</w:t>
            </w:r>
          </w:p>
        </w:tc>
      </w:tr>
    </w:tbl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Pr="00BC3A2C" w:rsidRDefault="00614818" w:rsidP="00614818">
      <w:pPr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sz w:val="20"/>
          <w:lang w:eastAsia="ar-SA"/>
        </w:rPr>
        <w:t xml:space="preserve">       </w:t>
      </w:r>
      <w:r w:rsidRPr="00BC3A2C">
        <w:rPr>
          <w:rFonts w:ascii="Times New Roman" w:hAnsi="Times New Roman"/>
          <w:b/>
          <w:sz w:val="20"/>
        </w:rPr>
        <w:t>UWAGA !!</w:t>
      </w:r>
    </w:p>
    <w:p w:rsidR="00614818" w:rsidRPr="00BC3A2C" w:rsidRDefault="00614818" w:rsidP="00614818">
      <w:pPr>
        <w:rPr>
          <w:rFonts w:ascii="Times New Roman" w:hAnsi="Times New Roman"/>
          <w:b/>
          <w:sz w:val="20"/>
        </w:rPr>
      </w:pPr>
    </w:p>
    <w:p w:rsidR="00614818" w:rsidRPr="00BC3A2C" w:rsidRDefault="00614818" w:rsidP="00614818">
      <w:pPr>
        <w:numPr>
          <w:ilvl w:val="0"/>
          <w:numId w:val="7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614818" w:rsidRPr="00BC3A2C" w:rsidRDefault="00614818" w:rsidP="00614818">
      <w:pPr>
        <w:numPr>
          <w:ilvl w:val="0"/>
          <w:numId w:val="7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kolumnie 3 należy przekreślić odpowiedni znacznik TAK lub NIE zostawiając właściwy, odpowiadający prawidłowej odpowiedzi.</w:t>
      </w:r>
    </w:p>
    <w:p w:rsidR="00614818" w:rsidRPr="00BC3A2C" w:rsidRDefault="00614818" w:rsidP="00614818">
      <w:pPr>
        <w:numPr>
          <w:ilvl w:val="0"/>
          <w:numId w:val="7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 xml:space="preserve">W kolumnie 4 należy wpisać wszystkie parametry </w:t>
      </w:r>
      <w:r w:rsidRPr="00BC3A2C">
        <w:rPr>
          <w:rFonts w:ascii="Times New Roman" w:hAnsi="Times New Roman"/>
          <w:b/>
          <w:sz w:val="20"/>
          <w:u w:val="single"/>
        </w:rPr>
        <w:t>oferowanego przedmiotu zamówienia</w:t>
      </w:r>
      <w:r w:rsidRPr="00BC3A2C">
        <w:rPr>
          <w:rFonts w:ascii="Times New Roman" w:hAnsi="Times New Roman"/>
          <w:b/>
          <w:sz w:val="20"/>
        </w:rPr>
        <w:t xml:space="preserve"> zgodnie </w:t>
      </w:r>
      <w:r w:rsidR="009A29FC">
        <w:rPr>
          <w:rFonts w:ascii="Times New Roman" w:hAnsi="Times New Roman"/>
          <w:b/>
          <w:sz w:val="20"/>
        </w:rPr>
        <w:t xml:space="preserve">  </w:t>
      </w:r>
      <w:r w:rsidRPr="00BC3A2C">
        <w:rPr>
          <w:rFonts w:ascii="Times New Roman" w:hAnsi="Times New Roman"/>
          <w:b/>
          <w:sz w:val="20"/>
        </w:rPr>
        <w:t>z opisem z kolumny 2.</w:t>
      </w:r>
    </w:p>
    <w:p w:rsidR="00614818" w:rsidRPr="00BC3A2C" w:rsidRDefault="00614818" w:rsidP="00614818">
      <w:pPr>
        <w:numPr>
          <w:ilvl w:val="0"/>
          <w:numId w:val="7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Niespełnienie choćby jednego z parametrów lub funkcji wymaganych w opisie (kolumna 2) spowoduje odrzucenie oferty.</w:t>
      </w:r>
    </w:p>
    <w:p w:rsidR="00614818" w:rsidRPr="00BC3A2C" w:rsidRDefault="00614818" w:rsidP="00614818">
      <w:pPr>
        <w:numPr>
          <w:ilvl w:val="0"/>
          <w:numId w:val="7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Zamawiający prosi o dołączenie do oferty np. prospektów, folderów, katalogów oferowanych przedmiotów.</w:t>
      </w:r>
    </w:p>
    <w:p w:rsidR="00614818" w:rsidRDefault="00614818" w:rsidP="00614818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14818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59444B" w:rsidRDefault="0059444B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Pr="00B1196C" w:rsidRDefault="00756784" w:rsidP="00756784">
      <w:pPr>
        <w:jc w:val="both"/>
        <w:rPr>
          <w:rFonts w:ascii="Times New Roman" w:eastAsiaTheme="minorHAnsi" w:hAnsi="Times New Roman"/>
          <w:b/>
          <w:bCs/>
          <w:i/>
          <w:iCs/>
          <w:color w:val="000000" w:themeColor="text1"/>
        </w:rPr>
      </w:pPr>
      <w:r>
        <w:rPr>
          <w:rFonts w:ascii="Times New Roman" w:eastAsiaTheme="minorHAnsi" w:hAnsi="Times New Roman"/>
          <w:b/>
          <w:bCs/>
          <w:iCs/>
          <w:color w:val="000000" w:themeColor="text1"/>
        </w:rPr>
        <w:t>ZADANIE 5</w:t>
      </w:r>
      <w:r w:rsidRPr="00B1196C">
        <w:rPr>
          <w:rFonts w:ascii="Times New Roman" w:eastAsiaTheme="minorHAnsi" w:hAnsi="Times New Roman"/>
          <w:b/>
          <w:bCs/>
          <w:iCs/>
          <w:color w:val="000000" w:themeColor="text1"/>
        </w:rPr>
        <w:t>:</w:t>
      </w:r>
      <w:r w:rsidRPr="00B1196C">
        <w:rPr>
          <w:rFonts w:ascii="Times New Roman" w:eastAsiaTheme="minorHAnsi" w:hAnsi="Times New Roman"/>
          <w:b/>
          <w:bCs/>
          <w:i/>
          <w:iCs/>
          <w:color w:val="000000" w:themeColor="text1"/>
        </w:rPr>
        <w:tab/>
      </w:r>
    </w:p>
    <w:p w:rsidR="00756784" w:rsidRDefault="00756784" w:rsidP="00670FAE">
      <w:pPr>
        <w:rPr>
          <w:rFonts w:ascii="Times New Roman" w:hAnsi="Times New Roman"/>
          <w:b/>
          <w:sz w:val="22"/>
          <w:szCs w:val="22"/>
        </w:rPr>
      </w:pPr>
    </w:p>
    <w:p w:rsidR="00756784" w:rsidRDefault="00756784" w:rsidP="00670FAE">
      <w:pPr>
        <w:rPr>
          <w:rFonts w:cs="Arial"/>
          <w:b/>
          <w:sz w:val="20"/>
        </w:rPr>
      </w:pPr>
      <w:r w:rsidRPr="00756784">
        <w:rPr>
          <w:rFonts w:cs="Arial"/>
          <w:b/>
          <w:sz w:val="20"/>
        </w:rPr>
        <w:t>Dostawa drobnego sprzętu do pomiarów antropometrycznych</w:t>
      </w:r>
    </w:p>
    <w:p w:rsidR="008B19A8" w:rsidRDefault="008B19A8" w:rsidP="00670FAE">
      <w:pPr>
        <w:rPr>
          <w:rFonts w:cs="Arial"/>
          <w:b/>
          <w:sz w:val="20"/>
        </w:rPr>
      </w:pPr>
    </w:p>
    <w:p w:rsidR="008B19A8" w:rsidRDefault="008B19A8" w:rsidP="00670FAE">
      <w:pPr>
        <w:rPr>
          <w:rFonts w:cs="Arial"/>
          <w:b/>
          <w:sz w:val="20"/>
        </w:rPr>
      </w:pPr>
    </w:p>
    <w:p w:rsidR="009A29FC" w:rsidRDefault="009A29FC" w:rsidP="00670FAE">
      <w:pPr>
        <w:rPr>
          <w:rFonts w:cs="Arial"/>
          <w:b/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4"/>
        <w:gridCol w:w="5242"/>
        <w:gridCol w:w="1561"/>
        <w:gridCol w:w="1842"/>
      </w:tblGrid>
      <w:tr w:rsidR="008B19A8" w:rsidRPr="00BE7F02" w:rsidTr="006160FD">
        <w:trPr>
          <w:trHeight w:val="567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B19A8" w:rsidRPr="00BE7F02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</w:p>
          <w:p w:rsidR="008B19A8" w:rsidRPr="00BE7F02" w:rsidRDefault="008B19A8" w:rsidP="006160FD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 w:rsidRPr="00BE7F02">
              <w:rPr>
                <w:rFonts w:ascii="Times New Roman" w:hAnsi="Times New Roman"/>
                <w:b/>
                <w:bCs/>
                <w:sz w:val="22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19A8" w:rsidRPr="00BE7F02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 w:rsidRPr="00BE7F02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>Oferowany przedmiot zamówienia (podać typ, model, nr katalogowy producenta  oraz producenta)</w:t>
            </w:r>
          </w:p>
        </w:tc>
      </w:tr>
      <w:tr w:rsidR="0059444B" w:rsidRPr="00BE7F02" w:rsidTr="002308EC">
        <w:trPr>
          <w:trHeight w:val="66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44B" w:rsidRPr="00BE7F02" w:rsidRDefault="0059444B" w:rsidP="006160FD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4B" w:rsidRPr="00BE7F02" w:rsidRDefault="0059444B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8B19A8" w:rsidRPr="00BE7F02" w:rsidTr="006160FD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9A8" w:rsidRPr="00BE7F02" w:rsidRDefault="0096274D" w:rsidP="006160FD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 xml:space="preserve">Poz. 1:  </w:t>
            </w:r>
            <w:r w:rsidRPr="0096274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Dynamometr (tester) siły mięśniowej</w:t>
            </w:r>
            <w:r w:rsidR="006148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– szt.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A8" w:rsidRPr="00BE7F02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8B19A8" w:rsidRPr="00BE7F02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A8" w:rsidRPr="00BE7F02" w:rsidRDefault="008B19A8" w:rsidP="006160FD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8B19A8" w:rsidRPr="00BE7F02" w:rsidRDefault="008B19A8" w:rsidP="006160FD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9A8" w:rsidRPr="00BE7F02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8B19A8" w:rsidRPr="00BE7F02" w:rsidRDefault="008B19A8" w:rsidP="006160FD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9A8" w:rsidRPr="00BE7F02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9A8" w:rsidRPr="00BE7F02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8B19A8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A8" w:rsidRPr="003E4899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A8" w:rsidRPr="003E4899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A8" w:rsidRPr="003E4899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A8" w:rsidRPr="003E4899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4</w:t>
            </w:r>
          </w:p>
        </w:tc>
      </w:tr>
      <w:tr w:rsidR="008B19A8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9A8" w:rsidRPr="003E4899" w:rsidRDefault="008B19A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Pr="00E4266F" w:rsidRDefault="0096274D" w:rsidP="0096274D">
            <w:pPr>
              <w:shd w:val="clear" w:color="auto" w:fill="FFFFFF"/>
              <w:overflowPunct/>
              <w:autoSpaceDE/>
              <w:autoSpaceDN/>
              <w:adjustRightInd/>
              <w:spacing w:line="274" w:lineRule="atLeast"/>
              <w:rPr>
                <w:rFonts w:ascii="Calibri" w:hAnsi="Calibri" w:cs="Arial"/>
                <w:szCs w:val="22"/>
              </w:rPr>
            </w:pPr>
            <w:r w:rsidRPr="00E4266F">
              <w:rPr>
                <w:rFonts w:ascii="Calibri" w:hAnsi="Calibri" w:cs="Arial"/>
                <w:bCs/>
                <w:sz w:val="22"/>
                <w:szCs w:val="22"/>
              </w:rPr>
              <w:t>Dynamometr ręczny do hydraulicznego pomiaru siły mięśni ręki</w:t>
            </w:r>
          </w:p>
          <w:p w:rsidR="0096274D" w:rsidRPr="00520BEF" w:rsidRDefault="0096274D" w:rsidP="00520BE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Calibri" w:hAnsi="Calibri" w:cs="Arial"/>
                <w:szCs w:val="22"/>
              </w:rPr>
            </w:pPr>
            <w:r w:rsidRPr="00E4266F">
              <w:rPr>
                <w:rFonts w:ascii="Calibri" w:hAnsi="Calibri" w:cs="Arial"/>
                <w:sz w:val="22"/>
                <w:szCs w:val="22"/>
              </w:rPr>
              <w:t xml:space="preserve">Możliwy pomiar zakresu siły ścisku do </w:t>
            </w:r>
            <w:r>
              <w:rPr>
                <w:rFonts w:ascii="Calibri" w:hAnsi="Calibri" w:cs="Arial"/>
                <w:sz w:val="22"/>
                <w:szCs w:val="22"/>
              </w:rPr>
              <w:t xml:space="preserve">min. </w:t>
            </w:r>
            <w:r w:rsidRPr="00E4266F">
              <w:rPr>
                <w:rFonts w:ascii="Calibri" w:hAnsi="Calibri" w:cs="Arial"/>
                <w:sz w:val="22"/>
                <w:szCs w:val="22"/>
              </w:rPr>
              <w:t xml:space="preserve">90kg. Pomiar izometryczny. Wskaźnik wartości szczytowej pokazuje najwyższą wartość pomiaru do momentu wyzerowania. </w:t>
            </w:r>
            <w:r>
              <w:rPr>
                <w:rFonts w:ascii="Calibri" w:hAnsi="Calibri" w:cs="Arial"/>
                <w:sz w:val="22"/>
                <w:szCs w:val="22"/>
              </w:rPr>
              <w:t>Min. p</w:t>
            </w:r>
            <w:r w:rsidRPr="00E4266F">
              <w:rPr>
                <w:rFonts w:ascii="Calibri" w:hAnsi="Calibri" w:cs="Arial"/>
                <w:sz w:val="22"/>
                <w:szCs w:val="22"/>
              </w:rPr>
              <w:t xml:space="preserve">ięciostopniowa regulacja uchwytu </w:t>
            </w:r>
            <w:r>
              <w:rPr>
                <w:rFonts w:ascii="Calibri" w:hAnsi="Calibri" w:cs="Arial"/>
                <w:sz w:val="22"/>
                <w:szCs w:val="22"/>
              </w:rPr>
              <w:t>w zakresie od</w:t>
            </w:r>
            <w:r w:rsidRPr="00E4266F">
              <w:rPr>
                <w:rFonts w:ascii="Calibri" w:hAnsi="Calibri" w:cs="Arial"/>
                <w:sz w:val="22"/>
                <w:szCs w:val="22"/>
              </w:rPr>
              <w:t>3 do 9 cm</w:t>
            </w:r>
            <w:r>
              <w:rPr>
                <w:rFonts w:ascii="Calibri" w:hAnsi="Calibri" w:cs="Arial"/>
                <w:sz w:val="22"/>
                <w:szCs w:val="22"/>
              </w:rPr>
              <w:t xml:space="preserve"> lub szerszym</w:t>
            </w:r>
            <w:r w:rsidRPr="00E4266F">
              <w:rPr>
                <w:rFonts w:ascii="Calibri" w:hAnsi="Calibri" w:cs="Arial"/>
                <w:sz w:val="22"/>
                <w:szCs w:val="22"/>
              </w:rPr>
              <w:t xml:space="preserve"> (co 1,2 cm) - wykonywanie pomiaru u pacjentów z różną wielkością dłoni. Solidna i wytrzymała konstrukcja metalowa.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A8" w:rsidRDefault="008B19A8" w:rsidP="006160FD">
            <w:pPr>
              <w:jc w:val="center"/>
            </w:pPr>
          </w:p>
          <w:p w:rsidR="008B19A8" w:rsidRDefault="008B19A8" w:rsidP="006160FD">
            <w:pPr>
              <w:jc w:val="center"/>
            </w:pPr>
          </w:p>
          <w:p w:rsidR="008B19A8" w:rsidRDefault="008B19A8" w:rsidP="006160FD"/>
          <w:p w:rsidR="008B19A8" w:rsidRDefault="008B19A8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9A8" w:rsidRPr="003E4899" w:rsidRDefault="0096274D" w:rsidP="0096274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6274D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74D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Pr="00124279" w:rsidRDefault="0096274D" w:rsidP="0096274D">
            <w:pPr>
              <w:pStyle w:val="Tekstpodstawowy"/>
              <w:jc w:val="left"/>
              <w:rPr>
                <w:rFonts w:ascii="Calibri" w:hAnsi="Calibri"/>
                <w:b w:val="0"/>
                <w:szCs w:val="22"/>
              </w:rPr>
            </w:pPr>
            <w:r w:rsidRPr="00124279">
              <w:rPr>
                <w:rFonts w:ascii="Calibri" w:hAnsi="Calibri" w:cs="Arial"/>
                <w:b w:val="0"/>
                <w:sz w:val="22"/>
                <w:szCs w:val="22"/>
              </w:rPr>
              <w:t xml:space="preserve">Certyfikaty zgodne z wymogami UE dla urządzeń medycznych </w:t>
            </w:r>
          </w:p>
          <w:p w:rsidR="0096274D" w:rsidRDefault="0096274D" w:rsidP="0096274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4D" w:rsidRDefault="0096274D" w:rsidP="006160FD">
            <w:pPr>
              <w:jc w:val="center"/>
            </w:pPr>
          </w:p>
          <w:p w:rsidR="0096274D" w:rsidRDefault="0096274D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4D" w:rsidRDefault="00B014D9" w:rsidP="0096274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6274D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74D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Pr="00124279" w:rsidRDefault="0096274D" w:rsidP="0096274D">
            <w:pPr>
              <w:pStyle w:val="Tekstpodstawowy"/>
              <w:rPr>
                <w:rFonts w:ascii="Calibri" w:hAnsi="Calibri" w:cs="Arial"/>
                <w:b w:val="0"/>
                <w:szCs w:val="22"/>
              </w:rPr>
            </w:pPr>
            <w:r w:rsidRPr="00124279">
              <w:rPr>
                <w:rFonts w:ascii="Calibri" w:hAnsi="Calibri" w:cs="Arial"/>
                <w:b w:val="0"/>
                <w:sz w:val="22"/>
                <w:szCs w:val="22"/>
              </w:rPr>
              <w:t>Urządzenie fabrycznie nowe.</w:t>
            </w:r>
          </w:p>
          <w:p w:rsidR="0096274D" w:rsidRDefault="0096274D" w:rsidP="0096274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4D" w:rsidRDefault="0096274D" w:rsidP="006160FD">
            <w:pPr>
              <w:jc w:val="center"/>
            </w:pPr>
          </w:p>
          <w:p w:rsidR="0096274D" w:rsidRDefault="0096274D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4D" w:rsidRDefault="00B014D9" w:rsidP="0096274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6274D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74D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Default="0096274D" w:rsidP="0096274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libri" w:hAnsi="Calibri"/>
                <w:szCs w:val="22"/>
              </w:rPr>
            </w:pPr>
            <w:r w:rsidRPr="0096274D">
              <w:rPr>
                <w:rFonts w:ascii="Calibri" w:hAnsi="Calibri"/>
                <w:sz w:val="22"/>
                <w:szCs w:val="22"/>
              </w:rPr>
              <w:t>Gwarancja min. 12 miesięcy</w:t>
            </w:r>
          </w:p>
          <w:p w:rsidR="0096274D" w:rsidRPr="0096274D" w:rsidRDefault="0096274D" w:rsidP="0096274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4D" w:rsidRDefault="00F71DE9" w:rsidP="006160FD">
            <w:pPr>
              <w:jc w:val="center"/>
            </w:pPr>
            <w: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4D" w:rsidRDefault="0096274D" w:rsidP="0096274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96274D" w:rsidRPr="003E4899" w:rsidTr="0096274D">
        <w:trPr>
          <w:trHeight w:val="47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74D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Pr="00520BEF" w:rsidRDefault="0096274D" w:rsidP="00520BE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Calibri" w:hAnsi="Calibri" w:cs="Arial"/>
                <w:szCs w:val="22"/>
              </w:rPr>
            </w:pPr>
            <w:r w:rsidRPr="00E4266F">
              <w:rPr>
                <w:rFonts w:ascii="Calibri" w:hAnsi="Calibri" w:cs="Arial"/>
                <w:sz w:val="22"/>
                <w:szCs w:val="22"/>
              </w:rPr>
              <w:t xml:space="preserve">Reakcja serwisowa – </w:t>
            </w:r>
            <w:proofErr w:type="spellStart"/>
            <w:r w:rsidRPr="00E4266F">
              <w:rPr>
                <w:rFonts w:ascii="Calibri" w:hAnsi="Calibri" w:cs="Arial"/>
                <w:sz w:val="22"/>
                <w:szCs w:val="22"/>
              </w:rPr>
              <w:t>max</w:t>
            </w:r>
            <w:proofErr w:type="spellEnd"/>
            <w:r w:rsidRPr="00E4266F">
              <w:rPr>
                <w:rFonts w:ascii="Calibri" w:hAnsi="Calibri" w:cs="Arial"/>
                <w:sz w:val="22"/>
                <w:szCs w:val="22"/>
              </w:rPr>
              <w:t>. 48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4D" w:rsidRDefault="0096274D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4D" w:rsidRDefault="00B014D9" w:rsidP="0096274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6274D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74D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Default="0096274D" w:rsidP="0096274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Czas naprawy </w:t>
            </w:r>
            <w:proofErr w:type="spellStart"/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max</w:t>
            </w:r>
            <w:proofErr w:type="spellEnd"/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 21 dni,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4D" w:rsidRDefault="0096274D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4D" w:rsidRDefault="00B014D9" w:rsidP="0096274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6274D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74D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Pr="0096274D" w:rsidRDefault="0096274D" w:rsidP="00111993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96274D">
              <w:rPr>
                <w:rFonts w:ascii="Calibri" w:hAnsi="Calibri" w:cs="Arial"/>
                <w:sz w:val="22"/>
                <w:szCs w:val="22"/>
              </w:rPr>
              <w:t>Koszty dostawy urządzenia pokrywa sprzedawca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4D" w:rsidRDefault="0096274D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4D" w:rsidRDefault="00B014D9" w:rsidP="0096274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6274D" w:rsidRPr="00BE7F02" w:rsidTr="006160FD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74D" w:rsidRPr="00BE7F02" w:rsidRDefault="0096274D" w:rsidP="0096274D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 xml:space="preserve">Poz. 2:  </w:t>
            </w:r>
            <w:r w:rsidR="00B014D9" w:rsidRPr="00B014D9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B014D9" w:rsidRPr="00B014D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Goniometr</w:t>
            </w:r>
            <w:r w:rsidR="00B014D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– </w:t>
            </w:r>
            <w:r w:rsidR="00B014D9" w:rsidRPr="006148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szt.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Pr="00BE7F02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96274D" w:rsidRPr="00BE7F02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74D" w:rsidRPr="00BE7F02" w:rsidRDefault="0096274D" w:rsidP="006160FD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96274D" w:rsidRPr="00BE7F02" w:rsidRDefault="0096274D" w:rsidP="006160FD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74D" w:rsidRPr="00BE7F02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96274D" w:rsidRPr="00BE7F02" w:rsidRDefault="0096274D" w:rsidP="006160FD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74D" w:rsidRPr="00BE7F02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4D" w:rsidRPr="00BE7F02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96274D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74D" w:rsidRPr="003E4899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Pr="003E4899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4D" w:rsidRPr="003E4899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4D" w:rsidRPr="003E4899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4</w:t>
            </w:r>
          </w:p>
        </w:tc>
      </w:tr>
      <w:tr w:rsidR="0096274D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74D" w:rsidRPr="003E4899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74D" w:rsidRDefault="00B014D9" w:rsidP="006160F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>
              <w:rPr>
                <w:rFonts w:ascii="Calibri" w:hAnsi="Calibri" w:cs="Calibri"/>
                <w:sz w:val="22"/>
                <w:szCs w:val="18"/>
                <w:shd w:val="clear" w:color="auto" w:fill="FFFFFF"/>
              </w:rPr>
              <w:t>G</w:t>
            </w:r>
            <w:r w:rsidRPr="00C63F66">
              <w:rPr>
                <w:rFonts w:ascii="Calibri" w:hAnsi="Calibri" w:cs="Calibri"/>
                <w:sz w:val="22"/>
                <w:szCs w:val="18"/>
                <w:shd w:val="clear" w:color="auto" w:fill="FFFFFF"/>
              </w:rPr>
              <w:t xml:space="preserve">oniometr metalowy </w:t>
            </w:r>
            <w:r>
              <w:rPr>
                <w:rFonts w:ascii="Calibri" w:hAnsi="Calibri" w:cs="Calibri"/>
                <w:sz w:val="22"/>
                <w:szCs w:val="18"/>
                <w:shd w:val="clear" w:color="auto" w:fill="FFFFFF"/>
              </w:rPr>
              <w:t xml:space="preserve">do pomiaru ruchomości stawów.  </w:t>
            </w:r>
            <w:r>
              <w:rPr>
                <w:rFonts w:ascii="Calibri" w:hAnsi="Calibri" w:cs="Calibri"/>
                <w:sz w:val="22"/>
                <w:szCs w:val="18"/>
                <w:shd w:val="clear" w:color="auto" w:fill="FFFFFF"/>
              </w:rPr>
              <w:br/>
            </w:r>
          </w:p>
          <w:p w:rsidR="0096274D" w:rsidRPr="00167E7C" w:rsidRDefault="0096274D" w:rsidP="00B014D9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4D" w:rsidRDefault="0096274D" w:rsidP="006160FD"/>
          <w:p w:rsidR="0096274D" w:rsidRDefault="0096274D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4D" w:rsidRPr="003E4899" w:rsidRDefault="0096274D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014D9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D9" w:rsidRDefault="00B014D9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D9" w:rsidRDefault="00B014D9" w:rsidP="006160F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libri" w:hAnsi="Calibri" w:cs="Calibri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18"/>
                <w:shd w:val="clear" w:color="auto" w:fill="FFFFFF"/>
              </w:rPr>
              <w:t>Długość ramienia 35 cm +/- 5 %, zakres pomiaru 360 stopni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D9" w:rsidRDefault="00B014D9" w:rsidP="00B014D9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D9" w:rsidRDefault="00B014D9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014D9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D9" w:rsidRDefault="00DC6CC3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D9" w:rsidRPr="00124279" w:rsidRDefault="00B014D9" w:rsidP="006160FD">
            <w:pPr>
              <w:pStyle w:val="Tekstpodstawowy"/>
              <w:jc w:val="left"/>
              <w:rPr>
                <w:rFonts w:ascii="Calibri" w:hAnsi="Calibri"/>
                <w:b w:val="0"/>
                <w:szCs w:val="22"/>
              </w:rPr>
            </w:pPr>
            <w:r w:rsidRPr="00124279">
              <w:rPr>
                <w:rFonts w:ascii="Calibri" w:hAnsi="Calibri" w:cs="Arial"/>
                <w:b w:val="0"/>
                <w:sz w:val="22"/>
                <w:szCs w:val="22"/>
              </w:rPr>
              <w:t xml:space="preserve">Certyfikaty zgodne z wymogami UE dla urządzeń medycznych </w:t>
            </w:r>
          </w:p>
          <w:p w:rsidR="00B014D9" w:rsidRDefault="00B014D9" w:rsidP="006160F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D9" w:rsidRDefault="00B014D9" w:rsidP="006160FD">
            <w:pPr>
              <w:jc w:val="center"/>
            </w:pPr>
          </w:p>
          <w:p w:rsidR="00B014D9" w:rsidRDefault="00B014D9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D9" w:rsidRDefault="00B014D9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014D9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D9" w:rsidRDefault="00DC6CC3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D9" w:rsidRPr="00124279" w:rsidRDefault="00B014D9" w:rsidP="006160FD">
            <w:pPr>
              <w:pStyle w:val="Tekstpodstawowy"/>
              <w:rPr>
                <w:rFonts w:ascii="Calibri" w:hAnsi="Calibri" w:cs="Arial"/>
                <w:b w:val="0"/>
                <w:szCs w:val="22"/>
              </w:rPr>
            </w:pPr>
            <w:r w:rsidRPr="00124279">
              <w:rPr>
                <w:rFonts w:ascii="Calibri" w:hAnsi="Calibri" w:cs="Arial"/>
                <w:b w:val="0"/>
                <w:sz w:val="22"/>
                <w:szCs w:val="22"/>
              </w:rPr>
              <w:t>Urządzenie fabrycznie nowe.</w:t>
            </w:r>
          </w:p>
          <w:p w:rsidR="00B014D9" w:rsidRDefault="00B014D9" w:rsidP="006160F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D9" w:rsidRDefault="00B014D9" w:rsidP="006160FD">
            <w:pPr>
              <w:jc w:val="center"/>
            </w:pPr>
          </w:p>
          <w:p w:rsidR="00B014D9" w:rsidRDefault="00B014D9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D9" w:rsidRDefault="00B014D9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014D9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D9" w:rsidRDefault="00DC6CC3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D9" w:rsidRDefault="00B014D9" w:rsidP="006160F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libri" w:hAnsi="Calibri"/>
                <w:szCs w:val="22"/>
              </w:rPr>
            </w:pPr>
            <w:r w:rsidRPr="0096274D">
              <w:rPr>
                <w:rFonts w:ascii="Calibri" w:hAnsi="Calibri"/>
                <w:sz w:val="22"/>
                <w:szCs w:val="22"/>
              </w:rPr>
              <w:t>Gwarancja min. 12 miesięcy</w:t>
            </w:r>
          </w:p>
          <w:p w:rsidR="00B014D9" w:rsidRPr="0096274D" w:rsidRDefault="00B014D9" w:rsidP="006160F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D9" w:rsidRDefault="00B014D9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D9" w:rsidRDefault="00B014D9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B014D9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D9" w:rsidRDefault="00DC6CC3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D9" w:rsidRPr="00E4266F" w:rsidRDefault="00B014D9" w:rsidP="006160FD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Calibri" w:hAnsi="Calibri" w:cs="Arial"/>
                <w:szCs w:val="22"/>
              </w:rPr>
            </w:pPr>
            <w:r w:rsidRPr="00E4266F">
              <w:rPr>
                <w:rFonts w:ascii="Calibri" w:hAnsi="Calibri" w:cs="Arial"/>
                <w:sz w:val="22"/>
                <w:szCs w:val="22"/>
              </w:rPr>
              <w:t xml:space="preserve">Reakcja serwisowa – </w:t>
            </w:r>
            <w:proofErr w:type="spellStart"/>
            <w:r w:rsidRPr="00E4266F">
              <w:rPr>
                <w:rFonts w:ascii="Calibri" w:hAnsi="Calibri" w:cs="Arial"/>
                <w:sz w:val="22"/>
                <w:szCs w:val="22"/>
              </w:rPr>
              <w:t>max</w:t>
            </w:r>
            <w:proofErr w:type="spellEnd"/>
            <w:r w:rsidRPr="00E4266F">
              <w:rPr>
                <w:rFonts w:ascii="Calibri" w:hAnsi="Calibri" w:cs="Arial"/>
                <w:sz w:val="22"/>
                <w:szCs w:val="22"/>
              </w:rPr>
              <w:t>. 48 godzin.</w:t>
            </w:r>
          </w:p>
          <w:p w:rsidR="00B014D9" w:rsidRDefault="00B014D9" w:rsidP="006160F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D9" w:rsidRDefault="00B014D9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D9" w:rsidRDefault="00B014D9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014D9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D9" w:rsidRDefault="00DC6CC3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D9" w:rsidRDefault="00B014D9" w:rsidP="006160FD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Czas naprawy </w:t>
            </w:r>
            <w:proofErr w:type="spellStart"/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max</w:t>
            </w:r>
            <w:proofErr w:type="spellEnd"/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 21 dni,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D9" w:rsidRDefault="00B014D9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D9" w:rsidRDefault="00B014D9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B014D9" w:rsidRPr="003E4899" w:rsidTr="006160F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D9" w:rsidRDefault="00DC6CC3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8.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D9" w:rsidRPr="0096274D" w:rsidRDefault="00B014D9" w:rsidP="00111993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96274D">
              <w:rPr>
                <w:rFonts w:ascii="Calibri" w:hAnsi="Calibri" w:cs="Arial"/>
                <w:sz w:val="22"/>
                <w:szCs w:val="22"/>
              </w:rPr>
              <w:t>Koszty dostawy urządzenia pokrywa sprzedawca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D9" w:rsidRDefault="00B014D9" w:rsidP="006160FD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4D9" w:rsidRDefault="00B014D9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077D78" w:rsidRPr="00BE7F02" w:rsidTr="006160FD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7D78" w:rsidRPr="00BE7F02" w:rsidRDefault="00077D78" w:rsidP="00077D78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 xml:space="preserve">Poz. 3:   </w:t>
            </w:r>
            <w:r w:rsidRPr="00077D7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Inklinometr cyfrowy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6148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– szt.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D78" w:rsidRPr="00BE7F02" w:rsidRDefault="00077D78" w:rsidP="006160FD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9A29FC" w:rsidRPr="00BE7F02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FC" w:rsidRPr="00BE7F02" w:rsidRDefault="009A29FC" w:rsidP="00D945CF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9A29FC" w:rsidRPr="00BE7F02" w:rsidRDefault="009A29FC" w:rsidP="00D945CF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29FC" w:rsidRPr="00BE7F02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9A29FC" w:rsidRPr="00BE7F02" w:rsidRDefault="009A29FC" w:rsidP="00D945CF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Pr="00BE7F02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Pr="00BE7F02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FC" w:rsidRPr="003E4899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Pr="003E4899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Pr="003E4899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Pr="003E4899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4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9FC" w:rsidRPr="003E4899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Pr="00DC6CC3" w:rsidRDefault="009A29FC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DC6CC3">
              <w:rPr>
                <w:rFonts w:ascii="Calibri" w:hAnsi="Calibri" w:cs="Arial"/>
                <w:sz w:val="22"/>
                <w:szCs w:val="22"/>
              </w:rPr>
              <w:t>Uniwersalny pochyłomierz cyfrowy do pomiaru zakresu ruchu kręgosłupa w płaszczyźnie strzałkowej i czołowej oraz stawów obwodowych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Default="009A29FC" w:rsidP="00D945CF">
            <w:pPr>
              <w:jc w:val="center"/>
            </w:pPr>
          </w:p>
          <w:p w:rsidR="009A29FC" w:rsidRDefault="009A29FC" w:rsidP="00D945CF">
            <w:pPr>
              <w:jc w:val="center"/>
            </w:pPr>
          </w:p>
          <w:p w:rsidR="009A29FC" w:rsidRDefault="009A29FC" w:rsidP="00D945CF"/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Pr="003E4899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Pr="004A5012" w:rsidRDefault="009A29FC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Calibri" w:hAnsi="Calibri" w:cs="Arial"/>
                <w:szCs w:val="22"/>
              </w:rPr>
            </w:pPr>
            <w:r w:rsidRPr="004A5012">
              <w:rPr>
                <w:rFonts w:ascii="Calibri" w:hAnsi="Calibri" w:cs="Arial"/>
                <w:sz w:val="22"/>
                <w:szCs w:val="22"/>
              </w:rPr>
              <w:t>Odporna na wstrząsy metalowa obudowa pochyłomierza.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Pr="004A5012" w:rsidRDefault="009A29FC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Calibri" w:hAnsi="Calibri" w:cs="Arial"/>
                <w:szCs w:val="22"/>
              </w:rPr>
            </w:pPr>
            <w:r w:rsidRPr="004A5012">
              <w:rPr>
                <w:rFonts w:ascii="Calibri" w:hAnsi="Calibri" w:cs="Arial"/>
                <w:sz w:val="22"/>
                <w:szCs w:val="22"/>
              </w:rPr>
              <w:t>Możliwość zerowania pochyłomierza w każdej pozycji celem ustalenia pozycji odniesienia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Pr="004A5012" w:rsidRDefault="009A29FC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Opcja „zamrożenia</w:t>
            </w:r>
            <w:r w:rsidRPr="004A5012">
              <w:rPr>
                <w:rFonts w:ascii="Calibri" w:hAnsi="Calibri" w:cs="Arial"/>
                <w:sz w:val="22"/>
                <w:szCs w:val="22"/>
              </w:rPr>
              <w:t xml:space="preserve">” uzyskanego wyniku </w:t>
            </w:r>
            <w:r>
              <w:rPr>
                <w:rFonts w:ascii="Calibri" w:hAnsi="Calibri" w:cs="Arial"/>
                <w:sz w:val="22"/>
                <w:szCs w:val="22"/>
              </w:rPr>
              <w:t xml:space="preserve">- </w:t>
            </w:r>
            <w:r w:rsidRPr="004A5012">
              <w:rPr>
                <w:rFonts w:ascii="Calibri" w:hAnsi="Calibri" w:cs="Arial"/>
                <w:sz w:val="22"/>
                <w:szCs w:val="22"/>
              </w:rPr>
              <w:t>ułatwiające odczyt.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Pr="00124279" w:rsidRDefault="009A29FC" w:rsidP="00D945CF">
            <w:pPr>
              <w:pStyle w:val="Tekstpodstawowy"/>
              <w:jc w:val="left"/>
              <w:rPr>
                <w:rFonts w:ascii="Calibri" w:hAnsi="Calibri"/>
                <w:b w:val="0"/>
                <w:szCs w:val="22"/>
              </w:rPr>
            </w:pPr>
            <w:r w:rsidRPr="00124279">
              <w:rPr>
                <w:rFonts w:ascii="Calibri" w:hAnsi="Calibri" w:cs="Arial"/>
                <w:b w:val="0"/>
                <w:sz w:val="22"/>
                <w:szCs w:val="22"/>
              </w:rPr>
              <w:t xml:space="preserve">Certyfikaty zgodne z wymogami UE dla urządzeń medycznych </w:t>
            </w:r>
          </w:p>
          <w:p w:rsidR="009A29FC" w:rsidRDefault="009A29FC" w:rsidP="00D945CF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Pr="00124279" w:rsidRDefault="009A29FC" w:rsidP="00D945CF">
            <w:pPr>
              <w:pStyle w:val="Tekstpodstawowy"/>
              <w:rPr>
                <w:rFonts w:ascii="Calibri" w:hAnsi="Calibri" w:cs="Arial"/>
                <w:b w:val="0"/>
                <w:szCs w:val="22"/>
              </w:rPr>
            </w:pPr>
            <w:r w:rsidRPr="00124279">
              <w:rPr>
                <w:rFonts w:ascii="Calibri" w:hAnsi="Calibri" w:cs="Arial"/>
                <w:b w:val="0"/>
                <w:sz w:val="22"/>
                <w:szCs w:val="22"/>
              </w:rPr>
              <w:t>Urządzenie fabrycznie nowe.</w:t>
            </w:r>
          </w:p>
          <w:p w:rsidR="009A29FC" w:rsidRDefault="009A29FC" w:rsidP="00D945CF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Default="009A29FC" w:rsidP="00D945CF">
            <w:pPr>
              <w:jc w:val="center"/>
            </w:pPr>
          </w:p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Pr="00E4266F" w:rsidRDefault="009A29FC" w:rsidP="00D945C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Calibri" w:hAnsi="Calibri" w:cs="Arial"/>
                <w:szCs w:val="22"/>
              </w:rPr>
            </w:pPr>
            <w:r w:rsidRPr="00E4266F">
              <w:rPr>
                <w:rFonts w:ascii="Calibri" w:hAnsi="Calibri" w:cs="Arial"/>
                <w:sz w:val="22"/>
                <w:szCs w:val="22"/>
              </w:rPr>
              <w:t xml:space="preserve">Reakcja serwisowa – </w:t>
            </w:r>
            <w:proofErr w:type="spellStart"/>
            <w:r w:rsidRPr="00E4266F">
              <w:rPr>
                <w:rFonts w:ascii="Calibri" w:hAnsi="Calibri" w:cs="Arial"/>
                <w:sz w:val="22"/>
                <w:szCs w:val="22"/>
              </w:rPr>
              <w:t>max</w:t>
            </w:r>
            <w:proofErr w:type="spellEnd"/>
            <w:r w:rsidRPr="00E4266F">
              <w:rPr>
                <w:rFonts w:ascii="Calibri" w:hAnsi="Calibri" w:cs="Arial"/>
                <w:sz w:val="22"/>
                <w:szCs w:val="22"/>
              </w:rPr>
              <w:t>. 48 godzin.</w:t>
            </w:r>
          </w:p>
          <w:p w:rsidR="009A29FC" w:rsidRDefault="009A29FC" w:rsidP="00D945CF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8.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Default="009A29FC" w:rsidP="00D945CF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Czas naprawy </w:t>
            </w:r>
            <w:proofErr w:type="spellStart"/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max</w:t>
            </w:r>
            <w:proofErr w:type="spellEnd"/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 21 dni,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9A29FC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9FC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9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FC" w:rsidRPr="0096274D" w:rsidRDefault="009A29FC" w:rsidP="00111993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96274D">
              <w:rPr>
                <w:rFonts w:ascii="Calibri" w:hAnsi="Calibri" w:cs="Arial"/>
                <w:sz w:val="22"/>
                <w:szCs w:val="22"/>
              </w:rPr>
              <w:t>Koszty dostawy urządzenia pokrywa sprzedawca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FC" w:rsidRDefault="009A29FC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9FC" w:rsidRDefault="009A29FC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E36D09" w:rsidRPr="00BE7F02" w:rsidTr="00D945CF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D09" w:rsidRPr="00BE7F02" w:rsidRDefault="00E36D09" w:rsidP="00E36D09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bCs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 xml:space="preserve">Poz. 4:   </w:t>
            </w:r>
            <w:r w:rsidRPr="00E32D76">
              <w:rPr>
                <w:rFonts w:ascii="Times New Roman" w:eastAsia="Batang" w:hAnsi="Times New Roman"/>
                <w:b/>
                <w:szCs w:val="24"/>
                <w:lang w:eastAsia="ko-KR"/>
              </w:rPr>
              <w:t>Tester unerwienia dłoni/stopy – szt.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Pr="00BE7F02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Cs/>
                <w:szCs w:val="22"/>
                <w:lang w:eastAsia="ar-SA"/>
              </w:rPr>
            </w:pPr>
          </w:p>
        </w:tc>
      </w:tr>
      <w:tr w:rsidR="00E36D09" w:rsidRPr="00BE7F02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D09" w:rsidRPr="00BE7F02" w:rsidRDefault="00E36D09" w:rsidP="00D945CF">
            <w:pPr>
              <w:suppressAutoHyphens/>
              <w:overflowPunct/>
              <w:autoSpaceDN/>
              <w:adjustRightInd/>
              <w:snapToGrid w:val="0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E36D09" w:rsidRPr="00BE7F02" w:rsidRDefault="00E36D09" w:rsidP="00D945CF">
            <w:pPr>
              <w:suppressAutoHyphens/>
              <w:overflowPunct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D09" w:rsidRPr="00BE7F02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E36D09" w:rsidRPr="00BE7F02" w:rsidRDefault="00E36D09" w:rsidP="00D945CF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Pr="00BE7F02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Pr="00BE7F02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BE7F02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D09" w:rsidRPr="003E489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Pr="003E489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Pr="003E489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Pr="003E489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i/>
                <w:szCs w:val="24"/>
                <w:vertAlign w:val="subscript"/>
                <w:lang w:eastAsia="ar-SA"/>
              </w:rPr>
            </w:pPr>
            <w:r w:rsidRPr="003E4899">
              <w:rPr>
                <w:rFonts w:cs="Arial"/>
                <w:i/>
                <w:szCs w:val="24"/>
                <w:vertAlign w:val="subscript"/>
                <w:lang w:eastAsia="ar-SA"/>
              </w:rPr>
              <w:t>4</w:t>
            </w: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Pr="003E489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Default="00E36D09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Tester pozwala</w:t>
            </w:r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jący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 na obiektywne badanie czucia dłoni za pomocą </w:t>
            </w:r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min. 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5 </w:t>
            </w:r>
            <w:proofErr w:type="spellStart"/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monofilame</w:t>
            </w:r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ntów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17624C" w:rsidP="00D945CF">
            <w:pPr>
              <w:jc w:val="center"/>
            </w:pPr>
            <w:r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Default="00E36D09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Times New Roman" w:eastAsia="Batang" w:hAnsi="Times New Roman"/>
                <w:szCs w:val="24"/>
                <w:lang w:eastAsia="ko-KR"/>
              </w:rPr>
            </w:pPr>
            <w:proofErr w:type="spellStart"/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Monofilamenty</w:t>
            </w:r>
            <w:proofErr w:type="spellEnd"/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 odporne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 na zniszczenia</w:t>
            </w:r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 z zaokrąglonymi końcówkami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E36D09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Default="00E36D09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Końcó</w:t>
            </w:r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wki </w:t>
            </w:r>
            <w:proofErr w:type="spellStart"/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monofilamentów</w:t>
            </w:r>
            <w:proofErr w:type="spellEnd"/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 zakończone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 materiałem zapobiegającym ześlizgiwanie się testerów ze skóry pacjenta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E36D09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Default="00E36D09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385991">
              <w:rPr>
                <w:rFonts w:ascii="Calibri" w:hAnsi="Calibri" w:cs="Calibri"/>
                <w:bCs/>
                <w:spacing w:val="7"/>
                <w:sz w:val="22"/>
                <w:szCs w:val="22"/>
              </w:rPr>
              <w:t>Rozmiar testera: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15x7.5cm. +/- 10%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17624C" w:rsidP="00D945CF">
            <w:pPr>
              <w:jc w:val="center"/>
            </w:pPr>
            <w:r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Default="00E36D09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Times New Roman" w:eastAsia="Batang" w:hAnsi="Times New Roman"/>
                <w:szCs w:val="24"/>
                <w:lang w:eastAsia="ko-KR"/>
              </w:rPr>
            </w:pPr>
            <w:proofErr w:type="spellStart"/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Filamenty</w:t>
            </w:r>
            <w:proofErr w:type="spellEnd"/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 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skalibrowane do przyłożonej siły w gramach</w:t>
            </w:r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br/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 w wielkościach</w:t>
            </w:r>
            <w:r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 xml:space="preserve"> co najmniej takich, jak wymienione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</w:rPr>
              <w:t>0.07,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</w:rPr>
              <w:t>0.2,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</w:rPr>
              <w:t>2,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</w:rPr>
              <w:t>4,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</w:rPr>
              <w:t>2/3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17624C" w:rsidP="00D945CF">
            <w:pPr>
              <w:jc w:val="center"/>
            </w:pPr>
            <w:r>
              <w:rPr>
                <w:rFonts w:cs="Arial"/>
                <w:szCs w:val="24"/>
              </w:rPr>
              <w:t>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Default="00E36D09" w:rsidP="00D945CF">
            <w:pPr>
              <w:overflowPunct/>
              <w:autoSpaceDE/>
              <w:autoSpaceDN/>
              <w:adjustRightInd/>
              <w:spacing w:after="54" w:line="274" w:lineRule="atLeast"/>
              <w:rPr>
                <w:rFonts w:ascii="Times New Roman" w:eastAsia="Batang" w:hAnsi="Times New Roman"/>
                <w:szCs w:val="24"/>
                <w:lang w:eastAsia="ko-KR"/>
              </w:rPr>
            </w:pPr>
            <w:r>
              <w:rPr>
                <w:rFonts w:ascii="Calibri" w:hAnsi="Calibri" w:cs="Calibri"/>
                <w:spacing w:val="7"/>
                <w:sz w:val="22"/>
                <w:szCs w:val="22"/>
              </w:rPr>
              <w:t>E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</w:rPr>
              <w:t>tui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na tester</w:t>
            </w:r>
            <w:r w:rsidRPr="00385991">
              <w:rPr>
                <w:rFonts w:ascii="Calibri" w:hAnsi="Calibri" w:cs="Calibri"/>
                <w:spacing w:val="7"/>
                <w:sz w:val="22"/>
                <w:szCs w:val="22"/>
              </w:rPr>
              <w:t>, formularze do zapisu uzyskanych wyników, tabele norm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- w zestawie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E36D09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Pr="00124279" w:rsidRDefault="00E36D09" w:rsidP="00D945CF">
            <w:pPr>
              <w:pStyle w:val="Tekstpodstawowy"/>
              <w:jc w:val="left"/>
              <w:rPr>
                <w:rFonts w:ascii="Calibri" w:hAnsi="Calibri"/>
                <w:b w:val="0"/>
                <w:szCs w:val="22"/>
              </w:rPr>
            </w:pPr>
            <w:r w:rsidRPr="00124279">
              <w:rPr>
                <w:rFonts w:ascii="Calibri" w:hAnsi="Calibri" w:cs="Arial"/>
                <w:b w:val="0"/>
                <w:sz w:val="22"/>
                <w:szCs w:val="22"/>
              </w:rPr>
              <w:t xml:space="preserve">Certyfikaty zgodne z wymogami UE dla urządzeń medycznych </w:t>
            </w:r>
          </w:p>
          <w:p w:rsidR="00E36D09" w:rsidRDefault="00E36D09" w:rsidP="00D945CF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E36D09" w:rsidP="00D945CF">
            <w:pPr>
              <w:jc w:val="center"/>
            </w:pPr>
          </w:p>
          <w:p w:rsidR="00E36D09" w:rsidRDefault="00E36D09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8.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Pr="00124279" w:rsidRDefault="00E36D09" w:rsidP="00D945CF">
            <w:pPr>
              <w:pStyle w:val="Tekstpodstawowy"/>
              <w:rPr>
                <w:rFonts w:ascii="Calibri" w:hAnsi="Calibri" w:cs="Arial"/>
                <w:b w:val="0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Urządzenie fabrycznie nowe</w:t>
            </w:r>
          </w:p>
          <w:p w:rsidR="00E36D09" w:rsidRDefault="00E36D09" w:rsidP="00D945CF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E36D09" w:rsidP="00D945CF">
            <w:pPr>
              <w:jc w:val="center"/>
            </w:pPr>
          </w:p>
          <w:p w:rsidR="00E36D09" w:rsidRDefault="00E36D09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9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Pr="00E4266F" w:rsidRDefault="00E36D09" w:rsidP="00D945C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Calibri" w:hAnsi="Calibri" w:cs="Arial"/>
                <w:szCs w:val="22"/>
              </w:rPr>
            </w:pPr>
            <w:r w:rsidRPr="00E4266F">
              <w:rPr>
                <w:rFonts w:ascii="Calibri" w:hAnsi="Calibri" w:cs="Arial"/>
                <w:sz w:val="22"/>
                <w:szCs w:val="22"/>
              </w:rPr>
              <w:t xml:space="preserve">Reakcja serwisowa – </w:t>
            </w:r>
            <w:proofErr w:type="spellStart"/>
            <w:r w:rsidRPr="00E4266F">
              <w:rPr>
                <w:rFonts w:ascii="Calibri" w:hAnsi="Calibri" w:cs="Arial"/>
                <w:sz w:val="22"/>
                <w:szCs w:val="22"/>
              </w:rPr>
              <w:t>max</w:t>
            </w:r>
            <w:proofErr w:type="spellEnd"/>
            <w:r w:rsidRPr="00E4266F">
              <w:rPr>
                <w:rFonts w:ascii="Calibri" w:hAnsi="Calibri" w:cs="Arial"/>
                <w:sz w:val="22"/>
                <w:szCs w:val="22"/>
              </w:rPr>
              <w:t>. 48 godzin</w:t>
            </w:r>
          </w:p>
          <w:p w:rsidR="00E36D09" w:rsidRDefault="00E36D09" w:rsidP="00D945CF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E36D09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Default="00E36D09" w:rsidP="00D945CF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Czas naprawy </w:t>
            </w:r>
            <w:proofErr w:type="spellStart"/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max</w:t>
            </w:r>
            <w:proofErr w:type="spellEnd"/>
            <w:r w:rsidRPr="00E4266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 21 dni,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E36D09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  <w:tr w:rsidR="00E36D09" w:rsidRPr="003E4899" w:rsidTr="00D945C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11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09" w:rsidRPr="0096274D" w:rsidRDefault="00E36D09" w:rsidP="00111993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96274D">
              <w:rPr>
                <w:rFonts w:ascii="Calibri" w:hAnsi="Calibri" w:cs="Arial"/>
                <w:sz w:val="22"/>
                <w:szCs w:val="22"/>
              </w:rPr>
              <w:t>Koszty dostawy urządzenia pokrywa sprzedawca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D09" w:rsidRDefault="00E36D09" w:rsidP="00D945CF">
            <w:pPr>
              <w:jc w:val="center"/>
            </w:pPr>
            <w:r w:rsidRPr="009768BA">
              <w:rPr>
                <w:rFonts w:cs="Arial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D09" w:rsidRDefault="00E36D09" w:rsidP="00D945CF">
            <w:pPr>
              <w:suppressAutoHyphens/>
              <w:overflowPunct/>
              <w:autoSpaceDN/>
              <w:adjustRightInd/>
              <w:snapToGrid w:val="0"/>
              <w:jc w:val="center"/>
              <w:textAlignment w:val="auto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XXX</w:t>
            </w:r>
          </w:p>
        </w:tc>
      </w:tr>
    </w:tbl>
    <w:p w:rsidR="009A29FC" w:rsidRDefault="009A29FC" w:rsidP="00614818">
      <w:pPr>
        <w:rPr>
          <w:rFonts w:ascii="Times New Roman" w:hAnsi="Times New Roman"/>
          <w:sz w:val="20"/>
          <w:lang w:eastAsia="ar-SA"/>
        </w:rPr>
      </w:pPr>
    </w:p>
    <w:p w:rsidR="00111993" w:rsidRDefault="00111993" w:rsidP="00614818">
      <w:pPr>
        <w:rPr>
          <w:rFonts w:ascii="Times New Roman" w:hAnsi="Times New Roman"/>
          <w:sz w:val="20"/>
          <w:lang w:eastAsia="ar-SA"/>
        </w:rPr>
      </w:pPr>
    </w:p>
    <w:p w:rsidR="00614818" w:rsidRPr="00BC3A2C" w:rsidRDefault="00614818" w:rsidP="00614818">
      <w:pPr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sz w:val="20"/>
          <w:lang w:eastAsia="ar-SA"/>
        </w:rPr>
        <w:t xml:space="preserve">       </w:t>
      </w:r>
      <w:r w:rsidRPr="00BC3A2C">
        <w:rPr>
          <w:rFonts w:ascii="Times New Roman" w:hAnsi="Times New Roman"/>
          <w:b/>
          <w:sz w:val="20"/>
        </w:rPr>
        <w:t>UWAGA !!</w:t>
      </w:r>
    </w:p>
    <w:p w:rsidR="00614818" w:rsidRPr="00BC3A2C" w:rsidRDefault="00614818" w:rsidP="00614818">
      <w:pPr>
        <w:rPr>
          <w:rFonts w:ascii="Times New Roman" w:hAnsi="Times New Roman"/>
          <w:b/>
          <w:sz w:val="20"/>
        </w:rPr>
      </w:pPr>
    </w:p>
    <w:p w:rsidR="00614818" w:rsidRPr="00BC3A2C" w:rsidRDefault="00614818" w:rsidP="00614818">
      <w:pPr>
        <w:numPr>
          <w:ilvl w:val="0"/>
          <w:numId w:val="8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614818" w:rsidRPr="00BC3A2C" w:rsidRDefault="00614818" w:rsidP="00614818">
      <w:pPr>
        <w:numPr>
          <w:ilvl w:val="0"/>
          <w:numId w:val="8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W kolumnie 3 należy przekreślić odpowiedni znacznik TAK lub NIE zostawiając właściwy, odpowiadający prawidłowej odpowiedzi.</w:t>
      </w:r>
    </w:p>
    <w:p w:rsidR="00614818" w:rsidRPr="00BC3A2C" w:rsidRDefault="00614818" w:rsidP="00614818">
      <w:pPr>
        <w:numPr>
          <w:ilvl w:val="0"/>
          <w:numId w:val="8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 xml:space="preserve">W kolumnie 4 należy wpisać wszystkie parametry </w:t>
      </w:r>
      <w:r w:rsidRPr="00BC3A2C">
        <w:rPr>
          <w:rFonts w:ascii="Times New Roman" w:hAnsi="Times New Roman"/>
          <w:b/>
          <w:sz w:val="20"/>
          <w:u w:val="single"/>
        </w:rPr>
        <w:t>oferowanego przedmiotu zamówienia</w:t>
      </w:r>
      <w:r w:rsidRPr="00BC3A2C">
        <w:rPr>
          <w:rFonts w:ascii="Times New Roman" w:hAnsi="Times New Roman"/>
          <w:b/>
          <w:sz w:val="20"/>
        </w:rPr>
        <w:t xml:space="preserve"> zgodnie</w:t>
      </w:r>
      <w:r w:rsidR="00E32D76">
        <w:rPr>
          <w:rFonts w:ascii="Times New Roman" w:hAnsi="Times New Roman"/>
          <w:b/>
          <w:sz w:val="20"/>
        </w:rPr>
        <w:t xml:space="preserve"> </w:t>
      </w:r>
      <w:r w:rsidRPr="00BC3A2C">
        <w:rPr>
          <w:rFonts w:ascii="Times New Roman" w:hAnsi="Times New Roman"/>
          <w:b/>
          <w:sz w:val="20"/>
        </w:rPr>
        <w:t xml:space="preserve"> z opisem z kolumny 2.</w:t>
      </w:r>
    </w:p>
    <w:p w:rsidR="00614818" w:rsidRPr="00BC3A2C" w:rsidRDefault="00614818" w:rsidP="00614818">
      <w:pPr>
        <w:numPr>
          <w:ilvl w:val="0"/>
          <w:numId w:val="8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Niespełnienie choćby jednego z parametrów lub funkcji wymaganych w opisie (kolumna 2) spowoduje odrzucenie oferty.</w:t>
      </w:r>
    </w:p>
    <w:p w:rsidR="00614818" w:rsidRPr="00BC3A2C" w:rsidRDefault="00614818" w:rsidP="00614818">
      <w:pPr>
        <w:numPr>
          <w:ilvl w:val="0"/>
          <w:numId w:val="8"/>
        </w:numPr>
        <w:suppressAutoHyphens/>
        <w:overflowPunct/>
        <w:autoSpaceDN/>
        <w:adjustRightInd/>
        <w:spacing w:line="276" w:lineRule="auto"/>
        <w:textAlignment w:val="auto"/>
        <w:rPr>
          <w:rFonts w:ascii="Times New Roman" w:hAnsi="Times New Roman"/>
          <w:b/>
          <w:sz w:val="20"/>
        </w:rPr>
      </w:pPr>
      <w:r w:rsidRPr="00BC3A2C">
        <w:rPr>
          <w:rFonts w:ascii="Times New Roman" w:hAnsi="Times New Roman"/>
          <w:b/>
          <w:sz w:val="20"/>
        </w:rPr>
        <w:t>Zamawiający prosi o dołączenie do oferty np. prospektów, folderów, katalogów oferowanych przedmiotów.</w:t>
      </w:r>
    </w:p>
    <w:p w:rsidR="00614818" w:rsidRDefault="00614818" w:rsidP="00614818">
      <w:pPr>
        <w:rPr>
          <w:rFonts w:ascii="Times New Roman" w:hAnsi="Times New Roman"/>
          <w:b/>
          <w:sz w:val="22"/>
          <w:szCs w:val="22"/>
        </w:rPr>
      </w:pPr>
    </w:p>
    <w:p w:rsidR="00614818" w:rsidRDefault="00614818" w:rsidP="00614818">
      <w:pPr>
        <w:rPr>
          <w:rFonts w:ascii="Times New Roman" w:hAnsi="Times New Roman"/>
          <w:b/>
          <w:sz w:val="22"/>
          <w:szCs w:val="22"/>
        </w:rPr>
      </w:pPr>
    </w:p>
    <w:p w:rsidR="00614818" w:rsidRPr="00756784" w:rsidRDefault="00614818" w:rsidP="00670FAE">
      <w:pPr>
        <w:rPr>
          <w:rFonts w:ascii="Times New Roman" w:hAnsi="Times New Roman"/>
          <w:b/>
          <w:sz w:val="22"/>
          <w:szCs w:val="22"/>
        </w:rPr>
      </w:pPr>
    </w:p>
    <w:sectPr w:rsidR="00614818" w:rsidRPr="00756784" w:rsidSect="002E07D1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69" w:rsidRDefault="003F5C69" w:rsidP="002E07D1">
      <w:r>
        <w:separator/>
      </w:r>
    </w:p>
  </w:endnote>
  <w:endnote w:type="continuationSeparator" w:id="0">
    <w:p w:rsidR="003F5C69" w:rsidRDefault="003F5C69" w:rsidP="002E0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69" w:rsidRDefault="003F5C69" w:rsidP="002E07D1">
      <w:r>
        <w:separator/>
      </w:r>
    </w:p>
  </w:footnote>
  <w:footnote w:type="continuationSeparator" w:id="0">
    <w:p w:rsidR="003F5C69" w:rsidRDefault="003F5C69" w:rsidP="002E0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7" w:type="dxa"/>
      <w:tblInd w:w="-459" w:type="dxa"/>
      <w:tblBorders>
        <w:insideH w:val="single" w:sz="4" w:space="0" w:color="auto"/>
      </w:tblBorders>
      <w:tblLook w:val="04A0"/>
    </w:tblPr>
    <w:tblGrid>
      <w:gridCol w:w="459"/>
      <w:gridCol w:w="2335"/>
      <w:gridCol w:w="30"/>
      <w:gridCol w:w="2705"/>
      <w:gridCol w:w="438"/>
      <w:gridCol w:w="979"/>
      <w:gridCol w:w="2757"/>
      <w:gridCol w:w="224"/>
    </w:tblGrid>
    <w:tr w:rsidR="00CF4A43" w:rsidRPr="001D2FDA" w:rsidTr="00756784">
      <w:trPr>
        <w:gridAfter w:val="1"/>
        <w:wAfter w:w="224" w:type="dxa"/>
      </w:trPr>
      <w:tc>
        <w:tcPr>
          <w:tcW w:w="2794" w:type="dxa"/>
          <w:gridSpan w:val="2"/>
        </w:tcPr>
        <w:p w:rsidR="00CF4A43" w:rsidRPr="001D2FDA" w:rsidRDefault="00CF4A43" w:rsidP="00756784">
          <w:pPr>
            <w:ind w:left="-709" w:firstLine="709"/>
            <w:jc w:val="both"/>
            <w:rPr>
              <w:rFonts w:cs="Arial"/>
            </w:rPr>
          </w:pPr>
          <w:r w:rsidRPr="001D2FDA">
            <w:rPr>
              <w:rFonts w:cs="Arial"/>
              <w:b/>
              <w:noProof/>
            </w:rPr>
            <w:drawing>
              <wp:inline distT="0" distB="0" distL="0" distR="0">
                <wp:extent cx="1866900" cy="866775"/>
                <wp:effectExtent l="0" t="0" r="0" b="9525"/>
                <wp:docPr id="1" name="Obraz 1" descr="E:\ZNAKI_PROGRAMOW\FORMY_PODSTAWOWE\KOLOROWE\JPG\PROGRAM_REGIONAL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E:\ZNAKI_PROGRAMOW\FORMY_PODSTAWOWE\KOLOROWE\JPG\PROGRAM_REGIONAL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5" w:type="dxa"/>
          <w:gridSpan w:val="2"/>
        </w:tcPr>
        <w:p w:rsidR="00CF4A43" w:rsidRPr="001D2FDA" w:rsidRDefault="00CF4A43" w:rsidP="00756784">
          <w:pPr>
            <w:rPr>
              <w:rFonts w:cs="Arial"/>
            </w:rPr>
          </w:pPr>
        </w:p>
        <w:p w:rsidR="00CF4A43" w:rsidRPr="001D2FDA" w:rsidRDefault="00CF4A43" w:rsidP="00756784">
          <w:pPr>
            <w:rPr>
              <w:rFonts w:cs="Arial"/>
            </w:rPr>
          </w:pPr>
          <w:r w:rsidRPr="001D2FDA">
            <w:rPr>
              <w:rFonts w:cs="Arial"/>
              <w:noProof/>
            </w:rPr>
            <w:drawing>
              <wp:anchor distT="47625" distB="47625" distL="47625" distR="47625" simplePos="0" relativeHeight="251659264" behindDoc="0" locked="0" layoutInCell="1" allowOverlap="0">
                <wp:simplePos x="0" y="0"/>
                <wp:positionH relativeFrom="column">
                  <wp:posOffset>139065</wp:posOffset>
                </wp:positionH>
                <wp:positionV relativeFrom="line">
                  <wp:posOffset>171450</wp:posOffset>
                </wp:positionV>
                <wp:extent cx="325755" cy="381000"/>
                <wp:effectExtent l="0" t="0" r="0" b="0"/>
                <wp:wrapSquare wrapText="bothSides"/>
                <wp:docPr id="2" name="Obraz 5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7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F4A43" w:rsidRPr="001D2FDA" w:rsidRDefault="00CF4A43" w:rsidP="00756784">
          <w:pPr>
            <w:rPr>
              <w:rFonts w:cs="Arial"/>
            </w:rPr>
          </w:pPr>
        </w:p>
        <w:p w:rsidR="00CF4A43" w:rsidRPr="0062353E" w:rsidRDefault="00CF4A43" w:rsidP="00756784">
          <w:pPr>
            <w:rPr>
              <w:rFonts w:ascii="Angsana New" w:hAnsi="Angsana New" w:cs="Angsana New"/>
              <w:sz w:val="16"/>
              <w:szCs w:val="16"/>
            </w:rPr>
          </w:pPr>
          <w:r w:rsidRPr="0062353E">
            <w:rPr>
              <w:rFonts w:ascii="Angsana New" w:hAnsi="Angsana New" w:cs="Angsana New"/>
              <w:sz w:val="16"/>
              <w:szCs w:val="16"/>
            </w:rPr>
            <w:t>WOJEWÓDZTWO PODKARPACKIE</w:t>
          </w:r>
        </w:p>
      </w:tc>
      <w:tc>
        <w:tcPr>
          <w:tcW w:w="1417" w:type="dxa"/>
          <w:gridSpan w:val="2"/>
        </w:tcPr>
        <w:p w:rsidR="00CF4A43" w:rsidRPr="001D2FDA" w:rsidRDefault="00CF4A43" w:rsidP="00756784">
          <w:pPr>
            <w:rPr>
              <w:rFonts w:cs="Arial"/>
            </w:rPr>
          </w:pPr>
          <w:r w:rsidRPr="001D2FDA">
            <w:rPr>
              <w:rFonts w:cs="Arial"/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194945</wp:posOffset>
                </wp:positionH>
                <wp:positionV relativeFrom="margin">
                  <wp:posOffset>277495</wp:posOffset>
                </wp:positionV>
                <wp:extent cx="415925" cy="352425"/>
                <wp:effectExtent l="0" t="0" r="3175" b="9525"/>
                <wp:wrapSquare wrapText="bothSides"/>
                <wp:docPr id="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57" w:type="dxa"/>
        </w:tcPr>
        <w:p w:rsidR="00CF4A43" w:rsidRPr="001D2FDA" w:rsidRDefault="00CF4A43" w:rsidP="00756784">
          <w:pPr>
            <w:rPr>
              <w:rFonts w:cs="Arial"/>
            </w:rPr>
          </w:pPr>
          <w:r w:rsidRPr="001D2FDA">
            <w:rPr>
              <w:rFonts w:cs="Arial"/>
              <w:noProof/>
            </w:rPr>
            <w:drawing>
              <wp:anchor distT="0" distB="0" distL="114935" distR="114935" simplePos="0" relativeHeight="251661312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57785</wp:posOffset>
                </wp:positionV>
                <wp:extent cx="1695450" cy="571500"/>
                <wp:effectExtent l="0" t="0" r="0" b="0"/>
                <wp:wrapNone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b="198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D2FDA">
            <w:rPr>
              <w:rFonts w:cs="Arial"/>
              <w:noProof/>
            </w:rPr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153035</wp:posOffset>
                </wp:positionV>
                <wp:extent cx="1943735" cy="658495"/>
                <wp:effectExtent l="0" t="0" r="0" b="8255"/>
                <wp:wrapNone/>
                <wp:docPr id="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b="198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73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F4A43" w:rsidRPr="001D2FDA" w:rsidTr="00756784">
      <w:tblPrEx>
        <w:tblBorders>
          <w:insideH w:val="none" w:sz="0" w:space="0" w:color="auto"/>
        </w:tblBorders>
        <w:tblLook w:val="01E0"/>
      </w:tblPrEx>
      <w:trPr>
        <w:gridBefore w:val="1"/>
        <w:wBefore w:w="459" w:type="dxa"/>
        <w:trHeight w:val="70"/>
      </w:trPr>
      <w:tc>
        <w:tcPr>
          <w:tcW w:w="2365" w:type="dxa"/>
          <w:gridSpan w:val="2"/>
          <w:vAlign w:val="center"/>
        </w:tcPr>
        <w:p w:rsidR="00CF4A43" w:rsidRPr="001D2FDA" w:rsidRDefault="00CF4A43" w:rsidP="00756784">
          <w:pPr>
            <w:jc w:val="center"/>
            <w:rPr>
              <w:rFonts w:cs="Arial"/>
            </w:rPr>
          </w:pPr>
        </w:p>
      </w:tc>
      <w:tc>
        <w:tcPr>
          <w:tcW w:w="3143" w:type="dxa"/>
          <w:gridSpan w:val="2"/>
        </w:tcPr>
        <w:p w:rsidR="00CF4A43" w:rsidRPr="001D2FDA" w:rsidRDefault="00CF4A43" w:rsidP="00756784">
          <w:pPr>
            <w:rPr>
              <w:rFonts w:cs="Arial"/>
            </w:rPr>
          </w:pPr>
        </w:p>
      </w:tc>
      <w:tc>
        <w:tcPr>
          <w:tcW w:w="3960" w:type="dxa"/>
          <w:gridSpan w:val="3"/>
          <w:vAlign w:val="center"/>
        </w:tcPr>
        <w:p w:rsidR="00CF4A43" w:rsidRPr="001D2FDA" w:rsidRDefault="00CF4A43" w:rsidP="00756784">
          <w:pPr>
            <w:jc w:val="center"/>
            <w:rPr>
              <w:rFonts w:cs="Arial"/>
            </w:rPr>
          </w:pPr>
        </w:p>
      </w:tc>
    </w:tr>
  </w:tbl>
  <w:p w:rsidR="00CF4A43" w:rsidRDefault="00CF4A43" w:rsidP="001F31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290E330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0"/>
        <w:szCs w:val="20"/>
      </w:rPr>
    </w:lvl>
  </w:abstractNum>
  <w:abstractNum w:abstractNumId="1">
    <w:nsid w:val="00502488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77E700C"/>
    <w:multiLevelType w:val="hybridMultilevel"/>
    <w:tmpl w:val="1730D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557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EDA19EE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55ED2387"/>
    <w:multiLevelType w:val="hybridMultilevel"/>
    <w:tmpl w:val="1730D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7B437BD7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96C"/>
    <w:rsid w:val="00022BBA"/>
    <w:rsid w:val="00077D78"/>
    <w:rsid w:val="00111993"/>
    <w:rsid w:val="0017624C"/>
    <w:rsid w:val="001F2FD0"/>
    <w:rsid w:val="001F3125"/>
    <w:rsid w:val="002D5C92"/>
    <w:rsid w:val="002E07D1"/>
    <w:rsid w:val="003723A4"/>
    <w:rsid w:val="003B1047"/>
    <w:rsid w:val="003B6989"/>
    <w:rsid w:val="003F5C69"/>
    <w:rsid w:val="00520BEF"/>
    <w:rsid w:val="005811F8"/>
    <w:rsid w:val="0059444B"/>
    <w:rsid w:val="005D0429"/>
    <w:rsid w:val="00614818"/>
    <w:rsid w:val="006160FD"/>
    <w:rsid w:val="00634DF5"/>
    <w:rsid w:val="00642F3F"/>
    <w:rsid w:val="00670FAE"/>
    <w:rsid w:val="00671912"/>
    <w:rsid w:val="006B2CB1"/>
    <w:rsid w:val="006F6D53"/>
    <w:rsid w:val="00756784"/>
    <w:rsid w:val="007C2FED"/>
    <w:rsid w:val="008B19A8"/>
    <w:rsid w:val="0096274D"/>
    <w:rsid w:val="009A29FC"/>
    <w:rsid w:val="009E3790"/>
    <w:rsid w:val="00B014D9"/>
    <w:rsid w:val="00B10079"/>
    <w:rsid w:val="00B1196C"/>
    <w:rsid w:val="00B146FE"/>
    <w:rsid w:val="00B5105D"/>
    <w:rsid w:val="00B65CEF"/>
    <w:rsid w:val="00BC5874"/>
    <w:rsid w:val="00C153D0"/>
    <w:rsid w:val="00C372B3"/>
    <w:rsid w:val="00CA5214"/>
    <w:rsid w:val="00CF4A43"/>
    <w:rsid w:val="00D945CF"/>
    <w:rsid w:val="00DC6CC3"/>
    <w:rsid w:val="00DF2D6A"/>
    <w:rsid w:val="00E1071A"/>
    <w:rsid w:val="00E32D76"/>
    <w:rsid w:val="00E36D09"/>
    <w:rsid w:val="00E61D70"/>
    <w:rsid w:val="00F71DE9"/>
    <w:rsid w:val="00FC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9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0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7D1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E0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07D1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D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670FAE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0FAE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B65CE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B65C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4587</Words>
  <Characters>27524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2014-07-31T10:03:00Z</cp:lastPrinted>
  <dcterms:created xsi:type="dcterms:W3CDTF">2014-09-10T08:11:00Z</dcterms:created>
  <dcterms:modified xsi:type="dcterms:W3CDTF">2014-09-10T08:11:00Z</dcterms:modified>
</cp:coreProperties>
</file>